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FE778" w14:textId="2DF7FBC5" w:rsidR="00C32312" w:rsidRDefault="00C32312" w:rsidP="00EA08EB">
      <w:pPr>
        <w:suppressAutoHyphens/>
        <w:autoSpaceDE w:val="0"/>
        <w:autoSpaceDN w:val="0"/>
        <w:snapToGrid w:val="0"/>
        <w:ind w:left="840" w:hangingChars="400" w:hanging="840"/>
        <w:jc w:val="left"/>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別紙</w:t>
      </w:r>
      <w:r>
        <w:rPr>
          <w:rFonts w:ascii="ＭＳ ゴシック" w:eastAsia="ＭＳ ゴシック" w:hAnsi="ＭＳ ゴシック" w:cs="ＭＳ 明朝" w:hint="eastAsia"/>
          <w:kern w:val="0"/>
          <w:szCs w:val="21"/>
        </w:rPr>
        <w:t>１</w:t>
      </w:r>
    </w:p>
    <w:p w14:paraId="6ADE300B" w14:textId="0AD6B447" w:rsidR="00C32312" w:rsidRPr="00625CD7" w:rsidRDefault="003E7143" w:rsidP="00C427A6">
      <w:pPr>
        <w:widowControl/>
        <w:snapToGrid w:val="0"/>
        <w:jc w:val="left"/>
        <w:rPr>
          <w:rFonts w:ascii="ＭＳ ゴシック" w:eastAsia="ＭＳ ゴシック" w:hAnsi="ＭＳ ゴシック"/>
          <w:szCs w:val="21"/>
          <w:shd w:val="pct15" w:color="auto" w:fill="FFFFFF"/>
        </w:rPr>
      </w:pPr>
      <w:r>
        <w:rPr>
          <w:rFonts w:ascii="ＭＳ ゴシック" w:eastAsia="ＭＳ ゴシック" w:hAnsi="ＭＳ ゴシック" w:cs="ＭＳ 明朝" w:hint="eastAsia"/>
          <w:noProof/>
          <w:kern w:val="0"/>
          <w:szCs w:val="21"/>
        </w:rPr>
        <mc:AlternateContent>
          <mc:Choice Requires="wps">
            <w:drawing>
              <wp:anchor distT="0" distB="0" distL="114300" distR="114300" simplePos="0" relativeHeight="251575808" behindDoc="0" locked="0" layoutInCell="1" allowOverlap="1" wp14:anchorId="01DD6BCB" wp14:editId="267CEDE4">
                <wp:simplePos x="0" y="0"/>
                <wp:positionH relativeFrom="column">
                  <wp:posOffset>5079365</wp:posOffset>
                </wp:positionH>
                <wp:positionV relativeFrom="paragraph">
                  <wp:posOffset>-168275</wp:posOffset>
                </wp:positionV>
                <wp:extent cx="1129665" cy="258445"/>
                <wp:effectExtent l="12065" t="12700" r="10795" b="14605"/>
                <wp:wrapNone/>
                <wp:docPr id="744"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5B5A0279"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6BCB" id="_x0000_t202" coordsize="21600,21600" o:spt="202" path="m,l,21600r21600,l21600,xe">
                <v:stroke joinstyle="miter"/>
                <v:path gradientshapeok="t" o:connecttype="rect"/>
              </v:shapetype>
              <v:shape id="Text Box 610" o:spid="_x0000_s1026" type="#_x0000_t202" style="position:absolute;margin-left:399.95pt;margin-top:-13.25pt;width:88.95pt;height:20.3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DLgIAAFMEAAAOAAAAZHJzL2Uyb0RvYy54bWysVNtu2zAMfR+wfxD0vtgJkjQx4hRdugwD&#10;um5Auw+QZdkWJomapMTuvn6UnKbZ7WWYHgTRpA4PDylvrgetyFE4L8GUdDrJKRGGQy1NW9Ivj/s3&#10;K0p8YKZmCowo6ZPw9Hr7+tWmt4WYQQeqFo4giPFFb0vahWCLLPO8E5r5CVhh0NmA0yyg6dqsdqxH&#10;dK2yWZ4vsx5cbR1w4T1+vR2ddJvwm0bw8KlpvAhElRS5hbS7tFdxz7YbVrSO2U7yEw32Dyw0kwaT&#10;nqFuWWDk4ORvUFpyBx6aMOGgM2gayUWqAauZ5r9U89AxK1ItKI63Z5n8/4Pl98fPjsi6pFfzOSWG&#10;aWzSoxgCeQsDWU6TQr31BQY+WAwNAzqw06lab++Af/XEwK5jphU3zkHfCVYjw2nUNru4GnviCx9B&#10;qv4j1JiIHQIkoKFxOsqHghBEx049nbsTyfCYcjpbL5cLSjj6ZovVfL5IKVjxfNs6H94L0CQeSuqw&#10;+wmdHe98iGxY8RwSk3lQst5LpZLh2mqnHDkynJR9Wif0n8KUIT1SWeeLfFTgrxh5Wn/C0DLgzCup&#10;S7o6B7Ei6vbO1GkiA5NqPCNnZU5CRu1GFcNQDRgYBa2gfkJJHYyzjW8RDx2475T0ONcl9d8OzAlK&#10;1AeDbbmaz9aoYUjGarVGqd2lo7pwMMMRqKSBkvG4C+PTOVgn2w7zjGNg4AYb2cik8QunE2uc3CT9&#10;6ZXFp3Fpp6iXf8H2BwAAAP//AwBQSwMEFAAGAAgAAAAhAJxDInzhAAAACgEAAA8AAABkcnMvZG93&#10;bnJldi54bWxMj0FOwzAQRfdI3MEaJDaodQjQ1CFOVYEQEQukthzAjY0diO0kdppw+w4rWI7m6f/3&#10;i81sW3JSQ2i843C7TIAoV3vZOM3h4/CyWAMJUTgpWu8Uhx8VYFNeXhQil35yO3XaR00wxIVccDAx&#10;djmloTbKirD0nXL4+/SDFRHPQVM5iAnDbUvTJFlRKxqHDUZ06smo+ns/Wg7VVzUx3ev35+qtN683&#10;23rs79acX1/N20cgUc3xD4ZffVSHEp2OfnQykJZDxhhDlMMiXT0AQYJlGY45InqfAi0L+n9CeQYA&#10;AP//AwBQSwECLQAUAAYACAAAACEAtoM4kv4AAADhAQAAEwAAAAAAAAAAAAAAAAAAAAAAW0NvbnRl&#10;bnRfVHlwZXNdLnhtbFBLAQItABQABgAIAAAAIQA4/SH/1gAAAJQBAAALAAAAAAAAAAAAAAAAAC8B&#10;AABfcmVscy8ucmVsc1BLAQItABQABgAIAAAAIQAeK+0DLgIAAFMEAAAOAAAAAAAAAAAAAAAAAC4C&#10;AABkcnMvZTJvRG9jLnhtbFBLAQItABQABgAIAAAAIQCcQyJ84QAAAAoBAAAPAAAAAAAAAAAAAAAA&#10;AIgEAABkcnMvZG93bnJldi54bWxQSwUGAAAAAAQABADzAAAAlgUAAAAA&#10;" strokeweight="1.5pt">
                <v:textbox inset="5.85pt,.7pt,5.85pt,.7pt">
                  <w:txbxContent>
                    <w:p w14:paraId="5B5A0279"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資料２</w:t>
                      </w:r>
                    </w:p>
                  </w:txbxContent>
                </v:textbox>
              </v:shape>
            </w:pict>
          </mc:Fallback>
        </mc:AlternateContent>
      </w:r>
      <w:r w:rsidR="00C32312" w:rsidRPr="00625CD7">
        <w:rPr>
          <w:rFonts w:ascii="ＭＳ ゴシック" w:eastAsia="ＭＳ ゴシック" w:hAnsi="ＭＳ ゴシック" w:cs="ＭＳ 明朝" w:hint="eastAsia"/>
          <w:kern w:val="0"/>
          <w:szCs w:val="21"/>
        </w:rPr>
        <w:t>第</w:t>
      </w:r>
      <w:r w:rsidR="002439C4">
        <w:rPr>
          <w:rFonts w:ascii="ＭＳ ゴシック" w:eastAsia="ＭＳ ゴシック" w:hAnsi="ＭＳ ゴシック" w:cs="ＭＳ 明朝" w:hint="eastAsia"/>
          <w:kern w:val="0"/>
          <w:szCs w:val="21"/>
        </w:rPr>
        <w:t>４</w:t>
      </w:r>
      <w:r w:rsidR="00C32312" w:rsidRPr="00625CD7">
        <w:rPr>
          <w:rFonts w:ascii="ＭＳ ゴシック" w:eastAsia="ＭＳ ゴシック" w:hAnsi="ＭＳ ゴシック" w:cs="ＭＳ 明朝" w:hint="eastAsia"/>
          <w:kern w:val="0"/>
          <w:szCs w:val="21"/>
        </w:rPr>
        <w:t xml:space="preserve">　</w:t>
      </w:r>
      <w:r w:rsidR="002439C4" w:rsidRPr="002439C4">
        <w:rPr>
          <w:rFonts w:ascii="ＭＳ ゴシック" w:eastAsia="ＭＳ ゴシック" w:hAnsi="ＭＳ ゴシック" w:cs="ＭＳ 明朝" w:hint="eastAsia"/>
          <w:kern w:val="0"/>
          <w:szCs w:val="21"/>
        </w:rPr>
        <w:t>ケーブルテレビネットワーク光化による耐災害性強化事業</w:t>
      </w:r>
    </w:p>
    <w:p w14:paraId="68E60962" w14:textId="77777777" w:rsidR="00C32312" w:rsidRPr="00625CD7" w:rsidRDefault="00C32312" w:rsidP="00C32312">
      <w:pPr>
        <w:widowControl/>
        <w:snapToGrid w:val="0"/>
        <w:ind w:firstLineChars="100" w:firstLine="210"/>
        <w:jc w:val="left"/>
        <w:rPr>
          <w:rFonts w:ascii="ＭＳ ゴシック" w:eastAsia="ＭＳ ゴシック" w:hAnsi="ＭＳ ゴシック"/>
          <w:kern w:val="0"/>
          <w:szCs w:val="21"/>
        </w:rPr>
      </w:pPr>
    </w:p>
    <w:p w14:paraId="5C02EA50" w14:textId="77777777" w:rsidR="00C32312" w:rsidRPr="00625CD7" w:rsidRDefault="00C32312" w:rsidP="00C32312">
      <w:pPr>
        <w:suppressAutoHyphens/>
        <w:autoSpaceDE w:val="0"/>
        <w:autoSpaceDN w:val="0"/>
        <w:snapToGrid w:val="0"/>
        <w:jc w:val="center"/>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補助事業の概要</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7272"/>
      </w:tblGrid>
      <w:tr w:rsidR="00C427A6" w:rsidRPr="003F2470" w14:paraId="19FD8AF2" w14:textId="77777777" w:rsidTr="005B46E0">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443A5420" w14:textId="77777777" w:rsidR="00C427A6"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申請団体名</w:t>
            </w:r>
          </w:p>
          <w:p w14:paraId="2012EFED" w14:textId="0CBA190F" w:rsidR="00C427A6" w:rsidRPr="00625CD7"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代表者氏名</w:t>
            </w:r>
          </w:p>
        </w:tc>
        <w:tc>
          <w:tcPr>
            <w:tcW w:w="7272" w:type="dxa"/>
            <w:tcBorders>
              <w:top w:val="single" w:sz="4" w:space="0" w:color="000000"/>
              <w:left w:val="single" w:sz="4" w:space="0" w:color="000000"/>
              <w:bottom w:val="single" w:sz="4" w:space="0" w:color="000000"/>
              <w:right w:val="single" w:sz="4" w:space="0" w:color="000000"/>
            </w:tcBorders>
            <w:hideMark/>
          </w:tcPr>
          <w:p w14:paraId="31286041" w14:textId="77777777" w:rsidR="00C427A6" w:rsidRDefault="00C427A6" w:rsidP="00C427A6">
            <w:pPr>
              <w:suppressAutoHyphens/>
              <w:kinsoku w:val="0"/>
              <w:overflowPunct w:val="0"/>
              <w:autoSpaceDE w:val="0"/>
              <w:autoSpaceDN w:val="0"/>
              <w:adjustRightInd w:val="0"/>
              <w:snapToGrid w:val="0"/>
              <w:jc w:val="left"/>
              <w:textAlignment w:val="baseline"/>
              <w:rPr>
                <w:rFonts w:asciiTheme="minorEastAsia" w:eastAsiaTheme="minorEastAsia" w:hAnsiTheme="minorEastAsia" w:cs="ＭＳ 明朝"/>
                <w:kern w:val="0"/>
                <w:szCs w:val="21"/>
              </w:rPr>
            </w:pPr>
            <w:r>
              <w:rPr>
                <w:rFonts w:ascii="ＭＳ 明朝" w:hAnsi="ＭＳ 明朝" w:hint="eastAsia"/>
                <w:color w:val="FF0000"/>
                <w:szCs w:val="22"/>
              </w:rPr>
              <w:t xml:space="preserve">○○県　○○市　　　　</w:t>
            </w:r>
            <w:r>
              <w:rPr>
                <w:rFonts w:asciiTheme="minorEastAsia" w:eastAsiaTheme="minorEastAsia" w:hAnsiTheme="minorEastAsia" w:cs="ＭＳ 明朝" w:hint="eastAsia"/>
                <w:kern w:val="0"/>
                <w:szCs w:val="21"/>
              </w:rPr>
              <w:t>（注）</w:t>
            </w:r>
          </w:p>
          <w:p w14:paraId="403DB2B4" w14:textId="75016684" w:rsidR="00C427A6" w:rsidRPr="00625CD7" w:rsidRDefault="00C427A6" w:rsidP="00C427A6">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Pr>
                <w:rFonts w:ascii="ＭＳ 明朝" w:hAnsi="ＭＳ 明朝" w:hint="eastAsia"/>
                <w:color w:val="FF0000"/>
                <w:szCs w:val="22"/>
              </w:rPr>
              <w:t>○○市長　総務　太郎</w:t>
            </w:r>
          </w:p>
        </w:tc>
      </w:tr>
      <w:tr w:rsidR="00C427A6" w:rsidRPr="003F2470" w14:paraId="5F843D64" w14:textId="77777777" w:rsidTr="005B46E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2EC81A71" w14:textId="467E5F78" w:rsidR="00C427A6" w:rsidRPr="00625CD7" w:rsidRDefault="00C427A6" w:rsidP="00C427A6">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highlight w:val="yellow"/>
              </w:rPr>
            </w:pPr>
            <w:r>
              <w:rPr>
                <w:rFonts w:ascii="ＭＳ ゴシック" w:eastAsia="ＭＳ ゴシック" w:hAnsi="ＭＳ ゴシック" w:hint="eastAsia"/>
                <w:kern w:val="0"/>
                <w:szCs w:val="21"/>
              </w:rPr>
              <w:t>補助事業の概要</w:t>
            </w:r>
          </w:p>
        </w:tc>
        <w:tc>
          <w:tcPr>
            <w:tcW w:w="7272" w:type="dxa"/>
            <w:tcBorders>
              <w:top w:val="single" w:sz="4" w:space="0" w:color="000000"/>
              <w:left w:val="single" w:sz="4" w:space="0" w:color="000000"/>
              <w:bottom w:val="single" w:sz="4" w:space="0" w:color="000000"/>
              <w:right w:val="single" w:sz="4" w:space="0" w:color="000000"/>
            </w:tcBorders>
          </w:tcPr>
          <w:p w14:paraId="7ED7081F" w14:textId="77777777" w:rsidR="000714DB" w:rsidRDefault="000714DB" w:rsidP="00C427A6">
            <w:pPr>
              <w:suppressAutoHyphens/>
              <w:kinsoku w:val="0"/>
              <w:overflowPunct w:val="0"/>
              <w:autoSpaceDE w:val="0"/>
              <w:autoSpaceDN w:val="0"/>
              <w:adjustRightInd w:val="0"/>
              <w:snapToGrid w:val="0"/>
              <w:ind w:firstLineChars="100" w:firstLine="210"/>
              <w:jc w:val="left"/>
              <w:textAlignment w:val="baseline"/>
              <w:rPr>
                <w:rFonts w:ascii="ＭＳ Ｐ明朝" w:eastAsia="ＭＳ Ｐ明朝" w:hAnsi="ＭＳ Ｐ明朝"/>
                <w:color w:val="FF0000"/>
                <w:szCs w:val="22"/>
              </w:rPr>
            </w:pPr>
          </w:p>
          <w:p w14:paraId="0D9E1F45" w14:textId="77777777" w:rsidR="00C427A6" w:rsidRDefault="00C427A6" w:rsidP="00C427A6">
            <w:pPr>
              <w:suppressAutoHyphens/>
              <w:kinsoku w:val="0"/>
              <w:overflowPunct w:val="0"/>
              <w:autoSpaceDE w:val="0"/>
              <w:autoSpaceDN w:val="0"/>
              <w:adjustRightInd w:val="0"/>
              <w:snapToGrid w:val="0"/>
              <w:ind w:firstLineChars="100" w:firstLine="210"/>
              <w:jc w:val="left"/>
              <w:textAlignment w:val="baseline"/>
              <w:rPr>
                <w:rFonts w:ascii="ＭＳ Ｐ明朝" w:eastAsia="ＭＳ Ｐ明朝" w:hAnsi="ＭＳ Ｐ明朝"/>
                <w:color w:val="FF0000"/>
                <w:szCs w:val="22"/>
              </w:rPr>
            </w:pPr>
            <w:r>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し、４Ｋ・８Ｋの視聴環境の構築に資する観点から、FTTH化を行うことによって、耐災害性の強化を図る。併せて、衛星4K・8K放送の再放送に対応するため局舎のアンテナ等の設備を整備する。</w:t>
            </w:r>
          </w:p>
          <w:p w14:paraId="39251ADC" w14:textId="79214D44" w:rsidR="00C427A6" w:rsidRPr="000E5772" w:rsidRDefault="00C427A6" w:rsidP="00C427A6">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0D8B52DF" w14:textId="77777777" w:rsidTr="005B46E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6F340C80"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施設の設置場所</w:t>
            </w:r>
          </w:p>
        </w:tc>
        <w:tc>
          <w:tcPr>
            <w:tcW w:w="7272" w:type="dxa"/>
            <w:tcBorders>
              <w:top w:val="single" w:sz="4" w:space="0" w:color="000000"/>
              <w:left w:val="single" w:sz="4" w:space="0" w:color="000000"/>
              <w:bottom w:val="single" w:sz="4" w:space="0" w:color="000000"/>
              <w:right w:val="single" w:sz="4" w:space="0" w:color="000000"/>
            </w:tcBorders>
          </w:tcPr>
          <w:p w14:paraId="3AD08F46"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6E15452C"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410B9388" w14:textId="77777777"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szCs w:val="22"/>
              </w:rPr>
            </w:pPr>
            <w:r w:rsidRPr="00B55769">
              <w:rPr>
                <w:rFonts w:ascii="ＭＳ 明朝" w:hAnsi="ＭＳ 明朝" w:hint="eastAsia"/>
                <w:color w:val="FF0000"/>
                <w:kern w:val="0"/>
                <w:szCs w:val="21"/>
              </w:rPr>
              <w:t>○○県○○市</w:t>
            </w:r>
            <w:r w:rsidRPr="00B55769">
              <w:rPr>
                <w:rFonts w:ascii="ＭＳ 明朝" w:hAnsi="ＭＳ 明朝" w:hint="eastAsia"/>
                <w:color w:val="FF0000"/>
                <w:szCs w:val="22"/>
              </w:rPr>
              <w:t>■■</w:t>
            </w:r>
          </w:p>
          <w:p w14:paraId="7427ADA2" w14:textId="77777777" w:rsidR="00C32312" w:rsidRPr="000E5772"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FF0000"/>
                <w:kern w:val="0"/>
                <w:szCs w:val="21"/>
              </w:rPr>
            </w:pPr>
            <w:r w:rsidRPr="00B55769">
              <w:rPr>
                <w:rFonts w:ascii="ＭＳ 明朝" w:hAnsi="ＭＳ 明朝" w:hint="eastAsia"/>
                <w:color w:val="FF0000"/>
                <w:szCs w:val="22"/>
              </w:rPr>
              <w:t>○○県○○市☆■</w:t>
            </w:r>
          </w:p>
          <w:p w14:paraId="313D08E7"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65885FEB" w14:textId="77777777" w:rsidTr="005B46E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4F6FD65"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着工予定日</w:t>
            </w:r>
          </w:p>
        </w:tc>
        <w:tc>
          <w:tcPr>
            <w:tcW w:w="7272" w:type="dxa"/>
            <w:tcBorders>
              <w:top w:val="single" w:sz="4" w:space="0" w:color="000000"/>
              <w:left w:val="single" w:sz="4" w:space="0" w:color="000000"/>
              <w:bottom w:val="single" w:sz="4" w:space="0" w:color="000000"/>
              <w:right w:val="single" w:sz="4" w:space="0" w:color="000000"/>
            </w:tcBorders>
          </w:tcPr>
          <w:p w14:paraId="0263D101" w14:textId="77777777" w:rsidR="00C32312"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4A55C783" w14:textId="5832E8DC"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sidRPr="00B55769">
              <w:rPr>
                <w:rFonts w:ascii="ＭＳ 明朝" w:hAnsi="ＭＳ 明朝" w:hint="eastAsia"/>
                <w:color w:val="FF0000"/>
                <w:kern w:val="0"/>
                <w:szCs w:val="21"/>
              </w:rPr>
              <w:t>○○年○月○日</w:t>
            </w:r>
          </w:p>
          <w:p w14:paraId="74DD36B3"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r w:rsidR="00C32312" w:rsidRPr="003F2470" w14:paraId="2CA7BD3D" w14:textId="77777777" w:rsidTr="005B46E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3BD4B3F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完了予定日</w:t>
            </w:r>
          </w:p>
        </w:tc>
        <w:tc>
          <w:tcPr>
            <w:tcW w:w="7272" w:type="dxa"/>
            <w:tcBorders>
              <w:top w:val="single" w:sz="4" w:space="0" w:color="000000"/>
              <w:left w:val="single" w:sz="4" w:space="0" w:color="000000"/>
              <w:bottom w:val="single" w:sz="4" w:space="0" w:color="000000"/>
              <w:right w:val="single" w:sz="4" w:space="0" w:color="000000"/>
            </w:tcBorders>
          </w:tcPr>
          <w:p w14:paraId="6A097674"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p w14:paraId="08122AEB" w14:textId="341C1F75" w:rsidR="00C32312" w:rsidRPr="00B55769" w:rsidRDefault="00C32312" w:rsidP="00ED6CEF">
            <w:pPr>
              <w:suppressAutoHyphens/>
              <w:kinsoku w:val="0"/>
              <w:overflowPunct w:val="0"/>
              <w:autoSpaceDE w:val="0"/>
              <w:autoSpaceDN w:val="0"/>
              <w:adjustRightInd w:val="0"/>
              <w:snapToGrid w:val="0"/>
              <w:jc w:val="left"/>
              <w:textAlignment w:val="baseline"/>
              <w:rPr>
                <w:rFonts w:ascii="ＭＳ 明朝" w:hAnsi="ＭＳ 明朝"/>
                <w:color w:val="FF0000"/>
                <w:kern w:val="0"/>
                <w:szCs w:val="21"/>
              </w:rPr>
            </w:pPr>
            <w:r w:rsidRPr="00B55769">
              <w:rPr>
                <w:rFonts w:ascii="ＭＳ 明朝" w:hAnsi="ＭＳ 明朝" w:hint="eastAsia"/>
                <w:color w:val="FF0000"/>
                <w:kern w:val="0"/>
                <w:szCs w:val="21"/>
              </w:rPr>
              <w:t>○○年○月○日</w:t>
            </w:r>
          </w:p>
          <w:p w14:paraId="3C0526A1"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p>
        </w:tc>
      </w:tr>
    </w:tbl>
    <w:p w14:paraId="3A13A354"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p w14:paraId="1E6DA303" w14:textId="77777777" w:rsidR="00C32312" w:rsidRPr="00625CD7" w:rsidRDefault="00C32312" w:rsidP="00C32312">
      <w:pPr>
        <w:suppressAutoHyphens/>
        <w:autoSpaceDE w:val="0"/>
        <w:autoSpaceDN w:val="0"/>
        <w:snapToGrid w:val="0"/>
        <w:jc w:val="right"/>
        <w:textAlignment w:val="baseline"/>
        <w:rPr>
          <w:rFonts w:ascii="ＭＳ ゴシック" w:eastAsia="ＭＳ ゴシック" w:hAnsi="ＭＳ ゴシック"/>
          <w:spacing w:val="12"/>
          <w:kern w:val="0"/>
          <w:szCs w:val="21"/>
        </w:rPr>
      </w:pPr>
      <w:r w:rsidRPr="00625CD7">
        <w:rPr>
          <w:rFonts w:ascii="ＭＳ ゴシック" w:eastAsia="ＭＳ ゴシック" w:hAnsi="ＭＳ ゴシック" w:cs="ＭＳ 明朝" w:hint="eastAsia"/>
          <w:kern w:val="0"/>
          <w:szCs w:val="21"/>
        </w:rPr>
        <w:t>（千円）</w:t>
      </w: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3685"/>
      </w:tblGrid>
      <w:tr w:rsidR="00C32312" w:rsidRPr="003F2470" w14:paraId="0DC76CB2" w14:textId="77777777" w:rsidTr="005B46E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6F13673B"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lang w:eastAsia="zh-CN"/>
              </w:rPr>
            </w:pPr>
            <w:r w:rsidRPr="00625CD7">
              <w:rPr>
                <w:rFonts w:ascii="ＭＳ ゴシック" w:eastAsia="ＭＳ ゴシック" w:hAnsi="ＭＳ ゴシック" w:cs="ＭＳ 明朝" w:hint="eastAsia"/>
                <w:kern w:val="0"/>
                <w:szCs w:val="21"/>
                <w:lang w:eastAsia="zh-CN"/>
              </w:rPr>
              <w:t>国庫補助金申請額（事業費×補助率）</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66C24AA" w14:textId="77777777" w:rsidR="00C32312" w:rsidRPr="00625CD7" w:rsidRDefault="00C32312" w:rsidP="00ED6CEF">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事　業　費</w:t>
            </w:r>
          </w:p>
        </w:tc>
      </w:tr>
      <w:tr w:rsidR="00C32312" w:rsidRPr="003F2470" w14:paraId="7527A6B2" w14:textId="77777777" w:rsidTr="005B46E0">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36A1A176"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1BBF991"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53621760"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p>
        </w:tc>
      </w:tr>
      <w:tr w:rsidR="00C32312" w:rsidRPr="003F2470" w14:paraId="3846E1D5"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0D32FF4A" w14:textId="77777777" w:rsidR="00C32312" w:rsidRPr="00625CD7" w:rsidDel="00F4495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787880D6"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1F3927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77914D20"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25272DC"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D2A88"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4255742"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p>
        </w:tc>
      </w:tr>
      <w:tr w:rsidR="00C32312" w:rsidRPr="003F2470" w14:paraId="151F9323" w14:textId="77777777" w:rsidTr="005B46E0">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C48BD6E" w14:textId="77777777" w:rsidR="00C32312" w:rsidRPr="00625CD7"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ゴシック" w:eastAsia="ＭＳ ゴシック" w:hAnsi="ＭＳ ゴシック" w:cs="ＭＳ 明朝"/>
                <w:kern w:val="0"/>
                <w:szCs w:val="21"/>
              </w:rPr>
            </w:pPr>
            <w:r w:rsidRPr="00625CD7">
              <w:rPr>
                <w:rFonts w:ascii="ＭＳ ゴシック" w:eastAsia="ＭＳ ゴシック" w:hAnsi="ＭＳ ゴシック"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2D97EF84"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p>
        </w:tc>
        <w:tc>
          <w:tcPr>
            <w:tcW w:w="3685" w:type="dxa"/>
            <w:tcBorders>
              <w:top w:val="single" w:sz="4" w:space="0" w:color="000000"/>
              <w:left w:val="single" w:sz="4" w:space="0" w:color="000000"/>
              <w:bottom w:val="single" w:sz="4" w:space="0" w:color="000000"/>
              <w:right w:val="single" w:sz="4" w:space="0" w:color="000000"/>
            </w:tcBorders>
            <w:vAlign w:val="center"/>
          </w:tcPr>
          <w:p w14:paraId="38CC6A87" w14:textId="77777777" w:rsidR="00C32312" w:rsidRPr="00B55769" w:rsidRDefault="00C32312" w:rsidP="00ED6CEF">
            <w:pPr>
              <w:suppressAutoHyphens/>
              <w:kinsoku w:val="0"/>
              <w:overflowPunct w:val="0"/>
              <w:autoSpaceDE w:val="0"/>
              <w:autoSpaceDN w:val="0"/>
              <w:adjustRightInd w:val="0"/>
              <w:snapToGrid w:val="0"/>
              <w:spacing w:beforeLines="50" w:before="145" w:afterLines="50" w:after="145"/>
              <w:jc w:val="center"/>
              <w:textAlignment w:val="baseline"/>
              <w:rPr>
                <w:rFonts w:ascii="ＭＳ 明朝" w:hAnsi="ＭＳ 明朝"/>
                <w:kern w:val="0"/>
                <w:szCs w:val="21"/>
              </w:rPr>
            </w:pPr>
            <w:r w:rsidRPr="00B55769">
              <w:rPr>
                <w:rFonts w:ascii="ＭＳ 明朝" w:hAnsi="ＭＳ 明朝" w:hint="eastAsia"/>
                <w:color w:val="FF0000"/>
              </w:rPr>
              <w:t>△△△、△△△</w:t>
            </w:r>
          </w:p>
        </w:tc>
      </w:tr>
    </w:tbl>
    <w:p w14:paraId="775C743D" w14:textId="77777777" w:rsidR="00C32312" w:rsidRPr="00625CD7" w:rsidRDefault="00C32312" w:rsidP="00C32312">
      <w:pPr>
        <w:suppressAutoHyphens/>
        <w:autoSpaceDE w:val="0"/>
        <w:autoSpaceDN w:val="0"/>
        <w:snapToGrid w:val="0"/>
        <w:jc w:val="left"/>
        <w:textAlignment w:val="baseline"/>
        <w:rPr>
          <w:rFonts w:ascii="ＭＳ ゴシック" w:eastAsia="ＭＳ ゴシック" w:hAnsi="ＭＳ ゴシック"/>
          <w:spacing w:val="12"/>
          <w:kern w:val="0"/>
          <w:szCs w:val="21"/>
        </w:rPr>
      </w:pPr>
    </w:p>
    <w:tbl>
      <w:tblPr>
        <w:tblW w:w="963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639"/>
      </w:tblGrid>
      <w:tr w:rsidR="00C32312" w:rsidRPr="003F2470" w14:paraId="3D0A13F4" w14:textId="77777777" w:rsidTr="005B46E0">
        <w:trPr>
          <w:trHeight w:val="571"/>
        </w:trPr>
        <w:tc>
          <w:tcPr>
            <w:tcW w:w="9639" w:type="dxa"/>
            <w:tcBorders>
              <w:top w:val="single" w:sz="4" w:space="0" w:color="000000"/>
              <w:left w:val="single" w:sz="4" w:space="0" w:color="000000"/>
              <w:bottom w:val="single" w:sz="4" w:space="0" w:color="000000"/>
              <w:right w:val="single" w:sz="4" w:space="0" w:color="000000"/>
            </w:tcBorders>
            <w:hideMark/>
          </w:tcPr>
          <w:p w14:paraId="30E42FCA" w14:textId="77777777" w:rsidR="00C32312" w:rsidRPr="00625CD7" w:rsidRDefault="00C32312" w:rsidP="00ED6CEF">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Cs w:val="21"/>
              </w:rPr>
            </w:pPr>
            <w:r w:rsidRPr="00625CD7">
              <w:rPr>
                <w:rFonts w:ascii="ＭＳ ゴシック" w:eastAsia="ＭＳ ゴシック" w:hAnsi="ＭＳ ゴシック" w:cs="ＭＳ 明朝" w:hint="eastAsia"/>
                <w:kern w:val="0"/>
                <w:szCs w:val="21"/>
              </w:rPr>
              <w:t>備　考</w:t>
            </w:r>
          </w:p>
        </w:tc>
      </w:tr>
    </w:tbl>
    <w:p w14:paraId="747E04F8" w14:textId="77777777" w:rsidR="00C427A6" w:rsidRDefault="00C427A6" w:rsidP="00C32312">
      <w:pPr>
        <w:autoSpaceDE w:val="0"/>
        <w:autoSpaceDN w:val="0"/>
        <w:snapToGrid w:val="0"/>
        <w:rPr>
          <w:rFonts w:asciiTheme="minorEastAsia" w:eastAsiaTheme="minorEastAsia" w:hAnsiTheme="minorEastAsia" w:cs="ＭＳ 明朝"/>
          <w:spacing w:val="2"/>
          <w:szCs w:val="21"/>
        </w:rPr>
      </w:pPr>
    </w:p>
    <w:p w14:paraId="46AC3AA0" w14:textId="77777777" w:rsidR="00C32312" w:rsidRPr="00C427A6" w:rsidRDefault="00C32312" w:rsidP="00C32312">
      <w:pPr>
        <w:autoSpaceDE w:val="0"/>
        <w:autoSpaceDN w:val="0"/>
        <w:snapToGrid w:val="0"/>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（注）</w:t>
      </w:r>
      <w:r w:rsidR="00AC587B" w:rsidRPr="00C427A6">
        <w:rPr>
          <w:rFonts w:asciiTheme="minorEastAsia" w:eastAsiaTheme="minorEastAsia" w:hAnsiTheme="minorEastAsia" w:cs="ＭＳ 明朝" w:hint="eastAsia"/>
          <w:spacing w:val="2"/>
          <w:szCs w:val="21"/>
        </w:rPr>
        <w:t xml:space="preserve">　</w:t>
      </w:r>
      <w:r w:rsidRPr="00C427A6">
        <w:rPr>
          <w:rFonts w:asciiTheme="minorEastAsia" w:eastAsiaTheme="minorEastAsia" w:hAnsiTheme="minorEastAsia" w:cs="ＭＳ 明朝" w:hint="eastAsia"/>
          <w:spacing w:val="2"/>
          <w:szCs w:val="21"/>
        </w:rPr>
        <w:t>連携主体にあっては、</w:t>
      </w:r>
    </w:p>
    <w:p w14:paraId="5851F4CC" w14:textId="77777777" w:rsidR="00C32312" w:rsidRPr="00C427A6" w:rsidRDefault="00C32312" w:rsidP="00C32312">
      <w:pPr>
        <w:autoSpaceDE w:val="0"/>
        <w:autoSpaceDN w:val="0"/>
        <w:snapToGrid w:val="0"/>
        <w:ind w:firstLineChars="400" w:firstLine="856"/>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「連携主体（○○市、○○町・・・及び○○村）代表</w:t>
      </w:r>
    </w:p>
    <w:p w14:paraId="5B292CCB" w14:textId="77777777" w:rsidR="00C32312" w:rsidRPr="00C427A6" w:rsidRDefault="00C32312" w:rsidP="00C32312">
      <w:pPr>
        <w:autoSpaceDE w:val="0"/>
        <w:autoSpaceDN w:val="0"/>
        <w:snapToGrid w:val="0"/>
        <w:ind w:firstLineChars="1200" w:firstLine="2568"/>
        <w:rPr>
          <w:rFonts w:asciiTheme="minorEastAsia" w:eastAsiaTheme="minorEastAsia" w:hAnsiTheme="minorEastAsia" w:cs="ＭＳ 明朝"/>
          <w:spacing w:val="2"/>
          <w:szCs w:val="21"/>
        </w:rPr>
      </w:pPr>
      <w:r w:rsidRPr="00C427A6">
        <w:rPr>
          <w:rFonts w:asciiTheme="minorEastAsia" w:eastAsiaTheme="minorEastAsia" w:hAnsiTheme="minorEastAsia" w:cs="ＭＳ 明朝" w:hint="eastAsia"/>
          <w:spacing w:val="2"/>
          <w:szCs w:val="21"/>
        </w:rPr>
        <w:t xml:space="preserve">　　　　　　　　　　　　　　　市町村長　　　　　　　　」</w:t>
      </w:r>
    </w:p>
    <w:p w14:paraId="55A85D28" w14:textId="77777777" w:rsidR="00C32312" w:rsidRPr="00C427A6" w:rsidRDefault="00C32312" w:rsidP="00C32312">
      <w:pPr>
        <w:autoSpaceDE w:val="0"/>
        <w:autoSpaceDN w:val="0"/>
        <w:snapToGrid w:val="0"/>
        <w:ind w:firstLineChars="400" w:firstLine="856"/>
        <w:rPr>
          <w:rFonts w:asciiTheme="minorEastAsia" w:eastAsiaTheme="minorEastAsia" w:hAnsiTheme="minorEastAsia"/>
          <w:spacing w:val="2"/>
          <w:szCs w:val="21"/>
        </w:rPr>
      </w:pPr>
      <w:r w:rsidRPr="00C427A6">
        <w:rPr>
          <w:rFonts w:asciiTheme="minorEastAsia" w:eastAsiaTheme="minorEastAsia" w:hAnsiTheme="minorEastAsia" w:cs="ＭＳ 明朝" w:hint="eastAsia"/>
          <w:spacing w:val="2"/>
          <w:szCs w:val="21"/>
        </w:rPr>
        <w:t>と記載すること。</w:t>
      </w:r>
    </w:p>
    <w:p w14:paraId="7E01AA89" w14:textId="77777777" w:rsidR="00C427A6" w:rsidRDefault="00C427A6" w:rsidP="00C32312">
      <w:pPr>
        <w:widowControl/>
        <w:snapToGrid w:val="0"/>
        <w:ind w:left="763" w:hangingChars="326" w:hanging="763"/>
        <w:jc w:val="left"/>
        <w:rPr>
          <w:rFonts w:ascii="ＭＳ ゴシック" w:eastAsia="ＭＳ ゴシック" w:hAnsi="ＭＳ ゴシック" w:cs="ＭＳ 明朝"/>
          <w:spacing w:val="12"/>
          <w:kern w:val="0"/>
          <w:szCs w:val="21"/>
        </w:rPr>
      </w:pPr>
    </w:p>
    <w:p w14:paraId="0BC5261F" w14:textId="77777777" w:rsidR="00783443" w:rsidRDefault="00783443">
      <w:pPr>
        <w:widowControl/>
        <w:jc w:val="left"/>
        <w:rPr>
          <w:rFonts w:ascii="ＭＳ ゴシック" w:eastAsia="ＭＳ ゴシック" w:hAnsi="ＭＳ ゴシック" w:cs="ＭＳ 明朝"/>
          <w:spacing w:val="12"/>
          <w:kern w:val="0"/>
          <w:szCs w:val="21"/>
        </w:rPr>
      </w:pPr>
      <w:r>
        <w:rPr>
          <w:rFonts w:ascii="ＭＳ ゴシック" w:eastAsia="ＭＳ ゴシック" w:hAnsi="ＭＳ ゴシック" w:cs="ＭＳ 明朝"/>
          <w:spacing w:val="12"/>
          <w:kern w:val="0"/>
          <w:szCs w:val="21"/>
        </w:rPr>
        <w:br w:type="page"/>
      </w:r>
    </w:p>
    <w:p w14:paraId="370AB993" w14:textId="39444984" w:rsidR="00C32312" w:rsidRPr="0000672D" w:rsidRDefault="00C32312" w:rsidP="00C32312">
      <w:pPr>
        <w:widowControl/>
        <w:snapToGrid w:val="0"/>
        <w:ind w:left="763" w:hangingChars="326" w:hanging="763"/>
        <w:jc w:val="left"/>
        <w:rPr>
          <w:rFonts w:ascii="ＭＳ ゴシック" w:eastAsia="ＭＳ ゴシック" w:hAnsi="ＭＳ ゴシック" w:cs="ＭＳ 明朝"/>
          <w:spacing w:val="12"/>
          <w:kern w:val="0"/>
          <w:szCs w:val="21"/>
        </w:rPr>
      </w:pPr>
      <w:r w:rsidRPr="0000672D">
        <w:rPr>
          <w:rFonts w:ascii="ＭＳ ゴシック" w:eastAsia="ＭＳ ゴシック" w:hAnsi="ＭＳ ゴシック" w:cs="ＭＳ 明朝" w:hint="eastAsia"/>
          <w:spacing w:val="12"/>
          <w:kern w:val="0"/>
          <w:szCs w:val="21"/>
        </w:rPr>
        <w:lastRenderedPageBreak/>
        <w:t>添付書類</w:t>
      </w:r>
    </w:p>
    <w:p w14:paraId="317E016A" w14:textId="251A8FDD" w:rsidR="00C32312" w:rsidRPr="000714DB" w:rsidRDefault="00C32312" w:rsidP="00C32312">
      <w:pPr>
        <w:widowControl/>
        <w:snapToGrid w:val="0"/>
        <w:ind w:leftChars="100" w:left="685" w:hangingChars="226" w:hanging="475"/>
        <w:jc w:val="left"/>
        <w:rPr>
          <w:rFonts w:asciiTheme="minorEastAsia" w:eastAsiaTheme="minorEastAsia" w:hAnsiTheme="minorEastAsia" w:cs="ＭＳ 明朝"/>
          <w:spacing w:val="12"/>
          <w:kern w:val="0"/>
          <w:szCs w:val="21"/>
        </w:rPr>
      </w:pPr>
      <w:r w:rsidRPr="000714DB">
        <w:rPr>
          <w:rFonts w:asciiTheme="minorEastAsia" w:eastAsiaTheme="minorEastAsia" w:hAnsiTheme="minorEastAsia"/>
          <w:kern w:val="0"/>
          <w:szCs w:val="21"/>
        </w:rPr>
        <w:t xml:space="preserve">(1) </w:t>
      </w:r>
      <w:r w:rsidRPr="000714DB">
        <w:rPr>
          <w:rFonts w:asciiTheme="minorEastAsia" w:eastAsiaTheme="minorEastAsia" w:hAnsiTheme="minorEastAsia" w:cs="ＭＳ 明朝" w:hint="eastAsia"/>
          <w:spacing w:val="12"/>
          <w:kern w:val="0"/>
          <w:szCs w:val="21"/>
        </w:rPr>
        <w:t>以下の事項を含む整備計画書を添付すること。</w:t>
      </w:r>
    </w:p>
    <w:p w14:paraId="4A08FE26" w14:textId="2557B5CA" w:rsidR="00C32312" w:rsidRPr="000714DB" w:rsidRDefault="00C32312" w:rsidP="001B4120">
      <w:pPr>
        <w:widowControl/>
        <w:snapToGrid w:val="0"/>
        <w:ind w:leftChars="315" w:left="851" w:hangingChars="81" w:hanging="190"/>
        <w:jc w:val="left"/>
        <w:rPr>
          <w:rFonts w:asciiTheme="minorEastAsia" w:eastAsiaTheme="minorEastAsia" w:hAnsiTheme="minorEastAsia" w:cs="ＭＳ 明朝"/>
          <w:spacing w:val="12"/>
          <w:kern w:val="0"/>
          <w:szCs w:val="21"/>
        </w:rPr>
      </w:pPr>
      <w:r w:rsidRPr="000714DB">
        <w:rPr>
          <w:rFonts w:asciiTheme="minorEastAsia" w:eastAsiaTheme="minorEastAsia" w:hAnsiTheme="minorEastAsia" w:cs="ＭＳ 明朝" w:hint="eastAsia"/>
          <w:spacing w:val="12"/>
          <w:kern w:val="0"/>
          <w:szCs w:val="21"/>
        </w:rPr>
        <w:t>・補助事業により</w:t>
      </w:r>
      <w:r w:rsidR="002452E0" w:rsidRPr="000714DB">
        <w:rPr>
          <w:rFonts w:asciiTheme="minorEastAsia" w:eastAsiaTheme="minorEastAsia" w:hAnsiTheme="minorEastAsia" w:cs="ＭＳ 明朝" w:hint="eastAsia"/>
          <w:spacing w:val="12"/>
          <w:kern w:val="0"/>
          <w:szCs w:val="21"/>
        </w:rPr>
        <w:t>光化が実現する</w:t>
      </w:r>
      <w:r w:rsidRPr="000714DB">
        <w:rPr>
          <w:rFonts w:asciiTheme="minorEastAsia" w:eastAsiaTheme="minorEastAsia" w:hAnsiTheme="minorEastAsia" w:cs="ＭＳ 明朝" w:hint="eastAsia"/>
          <w:spacing w:val="12"/>
          <w:kern w:val="0"/>
          <w:szCs w:val="21"/>
        </w:rPr>
        <w:t>サービスエリア図等（運営</w:t>
      </w:r>
      <w:r w:rsidR="005961B5" w:rsidRPr="000714DB">
        <w:rPr>
          <w:rFonts w:asciiTheme="minorEastAsia" w:eastAsiaTheme="minorEastAsia" w:hAnsiTheme="minorEastAsia" w:cs="ＭＳ 明朝" w:hint="eastAsia"/>
          <w:spacing w:val="12"/>
          <w:kern w:val="0"/>
          <w:szCs w:val="21"/>
        </w:rPr>
        <w:t>方</w:t>
      </w:r>
      <w:r w:rsidRPr="000714DB">
        <w:rPr>
          <w:rFonts w:asciiTheme="minorEastAsia" w:eastAsiaTheme="minorEastAsia" w:hAnsiTheme="minorEastAsia" w:cs="ＭＳ 明朝" w:hint="eastAsia"/>
          <w:spacing w:val="12"/>
          <w:kern w:val="0"/>
          <w:szCs w:val="21"/>
        </w:rPr>
        <w:t>式（ＩＲＵ方式、公設公営方式等）、エリア内世帯数及びエリア内加入世帯数）</w:t>
      </w:r>
    </w:p>
    <w:p w14:paraId="560ACBF3" w14:textId="77777777" w:rsidR="00C32312" w:rsidRPr="000714DB" w:rsidRDefault="00C32312" w:rsidP="00C32312">
      <w:pPr>
        <w:widowControl/>
        <w:snapToGrid w:val="0"/>
        <w:ind w:leftChars="200" w:left="420" w:firstLineChars="100" w:firstLine="234"/>
        <w:jc w:val="left"/>
        <w:rPr>
          <w:rFonts w:asciiTheme="minorEastAsia" w:eastAsiaTheme="minorEastAsia" w:hAnsiTheme="minorEastAsia" w:cs="ＭＳ 明朝"/>
          <w:spacing w:val="12"/>
          <w:kern w:val="0"/>
          <w:szCs w:val="21"/>
          <w:shd w:val="pct15" w:color="auto" w:fill="FFFFFF"/>
        </w:rPr>
      </w:pPr>
      <w:r w:rsidRPr="000714DB">
        <w:rPr>
          <w:rFonts w:asciiTheme="minorEastAsia" w:eastAsiaTheme="minorEastAsia" w:hAnsiTheme="minorEastAsia" w:cs="ＭＳ 明朝" w:hint="eastAsia"/>
          <w:spacing w:val="12"/>
          <w:kern w:val="0"/>
          <w:szCs w:val="21"/>
        </w:rPr>
        <w:t>・補助事業の必要性、緊急性、規模の適正性を示す資料</w:t>
      </w:r>
    </w:p>
    <w:p w14:paraId="773F0270" w14:textId="77777777" w:rsidR="00C32312" w:rsidRPr="000714DB" w:rsidRDefault="00C32312" w:rsidP="00C32312">
      <w:pPr>
        <w:suppressAutoHyphens/>
        <w:autoSpaceDE w:val="0"/>
        <w:autoSpaceDN w:val="0"/>
        <w:snapToGrid w:val="0"/>
        <w:ind w:leftChars="100" w:left="420" w:hangingChars="100" w:hanging="210"/>
        <w:jc w:val="left"/>
        <w:textAlignment w:val="baseline"/>
        <w:rPr>
          <w:rFonts w:asciiTheme="minorEastAsia" w:eastAsiaTheme="minorEastAsia" w:hAnsiTheme="minorEastAsia"/>
          <w:kern w:val="0"/>
          <w:szCs w:val="21"/>
        </w:rPr>
      </w:pPr>
      <w:r w:rsidRPr="000714DB">
        <w:rPr>
          <w:rFonts w:asciiTheme="minorEastAsia" w:eastAsiaTheme="minorEastAsia" w:hAnsiTheme="minorEastAsia"/>
          <w:kern w:val="0"/>
          <w:szCs w:val="21"/>
        </w:rPr>
        <w:t>(</w:t>
      </w:r>
      <w:r w:rsidRPr="000714DB">
        <w:rPr>
          <w:rFonts w:asciiTheme="minorEastAsia" w:eastAsiaTheme="minorEastAsia" w:hAnsiTheme="minorEastAsia" w:hint="eastAsia"/>
          <w:kern w:val="0"/>
          <w:szCs w:val="21"/>
        </w:rPr>
        <w:t>2</w:t>
      </w:r>
      <w:r w:rsidRPr="000714DB">
        <w:rPr>
          <w:rFonts w:asciiTheme="minorEastAsia" w:eastAsiaTheme="minorEastAsia" w:hAnsiTheme="minorEastAsia"/>
          <w:kern w:val="0"/>
          <w:szCs w:val="21"/>
        </w:rPr>
        <w:t>)</w:t>
      </w:r>
      <w:r w:rsidRPr="000714DB">
        <w:rPr>
          <w:rFonts w:asciiTheme="minorEastAsia" w:eastAsiaTheme="minorEastAsia" w:hAnsiTheme="minorEastAsia" w:hint="eastAsia"/>
          <w:kern w:val="0"/>
          <w:szCs w:val="21"/>
        </w:rPr>
        <w:t xml:space="preserve"> 補助金等によってまかなわれる部分以外の事業に関連する経費の負担者、負担額及び負担方法</w:t>
      </w:r>
    </w:p>
    <w:p w14:paraId="74D40171" w14:textId="56C2C903" w:rsidR="00E57D5B" w:rsidRPr="000714DB" w:rsidRDefault="00C32312" w:rsidP="00AD3A30">
      <w:pPr>
        <w:suppressAutoHyphens/>
        <w:autoSpaceDE w:val="0"/>
        <w:autoSpaceDN w:val="0"/>
        <w:snapToGrid w:val="0"/>
        <w:ind w:firstLineChars="100" w:firstLine="210"/>
        <w:jc w:val="left"/>
        <w:textAlignment w:val="baseline"/>
        <w:rPr>
          <w:rFonts w:asciiTheme="minorEastAsia" w:eastAsiaTheme="minorEastAsia" w:hAnsiTheme="minorEastAsia"/>
          <w:szCs w:val="21"/>
        </w:rPr>
      </w:pPr>
      <w:r w:rsidRPr="000714DB">
        <w:rPr>
          <w:rFonts w:asciiTheme="minorEastAsia" w:eastAsiaTheme="minorEastAsia" w:hAnsiTheme="minorEastAsia" w:hint="eastAsia"/>
          <w:kern w:val="0"/>
          <w:szCs w:val="21"/>
        </w:rPr>
        <w:t>(3) その他参考となる資料</w:t>
      </w:r>
      <w:r w:rsidRPr="000714DB">
        <w:rPr>
          <w:rFonts w:asciiTheme="minorEastAsia" w:eastAsiaTheme="minorEastAsia" w:hAnsiTheme="minorEastAsia"/>
          <w:szCs w:val="21"/>
        </w:rPr>
        <w:t xml:space="preserve"> </w:t>
      </w:r>
    </w:p>
    <w:p w14:paraId="25542C95" w14:textId="054A75CE" w:rsidR="00783443" w:rsidRDefault="00783443" w:rsidP="00783443">
      <w:pPr>
        <w:widowControl/>
        <w:snapToGrid w:val="0"/>
        <w:ind w:leftChars="100" w:left="685" w:hangingChars="226" w:hanging="475"/>
        <w:jc w:val="left"/>
        <w:rPr>
          <w:rFonts w:ascii="ＭＳ ゴシック" w:eastAsia="ＭＳ ゴシック" w:hAnsi="ＭＳ ゴシック"/>
          <w:color w:val="FF0000"/>
          <w:kern w:val="0"/>
          <w:szCs w:val="21"/>
        </w:rPr>
      </w:pPr>
    </w:p>
    <w:p w14:paraId="65A50F47" w14:textId="1A5F76EA" w:rsidR="00783443" w:rsidRPr="000714DB" w:rsidRDefault="00783443" w:rsidP="00783443">
      <w:pPr>
        <w:widowControl/>
        <w:snapToGrid w:val="0"/>
        <w:jc w:val="left"/>
        <w:rPr>
          <w:rFonts w:asciiTheme="minorEastAsia" w:eastAsiaTheme="minorEastAsia" w:hAnsiTheme="minorEastAsia"/>
          <w:color w:val="FF0000"/>
          <w:kern w:val="0"/>
          <w:szCs w:val="21"/>
        </w:rPr>
      </w:pPr>
      <w:r w:rsidRPr="000714DB">
        <w:rPr>
          <w:rFonts w:asciiTheme="minorEastAsia" w:eastAsiaTheme="minorEastAsia" w:hAnsiTheme="minorEastAsia" w:hint="eastAsia"/>
          <w:color w:val="FF0000"/>
          <w:kern w:val="0"/>
          <w:szCs w:val="21"/>
        </w:rPr>
        <w:t>【記載例】全ての添付資料について、その名称及び資料番号を記載すること</w:t>
      </w:r>
    </w:p>
    <w:p w14:paraId="1D25B047" w14:textId="77777777" w:rsidR="00783443" w:rsidRPr="000714DB" w:rsidRDefault="00783443" w:rsidP="00783443">
      <w:pPr>
        <w:widowControl/>
        <w:snapToGrid w:val="0"/>
        <w:ind w:leftChars="100" w:left="685" w:hangingChars="226" w:hanging="475"/>
        <w:jc w:val="left"/>
        <w:rPr>
          <w:rFonts w:asciiTheme="minorEastAsia" w:eastAsiaTheme="minorEastAsia" w:hAnsiTheme="minorEastAsia"/>
          <w:color w:val="FF0000"/>
          <w:kern w:val="0"/>
          <w:szCs w:val="21"/>
        </w:rPr>
      </w:pPr>
    </w:p>
    <w:p w14:paraId="23B36125"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資料１ 交付申請書</w:t>
      </w:r>
    </w:p>
    <w:p w14:paraId="33A27E77"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資料２ 補助事業の概要（交付申請書 別紙１）</w:t>
      </w:r>
    </w:p>
    <w:p w14:paraId="7BDA73A4"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資料３ 整備計画書、地域防災計画（交付申請書 別紙２）</w:t>
      </w:r>
    </w:p>
    <w:p w14:paraId="069367AC"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資料４ 整備エリア図</w:t>
      </w:r>
    </w:p>
    <w:p w14:paraId="5FFCE628"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資料５ 契約予定内容に関する調査表</w:t>
      </w:r>
    </w:p>
    <w:p w14:paraId="041680F9"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資料６－１ 光ファイバーケーブルの整備（使用）計画</w:t>
      </w:r>
    </w:p>
    <w:p w14:paraId="6E5E8E45"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資料６－２ 芯線設計の基本的な考え方</w:t>
      </w:r>
    </w:p>
    <w:p w14:paraId="3C84E7A6"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資料７ 回線系統図</w:t>
      </w:r>
    </w:p>
    <w:p w14:paraId="51B7AB70"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資料８－１ 装置系統図</w:t>
      </w:r>
    </w:p>
    <w:p w14:paraId="0E38C341"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資料８－２ 装置実装図</w:t>
      </w:r>
    </w:p>
    <w:p w14:paraId="32A746BE"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資料９ 見積書</w:t>
      </w:r>
    </w:p>
    <w:p w14:paraId="5651AE5B"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資料１０ 工事概要書（交付申請書 別紙３）</w:t>
      </w:r>
    </w:p>
    <w:p w14:paraId="169AAFE7" w14:textId="77777777" w:rsidR="005F2D62" w:rsidRPr="005F2D62"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資料１１ 口座設置届</w:t>
      </w:r>
    </w:p>
    <w:p w14:paraId="3E716C77" w14:textId="77777777" w:rsidR="00E808C7" w:rsidRDefault="005F2D62" w:rsidP="005F2D62">
      <w:pPr>
        <w:suppressAutoHyphens/>
        <w:autoSpaceDE w:val="0"/>
        <w:autoSpaceDN w:val="0"/>
        <w:snapToGrid w:val="0"/>
        <w:ind w:firstLineChars="100" w:firstLine="210"/>
        <w:jc w:val="left"/>
        <w:textAlignment w:val="baseline"/>
        <w:rPr>
          <w:rFonts w:asciiTheme="minorEastAsia" w:eastAsiaTheme="minorEastAsia" w:hAnsiTheme="minorEastAsia"/>
          <w:color w:val="FF0000"/>
          <w:kern w:val="0"/>
          <w:szCs w:val="21"/>
        </w:rPr>
      </w:pPr>
      <w:r w:rsidRPr="005F2D62">
        <w:rPr>
          <w:rFonts w:asciiTheme="minorEastAsia" w:eastAsiaTheme="minorEastAsia" w:hAnsiTheme="minorEastAsia" w:hint="eastAsia"/>
          <w:color w:val="FF0000"/>
          <w:kern w:val="0"/>
          <w:szCs w:val="21"/>
        </w:rPr>
        <w:t>その他参考資料（ソフトウェアのⅡ 5－別表1-2との対応表等）があれば適宜追加。</w:t>
      </w:r>
      <w:r w:rsidR="00E808C7">
        <w:rPr>
          <w:rFonts w:asciiTheme="minorEastAsia" w:eastAsiaTheme="minorEastAsia" w:hAnsiTheme="minorEastAsia" w:hint="eastAsia"/>
          <w:color w:val="FF0000"/>
          <w:kern w:val="0"/>
          <w:szCs w:val="21"/>
        </w:rPr>
        <w:t>また、国土強靱</w:t>
      </w:r>
    </w:p>
    <w:p w14:paraId="4204FF1D" w14:textId="2CC17572" w:rsidR="00783443" w:rsidRPr="005F2D62" w:rsidRDefault="00E808C7" w:rsidP="00E808C7">
      <w:pPr>
        <w:suppressAutoHyphens/>
        <w:autoSpaceDE w:val="0"/>
        <w:autoSpaceDN w:val="0"/>
        <w:snapToGrid w:val="0"/>
        <w:jc w:val="left"/>
        <w:textAlignment w:val="baseline"/>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化地域計画への本事業の掲載は評価に加点されることから、計画が策定されている場合は忘れずに添付（該当箇所が分かるようにすること。大部の場合は抜粋版でも可）すること。</w:t>
      </w:r>
      <w:bookmarkStart w:id="0" w:name="_GoBack"/>
      <w:bookmarkEnd w:id="0"/>
    </w:p>
    <w:sectPr w:rsidR="00783443" w:rsidRPr="005F2D62"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342B8" w14:textId="77777777" w:rsidR="00B8455B" w:rsidRDefault="00B8455B">
      <w:r>
        <w:separator/>
      </w:r>
    </w:p>
  </w:endnote>
  <w:endnote w:type="continuationSeparator" w:id="0">
    <w:p w14:paraId="60E5AA42" w14:textId="77777777" w:rsidR="00B8455B" w:rsidRDefault="00B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46E331A0"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E808C7" w:rsidRPr="00E808C7">
      <w:rPr>
        <w:rFonts w:ascii="HGｺﾞｼｯｸM" w:eastAsia="HGｺﾞｼｯｸM"/>
        <w:noProof/>
        <w:lang w:val="ja-JP"/>
      </w:rPr>
      <w:t>2</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B2653" w14:textId="77777777" w:rsidR="00B8455B" w:rsidRDefault="00B8455B">
      <w:r>
        <w:separator/>
      </w:r>
    </w:p>
  </w:footnote>
  <w:footnote w:type="continuationSeparator" w:id="0">
    <w:p w14:paraId="0C8B4BA4" w14:textId="77777777" w:rsidR="00B8455B" w:rsidRDefault="00B8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252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5"/>
    <w:rsid w:val="000551FD"/>
    <w:rsid w:val="00057891"/>
    <w:rsid w:val="00060A97"/>
    <w:rsid w:val="00060AD2"/>
    <w:rsid w:val="00064AA7"/>
    <w:rsid w:val="000677F9"/>
    <w:rsid w:val="0007046C"/>
    <w:rsid w:val="00070BDF"/>
    <w:rsid w:val="000714DB"/>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97508"/>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39C4"/>
    <w:rsid w:val="0024404B"/>
    <w:rsid w:val="002452E0"/>
    <w:rsid w:val="002462B6"/>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FD9"/>
    <w:rsid w:val="002D2AA8"/>
    <w:rsid w:val="002D2DB7"/>
    <w:rsid w:val="002D66C7"/>
    <w:rsid w:val="002E0A80"/>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2C"/>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56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3AA9"/>
    <w:rsid w:val="005643EB"/>
    <w:rsid w:val="00565FCC"/>
    <w:rsid w:val="0056676D"/>
    <w:rsid w:val="00566A20"/>
    <w:rsid w:val="00570424"/>
    <w:rsid w:val="0057219A"/>
    <w:rsid w:val="0058393D"/>
    <w:rsid w:val="005845E2"/>
    <w:rsid w:val="00585301"/>
    <w:rsid w:val="005919F0"/>
    <w:rsid w:val="00591DEA"/>
    <w:rsid w:val="0059231E"/>
    <w:rsid w:val="0059381A"/>
    <w:rsid w:val="005961B5"/>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2D62"/>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3443"/>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23D1"/>
    <w:rsid w:val="00953385"/>
    <w:rsid w:val="00955A0F"/>
    <w:rsid w:val="00962209"/>
    <w:rsid w:val="009633B7"/>
    <w:rsid w:val="00963A18"/>
    <w:rsid w:val="0096569E"/>
    <w:rsid w:val="00965B99"/>
    <w:rsid w:val="009671E9"/>
    <w:rsid w:val="009734F6"/>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3A30"/>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718"/>
    <w:rsid w:val="00B807CF"/>
    <w:rsid w:val="00B8143C"/>
    <w:rsid w:val="00B81B8B"/>
    <w:rsid w:val="00B82D79"/>
    <w:rsid w:val="00B8455B"/>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427A6"/>
    <w:rsid w:val="00C50602"/>
    <w:rsid w:val="00C524F7"/>
    <w:rsid w:val="00C53F6D"/>
    <w:rsid w:val="00C55376"/>
    <w:rsid w:val="00C569CE"/>
    <w:rsid w:val="00C6129F"/>
    <w:rsid w:val="00C65E52"/>
    <w:rsid w:val="00C6784C"/>
    <w:rsid w:val="00C700CD"/>
    <w:rsid w:val="00C710F1"/>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08C7"/>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2CED"/>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85686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445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6427-6560-487C-B513-DCFD819D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905</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03b別紙1第3「ケーブルテレビネットワーク光化促進事業」_記載例</vt: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03b別紙1第3「ケーブルテレビネットワーク光化促進事業」_記載例</dc:title>
  <dc:creator>総務省</dc:creator>
  <cp:lastModifiedBy>鷲頭　優希子(013320)</cp:lastModifiedBy>
  <cp:revision>12</cp:revision>
  <cp:lastPrinted>2017-04-13T11:42:00Z</cp:lastPrinted>
  <dcterms:created xsi:type="dcterms:W3CDTF">2017-04-14T12:05:00Z</dcterms:created>
  <dcterms:modified xsi:type="dcterms:W3CDTF">2020-01-07T11:10:00Z</dcterms:modified>
</cp:coreProperties>
</file>