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DD" w:rsidRPr="001750E3" w:rsidRDefault="00083FDD" w:rsidP="00083FDD">
      <w:pPr>
        <w:autoSpaceDE w:val="0"/>
        <w:autoSpaceDN w:val="0"/>
        <w:adjustRightInd w:val="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意　見　書</w:t>
      </w:r>
    </w:p>
    <w:p w:rsidR="00083FDD" w:rsidRPr="0089423E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510"/>
        <w:gridCol w:w="5192"/>
      </w:tblGrid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bookmarkStart w:id="0" w:name="_GoBack"/>
            <w:bookmarkEnd w:id="0"/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193B8D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083FDD" w:rsidTr="00C16D86">
        <w:trPr>
          <w:trHeight w:val="1"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193B8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193B8D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:rsidR="00083FDD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:rsidR="00083FDD" w:rsidRPr="00600F0F" w:rsidRDefault="001A206E" w:rsidP="00083FDD">
      <w:pPr>
        <w:autoSpaceDE w:val="0"/>
        <w:autoSpaceDN w:val="0"/>
        <w:adjustRightInd w:val="0"/>
        <w:spacing w:beforeLines="50" w:before="18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個人の場合は「個人」と御</w:t>
      </w:r>
      <w:r w:rsidR="00083FDD"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Pr="005E6A64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</w:t>
      </w:r>
      <w:r w:rsidR="001A206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又は団体の場合は、名称、代表者の氏名及び主たる事務所の所在地を御</w:t>
      </w:r>
      <w:r w:rsidRPr="00600F0F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記入ください。</w:t>
      </w:r>
    </w:p>
    <w:p w:rsidR="00083FDD" w:rsidRDefault="00083FDD" w:rsidP="00083FDD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:rsidR="00083FDD" w:rsidRPr="0089423E" w:rsidRDefault="00B36317" w:rsidP="00083FDD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</w:t>
      </w:r>
      <w:r w:rsidR="00083FDD" w:rsidRPr="0089423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提出フォーマット</w:t>
      </w:r>
    </w:p>
    <w:p w:rsidR="00083FDD" w:rsidRPr="00600F0F" w:rsidRDefault="00083FDD" w:rsidP="00083FDD">
      <w:pPr>
        <w:autoSpaceDE w:val="0"/>
        <w:autoSpaceDN w:val="0"/>
        <w:adjustRightInd w:val="0"/>
        <w:spacing w:afterLines="50" w:after="18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  <w:r w:rsidRPr="00600F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 xml:space="preserve">　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左欄は、回答上の便宜のために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意見</w:t>
      </w:r>
      <w:r w:rsidR="00C17254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募集対象である「</w:t>
      </w:r>
      <w:r w:rsidR="00B1140F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発信者情報開示の在り方に関する研究会　中間とりまとめ</w:t>
      </w:r>
      <w:r w:rsidR="00A965AB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（案）</w:t>
      </w:r>
      <w:r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」の</w:t>
      </w:r>
      <w:r w:rsidR="00B36317">
        <w:rPr>
          <w:rFonts w:ascii="HGPｺﾞｼｯｸM" w:eastAsia="HGPｺﾞｼｯｸM" w:cs="HGPｺﾞｼｯｸM" w:hint="eastAsia"/>
          <w:kern w:val="0"/>
          <w:sz w:val="24"/>
          <w:szCs w:val="24"/>
          <w:lang w:val="ja"/>
        </w:rPr>
        <w:t>目次を抜粋する形で設けたものです。</w:t>
      </w:r>
    </w:p>
    <w:tbl>
      <w:tblPr>
        <w:tblW w:w="8702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973"/>
        <w:gridCol w:w="4729"/>
      </w:tblGrid>
      <w:tr w:rsidR="006C79DC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6C79DC" w:rsidRPr="006C79DC" w:rsidRDefault="006C79DC" w:rsidP="006C79DC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="002633A0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 xml:space="preserve">第１章　</w:t>
            </w:r>
            <w:r w:rsidR="002633A0" w:rsidRPr="002633A0"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  <w:t>発信者情報開示に関する検討の背景及び基本的な考え方について</w:t>
            </w: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＞</w:t>
            </w:r>
          </w:p>
        </w:tc>
      </w:tr>
      <w:tr w:rsidR="00083FDD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83FDD" w:rsidRPr="000C3DA9" w:rsidRDefault="00A965AB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１．検討</w:t>
            </w:r>
            <w:r w:rsidR="002633A0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の背景等</w:t>
            </w:r>
          </w:p>
        </w:tc>
      </w:tr>
      <w:tr w:rsidR="000B1600" w:rsidTr="000B1600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B1600" w:rsidRPr="000C3DA9" w:rsidRDefault="000B1600" w:rsidP="000B1600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0B1600" w:rsidRPr="000C3DA9" w:rsidRDefault="000B1600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  <w:p w:rsidR="002F55ED" w:rsidRPr="000C3DA9" w:rsidRDefault="002F55ED" w:rsidP="00083FDD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</w:tr>
      <w:tr w:rsidR="00263733" w:rsidTr="00263733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3733" w:rsidRPr="000C3DA9" w:rsidRDefault="00263733" w:rsidP="00263733">
            <w:pPr>
              <w:autoSpaceDE w:val="0"/>
              <w:autoSpaceDN w:val="0"/>
              <w:adjustRightInd w:val="0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２．発信者情報開示の概要</w:t>
            </w:r>
          </w:p>
        </w:tc>
      </w:tr>
      <w:tr w:rsidR="000B1600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0B1600" w:rsidRPr="000C3DA9" w:rsidRDefault="00A965AB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プロバイダ責任制限法における発信者情報開示制度の概要</w:t>
            </w:r>
          </w:p>
        </w:tc>
      </w:tr>
      <w:tr w:rsidR="00083FDD" w:rsidTr="00C16D86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0B1600" w:rsidRPr="000C3DA9" w:rsidRDefault="000B1600" w:rsidP="00A965AB">
            <w:pPr>
              <w:autoSpaceDE w:val="0"/>
              <w:autoSpaceDN w:val="0"/>
              <w:adjustRightInd w:val="0"/>
              <w:ind w:left="792" w:hangingChars="330" w:hanging="792"/>
              <w:jc w:val="left"/>
              <w:rPr>
                <w:rFonts w:ascii="HGｺﾞｼｯｸM" w:eastAsia="HGｺﾞｼｯｸM" w:hAnsi="HGPｺﾞｼｯｸE" w:cs="ＭＳ 明朝"/>
                <w:kern w:val="0"/>
                <w:sz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3FDD" w:rsidRPr="000C3DA9" w:rsidRDefault="006F789C" w:rsidP="006F789C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0B1600" w:rsidRPr="000C3DA9" w:rsidRDefault="000B1600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2F55ED" w:rsidRPr="000C3DA9" w:rsidRDefault="002F55E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083FDD" w:rsidRPr="000C3DA9" w:rsidRDefault="00083FDD" w:rsidP="00C16D86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0C3DA9" w:rsidRDefault="00A80592" w:rsidP="006C79DC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発信者情報開示の実務の現状</w:t>
            </w:r>
          </w:p>
        </w:tc>
      </w:tr>
      <w:tr w:rsidR="003D6772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D6772" w:rsidRPr="000C3DA9" w:rsidRDefault="003D6772" w:rsidP="003D6772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3D677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3D6772" w:rsidRPr="000C3DA9" w:rsidRDefault="003D6772" w:rsidP="000B1600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現状の発信者情報開示の実務における課題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lastRenderedPageBreak/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３．検討に当たっての基本的な考え方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B1140F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B1140F" w:rsidRPr="00B1140F" w:rsidRDefault="00B1140F" w:rsidP="00B1140F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＜第２章　具体的な検討事項＞</w:t>
            </w:r>
          </w:p>
        </w:tc>
      </w:tr>
      <w:tr w:rsidR="00A80592" w:rsidTr="00B1140F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B1140F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１．発信者情報の開示対象の拡大</w:t>
            </w:r>
          </w:p>
        </w:tc>
      </w:tr>
      <w:tr w:rsidR="003D6772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3D6772" w:rsidRPr="000C3DA9" w:rsidRDefault="00B1140F" w:rsidP="0026373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="00A80592"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概要</w:t>
            </w:r>
          </w:p>
        </w:tc>
      </w:tr>
      <w:tr w:rsidR="00A965AB" w:rsidTr="003D6772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電話番号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⑶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ログイン時情報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RPr="006C79DC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１-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⑷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その他の情報</w:t>
            </w:r>
          </w:p>
        </w:tc>
      </w:tr>
      <w:tr w:rsidR="00A80592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ＭＳ 明朝"/>
                <w:kern w:val="0"/>
                <w:lang w:val="ja"/>
              </w:rPr>
            </w:pPr>
          </w:p>
        </w:tc>
      </w:tr>
      <w:tr w:rsidR="00A80592" w:rsidTr="00A8059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A80592">
            <w:pPr>
              <w:autoSpaceDE w:val="0"/>
              <w:autoSpaceDN w:val="0"/>
              <w:adjustRightInd w:val="0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２．</w:t>
            </w:r>
            <w:r w:rsidR="00263733"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新たな裁判手続の創設について</w:t>
            </w:r>
          </w:p>
        </w:tc>
      </w:tr>
      <w:tr w:rsidR="00A965AB" w:rsidTr="00C16D86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B1140F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２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-</w:t>
            </w:r>
            <w:r w:rsidR="00A80592"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⑴</w:t>
            </w: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新たな裁判手続の</w:t>
            </w:r>
            <w:r w:rsidR="00A80592"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必要性</w:t>
            </w:r>
          </w:p>
        </w:tc>
      </w:tr>
      <w:tr w:rsidR="00A965AB" w:rsidTr="006810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80592" w:rsidRPr="006C79DC" w:rsidTr="00520CE4">
        <w:trPr>
          <w:trHeight w:val="1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lastRenderedPageBreak/>
              <w:t>２-</w:t>
            </w:r>
            <w:r w:rsidRPr="000C3D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"/>
              </w:rPr>
              <w:t>⑵</w:t>
            </w:r>
            <w:r w:rsidR="005251B4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新たな裁判手続の制度設計における論</w:t>
            </w:r>
            <w:r w:rsidRPr="000C3DA9">
              <w:rPr>
                <w:rFonts w:ascii="HGｺﾞｼｯｸM" w:eastAsia="HGｺﾞｼｯｸM" w:hAnsi="HGｺﾞｼｯｸM" w:cs="HGｺﾞｼｯｸM" w:hint="eastAsia"/>
                <w:kern w:val="0"/>
                <w:sz w:val="24"/>
                <w:szCs w:val="24"/>
                <w:lang w:val="ja"/>
              </w:rPr>
              <w:t>点</w:t>
            </w:r>
          </w:p>
        </w:tc>
      </w:tr>
      <w:tr w:rsidR="00A80592" w:rsidTr="00520CE4">
        <w:trPr>
          <w:trHeight w:val="1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ind w:firstLineChars="100" w:firstLine="220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0592" w:rsidRPr="000C3DA9" w:rsidRDefault="00A80592" w:rsidP="00520CE4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  <w:p w:rsidR="00A80592" w:rsidRPr="000C3DA9" w:rsidRDefault="00A80592" w:rsidP="00520CE4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PｺﾞｼｯｸE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B1140F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３</w:t>
            </w:r>
            <w:r w:rsidR="006C79DC"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．</w:t>
            </w: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ログの保存に関する取扱い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0A5D08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</w:rPr>
              <w:t>４．海外事業者への発信者情報開示に関する課題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0C3DA9" w:rsidRDefault="000A5D08" w:rsidP="000A5D08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 xml:space="preserve">５．裁判外（任意）開示の促進 </w:t>
            </w:r>
          </w:p>
        </w:tc>
      </w:tr>
      <w:tr w:rsidR="00A965AB" w:rsidRPr="007F5F0E" w:rsidTr="006810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ｺﾞｼｯｸM" w:eastAsia="HGｺﾞｼｯｸM" w:cs="ＭＳ 明朝"/>
                <w:kern w:val="0"/>
                <w:lang w:val="ja"/>
              </w:rPr>
            </w:pPr>
            <w:r w:rsidRPr="000C3DA9">
              <w:rPr>
                <w:rFonts w:ascii="HGｺﾞｼｯｸM" w:eastAsia="HGｺﾞｼｯｸM" w:cs="ＭＳ 明朝" w:hint="eastAsia"/>
                <w:kern w:val="0"/>
                <w:lang w:val="ja"/>
              </w:rPr>
              <w:t>（該当箇所）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965AB" w:rsidRPr="000C3DA9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  <w:r w:rsidRPr="000C3DA9">
              <w:rPr>
                <w:rFonts w:ascii="HGｺﾞｼｯｸM" w:eastAsia="HG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Pr="000C3DA9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263733" w:rsidRPr="007F5F0E" w:rsidTr="00520CE4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263733" w:rsidRPr="007F5F0E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＜第３章　今後の検討の進め方＞</w:t>
            </w:r>
          </w:p>
        </w:tc>
      </w:tr>
      <w:tr w:rsidR="00263733" w:rsidTr="00520CE4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3733" w:rsidRDefault="00263733" w:rsidP="00520CE4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63733" w:rsidRDefault="00263733" w:rsidP="00520CE4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263733" w:rsidRDefault="00263733" w:rsidP="00520CE4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  <w:tr w:rsidR="00A965AB" w:rsidRPr="007F5F0E" w:rsidTr="003D6772">
        <w:trPr>
          <w:trHeight w:val="360"/>
        </w:trPr>
        <w:tc>
          <w:tcPr>
            <w:tcW w:w="8702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A965AB" w:rsidRPr="007F5F0E" w:rsidRDefault="00A80592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＜</w:t>
            </w:r>
            <w:r w:rsidR="00263733">
              <w:rPr>
                <w:rFonts w:ascii="HGPｺﾞｼｯｸE" w:eastAsia="HGPｺﾞｼｯｸE" w:hAnsi="HGPｺﾞｼｯｸE" w:cs="HGPｺﾞｼｯｸM" w:hint="eastAsia"/>
                <w:kern w:val="0"/>
                <w:sz w:val="24"/>
                <w:szCs w:val="24"/>
                <w:lang w:val="ja"/>
              </w:rPr>
              <w:t>その他＞</w:t>
            </w:r>
          </w:p>
        </w:tc>
      </w:tr>
      <w:tr w:rsidR="00A965AB" w:rsidRPr="007F5F0E" w:rsidTr="001F74CD">
        <w:trPr>
          <w:trHeight w:val="360"/>
        </w:trPr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ind w:left="726" w:hangingChars="330" w:hanging="726"/>
              <w:jc w:val="center"/>
              <w:rPr>
                <w:rFonts w:ascii="HGPｺﾞｼｯｸM" w:eastAsia="HGPｺﾞｼｯｸM" w:cs="ＭＳ 明朝"/>
                <w:kern w:val="0"/>
                <w:lang w:val="ja"/>
              </w:rPr>
            </w:pP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（該当</w:t>
            </w:r>
            <w:r>
              <w:rPr>
                <w:rFonts w:ascii="HGPｺﾞｼｯｸM" w:eastAsia="HGPｺﾞｼｯｸM" w:cs="ＭＳ 明朝"/>
                <w:kern w:val="0"/>
                <w:lang w:val="ja"/>
              </w:rPr>
              <w:t>箇所</w:t>
            </w:r>
            <w:r>
              <w:rPr>
                <w:rFonts w:ascii="HGPｺﾞｼｯｸM" w:eastAsia="HGPｺﾞｼｯｸM" w:cs="ＭＳ 明朝" w:hint="eastAsia"/>
                <w:kern w:val="0"/>
                <w:lang w:val="ja"/>
              </w:rPr>
              <w:t>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  <w:tc>
          <w:tcPr>
            <w:tcW w:w="47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965AB" w:rsidRDefault="00A965AB" w:rsidP="00A965AB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（御意見）</w:t>
            </w: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 w:eastAsia="ja"/>
              </w:rPr>
            </w:pPr>
          </w:p>
          <w:p w:rsidR="00A965AB" w:rsidRDefault="00A965AB" w:rsidP="00A965AB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</w:p>
        </w:tc>
      </w:tr>
    </w:tbl>
    <w:p w:rsidR="00562DF0" w:rsidRDefault="00562DF0" w:rsidP="00083FDD">
      <w:pPr>
        <w:rPr>
          <w:rFonts w:ascii="HGPｺﾞｼｯｸM" w:eastAsia="HGPｺﾞｼｯｸM"/>
          <w:sz w:val="24"/>
          <w:szCs w:val="24"/>
          <w:lang w:eastAsia="ja"/>
        </w:rPr>
      </w:pPr>
    </w:p>
    <w:p w:rsidR="00562DF0" w:rsidRDefault="00562DF0">
      <w:pPr>
        <w:widowControl/>
        <w:jc w:val="left"/>
        <w:rPr>
          <w:rFonts w:ascii="HGPｺﾞｼｯｸM" w:eastAsia="HGPｺﾞｼｯｸM"/>
          <w:sz w:val="24"/>
          <w:szCs w:val="24"/>
          <w:lang w:eastAsia="ja"/>
        </w:rPr>
      </w:pPr>
    </w:p>
    <w:sectPr w:rsidR="00562DF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29" w:rsidRDefault="009B6A29" w:rsidP="00083FDD">
      <w:r>
        <w:separator/>
      </w:r>
    </w:p>
  </w:endnote>
  <w:endnote w:type="continuationSeparator" w:id="0">
    <w:p w:rsidR="009B6A29" w:rsidRDefault="009B6A29" w:rsidP="0008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29" w:rsidRDefault="009B6A29" w:rsidP="00083FDD">
      <w:r>
        <w:separator/>
      </w:r>
    </w:p>
  </w:footnote>
  <w:footnote w:type="continuationSeparator" w:id="0">
    <w:p w:rsidR="009B6A29" w:rsidRDefault="009B6A29" w:rsidP="0008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DD" w:rsidRDefault="008070A4" w:rsidP="00083FDD">
    <w:pPr>
      <w:pStyle w:val="a4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別添</w:t>
    </w:r>
    <w:r w:rsidR="0029281A">
      <w:rPr>
        <w:rFonts w:hint="eastAsia"/>
        <w:bdr w:val="single" w:sz="4" w:space="0" w:color="auto"/>
      </w:rPr>
      <w:t>様式</w:t>
    </w:r>
  </w:p>
  <w:p w:rsidR="0029281A" w:rsidRDefault="0029281A" w:rsidP="00083FDD">
    <w:pPr>
      <w:pStyle w:val="a4"/>
      <w:jc w:val="right"/>
      <w:rPr>
        <w:bdr w:val="single" w:sz="4" w:space="0" w:color="auto"/>
      </w:rPr>
    </w:pPr>
  </w:p>
  <w:p w:rsidR="00F01EBC" w:rsidRPr="00083FDD" w:rsidRDefault="00F01EBC" w:rsidP="00083FDD">
    <w:pPr>
      <w:pStyle w:val="a4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EBF"/>
    <w:multiLevelType w:val="hybridMultilevel"/>
    <w:tmpl w:val="BEA44358"/>
    <w:lvl w:ilvl="0" w:tplc="D6A285BA">
      <w:start w:val="1"/>
      <w:numFmt w:val="decimal"/>
      <w:lvlText w:val="(%1)"/>
      <w:lvlJc w:val="left"/>
      <w:pPr>
        <w:ind w:left="1403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" w15:restartNumberingAfterBreak="0">
    <w:nsid w:val="1D8C2C60"/>
    <w:multiLevelType w:val="hybridMultilevel"/>
    <w:tmpl w:val="7D2A5914"/>
    <w:lvl w:ilvl="0" w:tplc="F528A4C4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45712"/>
    <w:multiLevelType w:val="hybridMultilevel"/>
    <w:tmpl w:val="6C40367C"/>
    <w:lvl w:ilvl="0" w:tplc="D6949B12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061468"/>
    <w:multiLevelType w:val="hybridMultilevel"/>
    <w:tmpl w:val="A5C8640E"/>
    <w:lvl w:ilvl="0" w:tplc="C2ACD6BE">
      <w:start w:val="1"/>
      <w:numFmt w:val="decimal"/>
      <w:lvlText w:val="(%1)"/>
      <w:lvlJc w:val="left"/>
      <w:pPr>
        <w:ind w:left="768" w:hanging="44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4" w15:restartNumberingAfterBreak="0">
    <w:nsid w:val="7B9C5FB7"/>
    <w:multiLevelType w:val="hybridMultilevel"/>
    <w:tmpl w:val="58F2CD1E"/>
    <w:lvl w:ilvl="0" w:tplc="179E484E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DD"/>
    <w:rsid w:val="00083FDD"/>
    <w:rsid w:val="000A5D08"/>
    <w:rsid w:val="000B1600"/>
    <w:rsid w:val="000C3DA9"/>
    <w:rsid w:val="00107CC0"/>
    <w:rsid w:val="001A206E"/>
    <w:rsid w:val="001E44AC"/>
    <w:rsid w:val="001F6591"/>
    <w:rsid w:val="001F74CD"/>
    <w:rsid w:val="002223C5"/>
    <w:rsid w:val="00247013"/>
    <w:rsid w:val="002633A0"/>
    <w:rsid w:val="00263733"/>
    <w:rsid w:val="0029281A"/>
    <w:rsid w:val="002A04EF"/>
    <w:rsid w:val="002F55ED"/>
    <w:rsid w:val="003D6772"/>
    <w:rsid w:val="00474119"/>
    <w:rsid w:val="004F32CE"/>
    <w:rsid w:val="005251B4"/>
    <w:rsid w:val="00562DF0"/>
    <w:rsid w:val="006810E4"/>
    <w:rsid w:val="006C79DC"/>
    <w:rsid w:val="006F789C"/>
    <w:rsid w:val="00712867"/>
    <w:rsid w:val="008053AF"/>
    <w:rsid w:val="008070A4"/>
    <w:rsid w:val="00827E94"/>
    <w:rsid w:val="009340FC"/>
    <w:rsid w:val="009B6A29"/>
    <w:rsid w:val="00A1288A"/>
    <w:rsid w:val="00A704FB"/>
    <w:rsid w:val="00A80592"/>
    <w:rsid w:val="00A965AB"/>
    <w:rsid w:val="00B1140F"/>
    <w:rsid w:val="00B36317"/>
    <w:rsid w:val="00BE176B"/>
    <w:rsid w:val="00C16D86"/>
    <w:rsid w:val="00C17254"/>
    <w:rsid w:val="00C40742"/>
    <w:rsid w:val="00C51732"/>
    <w:rsid w:val="00CA57FE"/>
    <w:rsid w:val="00DB1FD5"/>
    <w:rsid w:val="00DF3C9C"/>
    <w:rsid w:val="00E309C7"/>
    <w:rsid w:val="00E8569B"/>
    <w:rsid w:val="00E944B9"/>
    <w:rsid w:val="00F0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47388D-BC2C-40AD-A59E-952FF767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FDD"/>
    <w:pPr>
      <w:widowControl w:val="0"/>
      <w:jc w:val="both"/>
    </w:pPr>
    <w:rPr>
      <w:rFonts w:ascii="ＭＳ ゴシック" w:eastAsia="ＭＳ ゴシック" w:hAnsi="ＭＳ ゴシック" w:cs="メイリオ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F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6">
    <w:name w:val="footer"/>
    <w:basedOn w:val="a"/>
    <w:link w:val="a7"/>
    <w:uiPriority w:val="99"/>
    <w:unhideWhenUsed/>
    <w:rsid w:val="00083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3FDD"/>
    <w:rPr>
      <w:rFonts w:ascii="ＭＳ ゴシック" w:eastAsia="ＭＳ ゴシック" w:hAnsi="ＭＳ ゴシック" w:cs="メイリオ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A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4230F-6424-40D2-B5AC-F68C3D3E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695</Characters>
  <DocSecurity>0</DocSecurity>
  <Lines>136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2019-02-04T12:25:00Z</cp:lastPrinted>
  <dcterms:created xsi:type="dcterms:W3CDTF">2020-07-14T13:33:00Z</dcterms:created>
  <dcterms:modified xsi:type="dcterms:W3CDTF">2020-07-14T14:04:00Z</dcterms:modified>
</cp:coreProperties>
</file>