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8AE" w:rsidRPr="00B552B5" w:rsidRDefault="00E738AE" w:rsidP="00E738AE">
      <w:pPr>
        <w:tabs>
          <w:tab w:val="left" w:pos="0"/>
        </w:tabs>
        <w:kinsoku w:val="0"/>
        <w:overflowPunct w:val="0"/>
        <w:autoSpaceDE w:val="0"/>
        <w:autoSpaceDN w:val="0"/>
        <w:jc w:val="left"/>
        <w:rPr>
          <w:rFonts w:hAnsi="ＭＳ 明朝"/>
          <w:sz w:val="21"/>
          <w:szCs w:val="21"/>
        </w:rPr>
      </w:pPr>
      <w:bookmarkStart w:id="0" w:name="_GoBack"/>
      <w:bookmarkEnd w:id="0"/>
      <w:r w:rsidRPr="00B552B5">
        <w:rPr>
          <w:rFonts w:ascii="ＭＳ ゴシック" w:eastAsia="ＭＳ ゴシック" w:hAnsi="ＭＳ ゴシック" w:hint="eastAsia"/>
          <w:sz w:val="21"/>
          <w:szCs w:val="21"/>
        </w:rPr>
        <w:t>様式第38の５</w:t>
      </w:r>
      <w:r w:rsidRPr="00B552B5">
        <w:rPr>
          <w:rFonts w:hAnsi="ＭＳ 明朝" w:hint="eastAsia"/>
          <w:sz w:val="21"/>
          <w:szCs w:val="21"/>
        </w:rPr>
        <w:t>（第40条の９第１項第２号関係）</w:t>
      </w:r>
    </w:p>
    <w:p w:rsidR="00E738AE" w:rsidRPr="00B552B5" w:rsidRDefault="00E738AE" w:rsidP="00E738AE">
      <w:pPr>
        <w:tabs>
          <w:tab w:val="left" w:pos="0"/>
        </w:tabs>
        <w:kinsoku w:val="0"/>
        <w:overflowPunct w:val="0"/>
        <w:autoSpaceDE w:val="0"/>
        <w:autoSpaceDN w:val="0"/>
        <w:ind w:rightChars="-100" w:right="-240"/>
        <w:jc w:val="center"/>
        <w:rPr>
          <w:rFonts w:hAnsi="ＭＳ 明朝"/>
          <w:sz w:val="21"/>
          <w:szCs w:val="21"/>
        </w:rPr>
      </w:pPr>
      <w:r w:rsidRPr="00B552B5">
        <w:rPr>
          <w:rFonts w:hAnsi="ＭＳ 明朝" w:hint="eastAsia"/>
          <w:sz w:val="21"/>
          <w:szCs w:val="21"/>
        </w:rPr>
        <w:t>電気通信事業変更登録申請書（変更届出書）　兼　電気通信事業全部認定申請書</w:t>
      </w:r>
    </w:p>
    <w:p w:rsidR="00E738AE" w:rsidRPr="00B552B5" w:rsidRDefault="00E738AE" w:rsidP="00E738AE">
      <w:pPr>
        <w:tabs>
          <w:tab w:val="left" w:pos="0"/>
        </w:tabs>
        <w:kinsoku w:val="0"/>
        <w:overflowPunct w:val="0"/>
        <w:autoSpaceDE w:val="0"/>
        <w:autoSpaceDN w:val="0"/>
        <w:ind w:rightChars="120" w:right="288"/>
        <w:jc w:val="right"/>
        <w:rPr>
          <w:rFonts w:hAnsi="ＭＳ 明朝"/>
          <w:sz w:val="21"/>
          <w:szCs w:val="21"/>
        </w:rPr>
      </w:pPr>
      <w:r w:rsidRPr="00B552B5">
        <w:rPr>
          <w:rFonts w:hAnsi="ＭＳ 明朝" w:hint="eastAsia"/>
          <w:sz w:val="21"/>
          <w:szCs w:val="21"/>
        </w:rPr>
        <w:t>年　　月　　日</w:t>
      </w:r>
    </w:p>
    <w:p w:rsidR="00E738AE" w:rsidRPr="00B552B5" w:rsidRDefault="00E738AE" w:rsidP="00E738AE">
      <w:pPr>
        <w:tabs>
          <w:tab w:val="left" w:pos="0"/>
        </w:tabs>
        <w:kinsoku w:val="0"/>
        <w:overflowPunct w:val="0"/>
        <w:autoSpaceDE w:val="0"/>
        <w:autoSpaceDN w:val="0"/>
        <w:ind w:rightChars="20" w:right="48" w:firstLineChars="100" w:firstLine="210"/>
        <w:jc w:val="left"/>
        <w:rPr>
          <w:rFonts w:hAnsi="ＭＳ 明朝"/>
          <w:sz w:val="21"/>
          <w:szCs w:val="21"/>
        </w:rPr>
      </w:pPr>
      <w:r w:rsidRPr="00B552B5">
        <w:rPr>
          <w:rFonts w:hAnsi="ＭＳ 明朝" w:hint="eastAsia"/>
          <w:sz w:val="21"/>
          <w:szCs w:val="21"/>
        </w:rPr>
        <w:t>総務大臣　殿</w:t>
      </w:r>
    </w:p>
    <w:p w:rsidR="00E738AE" w:rsidRPr="00B552B5" w:rsidRDefault="00E738AE" w:rsidP="00E738AE">
      <w:pPr>
        <w:pStyle w:val="a7"/>
        <w:ind w:leftChars="1950" w:left="4680" w:right="276"/>
        <w:rPr>
          <w:sz w:val="21"/>
          <w:szCs w:val="21"/>
          <w:u w:val="none"/>
        </w:rPr>
      </w:pPr>
      <w:r w:rsidRPr="00B552B5">
        <w:rPr>
          <w:rFonts w:hint="eastAsia"/>
          <w:sz w:val="21"/>
          <w:szCs w:val="21"/>
          <w:u w:val="none"/>
        </w:rPr>
        <w:t>郵便番号</w:t>
      </w:r>
    </w:p>
    <w:p w:rsidR="00E738AE" w:rsidRPr="00B552B5" w:rsidRDefault="00E738AE" w:rsidP="00E738AE">
      <w:pPr>
        <w:pStyle w:val="aa"/>
        <w:ind w:leftChars="1850" w:left="4440" w:right="240"/>
        <w:rPr>
          <w:color w:val="auto"/>
          <w:sz w:val="21"/>
          <w:szCs w:val="21"/>
          <w:u w:val="none"/>
        </w:rPr>
      </w:pPr>
      <w:r w:rsidRPr="00B552B5">
        <w:rPr>
          <w:rFonts w:hint="eastAsia"/>
          <w:color w:val="auto"/>
          <w:sz w:val="21"/>
          <w:szCs w:val="21"/>
          <w:u w:val="none"/>
        </w:rPr>
        <w:t>（ふりがな）</w:t>
      </w:r>
    </w:p>
    <w:p w:rsidR="00E738AE" w:rsidRPr="00B552B5" w:rsidRDefault="00E738AE" w:rsidP="00E738AE">
      <w:pPr>
        <w:pStyle w:val="a8"/>
        <w:ind w:leftChars="1950" w:left="4680"/>
        <w:rPr>
          <w:color w:val="auto"/>
          <w:sz w:val="21"/>
          <w:szCs w:val="21"/>
          <w:u w:val="none"/>
        </w:rPr>
      </w:pPr>
      <w:r w:rsidRPr="00B552B5">
        <w:rPr>
          <w:rFonts w:hint="eastAsia"/>
          <w:color w:val="auto"/>
          <w:sz w:val="21"/>
          <w:szCs w:val="21"/>
          <w:u w:val="none"/>
        </w:rPr>
        <w:t>住　　所</w:t>
      </w:r>
    </w:p>
    <w:p w:rsidR="00E738AE" w:rsidRPr="00B552B5" w:rsidRDefault="00E738AE" w:rsidP="00E738AE">
      <w:pPr>
        <w:pStyle w:val="aa"/>
        <w:ind w:leftChars="1850" w:left="4440" w:right="240"/>
        <w:rPr>
          <w:color w:val="auto"/>
          <w:sz w:val="21"/>
          <w:szCs w:val="21"/>
          <w:u w:val="none"/>
        </w:rPr>
      </w:pPr>
      <w:r w:rsidRPr="00B552B5">
        <w:rPr>
          <w:rFonts w:hint="eastAsia"/>
          <w:color w:val="auto"/>
          <w:sz w:val="21"/>
          <w:szCs w:val="21"/>
          <w:u w:val="none"/>
        </w:rPr>
        <w:t>（ふりがな）</w:t>
      </w:r>
    </w:p>
    <w:p w:rsidR="00E738AE" w:rsidRPr="00B552B5" w:rsidRDefault="00E738AE" w:rsidP="00E738AE">
      <w:pPr>
        <w:pStyle w:val="a9"/>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437726">
        <w:rPr>
          <w:rFonts w:hint="eastAsia"/>
          <w:sz w:val="21"/>
          <w:szCs w:val="21"/>
          <w:u w:val="none"/>
        </w:rPr>
        <w:t>。）</w:t>
      </w:r>
    </w:p>
    <w:p w:rsidR="00E738AE" w:rsidRPr="00B552B5" w:rsidRDefault="00E738AE" w:rsidP="00E738AE">
      <w:pPr>
        <w:pStyle w:val="a6"/>
        <w:ind w:leftChars="1950" w:left="4680" w:right="48"/>
        <w:rPr>
          <w:sz w:val="21"/>
          <w:szCs w:val="21"/>
          <w:u w:val="none"/>
          <w:shd w:val="pct15" w:color="auto" w:fill="FFFFFF"/>
        </w:rPr>
      </w:pPr>
      <w:r w:rsidRPr="00B552B5">
        <w:rPr>
          <w:rFonts w:hint="eastAsia"/>
          <w:sz w:val="21"/>
          <w:szCs w:val="21"/>
          <w:u w:val="none"/>
        </w:rPr>
        <w:t>登録年月日又は届出年月日及び登録番号又は届出番号</w:t>
      </w:r>
    </w:p>
    <w:p w:rsidR="00F55DFC" w:rsidRPr="008D5A70" w:rsidRDefault="00F55DFC" w:rsidP="00F55DFC">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法人番号（行政手続における特定の個人を識別するための番号の利用等に関する法律（平成25年法律第27号）第２条第15項に規定する法人番号がある場合は、記載すること。）</w:t>
      </w:r>
    </w:p>
    <w:p w:rsidR="00F55DFC" w:rsidRPr="008D5A70" w:rsidRDefault="00F55DFC" w:rsidP="00BD3706">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DF27D5">
        <w:rPr>
          <w:rFonts w:hint="eastAsia"/>
          <w:sz w:val="21"/>
          <w:szCs w:val="21"/>
          <w:u w:val="none"/>
        </w:rPr>
        <w:t>、</w:t>
      </w:r>
      <w:r w:rsidRPr="008D5A70">
        <w:rPr>
          <w:rFonts w:hint="eastAsia"/>
          <w:sz w:val="21"/>
          <w:szCs w:val="21"/>
          <w:u w:val="none"/>
        </w:rPr>
        <w:t>名称を記載すること。）</w:t>
      </w:r>
    </w:p>
    <w:p w:rsidR="00E738AE" w:rsidRPr="00B552B5" w:rsidRDefault="00F55DFC" w:rsidP="00BD3706">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E738AE" w:rsidRPr="00B552B5" w:rsidRDefault="00E738AE" w:rsidP="00947499">
      <w:pPr>
        <w:pStyle w:val="a3"/>
        <w:tabs>
          <w:tab w:val="left" w:pos="1332"/>
          <w:tab w:val="left" w:pos="11232"/>
        </w:tabs>
        <w:kinsoku w:val="0"/>
        <w:overflowPunct w:val="0"/>
        <w:autoSpaceDE w:val="0"/>
        <w:autoSpaceDN w:val="0"/>
        <w:spacing w:line="0" w:lineRule="atLeast"/>
        <w:ind w:leftChars="0" w:left="0" w:rightChars="0" w:right="0" w:firstLineChars="100" w:firstLine="210"/>
        <w:jc w:val="left"/>
        <w:rPr>
          <w:rFonts w:hAnsi="ＭＳ 明朝"/>
          <w:sz w:val="21"/>
          <w:szCs w:val="21"/>
        </w:rPr>
      </w:pPr>
      <w:r w:rsidRPr="00B552B5">
        <w:rPr>
          <w:rFonts w:hAnsi="ＭＳ 明朝" w:hint="eastAsia"/>
          <w:sz w:val="21"/>
          <w:szCs w:val="21"/>
        </w:rPr>
        <w:t>電気通信事業法第13条第１項の規定により同法第10</w:t>
      </w:r>
      <w:r w:rsidR="00CF4F37">
        <w:rPr>
          <w:rFonts w:hAnsi="ＭＳ 明朝" w:hint="eastAsia"/>
          <w:sz w:val="21"/>
          <w:szCs w:val="21"/>
        </w:rPr>
        <w:t>条第１項第３</w:t>
      </w:r>
      <w:r w:rsidRPr="00B552B5">
        <w:rPr>
          <w:rFonts w:hAnsi="ＭＳ 明朝" w:hint="eastAsia"/>
          <w:sz w:val="21"/>
          <w:szCs w:val="21"/>
        </w:rPr>
        <w:t>号の事項の変更登録を受ける（電気通信事業法第16</w:t>
      </w:r>
      <w:r w:rsidR="00CF4F37">
        <w:rPr>
          <w:rFonts w:hAnsi="ＭＳ 明朝" w:hint="eastAsia"/>
          <w:sz w:val="21"/>
          <w:szCs w:val="21"/>
        </w:rPr>
        <w:t>条第</w:t>
      </w:r>
      <w:r w:rsidR="00056E61">
        <w:rPr>
          <w:rFonts w:hAnsi="ＭＳ 明朝" w:hint="eastAsia"/>
          <w:sz w:val="21"/>
          <w:szCs w:val="21"/>
        </w:rPr>
        <w:t>４</w:t>
      </w:r>
      <w:r w:rsidR="00CF4F37">
        <w:rPr>
          <w:rFonts w:hAnsi="ＭＳ 明朝" w:hint="eastAsia"/>
          <w:sz w:val="21"/>
          <w:szCs w:val="21"/>
        </w:rPr>
        <w:t>項の規定により同条第１項第３</w:t>
      </w:r>
      <w:r w:rsidRPr="00B552B5">
        <w:rPr>
          <w:rFonts w:hAnsi="ＭＳ 明朝" w:hint="eastAsia"/>
          <w:sz w:val="21"/>
          <w:szCs w:val="21"/>
        </w:rPr>
        <w:t>号の事項を次のとおり変更したいので、届け出る）とともに、同法第</w:t>
      </w:r>
      <w:r w:rsidRPr="00947499">
        <w:rPr>
          <w:rFonts w:hAnsi="ＭＳ 明朝" w:hint="eastAsia"/>
          <w:kern w:val="0"/>
          <w:sz w:val="21"/>
          <w:szCs w:val="21"/>
        </w:rPr>
        <w:t>117</w:t>
      </w:r>
      <w:r w:rsidRPr="00B552B5">
        <w:rPr>
          <w:rFonts w:hAnsi="ＭＳ 明朝" w:hint="eastAsia"/>
          <w:sz w:val="21"/>
          <w:szCs w:val="21"/>
        </w:rPr>
        <w:t>条第１項の規定により電気通信事業の全部の認定を受けたいので、次のとおり申請します。</w:t>
      </w:r>
    </w:p>
    <w:p w:rsidR="00E738AE" w:rsidRPr="00B552B5" w:rsidRDefault="00E738AE" w:rsidP="00E738AE">
      <w:pPr>
        <w:pStyle w:val="a3"/>
        <w:tabs>
          <w:tab w:val="left" w:pos="0"/>
        </w:tabs>
        <w:kinsoku w:val="0"/>
        <w:overflowPunct w:val="0"/>
        <w:autoSpaceDE w:val="0"/>
        <w:autoSpaceDN w:val="0"/>
        <w:ind w:leftChars="0" w:left="0" w:rightChars="20" w:right="48"/>
        <w:jc w:val="left"/>
        <w:rPr>
          <w:rFonts w:hAnsi="ＭＳ 明朝"/>
          <w:sz w:val="21"/>
          <w:szCs w:val="21"/>
        </w:rPr>
      </w:pPr>
      <w:r w:rsidRPr="00B552B5">
        <w:rPr>
          <w:rFonts w:hAnsi="ＭＳ 明朝" w:hint="eastAsia"/>
          <w:sz w:val="21"/>
          <w:szCs w:val="21"/>
        </w:rPr>
        <w:t>１　業務区域</w:t>
      </w:r>
    </w:p>
    <w:p w:rsidR="00E738AE" w:rsidRPr="00B552B5" w:rsidRDefault="00E738AE" w:rsidP="00E738AE">
      <w:pPr>
        <w:pStyle w:val="a3"/>
        <w:tabs>
          <w:tab w:val="left" w:pos="-1620"/>
        </w:tabs>
        <w:kinsoku w:val="0"/>
        <w:overflowPunct w:val="0"/>
        <w:autoSpaceDE w:val="0"/>
        <w:autoSpaceDN w:val="0"/>
        <w:ind w:leftChars="0" w:left="0" w:rightChars="0" w:right="0" w:firstLineChars="100" w:firstLine="210"/>
        <w:jc w:val="left"/>
        <w:rPr>
          <w:rFonts w:hAnsi="ＭＳ 明朝"/>
          <w:sz w:val="21"/>
          <w:szCs w:val="21"/>
        </w:rPr>
      </w:pPr>
      <w:r w:rsidRPr="00B552B5">
        <w:rPr>
          <w:rFonts w:hAnsi="ＭＳ 明朝" w:hint="eastAsia"/>
          <w:sz w:val="21"/>
          <w:szCs w:val="21"/>
        </w:rPr>
        <w:t>⑴　提供区域</w:t>
      </w:r>
    </w:p>
    <w:p w:rsidR="00E738AE" w:rsidRPr="00B552B5" w:rsidRDefault="00E738AE" w:rsidP="00497CE9">
      <w:pPr>
        <w:pStyle w:val="a3"/>
        <w:tabs>
          <w:tab w:val="left" w:pos="-1620"/>
          <w:tab w:val="left" w:pos="11232"/>
        </w:tabs>
        <w:kinsoku w:val="0"/>
        <w:overflowPunct w:val="0"/>
        <w:autoSpaceDE w:val="0"/>
        <w:autoSpaceDN w:val="0"/>
        <w:spacing w:line="0" w:lineRule="atLeast"/>
        <w:ind w:leftChars="177" w:left="708" w:rightChars="0" w:right="0" w:hangingChars="135" w:hanging="283"/>
        <w:jc w:val="left"/>
        <w:rPr>
          <w:rFonts w:hAnsi="ＭＳ 明朝"/>
          <w:sz w:val="21"/>
          <w:szCs w:val="21"/>
        </w:rPr>
      </w:pPr>
      <w:r w:rsidRPr="00B552B5">
        <w:rPr>
          <w:rFonts w:hAnsi="ＭＳ 明朝" w:hint="eastAsia"/>
          <w:sz w:val="21"/>
          <w:szCs w:val="21"/>
        </w:rPr>
        <w:t>注　「法第９条の登録（及び法第13条第１項の変更登録（の申請））に係る提供区域に同じ。」、「法第16条第１項（及び同条第</w:t>
      </w:r>
      <w:r w:rsidR="00056E61">
        <w:rPr>
          <w:rFonts w:hAnsi="ＭＳ 明朝" w:hint="eastAsia"/>
          <w:sz w:val="21"/>
          <w:szCs w:val="21"/>
        </w:rPr>
        <w:t>４</w:t>
      </w:r>
      <w:r w:rsidRPr="00B552B5">
        <w:rPr>
          <w:rFonts w:hAnsi="ＭＳ 明朝" w:hint="eastAsia"/>
          <w:sz w:val="21"/>
          <w:szCs w:val="21"/>
        </w:rPr>
        <w:t>項）の届出に係る提供区域に同じ。」等と記載すること。</w:t>
      </w:r>
    </w:p>
    <w:p w:rsidR="00E738AE" w:rsidRPr="00B552B5" w:rsidRDefault="00E738AE" w:rsidP="00E738AE">
      <w:pPr>
        <w:pStyle w:val="a3"/>
        <w:tabs>
          <w:tab w:val="left" w:pos="-1620"/>
        </w:tabs>
        <w:kinsoku w:val="0"/>
        <w:overflowPunct w:val="0"/>
        <w:autoSpaceDE w:val="0"/>
        <w:autoSpaceDN w:val="0"/>
        <w:ind w:leftChars="0" w:left="0" w:rightChars="348" w:right="835" w:firstLineChars="100" w:firstLine="210"/>
        <w:jc w:val="left"/>
        <w:rPr>
          <w:rFonts w:hAnsi="ＭＳ 明朝"/>
          <w:sz w:val="21"/>
          <w:szCs w:val="21"/>
        </w:rPr>
      </w:pPr>
      <w:r w:rsidRPr="00B552B5">
        <w:rPr>
          <w:rFonts w:hAnsi="ＭＳ 明朝" w:hint="eastAsia"/>
          <w:sz w:val="21"/>
          <w:szCs w:val="21"/>
        </w:rPr>
        <w:t>⑵　利用者（電気通信事業者を除く。）との電気通信設備の接続に係る業務区域</w:t>
      </w:r>
    </w:p>
    <w:p w:rsidR="00E738AE" w:rsidRPr="00B552B5" w:rsidRDefault="00E738AE" w:rsidP="00947499">
      <w:pPr>
        <w:kinsoku w:val="0"/>
        <w:overflowPunct w:val="0"/>
        <w:autoSpaceDE w:val="0"/>
        <w:autoSpaceDN w:val="0"/>
        <w:spacing w:line="0" w:lineRule="atLeast"/>
        <w:ind w:rightChars="348" w:right="835" w:firstLineChars="200" w:firstLine="420"/>
        <w:jc w:val="left"/>
        <w:rPr>
          <w:rFonts w:hAnsi="ＭＳ 明朝"/>
          <w:sz w:val="21"/>
          <w:szCs w:val="21"/>
        </w:rPr>
      </w:pPr>
      <w:r w:rsidRPr="00B552B5">
        <w:rPr>
          <w:rFonts w:hAnsi="ＭＳ 明朝" w:hint="eastAsia"/>
          <w:sz w:val="21"/>
          <w:szCs w:val="21"/>
        </w:rPr>
        <w:t>注　様式第１の１⑵の注に従い記載すること。</w:t>
      </w:r>
    </w:p>
    <w:p w:rsidR="00E738AE" w:rsidRPr="00B552B5" w:rsidRDefault="00E738AE" w:rsidP="00E738AE">
      <w:pPr>
        <w:kinsoku w:val="0"/>
        <w:overflowPunct w:val="0"/>
        <w:autoSpaceDE w:val="0"/>
        <w:autoSpaceDN w:val="0"/>
        <w:ind w:firstLineChars="100" w:firstLine="210"/>
        <w:jc w:val="left"/>
        <w:rPr>
          <w:rFonts w:hAnsi="ＭＳ 明朝"/>
          <w:sz w:val="21"/>
          <w:szCs w:val="21"/>
        </w:rPr>
      </w:pPr>
      <w:r w:rsidRPr="00B552B5">
        <w:rPr>
          <w:rFonts w:hAnsi="ＭＳ 明朝" w:hint="eastAsia"/>
          <w:sz w:val="21"/>
          <w:szCs w:val="21"/>
        </w:rPr>
        <w:t>⑶　他の電気通信事業者との電気通信設備の接続に係る業務区域</w:t>
      </w:r>
    </w:p>
    <w:tbl>
      <w:tblPr>
        <w:tblW w:w="0" w:type="auto"/>
        <w:tblInd w:w="517" w:type="dxa"/>
        <w:tblLook w:val="01E0" w:firstRow="1" w:lastRow="1" w:firstColumn="1" w:lastColumn="1" w:noHBand="0" w:noVBand="0"/>
      </w:tblPr>
      <w:tblGrid>
        <w:gridCol w:w="4620"/>
        <w:gridCol w:w="4620"/>
      </w:tblGrid>
      <w:tr w:rsidR="00E738AE" w:rsidRPr="00B552B5" w:rsidTr="00947499">
        <w:tc>
          <w:tcPr>
            <w:tcW w:w="4620" w:type="dxa"/>
            <w:tcBorders>
              <w:top w:val="single" w:sz="4" w:space="0" w:color="auto"/>
              <w:left w:val="single" w:sz="4" w:space="0" w:color="auto"/>
              <w:bottom w:val="single" w:sz="4" w:space="0" w:color="auto"/>
              <w:right w:val="single" w:sz="4" w:space="0" w:color="auto"/>
            </w:tcBorders>
          </w:tcPr>
          <w:p w:rsidR="00E738AE" w:rsidRPr="00B552B5" w:rsidRDefault="00E738AE" w:rsidP="00E738AE">
            <w:pPr>
              <w:kinsoku w:val="0"/>
              <w:overflowPunct w:val="0"/>
              <w:autoSpaceDE w:val="0"/>
              <w:autoSpaceDN w:val="0"/>
              <w:jc w:val="center"/>
              <w:rPr>
                <w:sz w:val="21"/>
                <w:szCs w:val="21"/>
              </w:rPr>
            </w:pPr>
            <w:r w:rsidRPr="00B552B5">
              <w:rPr>
                <w:rFonts w:hint="eastAsia"/>
                <w:sz w:val="21"/>
                <w:szCs w:val="21"/>
              </w:rPr>
              <w:t>電気通信事業者名</w:t>
            </w:r>
          </w:p>
        </w:tc>
        <w:tc>
          <w:tcPr>
            <w:tcW w:w="4620" w:type="dxa"/>
            <w:tcBorders>
              <w:top w:val="single" w:sz="4" w:space="0" w:color="auto"/>
              <w:left w:val="single" w:sz="4" w:space="0" w:color="auto"/>
              <w:bottom w:val="single" w:sz="4" w:space="0" w:color="auto"/>
              <w:right w:val="single" w:sz="4" w:space="0" w:color="auto"/>
            </w:tcBorders>
          </w:tcPr>
          <w:p w:rsidR="00E738AE" w:rsidRPr="00B552B5" w:rsidRDefault="00E738AE" w:rsidP="00E738AE">
            <w:pPr>
              <w:kinsoku w:val="0"/>
              <w:overflowPunct w:val="0"/>
              <w:autoSpaceDE w:val="0"/>
              <w:autoSpaceDN w:val="0"/>
              <w:jc w:val="center"/>
              <w:rPr>
                <w:sz w:val="21"/>
                <w:szCs w:val="21"/>
              </w:rPr>
            </w:pPr>
            <w:r w:rsidRPr="00B552B5">
              <w:rPr>
                <w:rFonts w:hint="eastAsia"/>
                <w:sz w:val="21"/>
                <w:szCs w:val="21"/>
              </w:rPr>
              <w:t>接続の場所</w:t>
            </w:r>
          </w:p>
        </w:tc>
      </w:tr>
      <w:tr w:rsidR="00E738AE" w:rsidRPr="00B552B5" w:rsidTr="00947499">
        <w:tc>
          <w:tcPr>
            <w:tcW w:w="4620" w:type="dxa"/>
            <w:tcBorders>
              <w:top w:val="single" w:sz="4" w:space="0" w:color="auto"/>
              <w:left w:val="single" w:sz="4" w:space="0" w:color="auto"/>
              <w:bottom w:val="single" w:sz="4" w:space="0" w:color="auto"/>
              <w:right w:val="single" w:sz="4" w:space="0" w:color="auto"/>
            </w:tcBorders>
          </w:tcPr>
          <w:p w:rsidR="00E738AE" w:rsidRPr="00B552B5" w:rsidRDefault="00E738AE" w:rsidP="00E738AE">
            <w:pPr>
              <w:kinsoku w:val="0"/>
              <w:overflowPunct w:val="0"/>
              <w:autoSpaceDE w:val="0"/>
              <w:autoSpaceDN w:val="0"/>
              <w:jc w:val="left"/>
              <w:rPr>
                <w:sz w:val="21"/>
                <w:szCs w:val="21"/>
              </w:rPr>
            </w:pPr>
          </w:p>
        </w:tc>
        <w:tc>
          <w:tcPr>
            <w:tcW w:w="4620" w:type="dxa"/>
            <w:tcBorders>
              <w:top w:val="single" w:sz="4" w:space="0" w:color="auto"/>
              <w:left w:val="single" w:sz="4" w:space="0" w:color="auto"/>
              <w:bottom w:val="single" w:sz="4" w:space="0" w:color="auto"/>
              <w:right w:val="single" w:sz="4" w:space="0" w:color="auto"/>
            </w:tcBorders>
          </w:tcPr>
          <w:p w:rsidR="00E738AE" w:rsidRPr="00B552B5" w:rsidRDefault="00E738AE" w:rsidP="00E738AE">
            <w:pPr>
              <w:kinsoku w:val="0"/>
              <w:overflowPunct w:val="0"/>
              <w:autoSpaceDE w:val="0"/>
              <w:autoSpaceDN w:val="0"/>
              <w:jc w:val="left"/>
              <w:rPr>
                <w:sz w:val="21"/>
                <w:szCs w:val="21"/>
              </w:rPr>
            </w:pPr>
          </w:p>
        </w:tc>
      </w:tr>
    </w:tbl>
    <w:p w:rsidR="00E738AE" w:rsidRPr="00B552B5" w:rsidRDefault="00E738AE" w:rsidP="00E738AE">
      <w:pPr>
        <w:kinsoku w:val="0"/>
        <w:overflowPunct w:val="0"/>
        <w:autoSpaceDE w:val="0"/>
        <w:autoSpaceDN w:val="0"/>
        <w:ind w:firstLineChars="200" w:firstLine="420"/>
        <w:jc w:val="left"/>
        <w:rPr>
          <w:sz w:val="21"/>
          <w:szCs w:val="21"/>
        </w:rPr>
      </w:pPr>
      <w:r w:rsidRPr="00B552B5">
        <w:rPr>
          <w:rFonts w:hint="eastAsia"/>
          <w:sz w:val="21"/>
          <w:szCs w:val="21"/>
        </w:rPr>
        <w:t>注　様式第１の１⑶の注に従い記載すること。</w:t>
      </w:r>
    </w:p>
    <w:p w:rsidR="00E738AE" w:rsidRPr="00B552B5" w:rsidRDefault="00E738AE" w:rsidP="00E738AE">
      <w:pPr>
        <w:kinsoku w:val="0"/>
        <w:overflowPunct w:val="0"/>
        <w:autoSpaceDE w:val="0"/>
        <w:autoSpaceDN w:val="0"/>
        <w:jc w:val="left"/>
        <w:rPr>
          <w:sz w:val="21"/>
          <w:szCs w:val="21"/>
        </w:rPr>
      </w:pPr>
      <w:r w:rsidRPr="00B552B5">
        <w:rPr>
          <w:rFonts w:hint="eastAsia"/>
          <w:sz w:val="21"/>
          <w:szCs w:val="21"/>
        </w:rPr>
        <w:t>２　電気通信設備の概要</w:t>
      </w:r>
    </w:p>
    <w:p w:rsidR="00E738AE" w:rsidRPr="00B552B5" w:rsidRDefault="00E738AE" w:rsidP="00947499">
      <w:pPr>
        <w:kinsoku w:val="0"/>
        <w:overflowPunct w:val="0"/>
        <w:autoSpaceDE w:val="0"/>
        <w:autoSpaceDN w:val="0"/>
        <w:spacing w:line="0" w:lineRule="atLeast"/>
        <w:ind w:leftChars="100" w:left="425" w:hangingChars="88" w:hanging="185"/>
        <w:jc w:val="left"/>
        <w:rPr>
          <w:sz w:val="21"/>
          <w:szCs w:val="21"/>
        </w:rPr>
      </w:pPr>
      <w:r w:rsidRPr="00B552B5">
        <w:rPr>
          <w:rFonts w:hint="eastAsia"/>
          <w:sz w:val="21"/>
          <w:szCs w:val="21"/>
        </w:rPr>
        <w:t>注　「法第９条の登録（の申請）（及び法第13条第１項の変更登録（の申請））に係る電気通信設備の概要に同じ。」等と記載すること。</w:t>
      </w:r>
    </w:p>
    <w:p w:rsidR="00E738AE" w:rsidRPr="00B552B5" w:rsidRDefault="00E738AE" w:rsidP="00E738AE">
      <w:pPr>
        <w:kinsoku w:val="0"/>
        <w:overflowPunct w:val="0"/>
        <w:autoSpaceDE w:val="0"/>
        <w:autoSpaceDN w:val="0"/>
        <w:jc w:val="left"/>
        <w:rPr>
          <w:sz w:val="21"/>
          <w:szCs w:val="21"/>
        </w:rPr>
      </w:pPr>
      <w:r w:rsidRPr="00B552B5">
        <w:rPr>
          <w:rFonts w:hint="eastAsia"/>
          <w:sz w:val="21"/>
          <w:szCs w:val="21"/>
        </w:rPr>
        <w:t>注　用紙の大きさは、日本</w:t>
      </w:r>
      <w:r w:rsidR="006E65FF" w:rsidRPr="006E65FF">
        <w:rPr>
          <w:rFonts w:hint="eastAsia"/>
          <w:sz w:val="21"/>
          <w:szCs w:val="21"/>
        </w:rPr>
        <w:t>産業</w:t>
      </w:r>
      <w:r w:rsidRPr="00B552B5">
        <w:rPr>
          <w:rFonts w:hint="eastAsia"/>
          <w:sz w:val="21"/>
          <w:szCs w:val="21"/>
        </w:rPr>
        <w:t>規格Ａ列４番とすること。</w:t>
      </w:r>
    </w:p>
    <w:p w:rsidR="00432CC9" w:rsidRDefault="00432CC9" w:rsidP="00E738AE"/>
    <w:sectPr w:rsidR="00432CC9" w:rsidSect="0094749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F90" w:rsidRDefault="00E62F90" w:rsidP="00F55DFC">
      <w:r>
        <w:separator/>
      </w:r>
    </w:p>
  </w:endnote>
  <w:endnote w:type="continuationSeparator" w:id="0">
    <w:p w:rsidR="00E62F90" w:rsidRDefault="00E62F90" w:rsidP="00F5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F90" w:rsidRDefault="00E62F90" w:rsidP="00F55DFC">
      <w:r>
        <w:separator/>
      </w:r>
    </w:p>
  </w:footnote>
  <w:footnote w:type="continuationSeparator" w:id="0">
    <w:p w:rsidR="00E62F90" w:rsidRDefault="00E62F90" w:rsidP="00F5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4276"/>
    <w:rsid w:val="00056E61"/>
    <w:rsid w:val="00274276"/>
    <w:rsid w:val="003110A3"/>
    <w:rsid w:val="00432CC9"/>
    <w:rsid w:val="00437726"/>
    <w:rsid w:val="00497CE9"/>
    <w:rsid w:val="006E65FF"/>
    <w:rsid w:val="00947499"/>
    <w:rsid w:val="00AB3193"/>
    <w:rsid w:val="00B5428F"/>
    <w:rsid w:val="00BD3706"/>
    <w:rsid w:val="00CF4F37"/>
    <w:rsid w:val="00DF27D5"/>
    <w:rsid w:val="00E62F90"/>
    <w:rsid w:val="00E738AE"/>
    <w:rsid w:val="00F5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8A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E738AE"/>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E738AE"/>
    <w:rPr>
      <w:rFonts w:ascii="ＭＳ 明朝" w:eastAsia="ＭＳ 明朝" w:hAnsi="Century"/>
      <w:kern w:val="2"/>
      <w:sz w:val="24"/>
      <w:szCs w:val="24"/>
      <w:lang w:val="en-US" w:eastAsia="ja-JP" w:bidi="ar-SA"/>
    </w:rPr>
  </w:style>
  <w:style w:type="paragraph" w:customStyle="1" w:styleId="a5">
    <w:name w:val="連絡先"/>
    <w:basedOn w:val="a3"/>
    <w:rsid w:val="00E738AE"/>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E738AE"/>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E738AE"/>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E738AE"/>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E738AE"/>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E738AE"/>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F55DFC"/>
    <w:pPr>
      <w:tabs>
        <w:tab w:val="center" w:pos="4252"/>
        <w:tab w:val="right" w:pos="8504"/>
      </w:tabs>
      <w:snapToGrid w:val="0"/>
    </w:pPr>
  </w:style>
  <w:style w:type="character" w:customStyle="1" w:styleId="ac">
    <w:name w:val="ヘッダー (文字)"/>
    <w:link w:val="ab"/>
    <w:uiPriority w:val="99"/>
    <w:rsid w:val="00F55DFC"/>
    <w:rPr>
      <w:rFonts w:ascii="ＭＳ 明朝"/>
      <w:kern w:val="2"/>
      <w:sz w:val="24"/>
      <w:szCs w:val="24"/>
    </w:rPr>
  </w:style>
  <w:style w:type="paragraph" w:styleId="ad">
    <w:name w:val="footer"/>
    <w:basedOn w:val="a"/>
    <w:link w:val="ae"/>
    <w:uiPriority w:val="99"/>
    <w:unhideWhenUsed/>
    <w:rsid w:val="00F55DFC"/>
    <w:pPr>
      <w:tabs>
        <w:tab w:val="center" w:pos="4252"/>
        <w:tab w:val="right" w:pos="8504"/>
      </w:tabs>
      <w:snapToGrid w:val="0"/>
    </w:pPr>
  </w:style>
  <w:style w:type="character" w:customStyle="1" w:styleId="ae">
    <w:name w:val="フッター (文字)"/>
    <w:link w:val="ad"/>
    <w:uiPriority w:val="99"/>
    <w:rsid w:val="00F55DFC"/>
    <w:rPr>
      <w:rFonts w:ascii="ＭＳ 明朝"/>
      <w:kern w:val="2"/>
      <w:sz w:val="24"/>
      <w:szCs w:val="24"/>
    </w:rPr>
  </w:style>
  <w:style w:type="paragraph" w:customStyle="1" w:styleId="Char">
    <w:name w:val="連絡先 Char"/>
    <w:basedOn w:val="a3"/>
    <w:link w:val="CharChar"/>
    <w:rsid w:val="00F55DFC"/>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F55DFC"/>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2022-01-27T11:47:00Z</dcterms:created>
  <dcterms:modified xsi:type="dcterms:W3CDTF">2023-06-16T05:24:00Z</dcterms:modified>
</cp:coreProperties>
</file>