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F" w:rsidRDefault="0054387E" w:rsidP="008C24FF">
      <w:pPr>
        <w:spacing w:line="360" w:lineRule="exact"/>
        <w:jc w:val="center"/>
        <w:rPr>
          <w:rFonts w:hAnsi="ＭＳ ゴシック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B2591" wp14:editId="26DD1E05">
                <wp:simplePos x="0" y="0"/>
                <wp:positionH relativeFrom="column">
                  <wp:posOffset>5261610</wp:posOffset>
                </wp:positionH>
                <wp:positionV relativeFrom="paragraph">
                  <wp:posOffset>-253365</wp:posOffset>
                </wp:positionV>
                <wp:extent cx="1114425" cy="254000"/>
                <wp:effectExtent l="0" t="0" r="285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87E" w:rsidRDefault="0054387E" w:rsidP="005438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3pt;margin-top:-19.95pt;width:87.7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4tMKQIAAE8EAAAOAAAAZHJzL2Uyb0RvYy54bWysVFFv0zAQfkfiP1h+p0mjjnVR02l0FCGN&#10;gbTxAxzHaSwcnzm7Tcav5+x0XQGJB0QfLDt3/u677zt3dT32hh0Ueg224vNZzpmyEhptdxX/+rh9&#10;s+TMB2EbYcCqij8pz6/Xr1+tBleqAjowjUJGINaXg6t4F4Irs8zLTvXCz8ApS8EWsBeBjrjLGhQD&#10;ofcmK/L8bTYANg5BKu/p6+0U5OuE37ZKhs9t61VgpuLELaQV01rHNVuvRLlD4TotjzTEP7DohbZU&#10;9AR1K4Jge9R/QPVaInhow0xCn0HbaqlSD9TNPP+tm4dOOJV6IXG8O8nk/x+svD98QaYb8o4zK3qy&#10;6FGNgb2DkRVRncH5kpIeHKWFkT7HzNipd3cgv3lmYdMJu1M3iDB0SjTEbh5vZmdXJxwfQerhEzRU&#10;RuwDJKCxxT4CkhiM0Mmlp5MzkYqMJefzxaK44ExSrLhY5HmyLhPl822HPnxQ0LO4qTiS8wldHO58&#10;iGxE+ZyS2IPRzVYbkw64qzcG2UHQlGzTLzVATZ6nGcsGolJcUvG/YxC9F4a/YPQ60Lwb3Vd8eUoS&#10;ZdTtvW3SNAahzbQnzsYehYzaTSqGsR6PxtTQPJGkCNNc0zukTQf4g7OBZrri/vteoOLMfLRky+Wi&#10;uCINQzosl1ckNZ4H6rOAsJKAKh44m7abMD2bvUO966jONAYWbsjIVieNo+MTpyNrmtok/fGFxWdx&#10;fk5ZL/8D658AAAD//wMAUEsDBBQABgAIAAAAIQDrCbCm3wAAAAkBAAAPAAAAZHJzL2Rvd25yZXYu&#10;eG1sTI9Ra8IwFIXfB/6HcAe+aaIOqbWpiDIYDAbrxsC32Fzbsuama9La/vulT9vj5Xyc893kMJia&#10;9di6ypKE1VIAQ8qtrqiQ8PnxvIiAOa9Iq9oSShjRwSGdPSQq1vZO79hnvmChhFysJJTeNzHnLi/R&#10;KLe0DVLIbrY1yoezLbhu1T2Um5qvhdhyoyoKC6Vq8FRi/p11RkI33s4njs3rmxi/+kvW2eHn/CLl&#10;/HE47oF5HPwfDJN+UIc0OF1tR9qxWkK0jrYBlbDY7HbAJkKIpxWw68TyNOH/P0h/AQAA//8DAFBL&#10;AQItABQABgAIAAAAIQC2gziS/gAAAOEBAAATAAAAAAAAAAAAAAAAAAAAAABbQ29udGVudF9UeXBl&#10;c10ueG1sUEsBAi0AFAAGAAgAAAAhADj9If/WAAAAlAEAAAsAAAAAAAAAAAAAAAAALwEAAF9yZWxz&#10;Ly5yZWxzUEsBAi0AFAAGAAgAAAAhABbvi0wpAgAATwQAAA4AAAAAAAAAAAAAAAAALgIAAGRycy9l&#10;Mm9Eb2MueG1sUEsBAi0AFAAGAAgAAAAhAOsJsKbfAAAACQEAAA8AAAAAAAAAAAAAAAAAgwQAAGRy&#10;cy9kb3ducmV2LnhtbFBLBQYAAAAABAAEAPMAAACPBQAAAAA=&#10;" strokeweight="1pt">
                <v:textbox inset="5.85pt,.7pt,5.85pt,.7pt">
                  <w:txbxContent>
                    <w:p w:rsidR="0054387E" w:rsidRDefault="0054387E" w:rsidP="005438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  <w:r w:rsidR="008C24FF">
        <w:rPr>
          <w:rFonts w:hAnsi="ＭＳ ゴシック" w:hint="eastAsia"/>
        </w:rPr>
        <w:t>安全・信頼性検討</w:t>
      </w:r>
      <w:r w:rsidR="008C24FF" w:rsidRPr="00F467C1">
        <w:rPr>
          <w:rFonts w:hAnsi="ＭＳ ゴシック" w:hint="eastAsia"/>
        </w:rPr>
        <w:t>作業班</w:t>
      </w:r>
      <w:r w:rsidR="00F46102">
        <w:rPr>
          <w:rFonts w:hAnsi="ＭＳ ゴシック" w:hint="eastAsia"/>
        </w:rPr>
        <w:t xml:space="preserve">　構成員一覧</w:t>
      </w:r>
    </w:p>
    <w:p w:rsidR="00257787" w:rsidRPr="001E3C3A" w:rsidRDefault="00257787" w:rsidP="008C24FF">
      <w:pPr>
        <w:spacing w:line="360" w:lineRule="exact"/>
        <w:jc w:val="center"/>
        <w:rPr>
          <w:rFonts w:hAnsi="ＭＳ ゴシック"/>
        </w:rPr>
      </w:pPr>
    </w:p>
    <w:p w:rsidR="008C24FF" w:rsidRDefault="008C24FF" w:rsidP="008C24FF">
      <w:pPr>
        <w:spacing w:line="360" w:lineRule="exact"/>
        <w:jc w:val="right"/>
        <w:rPr>
          <w:rFonts w:hAnsi="ＭＳ ゴシック"/>
        </w:rPr>
      </w:pPr>
      <w:r>
        <w:rPr>
          <w:rFonts w:hAnsi="ＭＳ ゴシック" w:hint="eastAsia"/>
        </w:rPr>
        <w:t>（敬称略）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7657"/>
      </w:tblGrid>
      <w:tr w:rsidR="00257787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787" w:rsidRPr="00003317" w:rsidRDefault="00257787" w:rsidP="00257787">
            <w:pPr>
              <w:spacing w:afterLines="30" w:after="108" w:line="360" w:lineRule="exact"/>
              <w:jc w:val="center"/>
              <w:rPr>
                <w:rFonts w:hAnsi="ＭＳ ゴシック"/>
              </w:rPr>
            </w:pPr>
            <w:r w:rsidRPr="00003317">
              <w:rPr>
                <w:rFonts w:hAnsi="ＭＳ ゴシック" w:hint="eastAsia"/>
              </w:rPr>
              <w:t>氏　　名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257787" w:rsidRPr="00003317" w:rsidRDefault="00257787" w:rsidP="00257787">
            <w:pPr>
              <w:spacing w:afterLines="30" w:after="108" w:line="360" w:lineRule="exact"/>
              <w:jc w:val="center"/>
              <w:rPr>
                <w:rFonts w:hAnsi="ＭＳ ゴシック"/>
              </w:rPr>
            </w:pPr>
            <w:r w:rsidRPr="00003317">
              <w:rPr>
                <w:rFonts w:hAnsi="ＭＳ ゴシック" w:hint="eastAsia"/>
              </w:rPr>
              <w:t>役　　　　　職</w:t>
            </w:r>
          </w:p>
        </w:tc>
      </w:tr>
      <w:tr w:rsidR="006F768C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68C" w:rsidRPr="006F768C" w:rsidRDefault="006F768C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相田　仁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6F768C" w:rsidRPr="006F768C" w:rsidRDefault="006F768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東京大学　大学院　教授</w:t>
            </w:r>
          </w:p>
        </w:tc>
      </w:tr>
      <w:tr w:rsidR="006F768C" w:rsidRPr="008D5A4B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68C" w:rsidRPr="006F768C" w:rsidRDefault="006F768C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安積　雅人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6F768C" w:rsidRPr="006F768C" w:rsidRDefault="006F768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(株)ケイ・オプティコム 通信サービス技術本部 技術運営グループ</w:t>
            </w:r>
            <w:r w:rsidR="00A94B80">
              <w:rPr>
                <w:rFonts w:hint="eastAsia"/>
                <w:sz w:val="22"/>
              </w:rPr>
              <w:br/>
            </w:r>
            <w:r w:rsidRPr="006F768C">
              <w:rPr>
                <w:rFonts w:hint="eastAsia"/>
                <w:sz w:val="22"/>
              </w:rPr>
              <w:t>運営チーム チームマネージャー</w:t>
            </w:r>
          </w:p>
        </w:tc>
      </w:tr>
      <w:tr w:rsidR="006F768C" w:rsidRPr="008D5A4B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68C" w:rsidRPr="006F768C" w:rsidRDefault="006F768C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岩井　修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6F768C" w:rsidRPr="006F768C" w:rsidRDefault="006F768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日本電信電話(株) 技術企画部門 災害対策室長</w:t>
            </w:r>
          </w:p>
        </w:tc>
      </w:tr>
      <w:tr w:rsidR="006F768C" w:rsidRPr="008D5A4B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68C" w:rsidRPr="006F768C" w:rsidRDefault="006F768C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印南　鉄也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6F768C" w:rsidRPr="006F768C" w:rsidRDefault="006F768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 xml:space="preserve">シスコシステムズ合同会社 </w:t>
            </w:r>
            <w:r w:rsidR="00A94B80">
              <w:rPr>
                <w:rFonts w:hint="eastAsia"/>
                <w:sz w:val="22"/>
              </w:rPr>
              <w:t>テクノロジー＆リサーチセンター</w:t>
            </w:r>
            <w:r w:rsidR="00A94B80">
              <w:rPr>
                <w:rFonts w:hint="eastAsia"/>
                <w:sz w:val="22"/>
              </w:rPr>
              <w:br/>
            </w:r>
            <w:r w:rsidRPr="006F768C">
              <w:rPr>
                <w:rFonts w:hint="eastAsia"/>
                <w:sz w:val="22"/>
              </w:rPr>
              <w:t>コンサルティング・システムエンジニア</w:t>
            </w:r>
          </w:p>
        </w:tc>
      </w:tr>
      <w:tr w:rsidR="006F768C" w:rsidRPr="00CE737F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68C" w:rsidRPr="006F768C" w:rsidRDefault="006F768C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内田　真人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6F768C" w:rsidRPr="006F768C" w:rsidRDefault="006F768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千葉工業大学　工学部　電気電子情報工学科　准教授</w:t>
            </w:r>
          </w:p>
        </w:tc>
      </w:tr>
      <w:tr w:rsidR="006F768C" w:rsidRPr="00CE737F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68C" w:rsidRPr="006F768C" w:rsidRDefault="006F768C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浦沢　俊之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6F768C" w:rsidRPr="006F768C" w:rsidRDefault="006F768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(一社) 情報通信ネットワーク産業協会</w:t>
            </w:r>
            <w:r w:rsidR="00A94B80">
              <w:rPr>
                <w:rFonts w:hint="eastAsia"/>
                <w:sz w:val="22"/>
              </w:rPr>
              <w:br/>
            </w:r>
            <w:r w:rsidRPr="006F768C">
              <w:rPr>
                <w:rFonts w:hint="eastAsia"/>
                <w:sz w:val="22"/>
              </w:rPr>
              <w:t>ユーザネットワークシステム委員会　主査</w:t>
            </w:r>
          </w:p>
        </w:tc>
      </w:tr>
      <w:tr w:rsidR="007B3D9E" w:rsidRPr="00CE737F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D9E" w:rsidRPr="006F768C" w:rsidRDefault="007B3D9E" w:rsidP="001A1405">
            <w:pPr>
              <w:rPr>
                <w:sz w:val="22"/>
              </w:rPr>
            </w:pPr>
            <w:r w:rsidRPr="007B3D9E">
              <w:rPr>
                <w:rFonts w:hint="eastAsia"/>
                <w:sz w:val="22"/>
              </w:rPr>
              <w:t>大高　利夫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7B3D9E" w:rsidRPr="006F768C" w:rsidRDefault="007B3D9E">
            <w:pPr>
              <w:rPr>
                <w:sz w:val="22"/>
              </w:rPr>
            </w:pPr>
            <w:r w:rsidRPr="007B3D9E">
              <w:rPr>
                <w:rFonts w:hint="eastAsia"/>
                <w:sz w:val="22"/>
              </w:rPr>
              <w:t>藤沢市　ＩＴ推進課　ＩＴ推進課長</w:t>
            </w:r>
          </w:p>
        </w:tc>
      </w:tr>
      <w:tr w:rsidR="006F768C" w:rsidRPr="00CE737F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68C" w:rsidRPr="006F768C" w:rsidRDefault="006F768C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大山　真澄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6F768C" w:rsidRPr="006F768C" w:rsidRDefault="006F768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イー・アクセス(株) 企画部　担当部長</w:t>
            </w:r>
          </w:p>
        </w:tc>
      </w:tr>
      <w:tr w:rsidR="006F768C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68C" w:rsidRPr="006F768C" w:rsidRDefault="006F768C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岡田</w:t>
            </w:r>
            <w:r w:rsidR="00A94B80">
              <w:rPr>
                <w:rFonts w:hint="eastAsia"/>
                <w:sz w:val="22"/>
              </w:rPr>
              <w:t xml:space="preserve">　</w:t>
            </w:r>
            <w:r w:rsidRPr="006F768C">
              <w:rPr>
                <w:rFonts w:hint="eastAsia"/>
                <w:sz w:val="22"/>
              </w:rPr>
              <w:t>利幸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6F768C" w:rsidRPr="006F768C" w:rsidRDefault="006F768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ＫＤＤＩ(株) 技術統括本部 運用本部 運用品質管理部 部長</w:t>
            </w:r>
          </w:p>
        </w:tc>
      </w:tr>
      <w:tr w:rsidR="006F768C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68C" w:rsidRPr="006F768C" w:rsidRDefault="006F768C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尾形</w:t>
            </w:r>
            <w:r w:rsidR="00A94B80">
              <w:rPr>
                <w:rFonts w:hint="eastAsia"/>
                <w:sz w:val="22"/>
              </w:rPr>
              <w:t xml:space="preserve">　</w:t>
            </w:r>
            <w:r w:rsidRPr="006F768C">
              <w:rPr>
                <w:rFonts w:hint="eastAsia"/>
                <w:sz w:val="22"/>
              </w:rPr>
              <w:t>わかは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6F768C" w:rsidRPr="006F768C" w:rsidRDefault="006F768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東京工業大学大学院 イノベーションマネジメント研究科 准教授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D01FE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1A1405">
              <w:rPr>
                <w:rFonts w:hint="eastAsia"/>
                <w:sz w:val="22"/>
              </w:rPr>
              <w:t>加藤　潤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 w:rsidP="00D01FE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ソフトバンクテレコム(株) 技術管理本部　技術渉外部　部長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D01FE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岸原　</w:t>
            </w:r>
            <w:r w:rsidRPr="006F768C">
              <w:rPr>
                <w:rFonts w:hint="eastAsia"/>
                <w:sz w:val="22"/>
              </w:rPr>
              <w:t>孝昌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 w:rsidP="00D01FE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(一社)モバイル・コンテンツ・フォーラム　常務理事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D01FE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木村</w:t>
            </w:r>
            <w:r>
              <w:rPr>
                <w:rFonts w:hint="eastAsia"/>
                <w:sz w:val="22"/>
              </w:rPr>
              <w:t xml:space="preserve">　</w:t>
            </w:r>
            <w:r w:rsidRPr="006F768C">
              <w:rPr>
                <w:rFonts w:hint="eastAsia"/>
                <w:sz w:val="22"/>
              </w:rPr>
              <w:t>孝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 w:rsidP="00D01FE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(社)日本インターネットプロバイダー協会 会長補佐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D01FE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小林　真寿美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 w:rsidP="00D01FE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(独)国民生活センター 相談情報部（情報通信チーム）　主査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D01FE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佐田</w:t>
            </w:r>
            <w:r>
              <w:rPr>
                <w:rFonts w:hint="eastAsia"/>
                <w:sz w:val="22"/>
              </w:rPr>
              <w:t xml:space="preserve">　</w:t>
            </w:r>
            <w:r w:rsidRPr="006F768C">
              <w:rPr>
                <w:rFonts w:hint="eastAsia"/>
                <w:sz w:val="22"/>
              </w:rPr>
              <w:t>昌博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 w:rsidP="00D01FE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(株)ウィルコム 技術本部 副本部長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D01FE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1A140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柴田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Pr="001A140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克彦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 w:rsidP="00D01FE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ソフトバンクモバイル(株) モバイルネットワーク本部　技術企画部　部長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富永　昌彦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(独)情報通信研究機構　理事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中島　康弘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(社)電気通信事業者協会 安全・信頼性協議会　会長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西川　嘉之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UQコミュニケーションズ㈱　コーポレート部門　渉外部　部長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原井</w:t>
            </w:r>
            <w:r>
              <w:rPr>
                <w:rFonts w:hint="eastAsia"/>
                <w:sz w:val="22"/>
              </w:rPr>
              <w:t xml:space="preserve">　</w:t>
            </w:r>
            <w:r w:rsidRPr="006F768C">
              <w:rPr>
                <w:rFonts w:hint="eastAsia"/>
                <w:sz w:val="22"/>
              </w:rPr>
              <w:t>洋明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 xml:space="preserve">(独)情報通信研究機構 </w:t>
            </w:r>
            <w:r>
              <w:rPr>
                <w:rFonts w:hint="eastAsia"/>
                <w:sz w:val="22"/>
              </w:rPr>
              <w:t>光ネットワーク研究所</w:t>
            </w:r>
            <w:r>
              <w:rPr>
                <w:rFonts w:hint="eastAsia"/>
                <w:sz w:val="22"/>
              </w:rPr>
              <w:br/>
            </w:r>
            <w:r w:rsidRPr="006F768C">
              <w:rPr>
                <w:rFonts w:hint="eastAsia"/>
                <w:sz w:val="22"/>
              </w:rPr>
              <w:t>ネットワークアーキテクチャ研究室長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福岡　克記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(株)ジュピターテレコム 技術本部 ネットワーク運用部長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福島</w:t>
            </w:r>
            <w:r>
              <w:rPr>
                <w:rFonts w:hint="eastAsia"/>
                <w:sz w:val="22"/>
              </w:rPr>
              <w:t xml:space="preserve">　</w:t>
            </w:r>
            <w:r w:rsidRPr="006F768C">
              <w:rPr>
                <w:rFonts w:hint="eastAsia"/>
                <w:sz w:val="22"/>
              </w:rPr>
              <w:t>弘典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(株)エヌ・ティ・ティ・ドコモ サービス運営部 災害対策室長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藤岡　雅宣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エリクソン・ジャパン㈱　CTO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松本</w:t>
            </w:r>
            <w:r>
              <w:rPr>
                <w:rFonts w:hint="eastAsia"/>
                <w:sz w:val="22"/>
              </w:rPr>
              <w:t xml:space="preserve">　</w:t>
            </w:r>
            <w:r w:rsidRPr="006F768C">
              <w:rPr>
                <w:rFonts w:hint="eastAsia"/>
                <w:sz w:val="22"/>
              </w:rPr>
              <w:t>隆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日本電気(株) キャリアネットワークビジネスユニット 主席技師長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三膳</w:t>
            </w:r>
            <w:r>
              <w:rPr>
                <w:rFonts w:hint="eastAsia"/>
                <w:sz w:val="22"/>
              </w:rPr>
              <w:t xml:space="preserve">　</w:t>
            </w:r>
            <w:r w:rsidRPr="006F768C">
              <w:rPr>
                <w:rFonts w:hint="eastAsia"/>
                <w:sz w:val="22"/>
              </w:rPr>
              <w:t>孝通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(株)インターネットイニシアティブ 常務取締役 技術戦略担当</w:t>
            </w:r>
          </w:p>
        </w:tc>
      </w:tr>
      <w:tr w:rsidR="001A1405" w:rsidRPr="00003317" w:rsidTr="00584C4B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A1405" w:rsidRPr="006F768C" w:rsidRDefault="001A1405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三輪　信雄</w:t>
            </w:r>
          </w:p>
        </w:tc>
        <w:tc>
          <w:tcPr>
            <w:tcW w:w="7657" w:type="dxa"/>
            <w:shd w:val="clear" w:color="auto" w:fill="auto"/>
            <w:vAlign w:val="bottom"/>
          </w:tcPr>
          <w:p w:rsidR="001A1405" w:rsidRPr="006F768C" w:rsidRDefault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Ｓ＆Ｊコンサルティング㈱　代表取締役社長</w:t>
            </w:r>
          </w:p>
        </w:tc>
      </w:tr>
      <w:tr w:rsidR="001A1405" w:rsidRPr="00003317" w:rsidTr="00584C4B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持麾</w:t>
            </w:r>
            <w:r>
              <w:rPr>
                <w:rFonts w:hint="eastAsia"/>
                <w:sz w:val="22"/>
              </w:rPr>
              <w:t xml:space="preserve">　</w:t>
            </w:r>
            <w:r w:rsidRPr="006F768C">
              <w:rPr>
                <w:rFonts w:hint="eastAsia"/>
                <w:sz w:val="22"/>
              </w:rPr>
              <w:t>裕之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(</w:t>
            </w:r>
            <w:r w:rsidR="00E84068">
              <w:rPr>
                <w:rFonts w:hint="eastAsia"/>
                <w:sz w:val="22"/>
              </w:rPr>
              <w:t>一</w:t>
            </w:r>
            <w:r w:rsidRPr="006F768C">
              <w:rPr>
                <w:rFonts w:hint="eastAsia"/>
                <w:sz w:val="22"/>
              </w:rPr>
              <w:t>社)テレコムサービス協会 技術・サービス委員会 委員長</w:t>
            </w:r>
          </w:p>
        </w:tc>
      </w:tr>
      <w:tr w:rsidR="001A1405" w:rsidRPr="00003317" w:rsidTr="00A94B80">
        <w:trPr>
          <w:jc w:val="center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405" w:rsidRPr="006F768C" w:rsidRDefault="001A1405" w:rsidP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矢入</w:t>
            </w:r>
            <w:r>
              <w:rPr>
                <w:rFonts w:hint="eastAsia"/>
                <w:sz w:val="22"/>
              </w:rPr>
              <w:t xml:space="preserve">　</w:t>
            </w:r>
            <w:r w:rsidRPr="006F768C">
              <w:rPr>
                <w:rFonts w:hint="eastAsia"/>
                <w:sz w:val="22"/>
              </w:rPr>
              <w:t>郁子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1A1405" w:rsidRPr="006F768C" w:rsidRDefault="001A140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F768C">
              <w:rPr>
                <w:rFonts w:hint="eastAsia"/>
                <w:sz w:val="22"/>
              </w:rPr>
              <w:t>上智大学 理工学部 情報理工学科 准教授</w:t>
            </w:r>
          </w:p>
        </w:tc>
      </w:tr>
    </w:tbl>
    <w:p w:rsidR="008C24FF" w:rsidRPr="007C7C83" w:rsidRDefault="008C24FF" w:rsidP="007C7C83">
      <w:pPr>
        <w:spacing w:line="120" w:lineRule="exact"/>
        <w:rPr>
          <w:sz w:val="2"/>
        </w:rPr>
      </w:pPr>
      <w:bookmarkStart w:id="0" w:name="_GoBack"/>
      <w:bookmarkEnd w:id="0"/>
    </w:p>
    <w:sectPr w:rsidR="008C24FF" w:rsidRPr="007C7C83" w:rsidSect="007B3D9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FF" w:rsidRDefault="008C24FF" w:rsidP="008823E4">
      <w:r>
        <w:separator/>
      </w:r>
    </w:p>
  </w:endnote>
  <w:endnote w:type="continuationSeparator" w:id="0">
    <w:p w:rsidR="008C24FF" w:rsidRDefault="008C24FF" w:rsidP="0088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FF" w:rsidRDefault="008C24FF" w:rsidP="008823E4">
      <w:r>
        <w:separator/>
      </w:r>
    </w:p>
  </w:footnote>
  <w:footnote w:type="continuationSeparator" w:id="0">
    <w:p w:rsidR="008C24FF" w:rsidRDefault="008C24FF" w:rsidP="00882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E4"/>
    <w:rsid w:val="0007649F"/>
    <w:rsid w:val="001869B2"/>
    <w:rsid w:val="0019519E"/>
    <w:rsid w:val="001A1405"/>
    <w:rsid w:val="002477B1"/>
    <w:rsid w:val="00257787"/>
    <w:rsid w:val="002D7BCF"/>
    <w:rsid w:val="00300DCF"/>
    <w:rsid w:val="0043460D"/>
    <w:rsid w:val="00445340"/>
    <w:rsid w:val="0046755E"/>
    <w:rsid w:val="005105EB"/>
    <w:rsid w:val="0054387E"/>
    <w:rsid w:val="00550986"/>
    <w:rsid w:val="005533B2"/>
    <w:rsid w:val="00560FC2"/>
    <w:rsid w:val="005B34AC"/>
    <w:rsid w:val="005F64CC"/>
    <w:rsid w:val="00663C19"/>
    <w:rsid w:val="00696676"/>
    <w:rsid w:val="006F768C"/>
    <w:rsid w:val="007966BD"/>
    <w:rsid w:val="007B3D9E"/>
    <w:rsid w:val="007C7C83"/>
    <w:rsid w:val="007E0590"/>
    <w:rsid w:val="0081533B"/>
    <w:rsid w:val="008823E4"/>
    <w:rsid w:val="008C24FF"/>
    <w:rsid w:val="008E3CC9"/>
    <w:rsid w:val="00920756"/>
    <w:rsid w:val="00A604C2"/>
    <w:rsid w:val="00A94B80"/>
    <w:rsid w:val="00AC71DC"/>
    <w:rsid w:val="00B824E6"/>
    <w:rsid w:val="00C13D1F"/>
    <w:rsid w:val="00E84068"/>
    <w:rsid w:val="00F056B7"/>
    <w:rsid w:val="00F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3B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3E4"/>
  </w:style>
  <w:style w:type="paragraph" w:styleId="a5">
    <w:name w:val="footer"/>
    <w:basedOn w:val="a"/>
    <w:link w:val="a6"/>
    <w:uiPriority w:val="99"/>
    <w:unhideWhenUsed/>
    <w:rsid w:val="00882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3B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3E4"/>
  </w:style>
  <w:style w:type="paragraph" w:styleId="a5">
    <w:name w:val="footer"/>
    <w:basedOn w:val="a"/>
    <w:link w:val="a6"/>
    <w:uiPriority w:val="99"/>
    <w:unhideWhenUsed/>
    <w:rsid w:val="00882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2012-03-07T08:03:00Z</cp:lastPrinted>
  <dcterms:created xsi:type="dcterms:W3CDTF">2012-02-24T06:07:00Z</dcterms:created>
  <dcterms:modified xsi:type="dcterms:W3CDTF">2012-05-23T12:01:00Z</dcterms:modified>
</cp:coreProperties>
</file>