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272105" w:rsidRDefault="00687228" w:rsidP="00272105">
      <w:pPr>
        <w:wordWrap w:val="0"/>
        <w:jc w:val="right"/>
        <w:rPr>
          <w:rFonts w:ascii="ＭＳ ゴシック" w:eastAsia="ＭＳ ゴシック" w:hAnsi="ＭＳ ゴシック"/>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rsidP="00920FC4">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2"/>
        </w:rPr>
        <w:t>平</w:t>
      </w:r>
      <w:r w:rsidRPr="001D38FF">
        <w:rPr>
          <w:rFonts w:ascii="ＭＳ ゴシック" w:eastAsia="ＭＳ ゴシック" w:hAnsi="ＭＳ ゴシック" w:hint="eastAsia"/>
          <w:sz w:val="24"/>
          <w:szCs w:val="24"/>
        </w:rPr>
        <w:t>成</w:t>
      </w:r>
      <w:r w:rsidR="0002664F">
        <w:rPr>
          <w:rFonts w:ascii="ＭＳ ゴシック" w:eastAsia="ＭＳ ゴシック" w:hAnsi="ＭＳ ゴシック" w:hint="eastAsia"/>
          <w:sz w:val="24"/>
          <w:szCs w:val="24"/>
        </w:rPr>
        <w:t>２５</w:t>
      </w:r>
      <w:r w:rsidRPr="001D38FF">
        <w:rPr>
          <w:rFonts w:ascii="ＭＳ ゴシック" w:eastAsia="ＭＳ ゴシック" w:hAnsi="ＭＳ ゴシック" w:hint="eastAsia"/>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2058A5"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9A4F7F" w:rsidRPr="001D38FF" w:rsidRDefault="004C61E5" w:rsidP="004C61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A4F7F">
        <w:rPr>
          <w:rFonts w:ascii="ＭＳ ゴシック" w:eastAsia="ＭＳ ゴシック" w:hAnsi="ＭＳ ゴシック" w:hint="eastAsia"/>
          <w:sz w:val="24"/>
          <w:szCs w:val="24"/>
        </w:rPr>
        <w:t>暫定的難視聴対策事業（受信対策事業）</w:t>
      </w:r>
      <w:r>
        <w:rPr>
          <w:rFonts w:ascii="ＭＳ ゴシック" w:eastAsia="ＭＳ ゴシック" w:hAnsi="ＭＳ ゴシック" w:hint="eastAsia"/>
          <w:sz w:val="24"/>
          <w:szCs w:val="24"/>
        </w:rPr>
        <w:t>）</w:t>
      </w:r>
    </w:p>
    <w:p w:rsidR="00687228" w:rsidRPr="009A4F7F" w:rsidRDefault="00687228" w:rsidP="00687228">
      <w:pPr>
        <w:jc w:val="center"/>
        <w:rPr>
          <w:rFonts w:ascii="ＭＳ ゴシック" w:eastAsia="ＭＳ ゴシック" w:hAnsi="ＭＳ ゴシック"/>
          <w:sz w:val="24"/>
          <w:szCs w:val="24"/>
        </w:rPr>
      </w:pPr>
    </w:p>
    <w:p w:rsidR="00B75ECB" w:rsidRPr="004C61E5" w:rsidRDefault="00B75ECB"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Default="004C61E5" w:rsidP="00687228">
      <w:pPr>
        <w:jc w:val="center"/>
        <w:rPr>
          <w:rFonts w:ascii="ＭＳ ゴシック" w:eastAsia="ＭＳ ゴシック" w:hAnsi="ＭＳ ゴシック"/>
          <w:sz w:val="24"/>
          <w:szCs w:val="24"/>
        </w:rPr>
      </w:pPr>
    </w:p>
    <w:p w:rsidR="004C61E5" w:rsidRPr="001D38FF" w:rsidRDefault="004C61E5" w:rsidP="00687228">
      <w:pPr>
        <w:jc w:val="center"/>
        <w:rPr>
          <w:rFonts w:ascii="ＭＳ ゴシック" w:eastAsia="ＭＳ ゴシック" w:hAnsi="ＭＳ ゴシック"/>
          <w:sz w:val="24"/>
          <w:szCs w:val="24"/>
        </w:rPr>
      </w:pPr>
    </w:p>
    <w:p w:rsidR="0033773E" w:rsidRPr="004C61E5"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D028F7"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947C62" w:rsidRPr="008A2973" w:rsidRDefault="005C711A" w:rsidP="00D028F7">
            <w:pPr>
              <w:ind w:firstLineChars="100" w:firstLine="240"/>
              <w:jc w:val="left"/>
              <w:rPr>
                <w:rFonts w:ascii="ＭＳ ゴシック" w:eastAsia="ＭＳ ゴシック" w:hAnsi="ＭＳ ゴシック"/>
                <w:sz w:val="24"/>
                <w:szCs w:val="24"/>
              </w:rPr>
            </w:pPr>
            <w:r w:rsidRPr="008A2973">
              <w:rPr>
                <w:rFonts w:ascii="ＭＳ ゴシック" w:eastAsia="ＭＳ ゴシック" w:hAnsi="ＭＳ ゴシック"/>
                <w:sz w:val="24"/>
                <w:szCs w:val="24"/>
              </w:rPr>
              <w:t>本事業は平成</w:t>
            </w:r>
            <w:r w:rsidR="0002664F">
              <w:rPr>
                <w:rFonts w:ascii="ＭＳ ゴシック" w:eastAsia="ＭＳ ゴシック" w:hAnsi="ＭＳ ゴシック" w:hint="eastAsia"/>
                <w:sz w:val="24"/>
                <w:szCs w:val="24"/>
              </w:rPr>
              <w:t>２５</w:t>
            </w:r>
            <w:r w:rsidRPr="008A2973">
              <w:rPr>
                <w:rFonts w:ascii="ＭＳ ゴシック" w:eastAsia="ＭＳ ゴシック" w:hAnsi="ＭＳ ゴシック"/>
                <w:sz w:val="24"/>
                <w:szCs w:val="24"/>
              </w:rPr>
              <w:t>年度予算案に盛り込まれているものであり、予算成立後、速やかに事業を開始できるようにするため、</w:t>
            </w:r>
            <w:r w:rsidR="00E06F05" w:rsidRPr="008A2973">
              <w:rPr>
                <w:rFonts w:ascii="ＭＳ ゴシック" w:eastAsia="ＭＳ ゴシック" w:hAnsi="ＭＳ ゴシック"/>
                <w:sz w:val="24"/>
                <w:szCs w:val="24"/>
              </w:rPr>
              <w:t>成立前に</w:t>
            </w:r>
            <w:r w:rsidR="00D028F7">
              <w:rPr>
                <w:rFonts w:ascii="ＭＳ ゴシック" w:eastAsia="ＭＳ ゴシック" w:hAnsi="ＭＳ ゴシック" w:hint="eastAsia"/>
                <w:sz w:val="24"/>
                <w:szCs w:val="24"/>
              </w:rPr>
              <w:t>公募</w:t>
            </w:r>
            <w:r w:rsidR="00E06F05">
              <w:rPr>
                <w:rFonts w:ascii="ＭＳ ゴシック" w:eastAsia="ＭＳ ゴシック" w:hAnsi="ＭＳ ゴシック" w:hint="eastAsia"/>
                <w:sz w:val="24"/>
                <w:szCs w:val="24"/>
              </w:rPr>
              <w:t>要領を提示</w:t>
            </w:r>
            <w:r w:rsidR="00E06F05" w:rsidRPr="008A2973">
              <w:rPr>
                <w:rFonts w:ascii="ＭＳ ゴシック" w:eastAsia="ＭＳ ゴシック" w:hAnsi="ＭＳ ゴシック"/>
                <w:sz w:val="24"/>
                <w:szCs w:val="24"/>
              </w:rPr>
              <w:t>する</w:t>
            </w:r>
            <w:r w:rsidRPr="008A2973">
              <w:rPr>
                <w:rFonts w:ascii="ＭＳ ゴシック" w:eastAsia="ＭＳ ゴシック" w:hAnsi="ＭＳ ゴシック"/>
                <w:sz w:val="24"/>
                <w:szCs w:val="24"/>
              </w:rPr>
              <w:t>ものです。したがって、内容等に変更があり</w:t>
            </w:r>
            <w:r w:rsidR="006C4F20">
              <w:rPr>
                <w:rFonts w:ascii="ＭＳ ゴシック" w:eastAsia="ＭＳ ゴシック" w:hAnsi="ＭＳ ゴシック" w:hint="eastAsia"/>
                <w:sz w:val="24"/>
                <w:szCs w:val="24"/>
              </w:rPr>
              <w:t>得</w:t>
            </w:r>
            <w:r w:rsidRPr="008A2973">
              <w:rPr>
                <w:rFonts w:ascii="ＭＳ ゴシック" w:eastAsia="ＭＳ ゴシック" w:hAnsi="ＭＳ ゴシック"/>
                <w:sz w:val="24"/>
                <w:szCs w:val="24"/>
              </w:rPr>
              <w:t>ることをあらかじめご了承ください。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4C61E5" w:rsidRDefault="00502464" w:rsidP="004C61E5">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1191D" w:rsidRPr="003A767E" w:rsidRDefault="00B1191D" w:rsidP="00B1191D">
      <w:pPr>
        <w:rPr>
          <w:rFonts w:ascii="ＭＳ 明朝" w:hAnsi="ＭＳ 明朝"/>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　次</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B1191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Pr>
          <w:rFonts w:ascii="ＭＳ ゴシック" w:eastAsia="ＭＳ ゴシック" w:hAnsi="ＭＳ ゴシック" w:hint="eastAsia"/>
          <w:sz w:val="24"/>
          <w:szCs w:val="24"/>
        </w:rPr>
        <w:t xml:space="preserve">　　　・・・・・・・・・・・　</w:t>
      </w:r>
      <w:r w:rsidR="00F227BD">
        <w:rPr>
          <w:rFonts w:ascii="ＭＳ ゴシック" w:eastAsia="ＭＳ ゴシック" w:hAnsi="ＭＳ ゴシック" w:hint="eastAsia"/>
          <w:sz w:val="24"/>
          <w:szCs w:val="24"/>
        </w:rPr>
        <w:t>２</w:t>
      </w:r>
    </w:p>
    <w:p w:rsidR="00B1191D" w:rsidRPr="009A4F7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1191D">
        <w:rPr>
          <w:rFonts w:ascii="ＭＳ ゴシック" w:eastAsia="ＭＳ ゴシック" w:hAnsi="ＭＳ ゴシック" w:hint="eastAsia"/>
          <w:sz w:val="24"/>
          <w:szCs w:val="24"/>
        </w:rPr>
        <w:t xml:space="preserve">　採択決定後の措置</w:t>
      </w:r>
      <w:r w:rsidR="00B1191D" w:rsidRPr="001D38FF">
        <w:rPr>
          <w:rFonts w:ascii="ＭＳ ゴシック" w:eastAsia="ＭＳ ゴシック" w:hAnsi="ＭＳ ゴシック" w:hint="eastAsia"/>
          <w:sz w:val="24"/>
          <w:szCs w:val="24"/>
        </w:rPr>
        <w:t>について</w:t>
      </w:r>
      <w:r w:rsidR="00B1191D">
        <w:rPr>
          <w:rFonts w:ascii="ＭＳ ゴシック" w:eastAsia="ＭＳ ゴシック" w:hAnsi="ＭＳ ゴシック" w:hint="eastAsia"/>
          <w:sz w:val="24"/>
          <w:szCs w:val="24"/>
        </w:rPr>
        <w:t xml:space="preserve">　　　　　　　</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４</w:t>
      </w:r>
    </w:p>
    <w:p w:rsidR="00B1191D" w:rsidRPr="00F227B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1191D" w:rsidRPr="001D38FF">
        <w:rPr>
          <w:rFonts w:ascii="ＭＳ ゴシック" w:eastAsia="ＭＳ ゴシック" w:hAnsi="ＭＳ ゴシック" w:hint="eastAsia"/>
          <w:sz w:val="24"/>
          <w:szCs w:val="24"/>
        </w:rPr>
        <w:t xml:space="preserve">　</w:t>
      </w:r>
      <w:r w:rsidR="001F7FD7">
        <w:rPr>
          <w:rFonts w:ascii="ＭＳ ゴシック" w:eastAsia="ＭＳ ゴシック" w:hAnsi="ＭＳ ゴシック" w:hint="eastAsia"/>
          <w:sz w:val="24"/>
          <w:szCs w:val="24"/>
        </w:rPr>
        <w:t>評価</w:t>
      </w:r>
      <w:r w:rsidR="00B1191D">
        <w:rPr>
          <w:rFonts w:ascii="ＭＳ ゴシック" w:eastAsia="ＭＳ ゴシック" w:hAnsi="ＭＳ ゴシック" w:hint="eastAsia"/>
          <w:sz w:val="24"/>
          <w:szCs w:val="24"/>
        </w:rPr>
        <w:t>の内容</w:t>
      </w:r>
      <w:r w:rsidR="00B1191D" w:rsidRPr="001D38FF">
        <w:rPr>
          <w:rFonts w:ascii="ＭＳ ゴシック" w:eastAsia="ＭＳ ゴシック" w:hAnsi="ＭＳ ゴシック" w:hint="eastAsia"/>
          <w:sz w:val="24"/>
          <w:szCs w:val="24"/>
        </w:rPr>
        <w:t xml:space="preserve">について　</w:t>
      </w:r>
      <w:r w:rsidR="00B1191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B1191D">
        <w:rPr>
          <w:rFonts w:ascii="ＭＳ ゴシック" w:eastAsia="ＭＳ ゴシック" w:hAnsi="ＭＳ ゴシック" w:hint="eastAsia"/>
          <w:sz w:val="24"/>
          <w:szCs w:val="24"/>
        </w:rPr>
        <w:t>・・</w:t>
      </w:r>
      <w:r w:rsidR="00B1191D" w:rsidRPr="001D38F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５</w:t>
      </w:r>
    </w:p>
    <w:p w:rsidR="00B1191D" w:rsidRDefault="00B1191D" w:rsidP="00B1191D">
      <w:pPr>
        <w:rPr>
          <w:rFonts w:ascii="ＭＳ ゴシック" w:eastAsia="ＭＳ ゴシック" w:hAnsi="ＭＳ ゴシック"/>
          <w:sz w:val="24"/>
          <w:szCs w:val="24"/>
        </w:rPr>
      </w:pPr>
    </w:p>
    <w:p w:rsidR="002628AD" w:rsidRDefault="002628A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2628AD" w:rsidRDefault="002628AD" w:rsidP="002628AD">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2628AD" w:rsidRDefault="002628AD" w:rsidP="00B1191D">
      <w:pPr>
        <w:rPr>
          <w:rFonts w:ascii="ＭＳ ゴシック" w:eastAsia="ＭＳ ゴシック" w:hAnsi="ＭＳ ゴシック"/>
          <w:sz w:val="24"/>
          <w:szCs w:val="24"/>
        </w:rPr>
      </w:pPr>
    </w:p>
    <w:p w:rsid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F227BD" w:rsidRPr="00F227BD" w:rsidRDefault="00F227B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「暫定的難視聴対策事業」の運用について</w:t>
      </w:r>
    </w:p>
    <w:p w:rsidR="00B1191D" w:rsidRPr="0007153F" w:rsidRDefault="00B1191D" w:rsidP="00B1191D">
      <w:pPr>
        <w:rPr>
          <w:rFonts w:ascii="ＭＳ ゴシック" w:eastAsia="ＭＳ ゴシック" w:hAnsi="ＭＳ ゴシック"/>
          <w:sz w:val="24"/>
          <w:szCs w:val="24"/>
        </w:rPr>
      </w:pPr>
    </w:p>
    <w:p w:rsidR="00B1191D" w:rsidRDefault="00B1191D" w:rsidP="00B1191D">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B1191D" w:rsidRPr="001D38FF" w:rsidRDefault="00D028F7" w:rsidP="00B1191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B1191D" w:rsidRPr="001D38FF">
        <w:rPr>
          <w:rFonts w:ascii="ＭＳ ゴシック" w:eastAsia="ＭＳ ゴシック" w:hAnsi="ＭＳ ゴシック" w:hint="eastAsia"/>
          <w:sz w:val="24"/>
          <w:szCs w:val="24"/>
        </w:rPr>
        <w:t>書類の提出</w:t>
      </w:r>
      <w:r w:rsidR="00B1191D">
        <w:rPr>
          <w:rFonts w:ascii="ＭＳ ゴシック" w:eastAsia="ＭＳ ゴシック" w:hAnsi="ＭＳ ゴシック" w:hint="eastAsia"/>
          <w:sz w:val="24"/>
          <w:szCs w:val="24"/>
        </w:rPr>
        <w:t>等</w:t>
      </w:r>
      <w:r w:rsidR="00B1191D" w:rsidRPr="001D38FF">
        <w:rPr>
          <w:rFonts w:ascii="ＭＳ ゴシック" w:eastAsia="ＭＳ ゴシック" w:hAnsi="ＭＳ ゴシック" w:hint="eastAsia"/>
          <w:sz w:val="24"/>
          <w:szCs w:val="24"/>
        </w:rPr>
        <w:t xml:space="preserve">について　　　　　　　</w:t>
      </w: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3E09DD" w:rsidRDefault="00B1191D" w:rsidP="00B1191D">
      <w:pPr>
        <w:rPr>
          <w:rFonts w:ascii="ＭＳ ゴシック" w:eastAsia="ＭＳ ゴシック" w:hAnsi="ＭＳ ゴシック"/>
          <w:sz w:val="24"/>
          <w:szCs w:val="24"/>
        </w:rPr>
      </w:pPr>
    </w:p>
    <w:p w:rsidR="00B1191D" w:rsidRPr="001D38FF" w:rsidRDefault="00B1191D" w:rsidP="00B1191D">
      <w:pPr>
        <w:rPr>
          <w:rFonts w:ascii="ＭＳ ゴシック" w:eastAsia="ＭＳ ゴシック" w:hAnsi="ＭＳ ゴシック"/>
          <w:sz w:val="24"/>
          <w:szCs w:val="24"/>
        </w:rPr>
      </w:pPr>
    </w:p>
    <w:p w:rsidR="00B1191D" w:rsidRPr="001D38FF" w:rsidRDefault="00B1191D" w:rsidP="00B1191D">
      <w:pPr>
        <w:widowControl/>
        <w:jc w:val="left"/>
        <w:rPr>
          <w:rFonts w:ascii="ＭＳ ゴシック" w:eastAsia="ＭＳ ゴシック" w:hAnsi="ＭＳ ゴシック"/>
          <w:szCs w:val="21"/>
        </w:rPr>
      </w:pPr>
      <w:r w:rsidRPr="001D38FF">
        <w:rPr>
          <w:rFonts w:ascii="ＭＳ 明朝" w:hAnsi="ＭＳ 明朝"/>
          <w:szCs w:val="21"/>
        </w:rPr>
        <w:br w:type="page"/>
      </w:r>
      <w:r w:rsidRPr="001D38FF">
        <w:rPr>
          <w:rFonts w:ascii="ＭＳ ゴシック" w:eastAsia="ＭＳ ゴシック" w:hAnsi="ＭＳ ゴシック" w:hint="eastAsia"/>
          <w:szCs w:val="21"/>
        </w:rPr>
        <w:lastRenderedPageBreak/>
        <w:t>１　事業の目的・補助対象事業について</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(1) 事業の背景・目的</w:t>
      </w:r>
    </w:p>
    <w:p w:rsidR="0079304E" w:rsidRPr="00231CE1" w:rsidRDefault="0079304E" w:rsidP="0079304E">
      <w:pPr>
        <w:ind w:leftChars="202" w:left="424" w:firstLineChars="97" w:firstLine="204"/>
        <w:rPr>
          <w:rFonts w:ascii="ＭＳ 明朝" w:hAnsi="ＭＳ 明朝"/>
          <w:szCs w:val="21"/>
        </w:rPr>
      </w:pPr>
      <w:r w:rsidRPr="00315C89">
        <w:rPr>
          <w:rFonts w:ascii="ＭＳ 明朝" w:hAnsi="ＭＳ 明朝" w:hint="eastAsia"/>
          <w:szCs w:val="21"/>
        </w:rPr>
        <w:t>地上テレビジョン放送については、</w:t>
      </w:r>
      <w:r w:rsidR="00B818B8">
        <w:rPr>
          <w:rFonts w:ascii="ＭＳ 明朝" w:hAnsi="ＭＳ 明朝" w:hint="eastAsia"/>
          <w:szCs w:val="21"/>
        </w:rPr>
        <w:t>平成２３</w:t>
      </w:r>
      <w:r w:rsidRPr="00315C89">
        <w:rPr>
          <w:rFonts w:ascii="ＭＳ 明朝" w:hAnsi="ＭＳ 明朝" w:hint="eastAsia"/>
          <w:szCs w:val="21"/>
        </w:rPr>
        <w:t>年７月２４日</w:t>
      </w:r>
      <w:r w:rsidR="0002664F">
        <w:rPr>
          <w:rFonts w:ascii="ＭＳ 明朝" w:hAnsi="ＭＳ 明朝" w:hint="eastAsia"/>
          <w:szCs w:val="21"/>
        </w:rPr>
        <w:t>（岩手県・宮城県・福島県については、平成２４年３月３１日）</w:t>
      </w:r>
      <w:r w:rsidRPr="00315C89">
        <w:rPr>
          <w:rFonts w:ascii="ＭＳ 明朝" w:hAnsi="ＭＳ 明朝" w:hint="eastAsia"/>
          <w:szCs w:val="21"/>
        </w:rPr>
        <w:t>に地上アナログ放送を終了し、地上デジタル放送へ移行しま</w:t>
      </w:r>
      <w:r w:rsidR="00D028F7">
        <w:rPr>
          <w:rFonts w:ascii="ＭＳ 明朝" w:hAnsi="ＭＳ 明朝" w:hint="eastAsia"/>
          <w:szCs w:val="21"/>
        </w:rPr>
        <w:t>した</w:t>
      </w:r>
      <w:r w:rsidRPr="00315C89">
        <w:rPr>
          <w:rFonts w:ascii="ＭＳ 明朝" w:hAnsi="ＭＳ 明朝" w:hint="eastAsia"/>
          <w:szCs w:val="21"/>
        </w:rPr>
        <w:t>。</w:t>
      </w:r>
      <w:r w:rsidR="00D028F7">
        <w:rPr>
          <w:rFonts w:ascii="ＭＳ 明朝" w:hAnsi="ＭＳ 明朝" w:hint="eastAsia"/>
          <w:szCs w:val="21"/>
        </w:rPr>
        <w:t>地上デジタル放送の導入にあたっては</w:t>
      </w:r>
      <w:r w:rsidRPr="00315C89">
        <w:rPr>
          <w:rFonts w:ascii="ＭＳ 明朝" w:hAnsi="ＭＳ 明朝" w:hint="eastAsia"/>
          <w:szCs w:val="21"/>
        </w:rPr>
        <w:t>、テレビジョン放送を受信するすべての皆様に地上デジタル放</w:t>
      </w:r>
      <w:r w:rsidRPr="00231CE1">
        <w:rPr>
          <w:rFonts w:ascii="ＭＳ 明朝" w:hAnsi="ＭＳ 明朝" w:hint="eastAsia"/>
          <w:szCs w:val="21"/>
        </w:rPr>
        <w:t>送への対応方法等を十分ご理解いただくとともに、その準備として受信環境の整備を着実に行っていただくことが必要</w:t>
      </w:r>
      <w:r w:rsidR="00E9082F" w:rsidRPr="00231CE1">
        <w:rPr>
          <w:rFonts w:ascii="ＭＳ 明朝" w:hAnsi="ＭＳ 明朝" w:hint="eastAsia"/>
          <w:szCs w:val="21"/>
        </w:rPr>
        <w:t>です。</w:t>
      </w:r>
    </w:p>
    <w:p w:rsidR="00D708AF" w:rsidRPr="00231CE1" w:rsidRDefault="00D66327" w:rsidP="00D708AF">
      <w:pPr>
        <w:ind w:leftChars="202" w:left="424" w:firstLineChars="97" w:firstLine="204"/>
        <w:rPr>
          <w:rFonts w:ascii="ＭＳ 明朝" w:hAnsi="ＭＳ 明朝"/>
          <w:szCs w:val="21"/>
        </w:rPr>
      </w:pPr>
      <w:r w:rsidRPr="00D66327">
        <w:rPr>
          <w:rFonts w:ascii="ＭＳ 明朝" w:hAnsi="ＭＳ 明朝" w:hint="eastAsia"/>
          <w:szCs w:val="21"/>
        </w:rPr>
        <w:t>衛星利用による暫定的な難視聴対策（以下「暫定的難視聴対策事業」という。）は、</w:t>
      </w:r>
      <w:r w:rsidR="00664894">
        <w:rPr>
          <w:rFonts w:ascii="ＭＳ 明朝" w:hAnsi="ＭＳ 明朝" w:hint="eastAsia"/>
          <w:szCs w:val="21"/>
        </w:rPr>
        <w:t>地上</w:t>
      </w:r>
      <w:r w:rsidRPr="00D66327">
        <w:rPr>
          <w:rFonts w:ascii="ＭＳ 明朝" w:hAnsi="ＭＳ 明朝" w:hint="eastAsia"/>
          <w:szCs w:val="21"/>
        </w:rPr>
        <w:t>アナログ放送終了時に、地上デジタル放送が難視聴となる地域にお住まいの方々に対し、</w:t>
      </w:r>
      <w:r w:rsidR="00647F29">
        <w:rPr>
          <w:rFonts w:ascii="ＭＳ 明朝" w:hAnsi="ＭＳ 明朝" w:hint="eastAsia"/>
          <w:szCs w:val="21"/>
        </w:rPr>
        <w:t>衛星放送等による暫定的な難視聴対策を実施する団体に支援を行うものです。</w:t>
      </w:r>
    </w:p>
    <w:p w:rsidR="0079304E" w:rsidRPr="00315C89" w:rsidRDefault="00647F29" w:rsidP="0079304E">
      <w:pPr>
        <w:ind w:leftChars="202" w:left="424" w:firstLineChars="97" w:firstLine="204"/>
        <w:rPr>
          <w:rFonts w:ascii="ＭＳ 明朝" w:hAnsi="ＭＳ 明朝"/>
          <w:szCs w:val="21"/>
        </w:rPr>
      </w:pPr>
      <w:r>
        <w:rPr>
          <w:rFonts w:ascii="ＭＳ 明朝" w:hAnsi="ＭＳ 明朝" w:hint="eastAsia"/>
          <w:szCs w:val="21"/>
        </w:rPr>
        <w:t>暫定的難視聴対策事業のうち、「送信・利用者管理事業」については、社団法人デジタル放送推進協会（以下「Ｄｐａ」という。）が実施団体として事業を行う運びとなっているところですが、本公募対象となる事業は、暫定的難視聴対策事業の</w:t>
      </w:r>
      <w:r w:rsidR="0079304E" w:rsidRPr="00315C89">
        <w:rPr>
          <w:rFonts w:ascii="ＭＳ 明朝" w:hAnsi="ＭＳ 明朝" w:hint="eastAsia"/>
          <w:szCs w:val="21"/>
        </w:rPr>
        <w:t>うち、Ｄｐａが行う放送の利用者のうち、現に地上アナログ放送を視聴している世帯であってＤｐａが行う放送の受信設備を有しない世帯に対して、当該放送の受信を可能とする設備整備</w:t>
      </w:r>
      <w:r w:rsidR="0079304E">
        <w:rPr>
          <w:rFonts w:ascii="ＭＳ 明朝" w:hAnsi="ＭＳ 明朝" w:hint="eastAsia"/>
          <w:szCs w:val="21"/>
        </w:rPr>
        <w:t>（受信機器については貸与する場合に限る。）</w:t>
      </w:r>
      <w:r w:rsidR="0079304E" w:rsidRPr="00315C89">
        <w:rPr>
          <w:rFonts w:ascii="ＭＳ 明朝" w:hAnsi="ＭＳ 明朝" w:hint="eastAsia"/>
          <w:szCs w:val="21"/>
        </w:rPr>
        <w:t>を行う者に対して支援を行い、暫定的難視聴対策の円滑な実施を行うことを目的とするものです。</w:t>
      </w:r>
    </w:p>
    <w:p w:rsidR="00D028F7" w:rsidRPr="0079304E" w:rsidRDefault="00D028F7" w:rsidP="00272105">
      <w:pPr>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(2) 補助対象事業</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ア　本事業は、「</w:t>
      </w:r>
      <w:r w:rsidR="00FA3684">
        <w:rPr>
          <w:rFonts w:ascii="ＭＳ 明朝" w:hAnsi="ＭＳ 明朝" w:hint="eastAsia"/>
          <w:szCs w:val="21"/>
        </w:rPr>
        <w:t>無線システム普及支援事業費等</w:t>
      </w:r>
      <w:r w:rsidR="00FA3684" w:rsidRPr="001D38FF">
        <w:rPr>
          <w:rFonts w:ascii="ＭＳ 明朝" w:hAnsi="ＭＳ 明朝" w:hint="eastAsia"/>
          <w:szCs w:val="21"/>
        </w:rPr>
        <w:t>補助金交付要綱（</w:t>
      </w:r>
      <w:r w:rsidR="00FA3684" w:rsidRPr="001D38FF">
        <w:rPr>
          <w:rFonts w:ascii="ＭＳ 明朝" w:hAnsi="ＭＳ 明朝" w:hint="eastAsia"/>
        </w:rPr>
        <w:t>平成</w:t>
      </w:r>
      <w:r w:rsidR="00F227BD">
        <w:rPr>
          <w:rFonts w:ascii="ＭＳ 明朝" w:hAnsi="ＭＳ 明朝" w:hint="eastAsia"/>
        </w:rPr>
        <w:t>１７</w:t>
      </w:r>
      <w:r w:rsidR="00FA3684" w:rsidRPr="001D38FF">
        <w:rPr>
          <w:rFonts w:ascii="ＭＳ 明朝" w:hAnsi="ＭＳ 明朝" w:hint="eastAsia"/>
        </w:rPr>
        <w:t>年</w:t>
      </w:r>
      <w:r w:rsidR="00F227BD">
        <w:rPr>
          <w:rFonts w:ascii="ＭＳ 明朝" w:hAnsi="ＭＳ 明朝" w:hint="eastAsia"/>
        </w:rPr>
        <w:t>１１</w:t>
      </w:r>
      <w:r w:rsidR="00FA3684" w:rsidRPr="001D38FF">
        <w:rPr>
          <w:rFonts w:ascii="ＭＳ 明朝" w:hAnsi="ＭＳ 明朝" w:hint="eastAsia"/>
        </w:rPr>
        <w:t>月</w:t>
      </w:r>
      <w:r w:rsidR="00F227BD">
        <w:rPr>
          <w:rFonts w:ascii="ＭＳ 明朝" w:hAnsi="ＭＳ 明朝" w:hint="eastAsia"/>
        </w:rPr>
        <w:t>２５</w:t>
      </w:r>
      <w:r w:rsidR="00FA3684" w:rsidRPr="001D38FF">
        <w:rPr>
          <w:rFonts w:ascii="ＭＳ 明朝" w:hAnsi="ＭＳ 明朝" w:hint="eastAsia"/>
        </w:rPr>
        <w:t>日総基移第</w:t>
      </w:r>
      <w:r w:rsidR="00F227BD">
        <w:rPr>
          <w:rFonts w:ascii="ＭＳ 明朝" w:hAnsi="ＭＳ 明朝" w:hint="eastAsia"/>
        </w:rPr>
        <w:t>３８０</w:t>
      </w:r>
      <w:r w:rsidR="00FA3684" w:rsidRPr="001D38FF">
        <w:rPr>
          <w:rFonts w:ascii="ＭＳ 明朝" w:hAnsi="ＭＳ 明朝" w:hint="eastAsia"/>
        </w:rPr>
        <w:t>号</w:t>
      </w:r>
      <w:r w:rsidRPr="004B2000">
        <w:rPr>
          <w:rFonts w:ascii="ＭＳ 明朝" w:hAnsi="ＭＳ 明朝" w:hint="eastAsia"/>
          <w:szCs w:val="21"/>
        </w:rPr>
        <w:t>。以下「交付要綱」という。）」に基づく「暫定的難視聴対策事業」のうち「受信対策事業」であって、次に示す</w:t>
      </w:r>
      <w:r w:rsidR="0009221B">
        <w:rPr>
          <w:rFonts w:ascii="ＭＳ 明朝" w:hAnsi="ＭＳ 明朝" w:hint="eastAsia"/>
          <w:szCs w:val="21"/>
        </w:rPr>
        <w:t>すべて</w:t>
      </w:r>
      <w:r w:rsidRPr="004B2000">
        <w:rPr>
          <w:rFonts w:ascii="ＭＳ 明朝" w:hAnsi="ＭＳ 明朝" w:hint="eastAsia"/>
          <w:szCs w:val="21"/>
        </w:rPr>
        <w:t>の業務を行う事業が補助対象となります。</w:t>
      </w:r>
    </w:p>
    <w:p w:rsidR="0079304E" w:rsidRPr="004B2000" w:rsidRDefault="0079304E" w:rsidP="0079304E">
      <w:pPr>
        <w:ind w:leftChars="200" w:left="777" w:hangingChars="170" w:hanging="357"/>
        <w:rPr>
          <w:rFonts w:ascii="ＭＳ 明朝" w:hAnsi="ＭＳ 明朝"/>
          <w:szCs w:val="21"/>
        </w:rPr>
      </w:pPr>
      <w:r w:rsidRPr="004B2000">
        <w:rPr>
          <w:rFonts w:ascii="ＭＳ 明朝" w:hAnsi="ＭＳ 明朝" w:hint="eastAsia"/>
          <w:szCs w:val="21"/>
        </w:rPr>
        <w:t xml:space="preserve">　① 「送信・利用者管理事業」の実施団体が実施することとなるＢＳデジタル放送の利用対象世帯のうち、</w:t>
      </w:r>
      <w:r w:rsidR="002203B8" w:rsidRPr="002203B8">
        <w:rPr>
          <w:rFonts w:ascii="ＭＳ 明朝" w:hAnsi="ＭＳ 明朝" w:hint="eastAsia"/>
          <w:szCs w:val="21"/>
        </w:rPr>
        <w:t>福島県の原発事故の避難指示が解除された区域等</w:t>
      </w:r>
      <w:r w:rsidR="00C963AC">
        <w:rPr>
          <w:rFonts w:ascii="ＭＳ 明朝" w:hAnsi="ＭＳ 明朝" w:hint="eastAsia"/>
          <w:szCs w:val="21"/>
        </w:rPr>
        <w:t>において、</w:t>
      </w:r>
      <w:r w:rsidRPr="004B2000">
        <w:rPr>
          <w:rFonts w:ascii="ＭＳ 明朝" w:hAnsi="ＭＳ 明朝" w:hint="eastAsia"/>
          <w:szCs w:val="21"/>
        </w:rPr>
        <w:t>当該放送の受信を可能とする受信設備整備が必要な世帯に対し、無償により当該整備支援（ＢＳデジタルチューナーについては貸与）を実施する</w:t>
      </w:r>
      <w:r>
        <w:rPr>
          <w:rFonts w:ascii="ＭＳ 明朝" w:hAnsi="ＭＳ 明朝" w:hint="eastAsia"/>
          <w:szCs w:val="21"/>
        </w:rPr>
        <w:t>業務</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本業務に関し</w:t>
      </w:r>
      <w:r w:rsidR="00EB3A09" w:rsidRPr="0017005E">
        <w:rPr>
          <w:rFonts w:ascii="ＭＳ 明朝" w:hAnsi="ＭＳ 明朝" w:hint="eastAsia"/>
          <w:szCs w:val="21"/>
        </w:rPr>
        <w:t>、</w:t>
      </w:r>
      <w:r w:rsidR="00F26950" w:rsidRPr="000B23EF">
        <w:rPr>
          <w:rFonts w:ascii="ＭＳ 明朝" w:hAnsi="ＭＳ 明朝" w:hint="eastAsia"/>
          <w:szCs w:val="21"/>
        </w:rPr>
        <w:t>東北</w:t>
      </w:r>
      <w:r w:rsidRPr="0017005E">
        <w:rPr>
          <w:rFonts w:ascii="ＭＳ 明朝" w:hAnsi="ＭＳ 明朝" w:hint="eastAsia"/>
          <w:szCs w:val="21"/>
        </w:rPr>
        <w:t>総合通信局等関係機関との連携を保持する</w:t>
      </w:r>
      <w:r w:rsidR="0017005E" w:rsidRPr="000B23EF">
        <w:rPr>
          <w:rFonts w:ascii="ＭＳ 明朝" w:hAnsi="ＭＳ 明朝" w:hint="eastAsia"/>
          <w:szCs w:val="21"/>
        </w:rPr>
        <w:t>こと。</w:t>
      </w:r>
    </w:p>
    <w:p w:rsidR="0079304E" w:rsidRPr="004B2000" w:rsidRDefault="0079304E" w:rsidP="0079304E">
      <w:pPr>
        <w:rPr>
          <w:rFonts w:ascii="ＭＳ 明朝" w:hAnsi="ＭＳ 明朝"/>
          <w:szCs w:val="21"/>
        </w:rPr>
      </w:pPr>
      <w:r w:rsidRPr="004B2000">
        <w:rPr>
          <w:rFonts w:ascii="ＭＳ 明朝" w:hAnsi="ＭＳ 明朝" w:hint="eastAsia"/>
          <w:szCs w:val="21"/>
        </w:rPr>
        <w:t xml:space="preserve">　</w:t>
      </w:r>
      <w:r>
        <w:rPr>
          <w:rFonts w:ascii="ＭＳ 明朝" w:hAnsi="ＭＳ 明朝" w:hint="eastAsia"/>
          <w:szCs w:val="21"/>
        </w:rPr>
        <w:t xml:space="preserve">　　</w:t>
      </w:r>
      <w:r w:rsidR="00C963AC" w:rsidRPr="00D27006">
        <w:rPr>
          <w:rFonts w:ascii="ＭＳ 明朝" w:hAnsi="ＭＳ 明朝" w:hint="eastAsia"/>
          <w:szCs w:val="21"/>
        </w:rPr>
        <w:t>②</w:t>
      </w:r>
      <w:r w:rsidR="00706442" w:rsidRPr="00D27006">
        <w:rPr>
          <w:rFonts w:ascii="ＭＳ 明朝" w:hAnsi="ＭＳ 明朝" w:hint="eastAsia"/>
          <w:szCs w:val="21"/>
        </w:rPr>
        <w:t xml:space="preserve">　</w:t>
      </w:r>
      <w:r w:rsidRPr="00D27006">
        <w:rPr>
          <w:rFonts w:ascii="ＭＳ 明朝" w:hAnsi="ＭＳ 明朝" w:hint="eastAsia"/>
          <w:szCs w:val="21"/>
        </w:rPr>
        <w:t>貸与物品の管理を行う業務</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sidRPr="004B2000">
        <w:rPr>
          <w:rFonts w:ascii="ＭＳ 明朝" w:hAnsi="ＭＳ 明朝" w:hint="eastAsia"/>
          <w:szCs w:val="21"/>
        </w:rPr>
        <w:t>貸与物品の管理は、貸与の日から</w:t>
      </w:r>
      <w:r>
        <w:rPr>
          <w:rFonts w:ascii="ＭＳ 明朝" w:hAnsi="ＭＳ 明朝" w:hint="eastAsia"/>
          <w:szCs w:val="21"/>
        </w:rPr>
        <w:t>最長</w:t>
      </w:r>
      <w:r w:rsidR="0009221B">
        <w:rPr>
          <w:rFonts w:ascii="ＭＳ 明朝" w:hAnsi="ＭＳ 明朝" w:hint="eastAsia"/>
          <w:szCs w:val="21"/>
        </w:rPr>
        <w:t>で平成２７年３月末までとなるものであること</w:t>
      </w:r>
      <w:r w:rsidR="00EB3A09">
        <w:rPr>
          <w:rFonts w:ascii="ＭＳ 明朝" w:hAnsi="ＭＳ 明朝" w:hint="eastAsia"/>
          <w:szCs w:val="21"/>
        </w:rPr>
        <w:t>。</w:t>
      </w:r>
    </w:p>
    <w:p w:rsidR="0079304E" w:rsidRPr="004B2000" w:rsidRDefault="0079304E" w:rsidP="00272105">
      <w:pPr>
        <w:ind w:leftChars="370" w:left="987" w:hangingChars="100" w:hanging="210"/>
        <w:rPr>
          <w:rFonts w:ascii="ＭＳ 明朝" w:hAnsi="ＭＳ 明朝"/>
          <w:szCs w:val="21"/>
        </w:rPr>
      </w:pPr>
      <w:r w:rsidRPr="004B2000">
        <w:rPr>
          <w:rFonts w:ascii="ＭＳ 明朝" w:hAnsi="ＭＳ 明朝" w:hint="eastAsia"/>
          <w:szCs w:val="21"/>
        </w:rPr>
        <w:t>・</w:t>
      </w:r>
      <w:r w:rsidR="0002664F">
        <w:rPr>
          <w:rFonts w:ascii="ＭＳ 明朝" w:hAnsi="ＭＳ 明朝" w:hint="eastAsia"/>
          <w:szCs w:val="21"/>
        </w:rPr>
        <w:t xml:space="preserve">　</w:t>
      </w:r>
      <w:r w:rsidRPr="004B2000">
        <w:rPr>
          <w:rFonts w:ascii="ＭＳ 明朝" w:hAnsi="ＭＳ 明朝" w:hint="eastAsia"/>
          <w:szCs w:val="21"/>
        </w:rPr>
        <w:t>貸与物品については、明らかに暫定的難視聴対策事業による物品であることが分かるようにすること</w:t>
      </w:r>
      <w:r w:rsidR="00EB3A09">
        <w:rPr>
          <w:rFonts w:ascii="ＭＳ 明朝" w:hAnsi="ＭＳ 明朝" w:hint="eastAsia"/>
          <w:szCs w:val="21"/>
        </w:rPr>
        <w:t>。</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イ　本事業については、上記の他、別添「「暫定的難視聴対策事業」の運用について」中、「Ⅲ　受信設備整備支援の指針」を参考として</w:t>
      </w:r>
      <w:r w:rsidR="0009221B">
        <w:rPr>
          <w:rFonts w:ascii="ＭＳ 明朝" w:hAnsi="ＭＳ 明朝" w:hint="eastAsia"/>
          <w:szCs w:val="21"/>
        </w:rPr>
        <w:t>くだ</w:t>
      </w:r>
      <w:r w:rsidRPr="004B2000">
        <w:rPr>
          <w:rFonts w:ascii="ＭＳ 明朝" w:hAnsi="ＭＳ 明朝" w:hint="eastAsia"/>
          <w:szCs w:val="21"/>
        </w:rPr>
        <w:t>さい。</w:t>
      </w:r>
      <w:r w:rsidR="00487B4F" w:rsidRPr="00584548">
        <w:rPr>
          <w:rFonts w:ascii="ＭＳ 明朝" w:hAnsi="ＭＳ 明朝" w:hint="eastAsia"/>
          <w:szCs w:val="21"/>
        </w:rPr>
        <w:t>なお、</w:t>
      </w:r>
      <w:r w:rsidR="00B818B8" w:rsidRPr="00584548">
        <w:rPr>
          <w:rFonts w:ascii="ＭＳ 明朝" w:hAnsi="ＭＳ 明朝" w:hint="eastAsia"/>
          <w:szCs w:val="21"/>
        </w:rPr>
        <w:t>岩手県・宮城県・福島県</w:t>
      </w:r>
      <w:r w:rsidR="006B6520" w:rsidRPr="00584548">
        <w:rPr>
          <w:rFonts w:ascii="ＭＳ 明朝" w:hAnsi="ＭＳ 明朝" w:hint="eastAsia"/>
          <w:szCs w:val="21"/>
        </w:rPr>
        <w:t>については、</w:t>
      </w:r>
      <w:r w:rsidR="00465F29" w:rsidRPr="00584548">
        <w:rPr>
          <w:rFonts w:ascii="ＭＳ 明朝" w:hAnsi="ＭＳ 明朝" w:hint="eastAsia"/>
          <w:szCs w:val="21"/>
        </w:rPr>
        <w:t>地上</w:t>
      </w:r>
      <w:r w:rsidR="006B6520" w:rsidRPr="00584548">
        <w:rPr>
          <w:rFonts w:ascii="ＭＳ 明朝" w:hAnsi="ＭＳ 明朝" w:hint="eastAsia"/>
          <w:szCs w:val="21"/>
        </w:rPr>
        <w:t>アナログ放送終了が</w:t>
      </w:r>
      <w:r w:rsidR="00B818B8" w:rsidRPr="00584548">
        <w:rPr>
          <w:rFonts w:ascii="ＭＳ 明朝" w:hAnsi="ＭＳ 明朝" w:hint="eastAsia"/>
          <w:szCs w:val="21"/>
        </w:rPr>
        <w:t>平成２４年</w:t>
      </w:r>
      <w:r w:rsidR="006B6520" w:rsidRPr="00584548">
        <w:rPr>
          <w:rFonts w:ascii="ＭＳ 明朝" w:hAnsi="ＭＳ 明朝" w:hint="eastAsia"/>
          <w:szCs w:val="21"/>
        </w:rPr>
        <w:t>年３月３１日となっていることから、</w:t>
      </w:r>
      <w:r w:rsidR="00487B4F" w:rsidRPr="00584548">
        <w:rPr>
          <w:rFonts w:ascii="ＭＳ 明朝" w:hAnsi="ＭＳ 明朝" w:hint="eastAsia"/>
          <w:szCs w:val="21"/>
        </w:rPr>
        <w:t>「平成２３年７月２４日」を「平成２４年３月３１日」と</w:t>
      </w:r>
      <w:r w:rsidR="006B6520" w:rsidRPr="00584548">
        <w:rPr>
          <w:rFonts w:ascii="ＭＳ 明朝" w:hAnsi="ＭＳ 明朝" w:hint="eastAsia"/>
          <w:szCs w:val="21"/>
        </w:rPr>
        <w:t>読み替えてください。</w:t>
      </w:r>
    </w:p>
    <w:p w:rsidR="0079304E" w:rsidRPr="004B2000" w:rsidRDefault="0079304E" w:rsidP="0066118B">
      <w:pPr>
        <w:ind w:leftChars="200" w:left="630" w:hangingChars="100" w:hanging="210"/>
        <w:rPr>
          <w:rFonts w:ascii="ＭＳ 明朝" w:hAnsi="ＭＳ 明朝"/>
          <w:szCs w:val="21"/>
        </w:rPr>
      </w:pPr>
      <w:r w:rsidRPr="004B2000">
        <w:rPr>
          <w:rFonts w:ascii="ＭＳ 明朝" w:hAnsi="ＭＳ 明朝" w:hint="eastAsia"/>
          <w:szCs w:val="21"/>
        </w:rPr>
        <w:t>ウ　その他</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本事業を実施する上で、受信設備整備を希望する世帯からの工事申込等に</w:t>
      </w:r>
      <w:r>
        <w:rPr>
          <w:rFonts w:ascii="ＭＳ 明朝" w:hAnsi="ＭＳ 明朝" w:hint="eastAsia"/>
          <w:szCs w:val="21"/>
        </w:rPr>
        <w:t>ついて</w:t>
      </w:r>
      <w:r w:rsidRPr="004B2000">
        <w:rPr>
          <w:rFonts w:ascii="ＭＳ 明朝" w:hAnsi="ＭＳ 明朝" w:hint="eastAsia"/>
          <w:szCs w:val="21"/>
        </w:rPr>
        <w:t>、問い合わせ窓口（コールセンター）が必要となりますが、当該窓口機能は「送信・利用者</w:t>
      </w:r>
      <w:r w:rsidRPr="004B2000">
        <w:rPr>
          <w:rFonts w:ascii="ＭＳ 明朝" w:hAnsi="ＭＳ 明朝" w:hint="eastAsia"/>
          <w:szCs w:val="21"/>
        </w:rPr>
        <w:lastRenderedPageBreak/>
        <w:t>管理事業」の実施団体に設けられるものとして</w:t>
      </w:r>
      <w:r w:rsidR="0009221B">
        <w:rPr>
          <w:rFonts w:ascii="ＭＳ 明朝" w:hAnsi="ＭＳ 明朝" w:hint="eastAsia"/>
          <w:szCs w:val="21"/>
        </w:rPr>
        <w:t>くだ</w:t>
      </w:r>
      <w:r w:rsidRPr="004B2000">
        <w:rPr>
          <w:rFonts w:ascii="ＭＳ 明朝" w:hAnsi="ＭＳ 明朝" w:hint="eastAsia"/>
          <w:szCs w:val="21"/>
        </w:rPr>
        <w:t>さい。</w:t>
      </w:r>
    </w:p>
    <w:p w:rsidR="0079304E" w:rsidRPr="004B2000" w:rsidRDefault="0079304E" w:rsidP="0066118B">
      <w:pPr>
        <w:ind w:leftChars="300" w:left="630" w:firstLineChars="100" w:firstLine="210"/>
        <w:rPr>
          <w:rFonts w:ascii="ＭＳ 明朝" w:hAnsi="ＭＳ 明朝"/>
          <w:szCs w:val="21"/>
        </w:rPr>
      </w:pPr>
      <w:r>
        <w:rPr>
          <w:rFonts w:ascii="ＭＳ 明朝" w:hAnsi="ＭＳ 明朝" w:hint="eastAsia"/>
          <w:szCs w:val="21"/>
        </w:rPr>
        <w:t>なお、工事日程の調整等、申込者との直接工事に係る連絡等</w:t>
      </w:r>
      <w:r w:rsidR="00F378D9">
        <w:rPr>
          <w:rFonts w:ascii="ＭＳ 明朝" w:hAnsi="ＭＳ 明朝" w:hint="eastAsia"/>
          <w:szCs w:val="21"/>
        </w:rPr>
        <w:t>の</w:t>
      </w:r>
      <w:r>
        <w:rPr>
          <w:rFonts w:ascii="ＭＳ 明朝" w:hAnsi="ＭＳ 明朝" w:hint="eastAsia"/>
          <w:szCs w:val="21"/>
        </w:rPr>
        <w:t>対応は、本事業の実施団体が担当することとなります。</w:t>
      </w:r>
    </w:p>
    <w:p w:rsidR="0079304E" w:rsidRDefault="0079304E" w:rsidP="0066118B">
      <w:pPr>
        <w:ind w:leftChars="300" w:left="630" w:firstLineChars="100" w:firstLine="210"/>
        <w:rPr>
          <w:rFonts w:ascii="ＭＳ 明朝" w:hAnsi="ＭＳ 明朝"/>
          <w:szCs w:val="21"/>
        </w:rPr>
      </w:pPr>
      <w:r w:rsidRPr="004B2000">
        <w:rPr>
          <w:rFonts w:ascii="ＭＳ 明朝" w:hAnsi="ＭＳ 明朝" w:hint="eastAsia"/>
          <w:szCs w:val="21"/>
        </w:rPr>
        <w:t>このため、本事業の実施に当たっては、「送信・利用者管理事業」の実施団体との密接な連携体制を確保した事業実施と</w:t>
      </w:r>
      <w:r>
        <w:rPr>
          <w:rFonts w:ascii="ＭＳ 明朝" w:hAnsi="ＭＳ 明朝" w:hint="eastAsia"/>
          <w:szCs w:val="21"/>
        </w:rPr>
        <w:t>なる</w:t>
      </w:r>
      <w:r w:rsidR="00F378D9">
        <w:rPr>
          <w:rFonts w:ascii="ＭＳ 明朝" w:hAnsi="ＭＳ 明朝" w:hint="eastAsia"/>
          <w:szCs w:val="21"/>
        </w:rPr>
        <w:t>ように</w:t>
      </w:r>
      <w:r>
        <w:rPr>
          <w:rFonts w:ascii="ＭＳ 明朝" w:hAnsi="ＭＳ 明朝" w:hint="eastAsia"/>
          <w:szCs w:val="21"/>
        </w:rPr>
        <w:t>して</w:t>
      </w:r>
      <w:r w:rsidR="0009221B">
        <w:rPr>
          <w:rFonts w:ascii="ＭＳ 明朝" w:hAnsi="ＭＳ 明朝" w:hint="eastAsia"/>
          <w:szCs w:val="21"/>
        </w:rPr>
        <w:t>くだ</w:t>
      </w:r>
      <w:r>
        <w:rPr>
          <w:rFonts w:ascii="ＭＳ 明朝" w:hAnsi="ＭＳ 明朝" w:hint="eastAsia"/>
          <w:szCs w:val="21"/>
        </w:rPr>
        <w:t>さい</w:t>
      </w:r>
      <w:r w:rsidRPr="004B2000">
        <w:rPr>
          <w:rFonts w:ascii="ＭＳ 明朝" w:hAnsi="ＭＳ 明朝" w:hint="eastAsia"/>
          <w:szCs w:val="21"/>
        </w:rPr>
        <w:t>。</w:t>
      </w:r>
    </w:p>
    <w:p w:rsidR="00496ACD" w:rsidRDefault="00496ACD" w:rsidP="00496ACD">
      <w:pPr>
        <w:ind w:left="630" w:hangingChars="300" w:hanging="630"/>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(3) </w:t>
      </w:r>
      <w:r>
        <w:rPr>
          <w:rFonts w:ascii="ＭＳ ゴシック" w:eastAsia="ＭＳ ゴシック" w:hAnsi="ＭＳ ゴシック" w:hint="eastAsia"/>
          <w:szCs w:val="21"/>
        </w:rPr>
        <w:t>事業規模</w:t>
      </w:r>
    </w:p>
    <w:p w:rsidR="00B1191D" w:rsidRPr="00C10567" w:rsidRDefault="00584548" w:rsidP="00D84289">
      <w:pPr>
        <w:ind w:leftChars="200" w:left="420" w:firstLineChars="100" w:firstLine="210"/>
        <w:rPr>
          <w:rFonts w:ascii="ＭＳ 明朝" w:hAnsi="ＭＳ 明朝"/>
        </w:rPr>
      </w:pPr>
      <w:r>
        <w:rPr>
          <w:rFonts w:ascii="ＭＳ 明朝" w:hAnsi="ＭＳ 明朝" w:hint="eastAsia"/>
          <w:szCs w:val="21"/>
        </w:rPr>
        <w:t>１２８</w:t>
      </w:r>
      <w:r w:rsidR="00AD52B5">
        <w:rPr>
          <w:rFonts w:ascii="ＭＳ 明朝" w:hAnsi="ＭＳ 明朝" w:hint="eastAsia"/>
          <w:szCs w:val="21"/>
        </w:rPr>
        <w:t>百万</w:t>
      </w:r>
      <w:r w:rsidR="00C10567" w:rsidRPr="00C10567">
        <w:rPr>
          <w:rFonts w:ascii="ＭＳ 明朝" w:hAnsi="ＭＳ 明朝" w:hint="eastAsia"/>
        </w:rPr>
        <w:t>円</w:t>
      </w:r>
      <w:r w:rsidR="00BE5DD1" w:rsidRPr="00A93EE3">
        <w:rPr>
          <w:rFonts w:ascii="ＭＳ 明朝" w:hAnsi="ＭＳ 明朝" w:hint="eastAsia"/>
          <w:spacing w:val="-2"/>
        </w:rPr>
        <w:t>（</w:t>
      </w:r>
      <w:r w:rsidR="00BE5DD1">
        <w:rPr>
          <w:rFonts w:ascii="ＭＳ 明朝" w:hAnsi="ＭＳ 明朝" w:hint="eastAsia"/>
          <w:spacing w:val="-2"/>
        </w:rPr>
        <w:t>ただし</w:t>
      </w:r>
      <w:r w:rsidR="00BE5DD1" w:rsidRPr="00A93EE3">
        <w:rPr>
          <w:rFonts w:ascii="ＭＳ 明朝" w:hAnsi="ＭＳ 明朝" w:hint="eastAsia"/>
          <w:spacing w:val="-2"/>
        </w:rPr>
        <w:t>有利子の資金が充てられた場合の利子支払い額を除く。）</w:t>
      </w:r>
    </w:p>
    <w:p w:rsidR="00B1191D" w:rsidRPr="001502B6" w:rsidRDefault="00B1191D" w:rsidP="00B1191D">
      <w:pPr>
        <w:rPr>
          <w:rFonts w:ascii="ＭＳ 明朝" w:hAnsi="ＭＳ 明朝"/>
          <w:szCs w:val="21"/>
        </w:rPr>
      </w:pPr>
      <w:r>
        <w:rPr>
          <w:rFonts w:ascii="ＭＳ 明朝" w:hAnsi="ＭＳ 明朝" w:hint="eastAsia"/>
        </w:rPr>
        <w:t xml:space="preserve">　　　</w:t>
      </w:r>
    </w:p>
    <w:p w:rsidR="00B1191D" w:rsidRDefault="00B1191D" w:rsidP="00D84289">
      <w:pPr>
        <w:ind w:leftChars="200" w:left="630" w:hangingChars="100" w:hanging="210"/>
        <w:rPr>
          <w:rFonts w:ascii="ＭＳ 明朝" w:hAnsi="ＭＳ 明朝"/>
          <w:szCs w:val="21"/>
        </w:rPr>
      </w:pPr>
      <w:r>
        <w:rPr>
          <w:rFonts w:ascii="ＭＳ 明朝" w:hAnsi="ＭＳ 明朝" w:hint="eastAsia"/>
          <w:szCs w:val="21"/>
        </w:rPr>
        <w:t>※　なお、本事業につきましては、国庫債務負担行為（財政法（昭和２２年法律第３４号）第１５条）により平成</w:t>
      </w:r>
      <w:r w:rsidR="0002664F">
        <w:rPr>
          <w:rFonts w:ascii="ＭＳ 明朝" w:hAnsi="ＭＳ 明朝" w:hint="eastAsia"/>
          <w:szCs w:val="21"/>
        </w:rPr>
        <w:t>２９</w:t>
      </w:r>
      <w:r>
        <w:rPr>
          <w:rFonts w:ascii="ＭＳ 明朝" w:hAnsi="ＭＳ 明朝" w:hint="eastAsia"/>
          <w:szCs w:val="21"/>
        </w:rPr>
        <w:t>年度までの５年間で、平成</w:t>
      </w:r>
      <w:r w:rsidR="0002664F">
        <w:rPr>
          <w:rFonts w:ascii="ＭＳ 明朝" w:hAnsi="ＭＳ 明朝" w:hint="eastAsia"/>
          <w:szCs w:val="21"/>
        </w:rPr>
        <w:t>２５</w:t>
      </w:r>
      <w:r>
        <w:rPr>
          <w:rFonts w:ascii="ＭＳ 明朝" w:hAnsi="ＭＳ 明朝" w:hint="eastAsia"/>
          <w:szCs w:val="21"/>
        </w:rPr>
        <w:t>年度事業の経費に係る補助金を支払います。事業に必要な経費に有利子の資金を</w:t>
      </w:r>
      <w:r w:rsidR="005418D9">
        <w:rPr>
          <w:rFonts w:ascii="ＭＳ 明朝" w:hAnsi="ＭＳ 明朝" w:hint="eastAsia"/>
          <w:szCs w:val="21"/>
        </w:rPr>
        <w:t>充てた</w:t>
      </w:r>
      <w:r>
        <w:rPr>
          <w:rFonts w:ascii="ＭＳ 明朝" w:hAnsi="ＭＳ 明朝" w:hint="eastAsia"/>
          <w:szCs w:val="21"/>
        </w:rPr>
        <w:t>場合は、年利</w:t>
      </w:r>
      <w:r w:rsidR="00584548">
        <w:rPr>
          <w:rFonts w:ascii="ＭＳ 明朝" w:hAnsi="ＭＳ 明朝" w:hint="eastAsia"/>
          <w:szCs w:val="21"/>
        </w:rPr>
        <w:t>１．７２</w:t>
      </w:r>
      <w:r>
        <w:rPr>
          <w:rFonts w:ascii="ＭＳ 明朝" w:hAnsi="ＭＳ 明朝" w:hint="eastAsia"/>
          <w:szCs w:val="21"/>
        </w:rPr>
        <w:t>％を限度とする利子支払い額についても補助の対象とします。</w:t>
      </w:r>
    </w:p>
    <w:p w:rsidR="00B1191D" w:rsidRPr="00DD445E" w:rsidRDefault="00B1191D" w:rsidP="00B1191D">
      <w:pPr>
        <w:rPr>
          <w:rFonts w:ascii="ＭＳ 明朝" w:hAnsi="ＭＳ 明朝"/>
          <w:szCs w:val="21"/>
        </w:rPr>
      </w:pP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(4) 補助率</w:t>
      </w:r>
    </w:p>
    <w:p w:rsidR="00B1191D" w:rsidRPr="001D38FF" w:rsidRDefault="00B1191D" w:rsidP="00D84289">
      <w:pPr>
        <w:ind w:leftChars="300" w:left="630"/>
        <w:rPr>
          <w:rFonts w:ascii="ＭＳ 明朝" w:hAnsi="ＭＳ 明朝"/>
          <w:szCs w:val="21"/>
        </w:rPr>
      </w:pPr>
      <w:r w:rsidRPr="001D38FF">
        <w:rPr>
          <w:rFonts w:ascii="ＭＳ 明朝" w:hAnsi="ＭＳ 明朝" w:hint="eastAsia"/>
          <w:szCs w:val="21"/>
        </w:rPr>
        <w:t>定額</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66118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(5) 補助事業の期間</w:t>
      </w:r>
    </w:p>
    <w:p w:rsidR="00B1191D" w:rsidRPr="001D38FF" w:rsidRDefault="00B1191D" w:rsidP="00D84289">
      <w:pPr>
        <w:ind w:leftChars="200" w:left="420" w:firstLineChars="100" w:firstLine="210"/>
        <w:rPr>
          <w:rFonts w:ascii="ＭＳ 明朝" w:hAnsi="ＭＳ 明朝"/>
          <w:szCs w:val="21"/>
        </w:rPr>
      </w:pPr>
      <w:r w:rsidRPr="001D38FF">
        <w:rPr>
          <w:rFonts w:ascii="ＭＳ 明朝" w:hAnsi="ＭＳ 明朝" w:hint="eastAsia"/>
          <w:szCs w:val="21"/>
        </w:rPr>
        <w:t>交付決定日から平成</w:t>
      </w:r>
      <w:r w:rsidR="0002664F">
        <w:rPr>
          <w:rFonts w:ascii="ＭＳ 明朝" w:hAnsi="ＭＳ 明朝" w:hint="eastAsia"/>
          <w:szCs w:val="21"/>
        </w:rPr>
        <w:t>２６</w:t>
      </w:r>
      <w:r w:rsidRPr="001D38FF">
        <w:rPr>
          <w:rFonts w:ascii="ＭＳ 明朝" w:hAnsi="ＭＳ 明朝" w:hint="eastAsia"/>
          <w:szCs w:val="21"/>
        </w:rPr>
        <w:t>年３月３１日までとします。</w:t>
      </w:r>
      <w:r w:rsidR="00FA3684">
        <w:rPr>
          <w:rFonts w:ascii="ＭＳ 明朝" w:hAnsi="ＭＳ 明朝" w:hint="eastAsia"/>
          <w:szCs w:val="21"/>
        </w:rPr>
        <w:t>また</w:t>
      </w:r>
      <w:r w:rsidRPr="001D38FF">
        <w:rPr>
          <w:rFonts w:ascii="ＭＳ 明朝" w:hAnsi="ＭＳ 明朝" w:hint="eastAsia"/>
          <w:szCs w:val="21"/>
        </w:rPr>
        <w:t>、</w:t>
      </w:r>
      <w:r w:rsidR="00FA3684" w:rsidRPr="004B2000">
        <w:rPr>
          <w:rFonts w:ascii="ＭＳ 明朝" w:hAnsi="ＭＳ 明朝" w:hint="eastAsia"/>
          <w:szCs w:val="21"/>
        </w:rPr>
        <w:t>別添「「暫定的難視聴対策事業」の運用について」を参考とし、</w:t>
      </w:r>
      <w:r w:rsidRPr="001D38FF">
        <w:rPr>
          <w:rFonts w:ascii="ＭＳ 明朝" w:hAnsi="ＭＳ 明朝" w:hint="eastAsia"/>
          <w:szCs w:val="21"/>
        </w:rPr>
        <w:t>複数年（複数年度）の事業計画を有している場合は、事業の全体計画を提出して</w:t>
      </w:r>
      <w:r>
        <w:rPr>
          <w:rFonts w:ascii="ＭＳ 明朝" w:hAnsi="ＭＳ 明朝" w:hint="eastAsia"/>
          <w:szCs w:val="21"/>
        </w:rPr>
        <w:t>いただいても構いませんが、翌年度以降の補助金交付を保証するものではありません。</w:t>
      </w:r>
    </w:p>
    <w:p w:rsidR="00B1191D" w:rsidRPr="001D38FF" w:rsidRDefault="00B1191D" w:rsidP="00B1191D">
      <w:pPr>
        <w:rPr>
          <w:rFonts w:ascii="ＭＳ 明朝" w:hAnsi="ＭＳ 明朝"/>
          <w:szCs w:val="21"/>
        </w:rPr>
      </w:pPr>
    </w:p>
    <w:p w:rsidR="00B1191D" w:rsidRPr="00A869AD" w:rsidRDefault="00B1191D" w:rsidP="0066118B">
      <w:pPr>
        <w:ind w:leftChars="100" w:left="210"/>
        <w:rPr>
          <w:rFonts w:ascii="ＭＳ ゴシック" w:eastAsia="ＭＳ ゴシック" w:hAnsi="ＭＳ ゴシック"/>
          <w:szCs w:val="21"/>
        </w:rPr>
      </w:pPr>
      <w:r w:rsidRPr="00A869AD">
        <w:rPr>
          <w:rFonts w:ascii="ＭＳ ゴシック" w:eastAsia="ＭＳ ゴシック" w:hAnsi="ＭＳ ゴシック"/>
          <w:szCs w:val="21"/>
        </w:rPr>
        <w:t xml:space="preserve">(6) </w:t>
      </w:r>
      <w:r w:rsidRPr="00A869AD">
        <w:rPr>
          <w:rFonts w:ascii="ＭＳ ゴシック" w:eastAsia="ＭＳ ゴシック" w:hAnsi="ＭＳ ゴシック" w:hint="eastAsia"/>
          <w:szCs w:val="21"/>
        </w:rPr>
        <w:t>補助金の交付の対象となる経費</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以下に具体的な経費の費目を示します。</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各経費の単価等については、応募者における各種規定類等その他当該単価の算定根拠を踏まえて、適正な価格を設定してください。</w:t>
      </w:r>
    </w:p>
    <w:p w:rsidR="00B1191D" w:rsidRPr="001D38FF" w:rsidRDefault="00B1191D" w:rsidP="00D84289">
      <w:pPr>
        <w:ind w:leftChars="200" w:left="630" w:hangingChars="100" w:hanging="210"/>
        <w:rPr>
          <w:rFonts w:ascii="ＭＳ 明朝" w:hAnsi="ＭＳ 明朝"/>
          <w:szCs w:val="21"/>
        </w:rPr>
      </w:pPr>
      <w:r w:rsidRPr="001D38FF">
        <w:rPr>
          <w:rFonts w:ascii="ＭＳ 明朝" w:hAnsi="ＭＳ 明朝" w:hint="eastAsia"/>
          <w:szCs w:val="21"/>
        </w:rPr>
        <w:t>・</w:t>
      </w:r>
      <w:r w:rsidR="0002664F">
        <w:rPr>
          <w:rFonts w:ascii="ＭＳ 明朝" w:hAnsi="ＭＳ 明朝" w:hint="eastAsia"/>
          <w:szCs w:val="21"/>
        </w:rPr>
        <w:t xml:space="preserve">　</w:t>
      </w:r>
      <w:r w:rsidRPr="001D38FF">
        <w:rPr>
          <w:rFonts w:ascii="ＭＳ 明朝" w:hAnsi="ＭＳ 明朝" w:hint="eastAsia"/>
          <w:szCs w:val="21"/>
        </w:rPr>
        <w:t>対象経費として計上できる項目は、補助事業だけの用途に限定されます。他の事業と併用・兼用することを想定した項目・経費について、本補助事業での計上は認められません。</w:t>
      </w:r>
    </w:p>
    <w:p w:rsidR="00FA3684" w:rsidRPr="00315C89" w:rsidRDefault="008D7BFC" w:rsidP="00272105">
      <w:pPr>
        <w:widowControl/>
        <w:jc w:val="left"/>
        <w:rPr>
          <w:rFonts w:ascii="ＭＳ 明朝" w:hAnsi="ＭＳ 明朝"/>
          <w:szCs w:val="21"/>
        </w:rPr>
      </w:pPr>
      <w:r>
        <w:rPr>
          <w:rFonts w:ascii="ＭＳ 明朝" w:hAnsi="ＭＳ 明朝"/>
          <w:szCs w:val="21"/>
        </w:rPr>
        <w:br w:type="page"/>
      </w:r>
    </w:p>
    <w:tbl>
      <w:tblPr>
        <w:tblW w:w="751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811"/>
      </w:tblGrid>
      <w:tr w:rsidR="00FA3684" w:rsidRPr="00315C89" w:rsidTr="00FA3684">
        <w:tc>
          <w:tcPr>
            <w:tcW w:w="7512" w:type="dxa"/>
            <w:gridSpan w:val="2"/>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lastRenderedPageBreak/>
              <w:t>補　助　対　象　経　費</w:t>
            </w:r>
          </w:p>
        </w:tc>
      </w:tr>
      <w:tr w:rsidR="00FA3684" w:rsidRPr="00315C89" w:rsidTr="00FA3684">
        <w:tc>
          <w:tcPr>
            <w:tcW w:w="170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経費の区分</w:t>
            </w:r>
          </w:p>
        </w:tc>
        <w:tc>
          <w:tcPr>
            <w:tcW w:w="5811" w:type="dxa"/>
          </w:tcPr>
          <w:p w:rsidR="00FA3684" w:rsidRPr="00315C89" w:rsidRDefault="00FA3684" w:rsidP="00FA3684">
            <w:pPr>
              <w:spacing w:line="320" w:lineRule="exact"/>
              <w:jc w:val="center"/>
              <w:rPr>
                <w:rFonts w:ascii="ＭＳ 明朝" w:hAnsi="ＭＳ 明朝"/>
                <w:color w:val="000000"/>
                <w:szCs w:val="21"/>
              </w:rPr>
            </w:pPr>
            <w:r w:rsidRPr="00315C89">
              <w:rPr>
                <w:rFonts w:ascii="ＭＳ 明朝" w:hAnsi="ＭＳ 明朝" w:hint="eastAsia"/>
                <w:color w:val="000000"/>
                <w:szCs w:val="21"/>
              </w:rPr>
              <w:t>内　容</w:t>
            </w:r>
          </w:p>
        </w:tc>
      </w:tr>
      <w:tr w:rsidR="00FA3684" w:rsidRPr="00315C8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(1) 受信設備整備・貸与事業費</w:t>
            </w:r>
          </w:p>
        </w:tc>
        <w:tc>
          <w:tcPr>
            <w:tcW w:w="5811" w:type="dxa"/>
          </w:tcPr>
          <w:p w:rsidR="00FA3684" w:rsidRPr="00315C89" w:rsidRDefault="001F7FD7" w:rsidP="004068A6">
            <w:pPr>
              <w:spacing w:line="320" w:lineRule="exact"/>
              <w:jc w:val="left"/>
              <w:rPr>
                <w:rFonts w:ascii="ＭＳ 明朝" w:hAnsi="ＭＳ 明朝"/>
                <w:color w:val="000000"/>
                <w:szCs w:val="21"/>
              </w:rPr>
            </w:pPr>
            <w:r w:rsidRPr="00595070">
              <w:rPr>
                <w:rFonts w:ascii="ＭＳ 明朝" w:hAnsi="ＭＳ 明朝" w:hint="eastAsia"/>
              </w:rPr>
              <w:t>地デジ難視対策衛星放送の受信を可能とする設備整備を暫定的に利用することにより地上デジタル放送の再</w:t>
            </w:r>
            <w:r w:rsidR="00C64F3E">
              <w:rPr>
                <w:rFonts w:ascii="ＭＳ 明朝" w:hAnsi="ＭＳ 明朝" w:hint="eastAsia"/>
              </w:rPr>
              <w:t>放送</w:t>
            </w:r>
            <w:r w:rsidRPr="00595070">
              <w:rPr>
                <w:rFonts w:ascii="ＭＳ 明朝" w:hAnsi="ＭＳ 明朝" w:hint="eastAsia"/>
              </w:rPr>
              <w:t>を一時的に視聴可能とするために必要な経費</w:t>
            </w:r>
          </w:p>
        </w:tc>
      </w:tr>
      <w:tr w:rsidR="00FA3684" w:rsidRPr="005418D9" w:rsidTr="00FA3684">
        <w:tc>
          <w:tcPr>
            <w:tcW w:w="1701" w:type="dxa"/>
          </w:tcPr>
          <w:p w:rsidR="00FA3684" w:rsidRPr="00315C89" w:rsidRDefault="00FA3684" w:rsidP="00FA3684">
            <w:pPr>
              <w:spacing w:line="320" w:lineRule="exact"/>
              <w:rPr>
                <w:rFonts w:ascii="ＭＳ 明朝" w:hAnsi="ＭＳ 明朝"/>
                <w:color w:val="000000"/>
                <w:szCs w:val="21"/>
              </w:rPr>
            </w:pPr>
            <w:r w:rsidRPr="00315C89">
              <w:rPr>
                <w:rFonts w:ascii="ＭＳ 明朝" w:hAnsi="ＭＳ 明朝" w:hint="eastAsia"/>
                <w:color w:val="000000"/>
                <w:szCs w:val="21"/>
              </w:rPr>
              <w:t>(2) 事務費</w:t>
            </w:r>
          </w:p>
        </w:tc>
        <w:tc>
          <w:tcPr>
            <w:tcW w:w="5811" w:type="dxa"/>
          </w:tcPr>
          <w:p w:rsidR="00FA3684" w:rsidRPr="00315C89" w:rsidRDefault="00FA3684" w:rsidP="005418D9">
            <w:pPr>
              <w:spacing w:line="320" w:lineRule="exact"/>
              <w:jc w:val="left"/>
              <w:rPr>
                <w:rFonts w:ascii="ＭＳ 明朝" w:hAnsi="ＭＳ 明朝"/>
                <w:color w:val="000000"/>
                <w:szCs w:val="21"/>
              </w:rPr>
            </w:pPr>
            <w:r w:rsidRPr="00315C89">
              <w:rPr>
                <w:rFonts w:ascii="ＭＳ 明朝" w:hAnsi="ＭＳ 明朝" w:hint="eastAsia"/>
                <w:color w:val="000000"/>
                <w:szCs w:val="21"/>
              </w:rPr>
              <w:t>受信対策事業の実施に附帯して必要な最低限の事務費（(1)及び(2)に掲げる経費に有利子の資金が</w:t>
            </w:r>
            <w:r w:rsidR="005418D9">
              <w:rPr>
                <w:rFonts w:ascii="ＭＳ 明朝" w:hAnsi="ＭＳ 明朝" w:hint="eastAsia"/>
                <w:color w:val="000000"/>
                <w:szCs w:val="21"/>
              </w:rPr>
              <w:t>充てられた</w:t>
            </w:r>
            <w:r w:rsidRPr="00315C89">
              <w:rPr>
                <w:rFonts w:ascii="ＭＳ 明朝" w:hAnsi="ＭＳ 明朝" w:hint="eastAsia"/>
                <w:color w:val="000000"/>
                <w:szCs w:val="21"/>
              </w:rPr>
              <w:t>場合の利子支払額を含む</w:t>
            </w:r>
            <w:r w:rsidR="0009221B">
              <w:rPr>
                <w:rFonts w:ascii="ＭＳ 明朝" w:hAnsi="ＭＳ 明朝" w:hint="eastAsia"/>
                <w:color w:val="000000"/>
                <w:szCs w:val="21"/>
              </w:rPr>
              <w:t>。</w:t>
            </w:r>
            <w:r w:rsidRPr="00315C89">
              <w:rPr>
                <w:rFonts w:ascii="ＭＳ 明朝" w:hAnsi="ＭＳ 明朝" w:hint="eastAsia"/>
                <w:color w:val="000000"/>
                <w:szCs w:val="21"/>
              </w:rPr>
              <w:t>）</w:t>
            </w:r>
          </w:p>
        </w:tc>
      </w:tr>
    </w:tbl>
    <w:p w:rsidR="00B1191D" w:rsidRPr="00FA3684" w:rsidRDefault="00B1191D" w:rsidP="00B1191D">
      <w:pPr>
        <w:rPr>
          <w:rFonts w:ascii="ＭＳ 明朝" w:hAnsi="ＭＳ 明朝"/>
          <w:szCs w:val="21"/>
        </w:rPr>
      </w:pPr>
    </w:p>
    <w:p w:rsidR="00FA3684" w:rsidRDefault="00B1191D" w:rsidP="00D84289">
      <w:pPr>
        <w:ind w:leftChars="200" w:left="630" w:hangingChars="100" w:hanging="210"/>
        <w:rPr>
          <w:rFonts w:ascii="ＭＳ 明朝" w:hAnsi="ＭＳ 明朝"/>
          <w:szCs w:val="21"/>
        </w:rPr>
      </w:pPr>
      <w:r>
        <w:rPr>
          <w:rFonts w:ascii="ＭＳ 明朝" w:hAnsi="ＭＳ 明朝" w:hint="eastAsia"/>
          <w:szCs w:val="21"/>
        </w:rPr>
        <w:t xml:space="preserve">※　</w:t>
      </w:r>
      <w:r w:rsidR="002F1B14">
        <w:rPr>
          <w:rFonts w:ascii="ＭＳ 明朝" w:hAnsi="ＭＳ 明朝" w:hint="eastAsia"/>
          <w:szCs w:val="21"/>
        </w:rPr>
        <w:t>本事業に係る対象世帯数については、</w:t>
      </w:r>
      <w:r w:rsidR="002F1B14" w:rsidRPr="00071071">
        <w:rPr>
          <w:rFonts w:ascii="ＭＳ 明朝" w:hAnsi="ＭＳ 明朝" w:hint="eastAsia"/>
          <w:szCs w:val="21"/>
        </w:rPr>
        <w:t>本年度</w:t>
      </w:r>
      <w:r w:rsidR="002203B8" w:rsidRPr="00272105">
        <w:rPr>
          <w:rFonts w:ascii="ＭＳ 明朝" w:hAnsi="ＭＳ 明朝" w:hint="eastAsia"/>
          <w:szCs w:val="21"/>
        </w:rPr>
        <w:t>３００</w:t>
      </w:r>
      <w:r w:rsidR="002F1B14" w:rsidRPr="00071071">
        <w:rPr>
          <w:rFonts w:ascii="ＭＳ 明朝" w:hAnsi="ＭＳ 明朝" w:hint="eastAsia"/>
          <w:szCs w:val="21"/>
        </w:rPr>
        <w:t>件程度</w:t>
      </w:r>
      <w:r w:rsidR="002F1B14">
        <w:rPr>
          <w:rFonts w:ascii="ＭＳ 明朝" w:hAnsi="ＭＳ 明朝" w:hint="eastAsia"/>
          <w:szCs w:val="21"/>
        </w:rPr>
        <w:t>を想定の上、</w:t>
      </w:r>
      <w:r w:rsidR="00FA3684">
        <w:rPr>
          <w:rFonts w:ascii="ＭＳ 明朝" w:hAnsi="ＭＳ 明朝" w:hint="eastAsia"/>
          <w:szCs w:val="21"/>
        </w:rPr>
        <w:t>対策処理件数に見合う１件当たりの処理単価及び総経費、事業全体統括のための必要経費及び附帯する事務費等の積算を行ってください。</w:t>
      </w:r>
    </w:p>
    <w:p w:rsidR="00FA3684" w:rsidRDefault="00FA3684" w:rsidP="00FA3684">
      <w:pPr>
        <w:ind w:leftChars="100" w:left="840" w:hangingChars="300" w:hanging="630"/>
        <w:rPr>
          <w:rFonts w:ascii="ＭＳ 明朝" w:hAnsi="ＭＳ 明朝"/>
          <w:szCs w:val="21"/>
        </w:rPr>
      </w:pPr>
    </w:p>
    <w:p w:rsidR="00FA3684" w:rsidRPr="00FA3684" w:rsidRDefault="00FA3684" w:rsidP="0066118B">
      <w:pPr>
        <w:ind w:leftChars="100" w:left="210" w:firstLineChars="100" w:firstLine="210"/>
        <w:rPr>
          <w:rFonts w:ascii="ＭＳ ゴシック" w:eastAsia="ＭＳ ゴシック" w:hAnsi="ＭＳ ゴシック"/>
          <w:szCs w:val="21"/>
        </w:rPr>
      </w:pPr>
      <w:r w:rsidRPr="00FA3684">
        <w:rPr>
          <w:rFonts w:ascii="ＭＳ ゴシック" w:eastAsia="ＭＳ ゴシック" w:hAnsi="ＭＳ ゴシック" w:hint="eastAsia"/>
          <w:szCs w:val="21"/>
        </w:rPr>
        <w:t>(7) 事業実施に当たっての留意事項</w:t>
      </w:r>
    </w:p>
    <w:p w:rsidR="00FA3684" w:rsidRPr="00315C89" w:rsidRDefault="00FA3684" w:rsidP="0066118B">
      <w:pPr>
        <w:ind w:leftChars="300" w:left="630"/>
        <w:rPr>
          <w:rFonts w:ascii="ＭＳ 明朝" w:hAnsi="ＭＳ 明朝"/>
          <w:szCs w:val="21"/>
        </w:rPr>
      </w:pPr>
      <w:r w:rsidRPr="00315C89">
        <w:rPr>
          <w:rFonts w:ascii="ＭＳ 明朝" w:hAnsi="ＭＳ 明朝" w:hint="eastAsia"/>
          <w:szCs w:val="21"/>
        </w:rPr>
        <w:t>①　個人情報の管理について</w:t>
      </w:r>
    </w:p>
    <w:p w:rsidR="00FA3684" w:rsidRPr="00315C89" w:rsidRDefault="00FA3684" w:rsidP="0066118B">
      <w:pPr>
        <w:ind w:leftChars="400" w:left="840" w:firstLineChars="100" w:firstLine="210"/>
        <w:rPr>
          <w:rFonts w:ascii="ＭＳ 明朝" w:hAnsi="ＭＳ 明朝"/>
          <w:szCs w:val="21"/>
        </w:rPr>
      </w:pPr>
      <w:r w:rsidRPr="00315C89">
        <w:rPr>
          <w:rFonts w:ascii="ＭＳ 明朝" w:hAnsi="ＭＳ 明朝" w:hint="eastAsia"/>
          <w:szCs w:val="21"/>
        </w:rPr>
        <w:t>本事業の実施により得た個人情報の取扱いに特段の注意が必要なことから、個人情報の管理体制は適切に整備してください。具体的には、以下のとおりとします。</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秘密保持、安全管理のための管理体制や部内規程を整備すること。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管理者が常に明確であり、定期的な部内チェック等を行うこと。</w:t>
      </w:r>
    </w:p>
    <w:p w:rsidR="00FA3684" w:rsidRPr="00315C89" w:rsidRDefault="002058A5" w:rsidP="0066118B">
      <w:pPr>
        <w:ind w:leftChars="400" w:left="1050" w:hangingChars="100" w:hanging="210"/>
        <w:rPr>
          <w:rFonts w:ascii="ＭＳ 明朝" w:hAnsi="ＭＳ 明朝"/>
          <w:szCs w:val="21"/>
        </w:rPr>
      </w:pPr>
      <w:r>
        <w:rPr>
          <w:rFonts w:ascii="ＭＳ 明朝" w:hAnsi="ＭＳ 明朝" w:hint="eastAsia"/>
          <w:szCs w:val="21"/>
        </w:rPr>
        <w:t>・</w:t>
      </w:r>
      <w:r w:rsidR="00FA3684" w:rsidRPr="00315C89">
        <w:rPr>
          <w:rFonts w:ascii="ＭＳ 明朝" w:hAnsi="ＭＳ 明朝" w:hint="eastAsia"/>
          <w:szCs w:val="21"/>
        </w:rPr>
        <w:t>事業に関わる関係者向け、ガイドラインの策定等による啓発を行うこと。</w:t>
      </w:r>
    </w:p>
    <w:p w:rsidR="00FA3684" w:rsidRPr="001A4FEC" w:rsidRDefault="00FA3684" w:rsidP="0066118B">
      <w:pPr>
        <w:ind w:leftChars="300" w:left="840" w:hangingChars="100" w:hanging="210"/>
        <w:rPr>
          <w:rFonts w:ascii="ＭＳ 明朝" w:hAnsi="ＭＳ 明朝"/>
          <w:szCs w:val="21"/>
        </w:rPr>
      </w:pPr>
      <w:r w:rsidRPr="001A4FEC">
        <w:rPr>
          <w:rFonts w:ascii="ＭＳ 明朝" w:hAnsi="ＭＳ 明朝" w:hint="eastAsia"/>
          <w:szCs w:val="21"/>
        </w:rPr>
        <w:t>②　本事業の実施に当たり、</w:t>
      </w:r>
      <w:r>
        <w:rPr>
          <w:rFonts w:ascii="ＭＳ 明朝" w:hAnsi="ＭＳ 明朝" w:hint="eastAsia"/>
          <w:szCs w:val="21"/>
        </w:rPr>
        <w:t>必要に応じ、</w:t>
      </w:r>
      <w:r w:rsidRPr="001A4FEC">
        <w:rPr>
          <w:rFonts w:ascii="ＭＳ 明朝" w:hAnsi="ＭＳ 明朝" w:hint="eastAsia"/>
          <w:szCs w:val="21"/>
        </w:rPr>
        <w:t>交付要綱に基づき実施される「地</w:t>
      </w:r>
      <w:r>
        <w:rPr>
          <w:rFonts w:ascii="ＭＳ 明朝" w:hAnsi="ＭＳ 明朝" w:hint="eastAsia"/>
          <w:szCs w:val="21"/>
        </w:rPr>
        <w:t>上デジタル放送送受信環境整備事業」による他事業実施団体との連携が生じます。</w:t>
      </w:r>
    </w:p>
    <w:p w:rsidR="00FA3684" w:rsidRPr="006B09BD" w:rsidRDefault="00C963AC" w:rsidP="004E4C92">
      <w:pPr>
        <w:ind w:leftChars="300" w:left="840" w:hangingChars="100" w:hanging="210"/>
        <w:rPr>
          <w:rFonts w:ascii="ＭＳ 明朝" w:hAnsi="ＭＳ 明朝"/>
          <w:szCs w:val="21"/>
        </w:rPr>
      </w:pPr>
      <w:r>
        <w:rPr>
          <w:rFonts w:ascii="ＭＳ 明朝" w:hAnsi="ＭＳ 明朝" w:hint="eastAsia"/>
          <w:szCs w:val="21"/>
        </w:rPr>
        <w:t>③　本事業の実施にあたっては、平成</w:t>
      </w:r>
      <w:r w:rsidR="0002664F">
        <w:rPr>
          <w:rFonts w:ascii="ＭＳ 明朝" w:hAnsi="ＭＳ 明朝" w:hint="eastAsia"/>
          <w:szCs w:val="21"/>
        </w:rPr>
        <w:t>２４</w:t>
      </w:r>
      <w:r>
        <w:rPr>
          <w:rFonts w:ascii="ＭＳ 明朝" w:hAnsi="ＭＳ 明朝" w:hint="eastAsia"/>
          <w:szCs w:val="21"/>
        </w:rPr>
        <w:t>年度の当該事業の補助事業者と事務の引継ぎ等の連携を図った上で実施してください。</w:t>
      </w:r>
    </w:p>
    <w:p w:rsidR="001E79E7" w:rsidRDefault="001E79E7" w:rsidP="00FA3684">
      <w:pPr>
        <w:ind w:leftChars="100" w:left="840" w:hangingChars="300" w:hanging="630"/>
        <w:rPr>
          <w:rFonts w:ascii="ＭＳ 明朝" w:hAnsi="ＭＳ 明朝"/>
          <w:szCs w:val="21"/>
        </w:rPr>
      </w:pPr>
    </w:p>
    <w:p w:rsidR="00E06F05" w:rsidRPr="008B70CD" w:rsidRDefault="00E06F05" w:rsidP="00E06F05">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２</w:t>
      </w:r>
      <w:r w:rsidRPr="008B70CD">
        <w:rPr>
          <w:rFonts w:ascii="ＭＳ ゴシック" w:eastAsia="ＭＳ ゴシック" w:hAnsi="ＭＳ ゴシック" w:hint="eastAsia"/>
          <w:szCs w:val="21"/>
        </w:rPr>
        <w:t xml:space="preserve">　採択決定後の措置について</w:t>
      </w: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(1) </w:t>
      </w:r>
      <w:r w:rsidR="00DE204F">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DE204F">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採択決定後は、予算成立ののち速やかに交付申請書を提出していただき、当省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E06F05" w:rsidRDefault="00E06F05" w:rsidP="00E06F05">
      <w:pPr>
        <w:ind w:leftChars="200" w:left="420" w:firstLineChars="100" w:firstLine="210"/>
        <w:rPr>
          <w:rFonts w:ascii="ＭＳ 明朝" w:hAnsi="ＭＳ 明朝"/>
          <w:szCs w:val="21"/>
        </w:rPr>
      </w:pPr>
    </w:p>
    <w:p w:rsidR="00E06F05" w:rsidRPr="008B70CD" w:rsidRDefault="00E06F05" w:rsidP="004E4C92">
      <w:pPr>
        <w:ind w:leftChars="100" w:left="420" w:hangingChars="100" w:hanging="210"/>
        <w:rPr>
          <w:rFonts w:ascii="ＭＳ ゴシック" w:eastAsia="ＭＳ ゴシック" w:hAnsi="ＭＳ ゴシック"/>
          <w:szCs w:val="21"/>
        </w:rPr>
      </w:pPr>
      <w:r w:rsidRPr="008B70CD">
        <w:rPr>
          <w:rFonts w:ascii="ＭＳ ゴシック" w:eastAsia="ＭＳ ゴシック" w:hAnsi="ＭＳ ゴシック" w:hint="eastAsia"/>
          <w:szCs w:val="21"/>
        </w:rPr>
        <w:t>(2) 補助金の交付</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交付要綱に基づく補助事業実績報告書の提出を受け、補助金の額の確定後、平成</w:t>
      </w:r>
      <w:r w:rsidR="0002664F">
        <w:rPr>
          <w:rFonts w:ascii="ＭＳ 明朝" w:hAnsi="ＭＳ 明朝" w:hint="eastAsia"/>
          <w:szCs w:val="21"/>
        </w:rPr>
        <w:t>２９</w:t>
      </w:r>
      <w:r>
        <w:rPr>
          <w:rFonts w:ascii="ＭＳ 明朝" w:hAnsi="ＭＳ 明朝" w:hint="eastAsia"/>
          <w:szCs w:val="21"/>
        </w:rPr>
        <w:t>年度までの精算払いとなります。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なお、補助金の額の確定に当たっては、すべての支出に関して領収書等の厳格な証憑書類が必要であり、支出額、支出内容が適切かどうか、厳格な審査を行います（補助金の額</w:t>
      </w:r>
      <w:r>
        <w:rPr>
          <w:rFonts w:ascii="ＭＳ 明朝" w:hAnsi="ＭＳ 明朝" w:hint="eastAsia"/>
          <w:szCs w:val="21"/>
        </w:rPr>
        <w:lastRenderedPageBreak/>
        <w:t>の確定等に係る現地調査等）。事業提案に際しては、厳格な経費処理に十分対応できることを前提とした提案をお願いします。</w:t>
      </w:r>
    </w:p>
    <w:p w:rsidR="00E06F05" w:rsidRDefault="00E06F05" w:rsidP="004E4C92">
      <w:pPr>
        <w:ind w:leftChars="200" w:left="420" w:firstLineChars="100" w:firstLine="210"/>
        <w:rPr>
          <w:rFonts w:ascii="ＭＳ 明朝" w:hAnsi="ＭＳ 明朝"/>
          <w:szCs w:val="21"/>
        </w:rPr>
      </w:pPr>
      <w:r>
        <w:rPr>
          <w:rFonts w:ascii="ＭＳ 明朝" w:hAnsi="ＭＳ 明朝" w:hint="eastAsia"/>
          <w:szCs w:val="21"/>
        </w:rPr>
        <w:t>ただし、特に必要と認められる場合、所定の手続、承認を得た上で、年度の途中で補助事業の進捗状況を確認し、費用（支払行為）の発生を確認した上で、当該部分に係る補助金が支払われることもあります。</w:t>
      </w:r>
    </w:p>
    <w:p w:rsidR="00E06F05" w:rsidRPr="00DD385E" w:rsidRDefault="00E06F05" w:rsidP="004E4C92">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w:t>
      </w:r>
      <w:r w:rsidR="001B4EB3">
        <w:rPr>
          <w:rFonts w:ascii="ＭＳ 明朝" w:hAnsi="ＭＳ 明朝" w:hint="eastAsia"/>
          <w:szCs w:val="21"/>
        </w:rPr>
        <w:t>７</w:t>
      </w:r>
      <w:r w:rsidRPr="00DD385E">
        <w:rPr>
          <w:rFonts w:ascii="ＭＳ 明朝" w:hAnsi="ＭＳ 明朝" w:hint="eastAsia"/>
          <w:szCs w:val="21"/>
        </w:rPr>
        <w:t>頁～</w:t>
      </w:r>
      <w:r w:rsidR="001B4EB3">
        <w:rPr>
          <w:rFonts w:ascii="ＭＳ 明朝" w:hAnsi="ＭＳ 明朝" w:hint="eastAsia"/>
          <w:szCs w:val="21"/>
        </w:rPr>
        <w:t>８</w:t>
      </w:r>
      <w:r w:rsidRPr="00DD385E">
        <w:rPr>
          <w:rFonts w:ascii="ＭＳ 明朝" w:hAnsi="ＭＳ 明朝" w:hint="eastAsia"/>
          <w:szCs w:val="21"/>
        </w:rPr>
        <w:t>頁）】。</w:t>
      </w:r>
    </w:p>
    <w:p w:rsidR="00E06F05" w:rsidRPr="007E126F" w:rsidRDefault="00E06F05" w:rsidP="00E06F05">
      <w:pPr>
        <w:rPr>
          <w:rFonts w:ascii="ＭＳ 明朝" w:hAnsi="ＭＳ 明朝"/>
          <w:szCs w:val="21"/>
        </w:rPr>
      </w:pPr>
    </w:p>
    <w:p w:rsidR="00E06F05" w:rsidRPr="008836EE" w:rsidRDefault="00E06F05" w:rsidP="004E4C92">
      <w:pPr>
        <w:ind w:leftChars="100" w:left="210"/>
        <w:rPr>
          <w:rFonts w:ascii="ＭＳ ゴシック" w:eastAsia="ＭＳ ゴシック" w:hAnsi="ＭＳ ゴシック"/>
          <w:szCs w:val="21"/>
        </w:rPr>
      </w:pPr>
      <w:r w:rsidRPr="008836EE">
        <w:rPr>
          <w:rFonts w:ascii="ＭＳ ゴシック" w:eastAsia="ＭＳ ゴシック" w:hAnsi="ＭＳ ゴシック" w:hint="eastAsia"/>
          <w:szCs w:val="21"/>
        </w:rPr>
        <w:t>(3) 成果の帰属</w:t>
      </w:r>
    </w:p>
    <w:p w:rsidR="00E06F05" w:rsidRPr="008B70CD" w:rsidRDefault="00E06F05" w:rsidP="004E4C92">
      <w:pPr>
        <w:ind w:leftChars="200" w:left="420" w:firstLineChars="100" w:firstLine="210"/>
        <w:rPr>
          <w:rFonts w:ascii="ＭＳ 明朝" w:hAnsi="ＭＳ 明朝"/>
          <w:szCs w:val="21"/>
        </w:rPr>
      </w:pPr>
      <w:r>
        <w:rPr>
          <w:rFonts w:ascii="ＭＳ 明朝" w:hAnsi="ＭＳ 明朝" w:hint="eastAsia"/>
          <w:szCs w:val="21"/>
        </w:rPr>
        <w:t>補助事業によって得られた知的所有権等の成果は、交付決定を受けた者（以下「補助事業者」という。）に帰属します。ただし、当該成果物の内容に応じて、総務省に報告していただく、又はインターネットの利用その他の方法により、広く公表していただくとともに効率的に使用していただく場合があることについてあらかじめご了承願います。</w:t>
      </w:r>
    </w:p>
    <w:p w:rsidR="00E06F05" w:rsidRDefault="00E06F05" w:rsidP="00E06F05">
      <w:pPr>
        <w:ind w:left="840" w:hangingChars="400" w:hanging="840"/>
        <w:rPr>
          <w:rFonts w:ascii="ＭＳ 明朝" w:hAnsi="ＭＳ 明朝"/>
          <w:szCs w:val="21"/>
        </w:rPr>
      </w:pPr>
    </w:p>
    <w:p w:rsidR="00E06F05" w:rsidRPr="005205F7" w:rsidRDefault="00E06F05" w:rsidP="004E4C92">
      <w:pPr>
        <w:ind w:leftChars="100" w:left="210"/>
        <w:rPr>
          <w:rFonts w:ascii="ＭＳ ゴシック" w:eastAsia="ＭＳ ゴシック" w:hAnsi="ＭＳ ゴシック"/>
          <w:szCs w:val="21"/>
        </w:rPr>
      </w:pPr>
      <w:r w:rsidRPr="005205F7">
        <w:rPr>
          <w:rFonts w:ascii="ＭＳ ゴシック" w:eastAsia="ＭＳ ゴシック" w:hAnsi="ＭＳ ゴシック" w:hint="eastAsia"/>
          <w:szCs w:val="21"/>
        </w:rPr>
        <w:t>(4) その他</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E06F05"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に際しては、当該機器等の想定する使用期間等を考慮し、賃借（レンタル/リース）との経済性について十分な検討をお願いします。</w:t>
      </w:r>
    </w:p>
    <w:p w:rsidR="006643A9" w:rsidRPr="00777E4D" w:rsidRDefault="006643A9" w:rsidP="004E4C92">
      <w:pPr>
        <w:ind w:leftChars="200" w:left="630" w:hangingChars="100" w:hanging="210"/>
        <w:rPr>
          <w:rFonts w:ascii="ＭＳ 明朝" w:hAnsi="ＭＳ 明朝"/>
          <w:szCs w:val="21"/>
        </w:rPr>
      </w:pPr>
      <w:r w:rsidRPr="00777E4D">
        <w:rPr>
          <w:rFonts w:ascii="ＭＳ 明朝" w:hAnsi="ＭＳ 明朝" w:hint="eastAsia"/>
          <w:szCs w:val="21"/>
        </w:rPr>
        <w:t>・</w:t>
      </w:r>
      <w:r w:rsidR="0002664F">
        <w:rPr>
          <w:rFonts w:ascii="ＭＳ 明朝" w:hAnsi="ＭＳ 明朝" w:hint="eastAsia"/>
          <w:szCs w:val="21"/>
        </w:rPr>
        <w:t xml:space="preserve">　</w:t>
      </w:r>
      <w:r w:rsidRPr="00777E4D">
        <w:rPr>
          <w:rFonts w:ascii="ＭＳ 明朝" w:hAnsi="ＭＳ 明朝" w:hint="eastAsia"/>
          <w:szCs w:val="21"/>
        </w:rPr>
        <w:t>本補助事業の一部を外部に委託又は請負する場合には、</w:t>
      </w:r>
      <w:r w:rsidRPr="00777E4D">
        <w:rPr>
          <w:rFonts w:hint="eastAsia"/>
          <w:bCs/>
        </w:rPr>
        <w:t>暴力団員による不当な行為の防止等に関する法律（平成</w:t>
      </w:r>
      <w:r w:rsidR="00D27006">
        <w:rPr>
          <w:rFonts w:hint="eastAsia"/>
          <w:bCs/>
        </w:rPr>
        <w:t>３</w:t>
      </w:r>
      <w:r w:rsidRPr="00777E4D">
        <w:rPr>
          <w:rFonts w:hint="eastAsia"/>
          <w:bCs/>
        </w:rPr>
        <w:t>年法律第</w:t>
      </w:r>
      <w:r w:rsidR="00D27006">
        <w:rPr>
          <w:rFonts w:hint="eastAsia"/>
          <w:bCs/>
        </w:rPr>
        <w:t>７７</w:t>
      </w:r>
      <w:r w:rsidRPr="00777E4D">
        <w:rPr>
          <w:rFonts w:hint="eastAsia"/>
          <w:bCs/>
        </w:rPr>
        <w:t>号）</w:t>
      </w:r>
      <w:r w:rsidR="00A040B7">
        <w:rPr>
          <w:rFonts w:hint="eastAsia"/>
          <w:bCs/>
        </w:rPr>
        <w:t>その他の法律</w:t>
      </w:r>
      <w:r w:rsidRPr="00777E4D">
        <w:rPr>
          <w:rFonts w:hint="eastAsia"/>
          <w:bCs/>
        </w:rPr>
        <w:t>の趣旨を踏まえた契約をお願いします。</w:t>
      </w:r>
    </w:p>
    <w:p w:rsidR="00B1191D" w:rsidRDefault="00E06F05" w:rsidP="004E4C92">
      <w:pPr>
        <w:ind w:leftChars="200" w:left="630" w:hangingChars="100" w:hanging="210"/>
        <w:rPr>
          <w:rFonts w:ascii="ＭＳ 明朝" w:hAnsi="ＭＳ 明朝"/>
          <w:szCs w:val="21"/>
        </w:rPr>
      </w:pPr>
      <w:r>
        <w:rPr>
          <w:rFonts w:ascii="ＭＳ 明朝" w:hAnsi="ＭＳ 明朝" w:hint="eastAsia"/>
          <w:szCs w:val="21"/>
        </w:rPr>
        <w:t>・</w:t>
      </w:r>
      <w:r w:rsidR="0002664F">
        <w:rPr>
          <w:rFonts w:ascii="ＭＳ 明朝" w:hAnsi="ＭＳ 明朝" w:hint="eastAsia"/>
          <w:szCs w:val="21"/>
        </w:rPr>
        <w:t xml:space="preserve">　</w:t>
      </w:r>
      <w:r>
        <w:rPr>
          <w:rFonts w:ascii="ＭＳ 明朝" w:hAnsi="ＭＳ 明朝" w:hint="eastAsia"/>
          <w:szCs w:val="21"/>
        </w:rPr>
        <w:t>本補助事業の一部を外部に委託</w:t>
      </w:r>
      <w:r w:rsidR="00DE204F">
        <w:rPr>
          <w:rFonts w:ascii="ＭＳ 明朝" w:hAnsi="ＭＳ 明朝" w:hint="eastAsia"/>
          <w:szCs w:val="21"/>
        </w:rPr>
        <w:t>又は請負</w:t>
      </w:r>
      <w:r>
        <w:rPr>
          <w:rFonts w:ascii="ＭＳ 明朝" w:hAnsi="ＭＳ 明朝" w:hint="eastAsia"/>
          <w:szCs w:val="21"/>
        </w:rPr>
        <w:t>した場合には交付要綱等に基づき適正に行うとともに、当該委託</w:t>
      </w:r>
      <w:r w:rsidR="00DE204F">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6643A9" w:rsidRPr="007D21C9" w:rsidRDefault="006643A9" w:rsidP="00B1191D">
      <w:pPr>
        <w:rPr>
          <w:rFonts w:ascii="ＭＳ 明朝" w:hAnsi="ＭＳ 明朝"/>
          <w:szCs w:val="21"/>
        </w:rPr>
      </w:pPr>
    </w:p>
    <w:p w:rsidR="00B1191D" w:rsidRDefault="00112C3B" w:rsidP="004E4C92">
      <w:pPr>
        <w:rPr>
          <w:rFonts w:ascii="ＭＳ ゴシック" w:eastAsia="ＭＳ ゴシック" w:hAnsi="ＭＳ ゴシック"/>
          <w:szCs w:val="21"/>
        </w:rPr>
      </w:pPr>
      <w:r>
        <w:rPr>
          <w:rFonts w:ascii="ＭＳ ゴシック" w:eastAsia="ＭＳ ゴシック" w:hAnsi="ＭＳ ゴシック" w:hint="eastAsia"/>
          <w:szCs w:val="21"/>
        </w:rPr>
        <w:t>３</w:t>
      </w:r>
      <w:r w:rsidR="00B1191D" w:rsidRPr="004B37D2">
        <w:rPr>
          <w:rFonts w:ascii="ＭＳ ゴシック" w:eastAsia="ＭＳ ゴシック" w:hAnsi="ＭＳ ゴシック" w:hint="eastAsia"/>
          <w:szCs w:val="21"/>
        </w:rPr>
        <w:t xml:space="preserve">　</w:t>
      </w:r>
      <w:r w:rsidR="00E06F05">
        <w:rPr>
          <w:rFonts w:ascii="ＭＳ ゴシック" w:eastAsia="ＭＳ ゴシック" w:hAnsi="ＭＳ ゴシック" w:hint="eastAsia"/>
          <w:szCs w:val="21"/>
        </w:rPr>
        <w:t>評価</w:t>
      </w:r>
      <w:r w:rsidR="00B1191D">
        <w:rPr>
          <w:rFonts w:ascii="ＭＳ ゴシック" w:eastAsia="ＭＳ ゴシック" w:hAnsi="ＭＳ ゴシック" w:hint="eastAsia"/>
          <w:szCs w:val="21"/>
        </w:rPr>
        <w:t>の内容</w:t>
      </w:r>
      <w:r w:rsidR="00B1191D" w:rsidRPr="004B37D2">
        <w:rPr>
          <w:rFonts w:ascii="ＭＳ ゴシック" w:eastAsia="ＭＳ ゴシック" w:hAnsi="ＭＳ ゴシック" w:hint="eastAsia"/>
          <w:szCs w:val="21"/>
        </w:rPr>
        <w:t>について</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①　基本的事項</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ア　補助事業者としての適格性</w:t>
      </w:r>
    </w:p>
    <w:p w:rsidR="00B1191D"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本事業の実施機関として適格な</w:t>
      </w:r>
      <w:r w:rsidR="002058A5" w:rsidRPr="002058A5">
        <w:rPr>
          <w:rFonts w:ascii="ＭＳ 明朝" w:hAnsi="ＭＳ 明朝" w:hint="eastAsia"/>
          <w:szCs w:val="21"/>
        </w:rPr>
        <w:t>法人</w:t>
      </w:r>
      <w:r w:rsidR="001C5856">
        <w:rPr>
          <w:rFonts w:ascii="ＭＳ 明朝" w:hAnsi="ＭＳ 明朝" w:hint="eastAsia"/>
          <w:szCs w:val="21"/>
        </w:rPr>
        <w:t>（</w:t>
      </w:r>
      <w:r w:rsidR="00ED60EB">
        <w:rPr>
          <w:rFonts w:ascii="ＭＳ 明朝" w:hAnsi="ＭＳ 明朝" w:hint="eastAsia"/>
          <w:szCs w:val="21"/>
        </w:rPr>
        <w:t>法人の</w:t>
      </w:r>
      <w:r w:rsidR="001C5856">
        <w:rPr>
          <w:rFonts w:ascii="ＭＳ 明朝" w:hAnsi="ＭＳ 明朝" w:hint="eastAsia"/>
          <w:szCs w:val="21"/>
        </w:rPr>
        <w:t>連携主体を含む。）</w:t>
      </w:r>
      <w:r w:rsidRPr="002058A5">
        <w:rPr>
          <w:rFonts w:ascii="ＭＳ 明朝" w:hAnsi="ＭＳ 明朝" w:hint="eastAsia"/>
          <w:szCs w:val="21"/>
        </w:rPr>
        <w:t>であるか。</w:t>
      </w:r>
    </w:p>
    <w:p w:rsidR="00071071" w:rsidRDefault="00071071" w:rsidP="00272105">
      <w:pPr>
        <w:rPr>
          <w:rFonts w:ascii="ＭＳ ゴシック" w:eastAsia="ＭＳ ゴシック" w:hAnsi="ＭＳ ゴシック"/>
          <w:szCs w:val="21"/>
        </w:rPr>
      </w:pP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②　実施体制</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lastRenderedPageBreak/>
        <w:t>イ　補助事業の実施体制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本事業を</w:t>
      </w:r>
      <w:r w:rsidR="002203B8" w:rsidRPr="002203B8">
        <w:rPr>
          <w:rFonts w:ascii="ＭＳ 明朝" w:hAnsi="ＭＳ 明朝" w:hint="eastAsia"/>
          <w:szCs w:val="21"/>
        </w:rPr>
        <w:t>福島県の原発事故の避難指示が解除された区域等</w:t>
      </w:r>
      <w:r w:rsidRPr="002058A5">
        <w:rPr>
          <w:rFonts w:ascii="ＭＳ 明朝" w:hAnsi="ＭＳ 明朝" w:hint="eastAsia"/>
          <w:szCs w:val="21"/>
        </w:rPr>
        <w:t>で実施するための人材や組織体制があるか。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ウ　補助事業の連携体制</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関係機関・団体との連携体制を確保できるか。</w:t>
      </w:r>
      <w:r w:rsidR="00C10567" w:rsidRPr="00C10567">
        <w:rPr>
          <w:rFonts w:ascii="ＭＳ 明朝" w:hAnsi="ＭＳ 明朝" w:hint="eastAsia"/>
          <w:szCs w:val="21"/>
        </w:rPr>
        <w:t>特に、本事業の性格上「送信・利用者管理事業」実施団体との密接な連携体制を確保できるか。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 xml:space="preserve">エ　</w:t>
      </w:r>
      <w:r w:rsidR="00361CB7">
        <w:rPr>
          <w:rFonts w:ascii="ＭＳ 明朝" w:hAnsi="ＭＳ 明朝" w:hint="eastAsia"/>
          <w:szCs w:val="21"/>
        </w:rPr>
        <w:t>コンプライアンス・</w:t>
      </w:r>
      <w:r w:rsidRPr="002058A5">
        <w:rPr>
          <w:rFonts w:ascii="ＭＳ 明朝" w:hAnsi="ＭＳ 明朝" w:hint="eastAsia"/>
          <w:szCs w:val="21"/>
        </w:rPr>
        <w:t>個人情報の管理体制</w:t>
      </w:r>
    </w:p>
    <w:p w:rsidR="00B1191D" w:rsidRPr="0082535E" w:rsidRDefault="00361CB7" w:rsidP="004E4C92">
      <w:pPr>
        <w:ind w:leftChars="300" w:left="630" w:firstLineChars="100" w:firstLine="210"/>
        <w:rPr>
          <w:rFonts w:ascii="ＭＳ ゴシック" w:eastAsia="ＭＳ ゴシック" w:hAnsi="ＭＳ ゴシック"/>
          <w:szCs w:val="21"/>
        </w:rPr>
      </w:pPr>
      <w:r>
        <w:rPr>
          <w:rFonts w:ascii="ＭＳ 明朝" w:hAnsi="ＭＳ 明朝" w:hint="eastAsia"/>
          <w:szCs w:val="21"/>
        </w:rPr>
        <w:t>適切な</w:t>
      </w:r>
      <w:r w:rsidR="00B1191D" w:rsidRPr="002058A5">
        <w:rPr>
          <w:rFonts w:ascii="ＭＳ 明朝" w:hAnsi="ＭＳ 明朝" w:hint="eastAsia"/>
          <w:szCs w:val="21"/>
        </w:rPr>
        <w:t>管理体制が整備されているか。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③　事業計画</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オ　事業計画の具体性・実現性等</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事業計画の内容が妥当なものであるか。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カ　事業計画の独創性</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事業計画に新たな提案や工夫が施されているか。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キ　地域性の考慮</w:t>
      </w:r>
    </w:p>
    <w:p w:rsidR="00B1191D" w:rsidRDefault="00B1191D" w:rsidP="004E4C92">
      <w:pPr>
        <w:ind w:leftChars="300" w:left="630" w:firstLineChars="100" w:firstLine="210"/>
        <w:rPr>
          <w:rFonts w:ascii="ＭＳ ゴシック" w:eastAsia="ＭＳ ゴシック" w:hAnsi="ＭＳ ゴシック"/>
          <w:szCs w:val="21"/>
        </w:rPr>
      </w:pPr>
      <w:r w:rsidRPr="002058A5">
        <w:rPr>
          <w:rFonts w:ascii="ＭＳ 明朝" w:hAnsi="ＭＳ 明朝" w:hint="eastAsia"/>
          <w:szCs w:val="21"/>
        </w:rPr>
        <w:t>事業計画が地域の実情に応じたものであるか。</w:t>
      </w:r>
    </w:p>
    <w:p w:rsidR="00B1191D" w:rsidRDefault="00B1191D" w:rsidP="004E4C9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④　財務・経理</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ク　財務状況</w:t>
      </w:r>
    </w:p>
    <w:p w:rsidR="00B1191D" w:rsidRPr="002058A5" w:rsidRDefault="00B1191D" w:rsidP="002058A5">
      <w:pPr>
        <w:ind w:leftChars="300" w:left="630" w:firstLineChars="100" w:firstLine="210"/>
        <w:rPr>
          <w:rFonts w:ascii="ＭＳ 明朝" w:hAnsi="ＭＳ 明朝"/>
          <w:szCs w:val="21"/>
        </w:rPr>
      </w:pPr>
      <w:r w:rsidRPr="002058A5">
        <w:rPr>
          <w:rFonts w:ascii="ＭＳ 明朝" w:hAnsi="ＭＳ 明朝" w:hint="eastAsia"/>
          <w:szCs w:val="21"/>
        </w:rPr>
        <w:t>本事業を実施するための財政的基礎があるか。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ケ　資金管理・監査</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補助金を適切に管理できる体制を備えているか。</w:t>
      </w:r>
    </w:p>
    <w:p w:rsidR="00B1191D" w:rsidRPr="002058A5" w:rsidRDefault="00B1191D" w:rsidP="004E4C92">
      <w:pPr>
        <w:ind w:leftChars="200" w:left="420"/>
        <w:rPr>
          <w:rFonts w:ascii="ＭＳ 明朝" w:hAnsi="ＭＳ 明朝"/>
          <w:szCs w:val="21"/>
        </w:rPr>
      </w:pPr>
      <w:r w:rsidRPr="002058A5">
        <w:rPr>
          <w:rFonts w:ascii="ＭＳ 明朝" w:hAnsi="ＭＳ 明朝" w:hint="eastAsia"/>
          <w:szCs w:val="21"/>
        </w:rPr>
        <w:t>コ　補助対象経費の妥当性</w:t>
      </w:r>
    </w:p>
    <w:p w:rsidR="00B1191D" w:rsidRPr="002058A5" w:rsidRDefault="00B1191D" w:rsidP="004E4C92">
      <w:pPr>
        <w:ind w:leftChars="300" w:left="630" w:firstLineChars="100" w:firstLine="210"/>
        <w:rPr>
          <w:rFonts w:ascii="ＭＳ 明朝" w:hAnsi="ＭＳ 明朝"/>
          <w:szCs w:val="21"/>
        </w:rPr>
      </w:pPr>
      <w:r w:rsidRPr="002058A5">
        <w:rPr>
          <w:rFonts w:ascii="ＭＳ 明朝" w:hAnsi="ＭＳ 明朝" w:hint="eastAsia"/>
          <w:szCs w:val="21"/>
        </w:rPr>
        <w:t>補助対象経費等の内容が、合理的かつ明確であり、経済性を十分に考慮したものとなっているか。</w:t>
      </w:r>
    </w:p>
    <w:p w:rsidR="005B626B" w:rsidRDefault="00B1191D" w:rsidP="00B1191D">
      <w:pPr>
        <w:ind w:left="840" w:hangingChars="400" w:hanging="840"/>
        <w:rPr>
          <w:rFonts w:ascii="ＭＳ 明朝" w:hAnsi="ＭＳ 明朝"/>
          <w:szCs w:val="21"/>
        </w:rPr>
      </w:pPr>
      <w:r>
        <w:rPr>
          <w:rFonts w:ascii="ＭＳ 明朝" w:hAnsi="ＭＳ 明朝" w:hint="eastAsia"/>
          <w:szCs w:val="21"/>
        </w:rPr>
        <w:t xml:space="preserve">　</w:t>
      </w:r>
    </w:p>
    <w:p w:rsidR="005B626B" w:rsidRPr="00F405EE" w:rsidRDefault="005B626B" w:rsidP="005B626B">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5B626B" w:rsidRPr="00DD385E" w:rsidRDefault="005B626B" w:rsidP="005B626B">
      <w:pPr>
        <w:widowControl/>
        <w:jc w:val="center"/>
        <w:rPr>
          <w:rFonts w:ascii="ＭＳ 明朝" w:hAnsi="ＭＳ 明朝"/>
          <w:sz w:val="24"/>
          <w:szCs w:val="21"/>
        </w:rPr>
      </w:pP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5B626B" w:rsidRPr="00DD385E" w:rsidRDefault="005B626B" w:rsidP="005B626B">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5B626B" w:rsidRPr="00DD385E" w:rsidRDefault="005B626B" w:rsidP="005B626B">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5B626B" w:rsidRPr="00F405EE" w:rsidRDefault="005B626B" w:rsidP="005B626B">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5B626B" w:rsidRPr="00DD385E" w:rsidRDefault="005B626B" w:rsidP="005B626B">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F140BB">
        <w:rPr>
          <w:noProof/>
        </w:rPr>
        <w:drawing>
          <wp:anchor distT="0" distB="0" distL="114300" distR="114300" simplePos="0" relativeHeight="251658240" behindDoc="1" locked="0" layoutInCell="1" allowOverlap="1" wp14:anchorId="0267B3D3" wp14:editId="5F6A55E8">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9"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ED0F8A">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B626B" w:rsidRPr="00DD385E" w:rsidRDefault="005B626B" w:rsidP="005B626B">
      <w:pPr>
        <w:widowControl/>
        <w:spacing w:after="240"/>
        <w:ind w:leftChars="202" w:left="424" w:firstLineChars="67" w:firstLine="141"/>
        <w:jc w:val="left"/>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F140BB" w:rsidP="005B626B">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0D6E7E3A" wp14:editId="62ED327D">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0"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Pr="00DD385E" w:rsidRDefault="005B626B" w:rsidP="005B626B">
      <w:pPr>
        <w:widowControl/>
        <w:jc w:val="center"/>
        <w:rPr>
          <w:rFonts w:ascii="ＭＳ 明朝" w:hAnsi="ＭＳ 明朝"/>
          <w:szCs w:val="21"/>
        </w:rPr>
      </w:pPr>
    </w:p>
    <w:p w:rsidR="005B626B" w:rsidRDefault="005B626B" w:rsidP="005B626B">
      <w:pPr>
        <w:widowControl/>
        <w:spacing w:after="240"/>
        <w:jc w:val="left"/>
        <w:rPr>
          <w:rFonts w:ascii="ＭＳ 明朝" w:hAnsi="ＭＳ 明朝"/>
          <w:b/>
          <w:szCs w:val="21"/>
        </w:rPr>
      </w:pPr>
    </w:p>
    <w:p w:rsidR="005B626B" w:rsidRPr="00F9313E" w:rsidRDefault="005B626B" w:rsidP="005B626B">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5B626B" w:rsidRPr="00DD385E" w:rsidRDefault="005B626B" w:rsidP="005B626B">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期間中に出資比率が変動して、新たに１００％子会社等となった場合</w:t>
      </w:r>
      <w:r w:rsidR="00ED0F8A">
        <w:rPr>
          <w:rFonts w:ascii="ＭＳ 明朝" w:hAnsi="ＭＳ 明朝" w:hint="eastAsia"/>
          <w:szCs w:val="21"/>
        </w:rPr>
        <w:t>又は</w:t>
      </w:r>
      <w:r w:rsidRPr="00DD385E">
        <w:rPr>
          <w:rFonts w:ascii="ＭＳ 明朝" w:hAnsi="ＭＳ 明朝" w:hint="eastAsia"/>
          <w:szCs w:val="21"/>
        </w:rPr>
        <w:t>１００％子会社等ではなくなった場合、出資比率変更日以降から、計上方法を変更する。</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5B626B" w:rsidRPr="00DD385E" w:rsidRDefault="005B626B" w:rsidP="005B626B">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5B626B" w:rsidRPr="00DD385E" w:rsidRDefault="005B626B" w:rsidP="005B626B">
      <w:pPr>
        <w:widowControl/>
        <w:jc w:val="left"/>
        <w:rPr>
          <w:rFonts w:ascii="ＭＳ 明朝" w:hAnsi="ＭＳ 明朝"/>
          <w:szCs w:val="21"/>
        </w:rPr>
      </w:pP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5B626B" w:rsidRPr="00DD385E" w:rsidRDefault="005B626B" w:rsidP="005B626B">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5B626B" w:rsidRPr="00DD385E" w:rsidRDefault="005B626B" w:rsidP="005B626B">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5B626B" w:rsidRPr="00DD385E" w:rsidRDefault="005B626B" w:rsidP="005B626B">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B1191D" w:rsidRPr="005B626B" w:rsidRDefault="00B1191D" w:rsidP="00B1191D">
      <w:pPr>
        <w:ind w:left="840" w:hangingChars="400" w:hanging="840"/>
        <w:rPr>
          <w:rFonts w:ascii="ＭＳ 明朝" w:hAnsi="ＭＳ 明朝"/>
          <w:szCs w:val="21"/>
        </w:rPr>
      </w:pPr>
    </w:p>
    <w:p w:rsidR="00B1191D" w:rsidRPr="001D38FF" w:rsidRDefault="00B1191D" w:rsidP="00B1191D">
      <w:pPr>
        <w:widowControl/>
        <w:jc w:val="left"/>
        <w:rPr>
          <w:rFonts w:ascii="ＭＳ 明朝" w:hAnsi="ＭＳ 明朝"/>
          <w:szCs w:val="21"/>
        </w:rPr>
      </w:pPr>
      <w:r>
        <w:rPr>
          <w:rFonts w:ascii="ＭＳ 明朝" w:hAnsi="ＭＳ 明朝"/>
          <w:szCs w:val="21"/>
        </w:rPr>
        <w:br w:type="page"/>
      </w:r>
      <w:r w:rsidRPr="001D38FF">
        <w:rPr>
          <w:rFonts w:ascii="ＭＳ 明朝" w:hAnsi="ＭＳ 明朝" w:hint="eastAsia"/>
          <w:szCs w:val="21"/>
        </w:rPr>
        <w:lastRenderedPageBreak/>
        <w:t>様式第１</w:t>
      </w:r>
    </w:p>
    <w:p w:rsidR="00B1191D" w:rsidRPr="001D38FF" w:rsidRDefault="00B1191D" w:rsidP="00B1191D">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平成　　年　　月　　日</w:t>
      </w: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総務大臣　殿</w:t>
      </w:r>
    </w:p>
    <w:p w:rsidR="00B1191D" w:rsidRPr="001D38FF" w:rsidRDefault="00B1191D" w:rsidP="00B1191D">
      <w:pPr>
        <w:ind w:left="420" w:hangingChars="200" w:hanging="420"/>
        <w:rPr>
          <w:rFonts w:ascii="ＭＳ 明朝" w:hAnsi="ＭＳ 明朝"/>
          <w:szCs w:val="21"/>
        </w:rPr>
      </w:pPr>
    </w:p>
    <w:p w:rsidR="00B1191D" w:rsidRPr="001D38FF" w:rsidRDefault="001F7FD7" w:rsidP="00B1191D">
      <w:pPr>
        <w:ind w:firstLineChars="1787" w:firstLine="3753"/>
        <w:rPr>
          <w:rFonts w:ascii="ＭＳ 明朝" w:hAnsi="ＭＳ 明朝"/>
          <w:szCs w:val="21"/>
        </w:rPr>
      </w:pPr>
      <w:r>
        <w:rPr>
          <w:rFonts w:ascii="ＭＳ 明朝" w:hAnsi="ＭＳ 明朝" w:hint="eastAsia"/>
          <w:szCs w:val="21"/>
        </w:rPr>
        <w:t>提案</w:t>
      </w:r>
      <w:r w:rsidR="00B1191D" w:rsidRPr="001D38FF">
        <w:rPr>
          <w:rFonts w:ascii="ＭＳ 明朝" w:hAnsi="ＭＳ 明朝" w:hint="eastAsia"/>
          <w:szCs w:val="21"/>
        </w:rPr>
        <w:t>者　法人の住所、氏名及び</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その代表者の氏名　　　　　　　　　印</w:t>
      </w:r>
    </w:p>
    <w:p w:rsidR="00B1191D" w:rsidRPr="001D38FF" w:rsidRDefault="00B1191D" w:rsidP="00B1191D">
      <w:pPr>
        <w:ind w:left="420" w:hangingChars="200" w:hanging="420"/>
        <w:rPr>
          <w:rFonts w:ascii="ＭＳ 明朝" w:hAnsi="ＭＳ 明朝"/>
          <w:szCs w:val="21"/>
        </w:rPr>
      </w:pPr>
      <w:r w:rsidRPr="001D38FF">
        <w:rPr>
          <w:rFonts w:ascii="ＭＳ 明朝" w:hAnsi="ＭＳ 明朝" w:hint="eastAsia"/>
          <w:szCs w:val="21"/>
        </w:rPr>
        <w:t xml:space="preserve">　　　　　　　　　　　　　　　　　　　　　　</w:t>
      </w:r>
    </w:p>
    <w:p w:rsidR="00B1191D" w:rsidRPr="001D38FF" w:rsidRDefault="00B1191D" w:rsidP="00B1191D">
      <w:pPr>
        <w:ind w:left="420" w:hangingChars="200" w:hanging="420"/>
        <w:rPr>
          <w:rFonts w:ascii="ＭＳ 明朝" w:hAnsi="ＭＳ 明朝"/>
          <w:szCs w:val="21"/>
        </w:rPr>
      </w:pPr>
    </w:p>
    <w:p w:rsidR="00B1191D" w:rsidRPr="00A932FD" w:rsidRDefault="00B1191D" w:rsidP="00B1191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平成</w:t>
      </w:r>
      <w:r w:rsidR="002203B8">
        <w:rPr>
          <w:rFonts w:ascii="ＭＳ ゴシック" w:eastAsia="ＭＳ ゴシック" w:hAnsi="ＭＳ ゴシック" w:hint="eastAsia"/>
          <w:sz w:val="24"/>
          <w:szCs w:val="24"/>
        </w:rPr>
        <w:t>２５</w:t>
      </w:r>
      <w:r w:rsidRPr="00A932FD">
        <w:rPr>
          <w:rFonts w:ascii="ＭＳ ゴシック" w:eastAsia="ＭＳ ゴシック" w:hAnsi="ＭＳ ゴシック" w:hint="eastAsia"/>
          <w:sz w:val="24"/>
          <w:szCs w:val="24"/>
        </w:rPr>
        <w:t>年度</w:t>
      </w:r>
      <w:r w:rsidR="002058A5">
        <w:rPr>
          <w:rFonts w:ascii="ＭＳ ゴシック" w:eastAsia="ＭＳ ゴシック" w:hAnsi="ＭＳ ゴシック" w:hint="eastAsia"/>
          <w:sz w:val="24"/>
          <w:szCs w:val="24"/>
        </w:rPr>
        <w:t>無線システム普及支援</w:t>
      </w:r>
      <w:r w:rsidRPr="00A932FD">
        <w:rPr>
          <w:rFonts w:ascii="ＭＳ ゴシック" w:eastAsia="ＭＳ ゴシック" w:hAnsi="ＭＳ ゴシック" w:hint="eastAsia"/>
          <w:sz w:val="24"/>
          <w:szCs w:val="24"/>
        </w:rPr>
        <w:t>事業費等補助金</w:t>
      </w:r>
    </w:p>
    <w:p w:rsidR="00B1191D" w:rsidRPr="00A932FD" w:rsidRDefault="00B1191D" w:rsidP="00B1191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w:t>
      </w:r>
      <w:r w:rsidR="001554C4">
        <w:rPr>
          <w:rFonts w:ascii="ＭＳ ゴシック" w:eastAsia="ＭＳ ゴシック" w:hAnsi="ＭＳ ゴシック" w:hint="eastAsia"/>
          <w:sz w:val="24"/>
          <w:szCs w:val="24"/>
        </w:rPr>
        <w:t>暫定的難視聴対策事業（受信対策事業）</w:t>
      </w:r>
      <w:r w:rsidRPr="00A932FD">
        <w:rPr>
          <w:rFonts w:ascii="ＭＳ ゴシック" w:eastAsia="ＭＳ ゴシック" w:hAnsi="ＭＳ ゴシック" w:hint="eastAsia"/>
          <w:sz w:val="24"/>
          <w:szCs w:val="24"/>
        </w:rPr>
        <w:t>）の</w:t>
      </w:r>
      <w:r w:rsidR="00151903">
        <w:rPr>
          <w:rFonts w:ascii="ＭＳ ゴシック" w:eastAsia="ＭＳ ゴシック" w:hAnsi="ＭＳ ゴシック" w:hint="eastAsia"/>
          <w:sz w:val="24"/>
          <w:szCs w:val="24"/>
        </w:rPr>
        <w:t>応募</w:t>
      </w:r>
      <w:r w:rsidRPr="00A932FD">
        <w:rPr>
          <w:rFonts w:ascii="ＭＳ ゴシック" w:eastAsia="ＭＳ ゴシック" w:hAnsi="ＭＳ ゴシック" w:hint="eastAsia"/>
          <w:sz w:val="24"/>
          <w:szCs w:val="24"/>
        </w:rPr>
        <w:t>について</w:t>
      </w:r>
    </w:p>
    <w:p w:rsidR="00B1191D" w:rsidRPr="00151903" w:rsidRDefault="00B1191D" w:rsidP="00B1191D">
      <w:pPr>
        <w:ind w:left="420" w:hangingChars="200" w:hanging="420"/>
        <w:rPr>
          <w:rFonts w:ascii="ＭＳ 明朝" w:hAnsi="ＭＳ 明朝"/>
          <w:szCs w:val="21"/>
        </w:rPr>
      </w:pPr>
    </w:p>
    <w:p w:rsidR="00B1191D" w:rsidRPr="002058A5" w:rsidRDefault="00B1191D" w:rsidP="00B1191D">
      <w:pPr>
        <w:ind w:left="420" w:hangingChars="200" w:hanging="420"/>
        <w:rPr>
          <w:rFonts w:ascii="ＭＳ 明朝" w:hAnsi="ＭＳ 明朝"/>
          <w:szCs w:val="21"/>
        </w:rPr>
      </w:pPr>
    </w:p>
    <w:p w:rsidR="00B1191D" w:rsidRPr="001D38FF" w:rsidRDefault="00B1191D" w:rsidP="00B1191D">
      <w:pPr>
        <w:ind w:firstLineChars="100" w:firstLine="210"/>
        <w:rPr>
          <w:rFonts w:ascii="ＭＳ 明朝" w:hAnsi="ＭＳ 明朝"/>
          <w:szCs w:val="21"/>
        </w:rPr>
      </w:pPr>
      <w:r w:rsidRPr="001D38FF">
        <w:rPr>
          <w:rFonts w:ascii="ＭＳ 明朝" w:hAnsi="ＭＳ 明朝" w:hint="eastAsia"/>
          <w:szCs w:val="21"/>
        </w:rPr>
        <w:t>平成</w:t>
      </w:r>
      <w:r w:rsidR="002203B8">
        <w:rPr>
          <w:rFonts w:ascii="ＭＳ 明朝" w:hAnsi="ＭＳ 明朝" w:hint="eastAsia"/>
          <w:szCs w:val="21"/>
        </w:rPr>
        <w:t>２５</w:t>
      </w:r>
      <w:r w:rsidRPr="001D38FF">
        <w:rPr>
          <w:rFonts w:ascii="ＭＳ 明朝" w:hAnsi="ＭＳ 明朝" w:hint="eastAsia"/>
          <w:szCs w:val="21"/>
        </w:rPr>
        <w:t>年度</w:t>
      </w:r>
      <w:r w:rsidR="002058A5">
        <w:rPr>
          <w:rFonts w:ascii="ＭＳ 明朝" w:hAnsi="ＭＳ 明朝" w:hint="eastAsia"/>
          <w:szCs w:val="21"/>
        </w:rPr>
        <w:t>無線システム普及支援</w:t>
      </w:r>
      <w:r w:rsidRPr="001D38FF">
        <w:rPr>
          <w:rFonts w:ascii="ＭＳ 明朝" w:hAnsi="ＭＳ 明朝" w:hint="eastAsia"/>
          <w:szCs w:val="21"/>
        </w:rPr>
        <w:t>事業費等補助金（</w:t>
      </w:r>
      <w:r w:rsidR="001554C4" w:rsidRPr="001554C4">
        <w:rPr>
          <w:rFonts w:ascii="ＭＳ 明朝" w:hAnsi="ＭＳ 明朝" w:hint="eastAsia"/>
          <w:szCs w:val="21"/>
        </w:rPr>
        <w:t>暫定的難視聴対策事業（受信対策事業）</w:t>
      </w:r>
      <w:r w:rsidRPr="001D38FF">
        <w:rPr>
          <w:rFonts w:ascii="ＭＳ 明朝" w:hAnsi="ＭＳ 明朝" w:hint="eastAsia"/>
          <w:szCs w:val="21"/>
        </w:rPr>
        <w:t>）について、下記のとおり</w:t>
      </w:r>
      <w:r w:rsidR="00151903">
        <w:rPr>
          <w:rFonts w:ascii="ＭＳ 明朝" w:hAnsi="ＭＳ 明朝" w:hint="eastAsia"/>
          <w:szCs w:val="21"/>
        </w:rPr>
        <w:t>応募</w:t>
      </w:r>
      <w:r w:rsidRPr="001D38FF">
        <w:rPr>
          <w:rFonts w:ascii="ＭＳ 明朝" w:hAnsi="ＭＳ 明朝" w:hint="eastAsia"/>
          <w:szCs w:val="21"/>
        </w:rPr>
        <w:t>します。</w:t>
      </w:r>
    </w:p>
    <w:p w:rsidR="00B1191D" w:rsidRPr="00A932F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Pr="001D38FF" w:rsidRDefault="00B1191D" w:rsidP="00B1191D">
      <w:pPr>
        <w:pStyle w:val="aa"/>
        <w:rPr>
          <w:rFonts w:ascii="ＭＳ 明朝" w:eastAsia="ＭＳ 明朝" w:hAnsi="ＭＳ 明朝"/>
        </w:rPr>
      </w:pPr>
      <w:r w:rsidRPr="001D38FF">
        <w:rPr>
          <w:rFonts w:ascii="ＭＳ 明朝" w:eastAsia="ＭＳ 明朝" w:hAnsi="ＭＳ 明朝" w:hint="eastAsia"/>
        </w:rPr>
        <w:t>記</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１　提案事業名</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２　補助事業に要する経費　　　　　　　　　　　　　　円</w:t>
      </w:r>
    </w:p>
    <w:p w:rsidR="00B1191D" w:rsidRPr="001D38FF" w:rsidRDefault="00B1191D" w:rsidP="00B1191D">
      <w:pPr>
        <w:rPr>
          <w:rFonts w:ascii="ＭＳ 明朝" w:hAnsi="ＭＳ 明朝"/>
        </w:rPr>
      </w:pPr>
      <w:r w:rsidRPr="001D38FF">
        <w:rPr>
          <w:rFonts w:ascii="ＭＳ 明朝" w:hAnsi="ＭＳ 明朝" w:hint="eastAsia"/>
        </w:rPr>
        <w:t xml:space="preserve">　　補助対象経費　　　　　　　　　　　　　　　　　　円</w:t>
      </w:r>
    </w:p>
    <w:p w:rsidR="00B1191D" w:rsidRPr="001D38FF" w:rsidRDefault="00B1191D" w:rsidP="00B1191D">
      <w:pPr>
        <w:rPr>
          <w:rFonts w:ascii="ＭＳ 明朝" w:hAnsi="ＭＳ 明朝"/>
        </w:rPr>
      </w:pPr>
      <w:r w:rsidRPr="001D38FF">
        <w:rPr>
          <w:rFonts w:ascii="ＭＳ 明朝" w:hAnsi="ＭＳ 明朝" w:hint="eastAsia"/>
        </w:rPr>
        <w:t xml:space="preserve">　　補助金交付申請額　　　　　　　　　　　　　　　　円</w:t>
      </w:r>
    </w:p>
    <w:p w:rsidR="00B1191D" w:rsidRPr="001D38FF" w:rsidRDefault="00B1191D" w:rsidP="00B1191D">
      <w:pPr>
        <w:rPr>
          <w:rFonts w:ascii="ＭＳ 明朝" w:hAnsi="ＭＳ 明朝"/>
        </w:rPr>
      </w:pPr>
    </w:p>
    <w:p w:rsidR="00B1191D" w:rsidRPr="001D38FF" w:rsidRDefault="00B1191D" w:rsidP="00B1191D">
      <w:pPr>
        <w:rPr>
          <w:rFonts w:ascii="ＭＳ 明朝" w:hAnsi="ＭＳ 明朝"/>
        </w:rPr>
      </w:pPr>
      <w:r w:rsidRPr="001D38FF">
        <w:rPr>
          <w:rFonts w:ascii="ＭＳ 明朝" w:hAnsi="ＭＳ 明朝" w:hint="eastAsia"/>
        </w:rPr>
        <w:t>３　事業完了予定日</w:t>
      </w:r>
    </w:p>
    <w:p w:rsidR="00B1191D" w:rsidRPr="001D38FF" w:rsidRDefault="00B1191D" w:rsidP="00B1191D">
      <w:pPr>
        <w:rPr>
          <w:rFonts w:ascii="ＭＳ 明朝" w:hAnsi="ＭＳ 明朝"/>
        </w:rPr>
      </w:pPr>
      <w:r w:rsidRPr="001D38FF">
        <w:rPr>
          <w:rFonts w:ascii="ＭＳ 明朝" w:hAnsi="ＭＳ 明朝" w:hint="eastAsia"/>
        </w:rPr>
        <w:t xml:space="preserve">　　完了予定日　　平成　　年　　月　　日</w:t>
      </w:r>
    </w:p>
    <w:p w:rsidR="00B1191D" w:rsidRPr="001D38FF" w:rsidRDefault="00B1191D" w:rsidP="00B1191D">
      <w:pPr>
        <w:pStyle w:val="ac"/>
        <w:rPr>
          <w:rFonts w:ascii="ＭＳ 明朝" w:eastAsia="ＭＳ 明朝" w:hAnsi="ＭＳ 明朝"/>
        </w:rPr>
      </w:pPr>
    </w:p>
    <w:p w:rsidR="00B1191D" w:rsidRPr="001D38FF" w:rsidRDefault="00B1191D" w:rsidP="00B1191D">
      <w:pPr>
        <w:rPr>
          <w:rFonts w:ascii="ＭＳ 明朝" w:hAnsi="ＭＳ 明朝"/>
        </w:rPr>
      </w:pPr>
    </w:p>
    <w:p w:rsidR="00B1191D" w:rsidRPr="001D38FF" w:rsidRDefault="00B1191D" w:rsidP="00B1191D">
      <w:pPr>
        <w:ind w:left="420" w:hangingChars="200" w:hanging="420"/>
        <w:rPr>
          <w:rFonts w:ascii="ＭＳ 明朝" w:hAnsi="ＭＳ 明朝"/>
          <w:szCs w:val="21"/>
        </w:rPr>
      </w:pPr>
    </w:p>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別紙１</w:t>
      </w:r>
    </w:p>
    <w:p w:rsidR="00B1191D" w:rsidRPr="001D38FF" w:rsidRDefault="00B1191D" w:rsidP="00B1191D">
      <w:pPr>
        <w:ind w:left="420" w:hangingChars="200" w:hanging="420"/>
        <w:rPr>
          <w:rFonts w:ascii="ＭＳ 明朝" w:hAnsi="ＭＳ 明朝"/>
          <w:szCs w:val="21"/>
        </w:rPr>
      </w:pPr>
    </w:p>
    <w:p w:rsidR="00B1191D" w:rsidRPr="00A932FD" w:rsidRDefault="00B1191D" w:rsidP="00B1191D">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B1191D" w:rsidRPr="00A932FD" w:rsidRDefault="00B1191D" w:rsidP="00B1191D">
      <w:pPr>
        <w:ind w:left="420" w:hangingChars="200" w:hanging="420"/>
        <w:rPr>
          <w:rFonts w:ascii="ＭＳ ゴシック" w:eastAsia="ＭＳ ゴシック" w:hAnsi="ＭＳ ゴシック"/>
          <w:szCs w:val="21"/>
        </w:rPr>
      </w:pPr>
    </w:p>
    <w:p w:rsidR="00B1191D" w:rsidRPr="001D38FF" w:rsidRDefault="00B1191D" w:rsidP="00B1191D">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151903">
        <w:rPr>
          <w:rFonts w:ascii="ＭＳ ゴシック" w:eastAsia="ＭＳ ゴシック" w:hAnsi="ＭＳ ゴシック" w:hint="eastAsia"/>
          <w:szCs w:val="21"/>
        </w:rPr>
        <w:t>応募</w:t>
      </w:r>
      <w:r w:rsidRPr="00A932FD">
        <w:rPr>
          <w:rFonts w:ascii="ＭＳ ゴシック" w:eastAsia="ＭＳ ゴシック" w:hAnsi="ＭＳ ゴシック" w:hint="eastAsia"/>
          <w:szCs w:val="21"/>
        </w:rPr>
        <w:t>者の概要</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企業・団体名</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所　在　地</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設立年月日</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r w:rsidR="00B1191D" w:rsidRPr="00941067" w:rsidTr="00B1191D">
        <w:tc>
          <w:tcPr>
            <w:tcW w:w="1015" w:type="pct"/>
          </w:tcPr>
          <w:p w:rsidR="00B1191D" w:rsidRDefault="00B1191D" w:rsidP="00B1191D">
            <w:pPr>
              <w:jc w:val="left"/>
              <w:rPr>
                <w:rFonts w:ascii="ＭＳ 明朝" w:hAnsi="ＭＳ 明朝"/>
                <w:szCs w:val="21"/>
              </w:rPr>
            </w:pPr>
            <w:r w:rsidRPr="00941067">
              <w:rPr>
                <w:rFonts w:ascii="ＭＳ 明朝" w:hAnsi="ＭＳ 明朝" w:hint="eastAsia"/>
                <w:szCs w:val="21"/>
              </w:rPr>
              <w:t>代表者の役職</w:t>
            </w:r>
          </w:p>
          <w:p w:rsidR="00B1191D" w:rsidRPr="00941067" w:rsidRDefault="00B1191D" w:rsidP="00B1191D">
            <w:pPr>
              <w:jc w:val="left"/>
              <w:rPr>
                <w:rFonts w:ascii="ＭＳ 明朝" w:hAnsi="ＭＳ 明朝"/>
                <w:szCs w:val="21"/>
              </w:rPr>
            </w:pPr>
            <w:r w:rsidRPr="00941067">
              <w:rPr>
                <w:rFonts w:ascii="ＭＳ 明朝" w:hAnsi="ＭＳ 明朝" w:hint="eastAsia"/>
                <w:szCs w:val="21"/>
              </w:rPr>
              <w:t>及び氏名</w:t>
            </w:r>
          </w:p>
        </w:tc>
        <w:tc>
          <w:tcPr>
            <w:tcW w:w="3985" w:type="pct"/>
          </w:tcPr>
          <w:p w:rsidR="00B1191D" w:rsidRPr="00941067" w:rsidRDefault="00B1191D" w:rsidP="00B1191D">
            <w:pPr>
              <w:rPr>
                <w:rFonts w:ascii="ＭＳ 明朝" w:hAnsi="ＭＳ 明朝"/>
                <w:szCs w:val="21"/>
              </w:rPr>
            </w:pP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人　員</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r w:rsidRPr="00941067">
              <w:rPr>
                <w:rFonts w:ascii="ＭＳ 明朝" w:hAnsi="ＭＳ 明朝" w:hint="eastAsia"/>
                <w:szCs w:val="21"/>
              </w:rPr>
              <w:t xml:space="preserve">　　　　　　　　　　　人</w:t>
            </w:r>
          </w:p>
        </w:tc>
      </w:tr>
      <w:tr w:rsidR="00B1191D" w:rsidRPr="00941067" w:rsidTr="00B1191D">
        <w:tc>
          <w:tcPr>
            <w:tcW w:w="1015" w:type="pct"/>
          </w:tcPr>
          <w:p w:rsidR="00B1191D" w:rsidRPr="00941067" w:rsidRDefault="00B1191D" w:rsidP="00B1191D">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B1191D"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p w:rsidR="00B1191D" w:rsidRPr="00941067" w:rsidRDefault="00B1191D" w:rsidP="00B1191D">
            <w:pPr>
              <w:rPr>
                <w:rFonts w:ascii="ＭＳ 明朝" w:hAnsi="ＭＳ 明朝"/>
                <w:szCs w:val="21"/>
              </w:rPr>
            </w:pPr>
          </w:p>
        </w:tc>
      </w:tr>
    </w:tbl>
    <w:p w:rsidR="00B1191D" w:rsidRDefault="00B1191D" w:rsidP="00B1191D">
      <w:pPr>
        <w:widowControl/>
        <w:jc w:val="left"/>
        <w:rPr>
          <w:rFonts w:ascii="ＭＳ ゴシック" w:eastAsia="ＭＳ ゴシック" w:hAnsi="ＭＳ ゴシック"/>
          <w:szCs w:val="21"/>
        </w:rPr>
      </w:pPr>
    </w:p>
    <w:p w:rsidR="00B1191D" w:rsidRPr="00DA0732" w:rsidRDefault="00B1191D" w:rsidP="00B1191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B1191D" w:rsidRPr="001D38FF" w:rsidRDefault="00B1191D" w:rsidP="00B1191D">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事業の名称</w:t>
            </w: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sidRPr="001D38FF">
              <w:rPr>
                <w:rFonts w:ascii="ＭＳ 明朝" w:hAnsi="ＭＳ 明朝" w:hint="eastAsia"/>
                <w:szCs w:val="21"/>
              </w:rPr>
              <w:t>事業の概要</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664894" w:rsidP="00B1191D">
            <w:pPr>
              <w:rPr>
                <w:rFonts w:ascii="ＭＳ 明朝" w:hAnsi="ＭＳ 明朝"/>
                <w:szCs w:val="21"/>
              </w:rPr>
            </w:pPr>
            <w:r>
              <w:rPr>
                <w:rFonts w:ascii="ＭＳ 明朝" w:hAnsi="ＭＳ 明朝" w:hint="eastAsia"/>
                <w:szCs w:val="21"/>
              </w:rPr>
              <w:t>応募</w:t>
            </w:r>
            <w:r w:rsidR="00B1191D">
              <w:rPr>
                <w:rFonts w:ascii="ＭＳ 明朝" w:hAnsi="ＭＳ 明朝" w:hint="eastAsia"/>
                <w:szCs w:val="21"/>
              </w:rPr>
              <w:t>の背景・事業の目的</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事業の実施体制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関係機関・団体との連携体制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tc>
      </w:tr>
      <w:tr w:rsidR="00B1191D" w:rsidRPr="001D38FF" w:rsidTr="00B1191D">
        <w:tc>
          <w:tcPr>
            <w:tcW w:w="5000" w:type="pct"/>
          </w:tcPr>
          <w:p w:rsidR="00B1191D" w:rsidRDefault="00B1191D" w:rsidP="00B1191D">
            <w:pPr>
              <w:rPr>
                <w:rFonts w:ascii="ＭＳ 明朝" w:hAnsi="ＭＳ 明朝"/>
                <w:szCs w:val="21"/>
              </w:rPr>
            </w:pPr>
            <w:r>
              <w:rPr>
                <w:rFonts w:ascii="ＭＳ 明朝" w:hAnsi="ＭＳ 明朝" w:hint="eastAsia"/>
                <w:szCs w:val="21"/>
              </w:rPr>
              <w:t>コンプライアンス・個人情報の管理体制</w:t>
            </w: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r w:rsidR="00B1191D" w:rsidRPr="001D38FF" w:rsidTr="00B1191D">
        <w:trPr>
          <w:trHeight w:val="13515"/>
        </w:trPr>
        <w:tc>
          <w:tcPr>
            <w:tcW w:w="5000" w:type="pct"/>
          </w:tcPr>
          <w:p w:rsidR="00B1191D" w:rsidRDefault="00B1191D" w:rsidP="00B1191D">
            <w:pPr>
              <w:rPr>
                <w:rFonts w:ascii="ＭＳ 明朝" w:hAnsi="ＭＳ 明朝"/>
                <w:szCs w:val="21"/>
              </w:rPr>
            </w:pPr>
            <w:r>
              <w:rPr>
                <w:rFonts w:ascii="ＭＳ 明朝" w:hAnsi="ＭＳ 明朝" w:hint="eastAsia"/>
                <w:szCs w:val="21"/>
              </w:rPr>
              <w:lastRenderedPageBreak/>
              <w:t>事業の実施内容</w:t>
            </w:r>
          </w:p>
          <w:p w:rsidR="00B1191D" w:rsidRPr="00662DBA" w:rsidRDefault="00B1191D" w:rsidP="00B1191D">
            <w:pPr>
              <w:ind w:leftChars="100" w:left="840" w:hangingChars="300" w:hanging="630"/>
              <w:rPr>
                <w:rFonts w:ascii="ＭＳ 明朝" w:hAnsi="ＭＳ 明朝"/>
                <w:szCs w:val="21"/>
              </w:rPr>
            </w:pPr>
            <w:r>
              <w:rPr>
                <w:rFonts w:ascii="ＭＳ 明朝" w:hAnsi="ＭＳ 明朝" w:hint="eastAsia"/>
                <w:szCs w:val="21"/>
              </w:rPr>
              <w:t xml:space="preserve">※　</w:t>
            </w:r>
            <w:r w:rsidR="001F7FD7">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B1191D" w:rsidRPr="00662DBA" w:rsidRDefault="00B1191D" w:rsidP="00B1191D">
            <w:pPr>
              <w:ind w:left="840" w:hangingChars="400" w:hanging="840"/>
              <w:rPr>
                <w:rFonts w:ascii="ＭＳ 明朝" w:hAnsi="ＭＳ 明朝"/>
                <w:szCs w:val="21"/>
              </w:rPr>
            </w:pPr>
          </w:p>
          <w:p w:rsidR="00B1191D" w:rsidRPr="00047C47"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FD1399"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r>
    </w:tbl>
    <w:p w:rsidR="00B1191D" w:rsidRPr="001D38FF" w:rsidRDefault="00B1191D" w:rsidP="00B1191D">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B1191D" w:rsidRPr="00DA0732" w:rsidRDefault="00B1191D" w:rsidP="00B1191D">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B1191D" w:rsidRDefault="00B1191D" w:rsidP="00B1191D">
      <w:pPr>
        <w:ind w:left="420" w:hangingChars="200" w:hanging="420"/>
        <w:jc w:val="left"/>
        <w:rPr>
          <w:rFonts w:ascii="ＭＳ 明朝" w:hAnsi="ＭＳ 明朝"/>
          <w:szCs w:val="21"/>
        </w:rPr>
      </w:pPr>
    </w:p>
    <w:p w:rsidR="00B1191D" w:rsidRPr="001D38FF" w:rsidRDefault="00B1191D" w:rsidP="00B1191D">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B1191D" w:rsidRPr="001D38FF" w:rsidTr="00B1191D">
        <w:trPr>
          <w:trHeight w:val="592"/>
        </w:trPr>
        <w:tc>
          <w:tcPr>
            <w:tcW w:w="1843" w:type="dxa"/>
          </w:tcPr>
          <w:p w:rsidR="00B1191D" w:rsidRPr="001D38FF" w:rsidRDefault="00B1191D" w:rsidP="00B1191D">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B1191D" w:rsidRPr="001D38FF" w:rsidRDefault="00B1191D" w:rsidP="00B1191D">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B1191D" w:rsidRPr="001D38FF" w:rsidRDefault="00B1191D" w:rsidP="00B1191D">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B1191D" w:rsidRPr="001D38FF" w:rsidRDefault="00B1191D" w:rsidP="00B1191D">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B1191D" w:rsidRPr="001D38FF" w:rsidTr="00B1191D">
        <w:tc>
          <w:tcPr>
            <w:tcW w:w="1843" w:type="dxa"/>
            <w:vMerge w:val="restart"/>
            <w:vAlign w:val="center"/>
          </w:tcPr>
          <w:p w:rsidR="00B1191D" w:rsidRPr="001D38FF" w:rsidRDefault="008C6340" w:rsidP="00B1191D">
            <w:pPr>
              <w:rPr>
                <w:rFonts w:ascii="ＭＳ 明朝" w:hAnsi="ＭＳ 明朝"/>
                <w:szCs w:val="21"/>
              </w:rPr>
            </w:pPr>
            <w:r>
              <w:rPr>
                <w:rFonts w:ascii="ＭＳ 明朝" w:hAnsi="ＭＳ 明朝" w:hint="eastAsia"/>
                <w:szCs w:val="21"/>
              </w:rPr>
              <w:t>暫定的難視聴対策事業（受信対策事業）</w:t>
            </w:r>
          </w:p>
        </w:tc>
        <w:tc>
          <w:tcPr>
            <w:tcW w:w="1418"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受信設備整備・貸与事業費</w:t>
            </w:r>
          </w:p>
        </w:tc>
        <w:tc>
          <w:tcPr>
            <w:tcW w:w="3827"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B1191D">
        <w:tc>
          <w:tcPr>
            <w:tcW w:w="1843" w:type="dxa"/>
            <w:vMerge/>
          </w:tcPr>
          <w:p w:rsidR="00B1191D" w:rsidRPr="001D38FF" w:rsidRDefault="00B1191D" w:rsidP="00B1191D">
            <w:pPr>
              <w:spacing w:line="360" w:lineRule="auto"/>
              <w:jc w:val="center"/>
              <w:rPr>
                <w:rFonts w:ascii="ＭＳ 明朝" w:hAnsi="ＭＳ 明朝"/>
                <w:szCs w:val="21"/>
              </w:rPr>
            </w:pPr>
          </w:p>
        </w:tc>
        <w:tc>
          <w:tcPr>
            <w:tcW w:w="1418"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3827" w:type="dxa"/>
          </w:tcPr>
          <w:p w:rsidR="00B1191D" w:rsidRPr="001D38FF" w:rsidRDefault="00B1191D" w:rsidP="00B1191D">
            <w:pPr>
              <w:rPr>
                <w:rFonts w:ascii="ＭＳ 明朝" w:hAnsi="ＭＳ 明朝"/>
                <w:szCs w:val="21"/>
              </w:rPr>
            </w:pPr>
          </w:p>
          <w:p w:rsidR="00B1191D" w:rsidRPr="001D38FF" w:rsidRDefault="00B1191D" w:rsidP="00B1191D">
            <w:pPr>
              <w:rPr>
                <w:rFonts w:ascii="ＭＳ 明朝" w:hAnsi="ＭＳ 明朝"/>
                <w:szCs w:val="21"/>
              </w:rPr>
            </w:pPr>
          </w:p>
        </w:tc>
        <w:tc>
          <w:tcPr>
            <w:tcW w:w="1417" w:type="dxa"/>
          </w:tcPr>
          <w:p w:rsidR="00B1191D" w:rsidRPr="001D38FF" w:rsidRDefault="00B1191D" w:rsidP="00B1191D">
            <w:pPr>
              <w:rPr>
                <w:rFonts w:ascii="ＭＳ 明朝" w:hAnsi="ＭＳ 明朝"/>
                <w:szCs w:val="21"/>
              </w:rPr>
            </w:pPr>
          </w:p>
        </w:tc>
      </w:tr>
      <w:tr w:rsidR="00B1191D" w:rsidRPr="001D38FF" w:rsidTr="00B1191D">
        <w:trPr>
          <w:trHeight w:val="527"/>
        </w:trPr>
        <w:tc>
          <w:tcPr>
            <w:tcW w:w="1843" w:type="dxa"/>
            <w:vMerge/>
          </w:tcPr>
          <w:p w:rsidR="00B1191D" w:rsidRPr="001D38FF" w:rsidRDefault="00B1191D" w:rsidP="00B1191D">
            <w:pPr>
              <w:spacing w:line="360" w:lineRule="auto"/>
              <w:jc w:val="center"/>
              <w:rPr>
                <w:rFonts w:ascii="ＭＳ 明朝" w:hAnsi="ＭＳ 明朝"/>
                <w:szCs w:val="21"/>
              </w:rPr>
            </w:pPr>
          </w:p>
        </w:tc>
        <w:tc>
          <w:tcPr>
            <w:tcW w:w="1418"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3827" w:type="dxa"/>
          </w:tcPr>
          <w:p w:rsidR="00B1191D" w:rsidRPr="001D38FF" w:rsidRDefault="00B1191D" w:rsidP="00B1191D">
            <w:pPr>
              <w:spacing w:line="360" w:lineRule="auto"/>
              <w:rPr>
                <w:rFonts w:ascii="ＭＳ 明朝" w:hAnsi="ＭＳ 明朝"/>
                <w:szCs w:val="21"/>
              </w:rPr>
            </w:pPr>
          </w:p>
        </w:tc>
        <w:tc>
          <w:tcPr>
            <w:tcW w:w="1417" w:type="dxa"/>
          </w:tcPr>
          <w:p w:rsidR="00B1191D" w:rsidRPr="001D38FF" w:rsidRDefault="00B1191D" w:rsidP="00B1191D">
            <w:pPr>
              <w:spacing w:line="360" w:lineRule="auto"/>
              <w:rPr>
                <w:rFonts w:ascii="ＭＳ 明朝" w:hAnsi="ＭＳ 明朝"/>
                <w:szCs w:val="21"/>
              </w:rPr>
            </w:pPr>
          </w:p>
        </w:tc>
      </w:tr>
    </w:tbl>
    <w:p w:rsidR="00B1191D" w:rsidRDefault="00B1191D" w:rsidP="00B1191D">
      <w:pPr>
        <w:ind w:left="420" w:hangingChars="200" w:hanging="420"/>
        <w:rPr>
          <w:rFonts w:ascii="ＭＳ 明朝" w:hAnsi="ＭＳ 明朝"/>
          <w:szCs w:val="21"/>
        </w:rPr>
      </w:pPr>
    </w:p>
    <w:p w:rsidR="00B1191D" w:rsidRPr="001D38FF" w:rsidRDefault="00BE5DD1" w:rsidP="00B1191D">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1554C4">
        <w:rPr>
          <w:rFonts w:ascii="ＭＳ 明朝" w:hAnsi="ＭＳ 明朝"/>
          <w:szCs w:val="21"/>
        </w:rPr>
        <w:br w:type="page"/>
      </w:r>
      <w:r w:rsidR="00B1191D">
        <w:rPr>
          <w:rFonts w:ascii="ＭＳ 明朝" w:hAnsi="ＭＳ 明朝" w:hint="eastAsia"/>
          <w:szCs w:val="21"/>
        </w:rPr>
        <w:lastRenderedPageBreak/>
        <w:t>別紙２－２</w:t>
      </w:r>
    </w:p>
    <w:p w:rsidR="00B1191D" w:rsidRPr="001D38FF" w:rsidRDefault="00B1191D" w:rsidP="00B1191D">
      <w:pPr>
        <w:ind w:left="420" w:hangingChars="200" w:hanging="420"/>
        <w:rPr>
          <w:rFonts w:ascii="ＭＳ 明朝" w:hAnsi="ＭＳ 明朝"/>
          <w:szCs w:val="21"/>
        </w:rPr>
      </w:pPr>
    </w:p>
    <w:p w:rsidR="00B1191D" w:rsidRPr="00DA0732" w:rsidRDefault="00B1191D" w:rsidP="00B1191D">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9F2F2D">
        <w:rPr>
          <w:rFonts w:ascii="ＭＳ ゴシック" w:eastAsia="ＭＳ ゴシック" w:hAnsi="ＭＳ ゴシック" w:hint="eastAsia"/>
          <w:sz w:val="32"/>
          <w:szCs w:val="32"/>
        </w:rPr>
        <w:t>書</w:t>
      </w:r>
    </w:p>
    <w:p w:rsidR="00B1191D" w:rsidRPr="00DA0732" w:rsidRDefault="00B1191D" w:rsidP="00B1191D">
      <w:pPr>
        <w:ind w:leftChars="200" w:left="420" w:firstLineChars="3300" w:firstLine="6930"/>
        <w:rPr>
          <w:rFonts w:ascii="ＭＳ ゴシック" w:eastAsia="ＭＳ ゴシック" w:hAnsi="ＭＳ ゴシック"/>
          <w:szCs w:val="21"/>
        </w:rPr>
      </w:pPr>
    </w:p>
    <w:p w:rsidR="00B1191D" w:rsidRPr="00DA0732" w:rsidRDefault="002058A5" w:rsidP="002058A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暫定的難視聴対策</w:t>
      </w:r>
      <w:r w:rsidR="00B1191D" w:rsidRPr="00DA0732">
        <w:rPr>
          <w:rFonts w:ascii="ＭＳ ゴシック" w:eastAsia="ＭＳ ゴシック" w:hAnsi="ＭＳ ゴシック" w:hint="eastAsia"/>
          <w:szCs w:val="21"/>
        </w:rPr>
        <w:t>事業</w:t>
      </w:r>
      <w:r>
        <w:rPr>
          <w:rFonts w:ascii="ＭＳ ゴシック" w:eastAsia="ＭＳ ゴシック" w:hAnsi="ＭＳ ゴシック" w:hint="eastAsia"/>
          <w:szCs w:val="21"/>
        </w:rPr>
        <w:t>（受信対策事業）</w:t>
      </w:r>
    </w:p>
    <w:p w:rsidR="00B1191D" w:rsidRPr="001D38FF" w:rsidRDefault="00B1191D" w:rsidP="00B1191D">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B1191D" w:rsidRPr="001D38FF" w:rsidTr="00B1191D">
        <w:tc>
          <w:tcPr>
            <w:tcW w:w="1560"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積算内訳</w:t>
            </w:r>
          </w:p>
          <w:p w:rsidR="00B1191D" w:rsidRPr="001D38FF" w:rsidRDefault="00B1191D" w:rsidP="00B1191D">
            <w:pPr>
              <w:jc w:val="center"/>
              <w:rPr>
                <w:rFonts w:ascii="ＭＳ 明朝" w:hAnsi="ＭＳ 明朝"/>
                <w:szCs w:val="21"/>
              </w:rPr>
            </w:pPr>
            <w:r w:rsidRPr="001D38FF">
              <w:rPr>
                <w:rFonts w:ascii="ＭＳ 明朝" w:hAnsi="ＭＳ 明朝" w:hint="eastAsia"/>
                <w:szCs w:val="21"/>
              </w:rPr>
              <w:t>※補助対象経費の内容と内訳を記載すること。</w:t>
            </w:r>
          </w:p>
        </w:tc>
        <w:tc>
          <w:tcPr>
            <w:tcW w:w="1842" w:type="dxa"/>
          </w:tcPr>
          <w:p w:rsidR="00B1191D" w:rsidRPr="001D38FF" w:rsidRDefault="00B1191D" w:rsidP="00B1191D">
            <w:pPr>
              <w:jc w:val="center"/>
              <w:rPr>
                <w:rFonts w:ascii="ＭＳ 明朝" w:hAnsi="ＭＳ 明朝"/>
                <w:szCs w:val="21"/>
              </w:rPr>
            </w:pPr>
            <w:r w:rsidRPr="001D38FF">
              <w:rPr>
                <w:rFonts w:ascii="ＭＳ 明朝" w:hAnsi="ＭＳ 明朝" w:hint="eastAsia"/>
                <w:szCs w:val="21"/>
              </w:rPr>
              <w:t>金　額</w:t>
            </w:r>
          </w:p>
        </w:tc>
      </w:tr>
      <w:tr w:rsidR="00B1191D" w:rsidRPr="001D38FF" w:rsidTr="00B1191D">
        <w:tc>
          <w:tcPr>
            <w:tcW w:w="1560"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受信設備整備・貸与事業費</w:t>
            </w:r>
          </w:p>
        </w:tc>
        <w:tc>
          <w:tcPr>
            <w:tcW w:w="5103"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B1191D">
        <w:tc>
          <w:tcPr>
            <w:tcW w:w="1560" w:type="dxa"/>
            <w:vAlign w:val="center"/>
          </w:tcPr>
          <w:p w:rsidR="00B1191D" w:rsidRPr="001D38FF" w:rsidRDefault="008C6340" w:rsidP="00B1191D">
            <w:pPr>
              <w:jc w:val="center"/>
              <w:rPr>
                <w:rFonts w:ascii="ＭＳ 明朝" w:hAnsi="ＭＳ 明朝"/>
                <w:szCs w:val="21"/>
              </w:rPr>
            </w:pPr>
            <w:r>
              <w:rPr>
                <w:rFonts w:ascii="ＭＳ 明朝" w:hAnsi="ＭＳ 明朝" w:hint="eastAsia"/>
                <w:szCs w:val="21"/>
              </w:rPr>
              <w:t>事務費</w:t>
            </w:r>
          </w:p>
        </w:tc>
        <w:tc>
          <w:tcPr>
            <w:tcW w:w="5103" w:type="dxa"/>
          </w:tcPr>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p w:rsidR="00B1191D" w:rsidRPr="001D38FF" w:rsidRDefault="00B1191D" w:rsidP="00B1191D">
            <w:pPr>
              <w:jc w:val="center"/>
              <w:rPr>
                <w:rFonts w:ascii="ＭＳ 明朝" w:hAnsi="ＭＳ 明朝"/>
                <w:szCs w:val="21"/>
              </w:rPr>
            </w:pPr>
          </w:p>
        </w:tc>
        <w:tc>
          <w:tcPr>
            <w:tcW w:w="1842" w:type="dxa"/>
          </w:tcPr>
          <w:p w:rsidR="00B1191D" w:rsidRPr="001D38FF" w:rsidRDefault="00B1191D" w:rsidP="00B1191D">
            <w:pPr>
              <w:jc w:val="center"/>
              <w:rPr>
                <w:rFonts w:ascii="ＭＳ 明朝" w:hAnsi="ＭＳ 明朝"/>
                <w:szCs w:val="21"/>
              </w:rPr>
            </w:pPr>
          </w:p>
        </w:tc>
      </w:tr>
      <w:tr w:rsidR="00B1191D" w:rsidRPr="001D38FF" w:rsidTr="00B1191D">
        <w:trPr>
          <w:trHeight w:val="489"/>
        </w:trPr>
        <w:tc>
          <w:tcPr>
            <w:tcW w:w="1560"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B1191D" w:rsidRPr="001D38FF" w:rsidRDefault="00B1191D" w:rsidP="00B1191D">
            <w:pPr>
              <w:spacing w:line="360" w:lineRule="auto"/>
              <w:jc w:val="center"/>
              <w:rPr>
                <w:rFonts w:ascii="ＭＳ 明朝" w:hAnsi="ＭＳ 明朝"/>
                <w:szCs w:val="21"/>
              </w:rPr>
            </w:pPr>
          </w:p>
        </w:tc>
        <w:tc>
          <w:tcPr>
            <w:tcW w:w="1842" w:type="dxa"/>
          </w:tcPr>
          <w:p w:rsidR="00B1191D" w:rsidRPr="001D38FF" w:rsidRDefault="00B1191D" w:rsidP="00B1191D">
            <w:pPr>
              <w:spacing w:line="360" w:lineRule="auto"/>
              <w:jc w:val="center"/>
              <w:rPr>
                <w:rFonts w:ascii="ＭＳ 明朝" w:hAnsi="ＭＳ 明朝"/>
                <w:szCs w:val="21"/>
              </w:rPr>
            </w:pPr>
          </w:p>
        </w:tc>
      </w:tr>
    </w:tbl>
    <w:p w:rsidR="00B1191D" w:rsidRPr="001D38FF" w:rsidRDefault="00B1191D" w:rsidP="00B1191D">
      <w:pPr>
        <w:ind w:left="420" w:hangingChars="200" w:hanging="420"/>
        <w:rPr>
          <w:rFonts w:ascii="ＭＳ 明朝" w:hAnsi="ＭＳ 明朝"/>
          <w:szCs w:val="21"/>
        </w:rPr>
      </w:pPr>
    </w:p>
    <w:p w:rsidR="00B1191D" w:rsidRPr="001D38FF" w:rsidRDefault="00BE5DD1" w:rsidP="001554C4">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B1191D">
        <w:rPr>
          <w:rFonts w:ascii="ＭＳ 明朝" w:hAnsi="ＭＳ 明朝"/>
          <w:szCs w:val="21"/>
        </w:rPr>
        <w:br w:type="page"/>
      </w:r>
      <w:r w:rsidR="00B1191D">
        <w:rPr>
          <w:rFonts w:ascii="ＭＳ 明朝" w:hAnsi="ＭＳ 明朝" w:hint="eastAsia"/>
          <w:szCs w:val="21"/>
        </w:rPr>
        <w:lastRenderedPageBreak/>
        <w:t>別紙３</w:t>
      </w:r>
    </w:p>
    <w:p w:rsidR="00B1191D" w:rsidRPr="001D38FF" w:rsidRDefault="00B1191D" w:rsidP="00B1191D">
      <w:pPr>
        <w:ind w:left="420" w:hangingChars="200" w:hanging="420"/>
        <w:rPr>
          <w:rFonts w:ascii="ＭＳ 明朝" w:hAnsi="ＭＳ 明朝"/>
          <w:szCs w:val="21"/>
        </w:rPr>
      </w:pPr>
    </w:p>
    <w:p w:rsidR="00B1191D" w:rsidRPr="005D65C8" w:rsidRDefault="005D65C8" w:rsidP="005D65C8">
      <w:pPr>
        <w:ind w:left="640" w:hangingChars="200" w:hanging="64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w:t>
      </w:r>
      <w:r w:rsidRPr="00DA0732">
        <w:rPr>
          <w:rFonts w:ascii="ＭＳ ゴシック" w:eastAsia="ＭＳ ゴシック" w:hAnsi="ＭＳ ゴシック" w:hint="eastAsia"/>
          <w:sz w:val="32"/>
          <w:szCs w:val="32"/>
        </w:rPr>
        <w:t>業実施</w:t>
      </w:r>
      <w:r>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Pr>
          <w:rFonts w:ascii="ＭＳ ゴシック" w:eastAsia="ＭＳ ゴシック" w:hAnsi="ＭＳ ゴシック" w:hint="eastAsia"/>
          <w:sz w:val="32"/>
          <w:szCs w:val="32"/>
        </w:rPr>
        <w:t>）</w:t>
      </w:r>
    </w:p>
    <w:p w:rsidR="00B1191D" w:rsidRPr="00A87CD1" w:rsidRDefault="00B1191D" w:rsidP="00272105">
      <w:pPr>
        <w:ind w:left="-142" w:rightChars="-28" w:right="-59"/>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から平成</w:t>
      </w:r>
      <w:r w:rsidR="002203B8">
        <w:rPr>
          <w:rFonts w:ascii="ＭＳ 明朝" w:hAnsi="ＭＳ 明朝" w:hint="eastAsia"/>
          <w:szCs w:val="21"/>
        </w:rPr>
        <w:t>２５</w:t>
      </w:r>
      <w:r w:rsidRPr="00A87CD1">
        <w:rPr>
          <w:rFonts w:ascii="ＭＳ 明朝" w:hAnsi="ＭＳ 明朝" w:hint="eastAsia"/>
          <w:szCs w:val="21"/>
        </w:rPr>
        <w:t>年度末までのスケジュールを、事業内容に沿って線表等で記載してください。</w:t>
      </w:r>
    </w:p>
    <w:p w:rsidR="00B1191D" w:rsidRPr="001D38FF" w:rsidRDefault="00B1191D" w:rsidP="00B1191D">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B1191D" w:rsidRPr="001D38FF" w:rsidTr="00B1191D">
        <w:trPr>
          <w:trHeight w:val="592"/>
        </w:trPr>
        <w:tc>
          <w:tcPr>
            <w:tcW w:w="1779" w:type="dxa"/>
          </w:tcPr>
          <w:p w:rsidR="00B1191D" w:rsidRPr="001D38FF" w:rsidRDefault="00B1191D" w:rsidP="00B1191D">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B1191D" w:rsidRPr="001D38FF" w:rsidRDefault="00B1191D" w:rsidP="00B1191D">
            <w:pPr>
              <w:spacing w:line="360" w:lineRule="auto"/>
              <w:jc w:val="center"/>
              <w:rPr>
                <w:rFonts w:ascii="ＭＳ 明朝" w:hAnsi="ＭＳ 明朝"/>
                <w:szCs w:val="21"/>
              </w:rPr>
            </w:pPr>
            <w:r>
              <w:rPr>
                <w:rFonts w:ascii="ＭＳ 明朝" w:hAnsi="ＭＳ 明朝" w:hint="eastAsia"/>
                <w:szCs w:val="21"/>
              </w:rPr>
              <w:t>１月～３月</w:t>
            </w:r>
          </w:p>
        </w:tc>
      </w:tr>
      <w:tr w:rsidR="00B1191D" w:rsidRPr="001D38FF" w:rsidTr="00B1191D">
        <w:tc>
          <w:tcPr>
            <w:tcW w:w="1779" w:type="dxa"/>
          </w:tcPr>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c>
          <w:tcPr>
            <w:tcW w:w="1779" w:type="dxa"/>
          </w:tcPr>
          <w:p w:rsidR="00B1191D" w:rsidRPr="001D38FF" w:rsidRDefault="00B1191D" w:rsidP="00B1191D">
            <w:pPr>
              <w:jc w:val="left"/>
              <w:rPr>
                <w:rFonts w:ascii="ＭＳ 明朝" w:hAnsi="ＭＳ 明朝"/>
                <w:szCs w:val="21"/>
              </w:rPr>
            </w:pPr>
          </w:p>
        </w:tc>
        <w:tc>
          <w:tcPr>
            <w:tcW w:w="1780" w:type="dxa"/>
          </w:tcPr>
          <w:p w:rsidR="00B1191D" w:rsidRPr="001D38FF" w:rsidRDefault="00B1191D" w:rsidP="00B1191D">
            <w:pPr>
              <w:jc w:val="left"/>
              <w:rPr>
                <w:rFonts w:ascii="ＭＳ 明朝" w:hAnsi="ＭＳ 明朝"/>
                <w:szCs w:val="21"/>
              </w:rPr>
            </w:pPr>
          </w:p>
        </w:tc>
      </w:tr>
    </w:tbl>
    <w:p w:rsidR="00B1191D" w:rsidRDefault="00B1191D" w:rsidP="00B1191D">
      <w:pPr>
        <w:jc w:val="left"/>
        <w:rPr>
          <w:rFonts w:ascii="ＭＳ 明朝" w:hAnsi="ＭＳ 明朝"/>
          <w:szCs w:val="21"/>
        </w:rPr>
      </w:pPr>
      <w:r w:rsidRPr="001D38FF">
        <w:rPr>
          <w:rFonts w:ascii="ＭＳ 明朝" w:hAnsi="ＭＳ 明朝"/>
          <w:szCs w:val="21"/>
        </w:rPr>
        <w:t xml:space="preserve"> </w:t>
      </w:r>
    </w:p>
    <w:p w:rsidR="00B1191D" w:rsidRDefault="00B1191D" w:rsidP="00B1191D">
      <w:pPr>
        <w:widowControl/>
        <w:jc w:val="left"/>
        <w:rPr>
          <w:rFonts w:ascii="ＭＳ 明朝" w:hAnsi="ＭＳ 明朝"/>
          <w:szCs w:val="21"/>
        </w:rPr>
      </w:pPr>
      <w:r w:rsidRPr="001D38FF">
        <w:rPr>
          <w:rFonts w:ascii="ＭＳ 明朝" w:hAnsi="ＭＳ 明朝"/>
          <w:szCs w:val="21"/>
        </w:rPr>
        <w:t xml:space="preserve"> </w:t>
      </w:r>
    </w:p>
    <w:p w:rsidR="008C6340" w:rsidRPr="00A61C42" w:rsidRDefault="00B1191D" w:rsidP="008C6340">
      <w:pPr>
        <w:jc w:val="right"/>
        <w:rPr>
          <w:rFonts w:ascii="ＭＳ 明朝" w:hAnsi="ＭＳ 明朝" w:cs="ＭＳゴシック"/>
          <w:b/>
          <w:kern w:val="0"/>
          <w:sz w:val="24"/>
          <w:szCs w:val="24"/>
        </w:rPr>
      </w:pPr>
      <w:r>
        <w:rPr>
          <w:rFonts w:ascii="ＭＳ 明朝" w:hAnsi="ＭＳ 明朝"/>
          <w:szCs w:val="21"/>
        </w:rPr>
        <w:br w:type="page"/>
      </w:r>
      <w:r w:rsidR="008C6340" w:rsidRPr="00A61C42">
        <w:rPr>
          <w:rFonts w:ascii="ＭＳ 明朝" w:hAnsi="ＭＳ 明朝" w:cs="ＭＳゴシック" w:hint="eastAsia"/>
          <w:b/>
          <w:kern w:val="0"/>
          <w:sz w:val="24"/>
          <w:szCs w:val="24"/>
        </w:rPr>
        <w:lastRenderedPageBreak/>
        <w:t>（別添）</w:t>
      </w: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24"/>
          <w:szCs w:val="24"/>
          <w:u w:val="single"/>
        </w:rPr>
      </w:pPr>
    </w:p>
    <w:p w:rsidR="008C6340" w:rsidRPr="004E7649" w:rsidRDefault="008C6340" w:rsidP="008C6340">
      <w:pPr>
        <w:jc w:val="center"/>
        <w:rPr>
          <w:rFonts w:ascii="ＭＳ 明朝" w:hAnsi="ＭＳ 明朝" w:cs="ＭＳゴシック"/>
          <w:b/>
          <w:kern w:val="0"/>
          <w:sz w:val="44"/>
          <w:szCs w:val="44"/>
        </w:rPr>
      </w:pPr>
      <w:r w:rsidRPr="004E7649">
        <w:rPr>
          <w:rFonts w:ascii="ＭＳ 明朝" w:hAnsi="ＭＳ 明朝" w:cs="ＭＳゴシック" w:hint="eastAsia"/>
          <w:b/>
          <w:kern w:val="0"/>
          <w:sz w:val="44"/>
          <w:szCs w:val="44"/>
        </w:rPr>
        <w:t>「暫定的難視聴対策事業」の運用</w:t>
      </w:r>
      <w:r>
        <w:rPr>
          <w:rFonts w:ascii="ＭＳ 明朝" w:hAnsi="ＭＳ 明朝" w:cs="ＭＳゴシック" w:hint="eastAsia"/>
          <w:b/>
          <w:kern w:val="0"/>
          <w:sz w:val="44"/>
          <w:szCs w:val="44"/>
        </w:rPr>
        <w:t>について</w:t>
      </w:r>
    </w:p>
    <w:p w:rsidR="008C6340" w:rsidRPr="00955BE1" w:rsidRDefault="008C6340" w:rsidP="008C6340">
      <w:pPr>
        <w:jc w:val="center"/>
        <w:rPr>
          <w:rFonts w:ascii="ＭＳ 明朝" w:hAnsi="ＭＳ 明朝" w:cs="ＭＳゴシック"/>
          <w:b/>
          <w:kern w:val="0"/>
          <w:sz w:val="44"/>
          <w:szCs w:val="44"/>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w:t>
      </w:r>
      <w:r w:rsidRPr="005558F8">
        <w:rPr>
          <w:rFonts w:ascii="ＭＳ 明朝" w:hAnsi="ＭＳ 明朝" w:cs="ＭＳゴシック" w:hint="eastAsia"/>
          <w:b/>
          <w:kern w:val="0"/>
          <w:sz w:val="28"/>
          <w:szCs w:val="28"/>
        </w:rPr>
        <w:t>暫定的難視聴対策（受信対策事業）公募要領</w:t>
      </w:r>
      <w:r>
        <w:rPr>
          <w:rFonts w:ascii="ＭＳ 明朝" w:hAnsi="ＭＳ 明朝" w:cs="ＭＳゴシック" w:hint="eastAsia"/>
          <w:b/>
          <w:kern w:val="0"/>
          <w:sz w:val="28"/>
          <w:szCs w:val="28"/>
        </w:rPr>
        <w:t xml:space="preserve">　参考資料）</w:t>
      </w:r>
    </w:p>
    <w:p w:rsidR="008C6340" w:rsidRDefault="008C6340" w:rsidP="008C6340">
      <w:pPr>
        <w:jc w:val="center"/>
        <w:rPr>
          <w:rFonts w:ascii="ＭＳ 明朝" w:hAnsi="ＭＳ 明朝" w:cs="ＭＳゴシック"/>
          <w:b/>
          <w:kern w:val="0"/>
          <w:sz w:val="28"/>
          <w:szCs w:val="28"/>
        </w:rPr>
      </w:pPr>
    </w:p>
    <w:p w:rsidR="008C6340"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r>
        <w:rPr>
          <w:rFonts w:ascii="ＭＳ 明朝" w:hAnsi="ＭＳ 明朝" w:cs="ＭＳゴシック" w:hint="eastAsia"/>
          <w:b/>
          <w:kern w:val="0"/>
          <w:sz w:val="28"/>
          <w:szCs w:val="28"/>
        </w:rPr>
        <w:t>総務省　情報流通行政局</w:t>
      </w: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rPr>
      </w:pPr>
    </w:p>
    <w:p w:rsidR="008C6340" w:rsidRPr="004E7649" w:rsidRDefault="008C6340" w:rsidP="008C6340">
      <w:pPr>
        <w:jc w:val="center"/>
        <w:rPr>
          <w:rFonts w:ascii="ＭＳ 明朝" w:hAnsi="ＭＳ 明朝" w:cs="ＭＳゴシック"/>
          <w:b/>
          <w:kern w:val="0"/>
          <w:sz w:val="28"/>
          <w:szCs w:val="28"/>
          <w:u w:val="single"/>
        </w:rPr>
      </w:pPr>
      <w:r w:rsidRPr="004E7649">
        <w:rPr>
          <w:rFonts w:ascii="ＭＳ 明朝" w:hAnsi="ＭＳ 明朝" w:cs="ＭＳゴシック"/>
          <w:b/>
          <w:kern w:val="0"/>
          <w:sz w:val="28"/>
          <w:szCs w:val="28"/>
          <w:u w:val="single"/>
        </w:rPr>
        <w:br w:type="page"/>
      </w:r>
      <w:r w:rsidRPr="004E7649">
        <w:rPr>
          <w:rFonts w:ascii="ＭＳ 明朝" w:hAnsi="ＭＳ 明朝" w:cs="ＭＳゴシック" w:hint="eastAsia"/>
          <w:b/>
          <w:kern w:val="0"/>
          <w:sz w:val="28"/>
          <w:szCs w:val="28"/>
          <w:u w:val="single"/>
        </w:rPr>
        <w:lastRenderedPageBreak/>
        <w:t>目　　　次</w:t>
      </w:r>
    </w:p>
    <w:p w:rsidR="008C6340" w:rsidRPr="004E7649"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Ⅰ</w:t>
      </w:r>
      <w:r w:rsidRPr="005558F8">
        <w:rPr>
          <w:rFonts w:ascii="ＭＳ 明朝" w:hAnsi="ＭＳ 明朝" w:hint="eastAsia"/>
          <w:sz w:val="24"/>
          <w:szCs w:val="24"/>
        </w:rPr>
        <w:t xml:space="preserve">　基本的事項　…………………………………………………………　　１</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１．事業の目的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２．使用する衛星等</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３．放送する番組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４．事業の実施期間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５．スクランブルの扱い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６．利用対価の扱い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Ⅱ</w:t>
      </w:r>
      <w:r w:rsidRPr="005558F8">
        <w:rPr>
          <w:rFonts w:ascii="ＭＳ 明朝" w:hAnsi="ＭＳ 明朝" w:hint="eastAsia"/>
          <w:sz w:val="24"/>
          <w:szCs w:val="24"/>
        </w:rPr>
        <w:t xml:space="preserve">　利用の指針　…………………………………………………………　　</w:t>
      </w:r>
      <w:r>
        <w:rPr>
          <w:rFonts w:ascii="ＭＳ 明朝" w:hAnsi="ＭＳ 明朝" w:hint="eastAsia"/>
          <w:sz w:val="24"/>
          <w:szCs w:val="24"/>
        </w:rPr>
        <w:t>２</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１．利用できる方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２．世帯・非世帯の扱い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３．利用の申込み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４．視聴できる番組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５．視聴できる期間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６．視聴できる受信機器の数</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７．利用手続き等</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r>
        <w:rPr>
          <w:rFonts w:ascii="ＭＳ 明朝" w:hAnsi="ＭＳ 明朝" w:hint="eastAsia"/>
          <w:sz w:val="24"/>
          <w:szCs w:val="24"/>
        </w:rPr>
        <w:t>Ⅲ</w:t>
      </w:r>
      <w:r w:rsidRPr="005558F8">
        <w:rPr>
          <w:rFonts w:ascii="ＭＳ 明朝" w:hAnsi="ＭＳ 明朝" w:hint="eastAsia"/>
          <w:sz w:val="24"/>
          <w:szCs w:val="24"/>
        </w:rPr>
        <w:t xml:space="preserve">　受信設備整備支援の指針　…………………………………………　　</w:t>
      </w:r>
      <w:r>
        <w:rPr>
          <w:rFonts w:ascii="ＭＳ 明朝" w:hAnsi="ＭＳ 明朝" w:hint="eastAsia"/>
          <w:sz w:val="24"/>
          <w:szCs w:val="24"/>
        </w:rPr>
        <w:t>３</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１．支援対象者の範囲</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２．支援の申込み</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３．支援の内容</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４．貸与受信機の扱い</w:t>
      </w:r>
    </w:p>
    <w:p w:rsidR="008C6340" w:rsidRPr="005558F8" w:rsidRDefault="008C6340" w:rsidP="008C6340">
      <w:pPr>
        <w:rPr>
          <w:rFonts w:ascii="ＭＳ 明朝" w:hAnsi="ＭＳ 明朝"/>
          <w:sz w:val="24"/>
          <w:szCs w:val="24"/>
        </w:rPr>
      </w:pPr>
    </w:p>
    <w:p w:rsidR="008C6340" w:rsidRPr="005558F8" w:rsidRDefault="008C6340" w:rsidP="008C6340">
      <w:pPr>
        <w:rPr>
          <w:rFonts w:ascii="ＭＳ 明朝" w:hAnsi="ＭＳ 明朝"/>
          <w:sz w:val="24"/>
          <w:szCs w:val="24"/>
        </w:rPr>
      </w:pPr>
    </w:p>
    <w:p w:rsidR="008C6340" w:rsidRPr="005558F8" w:rsidRDefault="00C64F3E" w:rsidP="008C6340">
      <w:pPr>
        <w:rPr>
          <w:rFonts w:ascii="ＭＳ 明朝" w:hAnsi="ＭＳ 明朝"/>
          <w:sz w:val="24"/>
          <w:szCs w:val="24"/>
        </w:rPr>
      </w:pPr>
      <w:r>
        <w:rPr>
          <w:rFonts w:ascii="ＭＳ 明朝" w:hAnsi="ＭＳ 明朝" w:hint="eastAsia"/>
          <w:sz w:val="24"/>
          <w:szCs w:val="24"/>
        </w:rPr>
        <w:t>Ⅳ</w:t>
      </w:r>
      <w:r w:rsidR="008C6340" w:rsidRPr="005558F8">
        <w:rPr>
          <w:rFonts w:ascii="ＭＳ 明朝" w:hAnsi="ＭＳ 明朝" w:hint="eastAsia"/>
          <w:sz w:val="24"/>
          <w:szCs w:val="24"/>
        </w:rPr>
        <w:t xml:space="preserve">　特　例　　……………………………………………………………　　</w:t>
      </w:r>
      <w:r w:rsidR="008C6340">
        <w:rPr>
          <w:rFonts w:ascii="ＭＳ 明朝" w:hAnsi="ＭＳ 明朝" w:hint="eastAsia"/>
          <w:sz w:val="24"/>
          <w:szCs w:val="24"/>
        </w:rPr>
        <w:t>４</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１．ＮＨＫのアナログ難視聴地区の扱い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２．民放１波地区又はこれと同様な状況にある地区の扱い</w:t>
      </w:r>
    </w:p>
    <w:p w:rsidR="008C6340" w:rsidRPr="005558F8" w:rsidRDefault="008C6340" w:rsidP="008C6340">
      <w:pPr>
        <w:ind w:firstLineChars="100" w:firstLine="240"/>
        <w:rPr>
          <w:rFonts w:ascii="ＭＳ 明朝" w:hAnsi="ＭＳ 明朝"/>
          <w:sz w:val="24"/>
          <w:szCs w:val="24"/>
        </w:rPr>
      </w:pPr>
      <w:r w:rsidRPr="005558F8">
        <w:rPr>
          <w:rFonts w:ascii="ＭＳ 明朝" w:hAnsi="ＭＳ 明朝" w:hint="eastAsia"/>
          <w:sz w:val="24"/>
          <w:szCs w:val="24"/>
        </w:rPr>
        <w:t>３．外海離島(小笠原及び南北大東地区)の扱い</w:t>
      </w:r>
    </w:p>
    <w:p w:rsidR="008C6340" w:rsidRDefault="00C64F3E" w:rsidP="008C6340">
      <w:pPr>
        <w:rPr>
          <w:rFonts w:ascii="ＭＳ 明朝" w:hAnsi="ＭＳ 明朝"/>
          <w:sz w:val="24"/>
          <w:szCs w:val="24"/>
        </w:rPr>
      </w:pPr>
      <w:r>
        <w:rPr>
          <w:rFonts w:ascii="ＭＳ 明朝" w:hAnsi="ＭＳ 明朝" w:hint="eastAsia"/>
          <w:sz w:val="24"/>
          <w:szCs w:val="24"/>
        </w:rPr>
        <w:t xml:space="preserve">　４．工事遅れ等の技術的な要因以外で地上デジタル放送が視聴</w:t>
      </w:r>
    </w:p>
    <w:p w:rsidR="00C64F3E" w:rsidRPr="00C64F3E" w:rsidRDefault="00C64F3E" w:rsidP="008C6340">
      <w:pPr>
        <w:rPr>
          <w:rFonts w:ascii="ＭＳ 明朝" w:hAnsi="ＭＳ 明朝"/>
          <w:sz w:val="24"/>
          <w:szCs w:val="24"/>
        </w:rPr>
      </w:pPr>
      <w:r>
        <w:rPr>
          <w:rFonts w:ascii="ＭＳ 明朝" w:hAnsi="ＭＳ 明朝" w:hint="eastAsia"/>
          <w:sz w:val="24"/>
          <w:szCs w:val="24"/>
        </w:rPr>
        <w:t xml:space="preserve">　　　できない世帯・事業所の扱い</w:t>
      </w:r>
    </w:p>
    <w:p w:rsidR="008C6340" w:rsidRDefault="008C6340" w:rsidP="008C6340">
      <w:pPr>
        <w:jc w:val="center"/>
        <w:rPr>
          <w:rFonts w:ascii="ＭＳ 明朝" w:hAnsi="ＭＳ 明朝"/>
          <w:sz w:val="24"/>
          <w:szCs w:val="24"/>
        </w:rPr>
        <w:sectPr w:rsidR="008C6340" w:rsidSect="005F5860">
          <w:footerReference w:type="default" r:id="rId11"/>
          <w:footerReference w:type="first" r:id="rId12"/>
          <w:pgSz w:w="11906" w:h="16838" w:code="9"/>
          <w:pgMar w:top="1588" w:right="1588" w:bottom="993" w:left="1588" w:header="851" w:footer="992" w:gutter="0"/>
          <w:pgNumType w:start="0"/>
          <w:cols w:space="425"/>
          <w:titlePg/>
          <w:docGrid w:type="lines" w:linePitch="341"/>
        </w:sectPr>
      </w:pPr>
    </w:p>
    <w:p w:rsidR="008C6340" w:rsidRPr="005558F8" w:rsidRDefault="008C6340" w:rsidP="008C6340">
      <w:pPr>
        <w:jc w:val="center"/>
        <w:rPr>
          <w:rFonts w:ascii="ＭＳ 明朝" w:hAnsi="ＭＳ 明朝" w:cs="ＭＳゴシック"/>
          <w:b/>
          <w:kern w:val="0"/>
          <w:sz w:val="24"/>
          <w:szCs w:val="24"/>
          <w:u w:val="single"/>
        </w:rPr>
      </w:pPr>
      <w:r w:rsidRPr="005558F8">
        <w:rPr>
          <w:rFonts w:ascii="ＭＳ 明朝" w:hAnsi="ＭＳ 明朝" w:cs="ＭＳゴシック" w:hint="eastAsia"/>
          <w:b/>
          <w:kern w:val="0"/>
          <w:sz w:val="24"/>
          <w:szCs w:val="24"/>
          <w:u w:val="single"/>
        </w:rPr>
        <w:lastRenderedPageBreak/>
        <w:t>「暫定的難視聴対策事業」の運用</w:t>
      </w:r>
      <w:r>
        <w:rPr>
          <w:rFonts w:ascii="ＭＳ 明朝" w:hAnsi="ＭＳ 明朝" w:cs="ＭＳゴシック" w:hint="eastAsia"/>
          <w:b/>
          <w:kern w:val="0"/>
          <w:sz w:val="24"/>
          <w:szCs w:val="24"/>
          <w:u w:val="single"/>
        </w:rPr>
        <w:t>について</w:t>
      </w:r>
    </w:p>
    <w:p w:rsidR="008C6340" w:rsidRPr="00955BE1" w:rsidRDefault="008C6340" w:rsidP="008C6340">
      <w:pPr>
        <w:rPr>
          <w:rFonts w:ascii="ＭＳ 明朝" w:hAnsi="ＭＳ 明朝"/>
          <w:sz w:val="24"/>
          <w:szCs w:val="24"/>
        </w:rPr>
      </w:pPr>
    </w:p>
    <w:p w:rsidR="008C6340" w:rsidRPr="005558F8" w:rsidRDefault="008C6340" w:rsidP="008C6340">
      <w:pPr>
        <w:rPr>
          <w:rFonts w:ascii="ＭＳ 明朝" w:hAnsi="ＭＳ 明朝"/>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Ⅰ</w:t>
      </w:r>
      <w:r w:rsidRPr="005558F8">
        <w:rPr>
          <w:rFonts w:ascii="ＭＳ 明朝" w:hAnsi="ＭＳ 明朝" w:hint="eastAsia"/>
          <w:sz w:val="24"/>
          <w:szCs w:val="24"/>
          <w:bdr w:val="single" w:sz="4" w:space="0" w:color="auto"/>
        </w:rPr>
        <w:t xml:space="preserve">　基本的事項</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１．事業の目的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は、地上アナログテレビ放送から地上デジタルテレビ放送への全面移行の際、アナログテレビ放送が視聴できている方で、アナログテレビ放送が終了する平成２３年７月２４日までに、地上系の放送基盤によりデジタルテレビ放送が送り届けられない方々に対し、地上系の放送基盤による恒久的な対策が実施されるまでの間、それまでに視聴していたアナログテレビ放送に相当する放送について、暫定的に放送衛星を用いた地上系の放送番組の同時再送信（再放送）による放送の視聴に移行していただき、テレビを視聴できないという事態を回避することにより、円滑なデジタル化移行に資することを目的とし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２．使用する衛星等</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暫定的難視聴対策事業を実施するための放送衛星局は、チャンネル番号１７を使用する受託国内放送を行う放送衛星局とし、実施主体となる委託放送事業者は、当該放送衛星局の免許を受けた受託放送事業者から、受託放送役務の提供を受けて放送を行います。</w:t>
      </w:r>
    </w:p>
    <w:p w:rsidR="008C6340" w:rsidRPr="00843B83"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３．放送する番組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する放送番組は、ＮＨＫ総合、ＮＨＫ教育、日本テレビ、テレビ朝日、ＴＢＳテレビ、テレビ東京及びフジテレビの7つの地上デジタル放送番組です（ＮＨＫ総合及び教育については、ＮＨＫ東京デジタル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（２）一の時間帯に標準画質により複数の地上デジタル放送が行われる場合には、主たる放送の同時再送信となります。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（３）同時再送信は、標準画質で字幕放送付与可能な放送（ＥＰＧ（電子番組表）は番組名のみを表示。データ放送はなし。）となります。</w:t>
      </w:r>
    </w:p>
    <w:p w:rsidR="008C6340" w:rsidRDefault="008C6340" w:rsidP="008C6340">
      <w:pPr>
        <w:ind w:leftChars="100" w:left="21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４．事業の実施期間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（１）同時再送信の実施期間は、平成２２年３月から平成２７年３月末までです。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（２）受信設備整備支援については、原則としてホワイトリストの公表からアナログ放送終了（平成２３年７月２４日）までです。</w:t>
      </w:r>
      <w:r w:rsidRPr="005558F8">
        <w:rPr>
          <w:rFonts w:ascii="ＭＳ 明朝" w:hAnsi="ＭＳ 明朝"/>
          <w:sz w:val="22"/>
        </w:rPr>
        <w:t xml:space="preserve"> </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５．スクランブルの扱い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放送番組にはスクランブル（暗号化による視聴制御）を施して放送し、利用者は、利用の申込みを行い、利用が承諾された場合にスクランブルが解除され、視聴が可能となります。</w:t>
      </w:r>
    </w:p>
    <w:p w:rsidR="008C6340" w:rsidRPr="005558F8" w:rsidRDefault="008C6340" w:rsidP="008C6340">
      <w:pPr>
        <w:ind w:left="585"/>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６．利用対価の扱い</w:t>
      </w:r>
    </w:p>
    <w:p w:rsidR="008C6340"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受信設備整備支援を含め、利用者に固有の利用料又は対価を求めません。</w:t>
      </w:r>
    </w:p>
    <w:p w:rsidR="002058A5" w:rsidRDefault="002058A5" w:rsidP="008C6340">
      <w:pPr>
        <w:ind w:leftChars="250" w:left="525" w:firstLineChars="100" w:firstLine="220"/>
        <w:rPr>
          <w:rFonts w:ascii="ＭＳ 明朝" w:hAnsi="ＭＳ 明朝"/>
          <w:sz w:val="22"/>
        </w:rPr>
      </w:pPr>
    </w:p>
    <w:p w:rsidR="002058A5" w:rsidRPr="005558F8" w:rsidRDefault="002058A5" w:rsidP="008C6340">
      <w:pPr>
        <w:ind w:leftChars="250" w:left="525" w:firstLineChars="100" w:firstLine="22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Ⅱ</w:t>
      </w:r>
      <w:r w:rsidRPr="005558F8">
        <w:rPr>
          <w:rFonts w:ascii="ＭＳ 明朝" w:hAnsi="ＭＳ 明朝" w:hint="eastAsia"/>
          <w:sz w:val="24"/>
          <w:szCs w:val="24"/>
          <w:bdr w:val="single" w:sz="4" w:space="0" w:color="auto"/>
        </w:rPr>
        <w:t xml:space="preserve">　利用の指針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１．利用できる方</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利用対象者は、総務省及び全国地上デジタル放送推進協議会において取りまとめ、公表される</w:t>
      </w:r>
      <w:r w:rsidRPr="004118E7">
        <w:rPr>
          <w:rFonts w:ascii="ＭＳ 明朝" w:hAnsi="ＭＳ 明朝" w:hint="eastAsia"/>
          <w:sz w:val="22"/>
        </w:rPr>
        <w:t>、</w:t>
      </w:r>
      <w:r w:rsidRPr="005558F8">
        <w:rPr>
          <w:rFonts w:ascii="ＭＳ 明朝" w:hAnsi="ＭＳ 明朝" w:hint="eastAsia"/>
          <w:sz w:val="22"/>
        </w:rPr>
        <w:t>利用対象地区等が示されたリスト（ホワイトリスト※）に掲載された地区にお住まいの方々です。</w:t>
      </w:r>
    </w:p>
    <w:p w:rsidR="008C6340" w:rsidRPr="005558F8" w:rsidRDefault="00D21812" w:rsidP="008C6340">
      <w:pPr>
        <w:ind w:leftChars="250" w:left="525" w:firstLineChars="100" w:firstLine="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6192" behindDoc="1" locked="0" layoutInCell="1" allowOverlap="1" wp14:anchorId="3A5F94C0" wp14:editId="7FDA6888">
                <wp:simplePos x="0" y="0"/>
                <wp:positionH relativeFrom="column">
                  <wp:posOffset>100965</wp:posOffset>
                </wp:positionH>
                <wp:positionV relativeFrom="paragraph">
                  <wp:posOffset>218440</wp:posOffset>
                </wp:positionV>
                <wp:extent cx="5507990" cy="5402580"/>
                <wp:effectExtent l="0" t="0" r="16510" b="26670"/>
                <wp:wrapNone/>
                <wp:docPr id="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5402580"/>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2" o:spid="_x0000_s1026" type="#_x0000_t109" style="position:absolute;left:0;text-align:left;margin-left:7.95pt;margin-top:17.2pt;width:433.7pt;height:4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※「ホワイトリスト」</w:t>
      </w: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１　ホワイトリストには、以下の区分ごとに、利用対象地区(地図を含む)、視聴できる番組等、暫定的難視聴対策事業に必要な事項が掲載されます。</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①　デジタル放送難視聴地区リスト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②　改修困難共聴リスト</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 xml:space="preserve">③　デジタル放送混信地区リスト　</w:t>
      </w:r>
    </w:p>
    <w:p w:rsidR="00315413" w:rsidRDefault="008C6340" w:rsidP="008C6340">
      <w:pPr>
        <w:ind w:leftChars="400" w:left="840"/>
        <w:rPr>
          <w:rFonts w:ascii="ＭＳ 明朝" w:hAnsi="ＭＳ 明朝"/>
          <w:sz w:val="22"/>
        </w:rPr>
      </w:pPr>
      <w:r w:rsidRPr="005558F8">
        <w:rPr>
          <w:rFonts w:ascii="ＭＳ 明朝" w:hAnsi="ＭＳ 明朝" w:hint="eastAsia"/>
          <w:sz w:val="22"/>
        </w:rPr>
        <w:t xml:space="preserve">④　</w:t>
      </w:r>
      <w:r w:rsidR="00315413">
        <w:rPr>
          <w:rFonts w:ascii="ＭＳ 明朝" w:hAnsi="ＭＳ 明朝" w:hint="eastAsia"/>
          <w:sz w:val="22"/>
        </w:rPr>
        <w:t>都市受信障害リスト</w:t>
      </w:r>
    </w:p>
    <w:p w:rsidR="008C6340" w:rsidRDefault="00315413" w:rsidP="008C6340">
      <w:pPr>
        <w:ind w:leftChars="400" w:left="840"/>
        <w:rPr>
          <w:rFonts w:ascii="ＭＳ 明朝" w:hAnsi="ＭＳ 明朝"/>
          <w:sz w:val="22"/>
        </w:rPr>
      </w:pPr>
      <w:r>
        <w:rPr>
          <w:rFonts w:ascii="ＭＳ 明朝" w:hAnsi="ＭＳ 明朝" w:hint="eastAsia"/>
          <w:sz w:val="22"/>
        </w:rPr>
        <w:t xml:space="preserve">⑤　</w:t>
      </w:r>
      <w:r w:rsidR="008C6340" w:rsidRPr="005558F8">
        <w:rPr>
          <w:rFonts w:ascii="ＭＳ 明朝" w:hAnsi="ＭＳ 明朝" w:hint="eastAsia"/>
          <w:sz w:val="22"/>
        </w:rPr>
        <w:t>特別な対策地区リスト</w:t>
      </w:r>
    </w:p>
    <w:p w:rsidR="00315413" w:rsidRDefault="00315413" w:rsidP="008C6340">
      <w:pPr>
        <w:ind w:leftChars="400" w:left="840"/>
        <w:rPr>
          <w:rFonts w:ascii="ＭＳ 明朝" w:hAnsi="ＭＳ 明朝"/>
          <w:sz w:val="22"/>
        </w:rPr>
      </w:pPr>
      <w:r>
        <w:rPr>
          <w:rFonts w:ascii="ＭＳ 明朝" w:hAnsi="ＭＳ 明朝" w:hint="eastAsia"/>
          <w:sz w:val="22"/>
        </w:rPr>
        <w:t>また、この他に、以下の世帯等も包括的に含みます。</w:t>
      </w:r>
    </w:p>
    <w:p w:rsidR="00315413" w:rsidRDefault="00315413" w:rsidP="000B23EF">
      <w:pPr>
        <w:ind w:leftChars="500" w:left="1270" w:hangingChars="100" w:hanging="220"/>
        <w:rPr>
          <w:rFonts w:ascii="ＭＳ 明朝" w:hAnsi="ＭＳ 明朝"/>
          <w:sz w:val="22"/>
        </w:rPr>
      </w:pPr>
      <w:r>
        <w:rPr>
          <w:rFonts w:ascii="ＭＳ 明朝" w:hAnsi="ＭＳ 明朝" w:hint="eastAsia"/>
          <w:sz w:val="22"/>
        </w:rPr>
        <w:t>・上記に分類されないもので技術的な要因（原因が不特定のもの）により難視となる世帯・事務所</w:t>
      </w:r>
    </w:p>
    <w:p w:rsidR="00315413" w:rsidRPr="00315413" w:rsidRDefault="00315413" w:rsidP="000B23EF">
      <w:pPr>
        <w:ind w:leftChars="500" w:left="1270" w:hangingChars="100" w:hanging="220"/>
        <w:rPr>
          <w:rFonts w:ascii="ＭＳ 明朝" w:hAnsi="ＭＳ 明朝"/>
          <w:sz w:val="22"/>
        </w:rPr>
      </w:pPr>
      <w:r>
        <w:rPr>
          <w:rFonts w:ascii="ＭＳ 明朝" w:hAnsi="ＭＳ 明朝" w:hint="eastAsia"/>
          <w:sz w:val="22"/>
        </w:rPr>
        <w:t>・工事遅れ等の技術的な要因以外で地上デジタル放送が視聴できない世帯・事務所</w:t>
      </w:r>
    </w:p>
    <w:p w:rsidR="008C6340" w:rsidRPr="005558F8" w:rsidRDefault="008C6340" w:rsidP="008C6340">
      <w:pPr>
        <w:ind w:leftChars="400" w:left="840"/>
        <w:rPr>
          <w:rFonts w:ascii="ＭＳ 明朝" w:hAnsi="ＭＳ 明朝"/>
          <w:sz w:val="22"/>
        </w:rPr>
      </w:pPr>
      <w:r w:rsidRPr="005558F8">
        <w:rPr>
          <w:rFonts w:ascii="ＭＳ 明朝" w:hAnsi="ＭＳ 明朝" w:hint="eastAsia"/>
          <w:sz w:val="22"/>
        </w:rPr>
        <w:t>利用対象地区は、アナログ放送が視聴できていたにもかかわらず、デジタル放送（民放キー局の系列に属さない独立した県域民放局の放送を除く。）が視聴できない地区のうち、暫定的難視聴対策事業の終了までの間で、地上系の放送基盤(中継局、共同受信施設等)による対策が実施される地区となり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２　ホワイトリストは、平成２２年１月に初版が公表され、その後、定期的に更新され</w:t>
      </w:r>
      <w:r w:rsidR="004E45E6">
        <w:rPr>
          <w:rFonts w:ascii="ＭＳ 明朝" w:hAnsi="ＭＳ 明朝" w:hint="eastAsia"/>
          <w:sz w:val="22"/>
        </w:rPr>
        <w:t>てい</w:t>
      </w:r>
      <w:r w:rsidRPr="005558F8">
        <w:rPr>
          <w:rFonts w:ascii="ＭＳ 明朝" w:hAnsi="ＭＳ 明朝" w:hint="eastAsia"/>
          <w:sz w:val="22"/>
        </w:rPr>
        <w:t>ます。</w:t>
      </w:r>
    </w:p>
    <w:p w:rsidR="008C6340" w:rsidRPr="005558F8" w:rsidRDefault="008C6340" w:rsidP="008C6340">
      <w:pPr>
        <w:ind w:leftChars="200" w:left="860" w:hangingChars="200" w:hanging="440"/>
        <w:rPr>
          <w:rFonts w:ascii="ＭＳ 明朝" w:hAnsi="ＭＳ 明朝"/>
          <w:sz w:val="22"/>
        </w:rPr>
      </w:pPr>
    </w:p>
    <w:p w:rsidR="008C6340" w:rsidRPr="005558F8" w:rsidRDefault="008C6340" w:rsidP="008C6340">
      <w:pPr>
        <w:ind w:leftChars="200" w:left="860" w:hangingChars="200" w:hanging="440"/>
        <w:rPr>
          <w:rFonts w:ascii="ＭＳ 明朝" w:hAnsi="ＭＳ 明朝"/>
          <w:sz w:val="22"/>
        </w:rPr>
      </w:pPr>
      <w:r w:rsidRPr="005558F8">
        <w:rPr>
          <w:rFonts w:ascii="ＭＳ 明朝" w:hAnsi="ＭＳ 明朝" w:hint="eastAsia"/>
          <w:sz w:val="22"/>
        </w:rPr>
        <w:t>３　ホワイトリストには、特例として暫定的難視聴対策事業の対象となる、ＮＨＫアナログ難視聴地区は含まれません。</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２．世帯・非世帯の扱い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利用対象者には、対象地区にある個別世帯のほか、事業所等の非世帯施設も含まれます。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３．利用の申込み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（１）同時再送信の利用については、利用対象者からの利用申込みが必要です。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なお、受付期間終了後であっても、ホワイトリスト地区に転入された方については、利用申込みを受け付けます。</w:t>
      </w:r>
    </w:p>
    <w:p w:rsidR="008C6340" w:rsidRPr="005558F8" w:rsidRDefault="008C6340" w:rsidP="008C6340">
      <w:pPr>
        <w:ind w:leftChars="250" w:left="525"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４．視聴できる番組</w:t>
      </w:r>
    </w:p>
    <w:p w:rsidR="008C6340" w:rsidRPr="005558F8" w:rsidRDefault="008C6340" w:rsidP="008C6340">
      <w:pPr>
        <w:ind w:leftChars="101" w:left="535" w:hangingChars="147" w:hanging="323"/>
        <w:jc w:val="left"/>
        <w:rPr>
          <w:rFonts w:ascii="ＭＳ 明朝" w:hAnsi="ＭＳ 明朝"/>
          <w:sz w:val="22"/>
        </w:rPr>
      </w:pPr>
      <w:r w:rsidRPr="005558F8">
        <w:rPr>
          <w:rFonts w:ascii="ＭＳ 明朝" w:hAnsi="ＭＳ 明朝" w:hint="eastAsia"/>
          <w:sz w:val="22"/>
        </w:rPr>
        <w:t>（１）ホワイトリストに掲載された番組となります。</w:t>
      </w:r>
    </w:p>
    <w:p w:rsidR="008C6340" w:rsidRPr="005558F8" w:rsidRDefault="008C6340" w:rsidP="008C6340">
      <w:pPr>
        <w:ind w:leftChars="101" w:left="535" w:hangingChars="147" w:hanging="323"/>
        <w:rPr>
          <w:rFonts w:ascii="ＭＳ 明朝" w:hAnsi="ＭＳ 明朝"/>
          <w:sz w:val="22"/>
        </w:rPr>
      </w:pPr>
      <w:r w:rsidRPr="005558F8">
        <w:rPr>
          <w:rFonts w:ascii="ＭＳ 明朝" w:hAnsi="ＭＳ 明朝" w:hint="eastAsia"/>
          <w:sz w:val="22"/>
        </w:rPr>
        <w:t>（２）視聴することができる番組の基準は、次の考え方によります。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基本的に、ホワイトリストの地区ごとに、視聴できない系列局の放送番組に該当する番組を視聴することができます。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ただし、地上系の放送基盤での対策内容やその他の地域事情により、視聴できない系列局の放送番組以外の放送番組も含めることが合理的である場合には、その内容をホワイトリストに掲載した上で、視聴できるものとします。なお、ＮＨＫの放送番組（ＮＨＫ総合及び教育）については、すべての地区において視聴することができます。</w:t>
      </w: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ウ　クロスネット局の場合は、該当する系列局の放送番組を視聴することができます。</w:t>
      </w:r>
    </w:p>
    <w:p w:rsidR="008C6340" w:rsidRPr="005558F8" w:rsidRDefault="008C6340" w:rsidP="008C6340">
      <w:pPr>
        <w:ind w:leftChars="349" w:left="1151" w:hangingChars="190" w:hanging="418"/>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５．視聴できる期間</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地上系による恒久的な対策が完了した後、一定の期間（最大７か月程度）を経た段階で、視聴できる期間が終了します。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６．視聴できる受信機器の数</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一世帯当たり最大受信機器３台までとします。</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ただし、非世帯の場合であって、実態として３台を超える受信機器の利用が必要と認められる場合には、３台を超える受信機器での視聴を可能とします。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７．利用の手続き等</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（１）利用を希望する方は、実施主体に対して利用申込みを行う必要があります。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実施主体は、利用申込みの内容（住民票等による本人確認を含みます。）とホワイトリストとの照合確認により、利用を承諾するかどうかを決めます。ホワイトリストに掲載された地区にお住まいでない場合等、利用をお断りさせていただくこととなります。利用の諾否については、申込者に直接、書面でお知らせ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（３）利用者が、利用期間の途中でホワイトリストに掲載された地区以外の場所に転</w:t>
      </w:r>
      <w:r w:rsidRPr="005558F8">
        <w:rPr>
          <w:rFonts w:ascii="ＭＳ 明朝" w:hAnsi="ＭＳ 明朝" w:hint="eastAsia"/>
          <w:sz w:val="22"/>
        </w:rPr>
        <w:lastRenderedPageBreak/>
        <w:t>居した場合等には、実施主体にその旨連絡していただきます。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（４）実施主体は、利用者情報（受信設備整備支援内容を含む。）を個別に管理します。このために、必要に応じて、利用者に報告をお願いする場合があります。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（５）実施主体は、利用手続き等により得た利用者の個人情報については、個人情報保護法に則って適切な取扱いを行います。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なお、実施主体は、放送事業者等関係機関に対し、当該個人情報の提供を行うことができることとします。</w:t>
      </w:r>
    </w:p>
    <w:p w:rsidR="008C6340" w:rsidRDefault="008C6340" w:rsidP="008C6340">
      <w:pPr>
        <w:ind w:leftChars="115" w:left="540" w:hangingChars="136" w:hanging="299"/>
        <w:rPr>
          <w:rFonts w:ascii="ＭＳ 明朝" w:hAnsi="ＭＳ 明朝"/>
          <w:sz w:val="22"/>
        </w:rPr>
      </w:pPr>
    </w:p>
    <w:p w:rsidR="002058A5" w:rsidRPr="005558F8" w:rsidRDefault="002058A5" w:rsidP="008C6340">
      <w:pPr>
        <w:ind w:leftChars="115" w:left="540" w:hangingChars="136" w:hanging="299"/>
        <w:rPr>
          <w:rFonts w:ascii="ＭＳ 明朝" w:hAnsi="ＭＳ 明朝"/>
          <w:sz w:val="22"/>
        </w:rPr>
      </w:pPr>
    </w:p>
    <w:p w:rsidR="008C6340" w:rsidRPr="005558F8" w:rsidRDefault="008C6340" w:rsidP="008C6340">
      <w:pPr>
        <w:rPr>
          <w:rFonts w:ascii="ＭＳ 明朝" w:hAnsi="ＭＳ 明朝"/>
          <w:b/>
          <w:sz w:val="24"/>
          <w:szCs w:val="24"/>
          <w:bdr w:val="single" w:sz="4" w:space="0" w:color="auto"/>
        </w:rPr>
      </w:pPr>
      <w:r>
        <w:rPr>
          <w:rFonts w:ascii="ＭＳ 明朝" w:hAnsi="ＭＳ 明朝" w:hint="eastAsia"/>
          <w:sz w:val="24"/>
          <w:szCs w:val="24"/>
          <w:bdr w:val="single" w:sz="4" w:space="0" w:color="auto"/>
        </w:rPr>
        <w:t>Ⅲ</w:t>
      </w:r>
      <w:r w:rsidRPr="005558F8">
        <w:rPr>
          <w:rFonts w:ascii="ＭＳ 明朝" w:hAnsi="ＭＳ 明朝" w:hint="eastAsia"/>
          <w:sz w:val="24"/>
          <w:szCs w:val="24"/>
          <w:bdr w:val="single" w:sz="4" w:space="0" w:color="auto"/>
        </w:rPr>
        <w:t xml:space="preserve">　受信設備整備支援の指針</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１．支援対象者の範囲</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（１）受信設備整備の支援を受けられるのは、同時再送信の利用手続きを完了した利用者のうち、現にＢＳデジタル放送の受信設備を有していない世帯となります。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なお、受信設備整備支援は、支援対象者が日常的に居住している家屋に置かれている設備に限り、別荘等は含みません（住民票等をもって確認します。）。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（２）アナログ放送終了（平成２３年７月２４日）後に、ホワイトリストに掲載された地区に転入して来た方は、受信設備整備支援の対象ではありません。</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（３）事業所等の非世帯施設については、受信設備整備支援は行いません。</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２．支援の申込み</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（１）受信設備整備支援を受けるためには、支援対象者からの申込みが必要です。</w:t>
      </w:r>
    </w:p>
    <w:p w:rsidR="008C6340" w:rsidRPr="005558F8" w:rsidRDefault="008C6340" w:rsidP="008C6340">
      <w:pPr>
        <w:ind w:leftChars="100" w:left="650" w:hangingChars="200" w:hanging="440"/>
        <w:jc w:val="left"/>
        <w:rPr>
          <w:rFonts w:ascii="ＭＳ 明朝" w:hAnsi="ＭＳ 明朝"/>
          <w:sz w:val="22"/>
        </w:rPr>
      </w:pPr>
      <w:r w:rsidRPr="005558F8">
        <w:rPr>
          <w:rFonts w:ascii="ＭＳ 明朝" w:hAnsi="ＭＳ 明朝" w:hint="eastAsia"/>
          <w:sz w:val="22"/>
        </w:rPr>
        <w:t>（２）申込みの受付期間は、原則としてホワイトリストの公表からアナログ放送終了（平成２３年７月２４日）までです。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ただし、地域ごとに特定の期間を設定する場合があります。</w:t>
      </w:r>
    </w:p>
    <w:p w:rsidR="008C6340" w:rsidRPr="005558F8" w:rsidRDefault="008C6340" w:rsidP="008C6340">
      <w:pPr>
        <w:ind w:firstLineChars="100" w:firstLine="220"/>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３．支援の内容</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（１）ＢＳデジタル対応チューナーの貸与</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ＢＳデジタル対応の受信機器を現に有していない場合は、ＢＳデジタル対応チューナー１台を実施主体から利用者に貸与します。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（２）受信アンテナ（パラボラアンテナ）その他の工事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受信アンテナ（パラボラアンテナ）を現に有していない場合は、アンテナ設置及び配線等の工事を行います（現物給付）。</w:t>
      </w:r>
    </w:p>
    <w:p w:rsidR="00CC44FD" w:rsidRDefault="00CC44FD" w:rsidP="008C6340">
      <w:pPr>
        <w:ind w:leftChars="100" w:left="650" w:hangingChars="200" w:hanging="440"/>
        <w:rPr>
          <w:rFonts w:ascii="ＭＳ 明朝" w:hAnsi="ＭＳ 明朝"/>
          <w:sz w:val="22"/>
        </w:rPr>
      </w:pPr>
      <w:r>
        <w:rPr>
          <w:rFonts w:ascii="ＭＳ 明朝" w:hAnsi="ＭＳ 明朝" w:hint="eastAsia"/>
          <w:sz w:val="22"/>
        </w:rPr>
        <w:t xml:space="preserve">　　　ただし、技術的な要因（原因が不特定のもの）により難視となる世帯については、アンテナ設置等は仮設工事で行います。（貸与）</w:t>
      </w:r>
    </w:p>
    <w:p w:rsidR="00CC44FD"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（３）</w:t>
      </w:r>
      <w:r w:rsidR="00CC44FD">
        <w:rPr>
          <w:rFonts w:ascii="ＭＳ 明朝" w:hAnsi="ＭＳ 明朝" w:hint="eastAsia"/>
          <w:sz w:val="22"/>
        </w:rPr>
        <w:t>衛星に</w:t>
      </w:r>
      <w:r w:rsidR="00612024">
        <w:rPr>
          <w:rFonts w:ascii="ＭＳ 明朝" w:hAnsi="ＭＳ 明朝" w:hint="eastAsia"/>
          <w:sz w:val="22"/>
        </w:rPr>
        <w:t>よ</w:t>
      </w:r>
      <w:r w:rsidR="00CC44FD">
        <w:rPr>
          <w:rFonts w:ascii="ＭＳ 明朝" w:hAnsi="ＭＳ 明朝" w:hint="eastAsia"/>
          <w:sz w:val="22"/>
        </w:rPr>
        <w:t>る対策の代替として、中継局による恒久対策が実施されるエリアに限り、ケーブルテレビの一時利用（地上系による恒久的な対策が完了した後、一定の期間（最大７ヶ月程度））による支援とする場合があります。</w:t>
      </w:r>
    </w:p>
    <w:p w:rsidR="008C6340" w:rsidRPr="005558F8" w:rsidRDefault="00CC44FD" w:rsidP="008C6340">
      <w:pPr>
        <w:ind w:leftChars="100" w:left="650" w:hangingChars="200" w:hanging="440"/>
        <w:rPr>
          <w:rFonts w:ascii="ＭＳ 明朝" w:hAnsi="ＭＳ 明朝"/>
          <w:sz w:val="22"/>
        </w:rPr>
      </w:pPr>
      <w:r>
        <w:rPr>
          <w:rFonts w:ascii="ＭＳ 明朝" w:hAnsi="ＭＳ 明朝" w:hint="eastAsia"/>
          <w:sz w:val="22"/>
        </w:rPr>
        <w:t>（４）</w:t>
      </w:r>
      <w:r w:rsidR="008C6340" w:rsidRPr="005558F8">
        <w:rPr>
          <w:rFonts w:ascii="ＭＳ 明朝" w:hAnsi="ＭＳ 明朝" w:hint="eastAsia"/>
          <w:sz w:val="22"/>
        </w:rPr>
        <w:t>（２）の工事内容は、同時再送信（ＢＳデジタル放送）を視聴するために必要</w:t>
      </w:r>
      <w:r w:rsidR="008C6340" w:rsidRPr="005558F8">
        <w:rPr>
          <w:rFonts w:ascii="ＭＳ 明朝" w:hAnsi="ＭＳ 明朝" w:hint="eastAsia"/>
          <w:sz w:val="22"/>
        </w:rPr>
        <w:lastRenderedPageBreak/>
        <w:t>な最小限の初期工事とし、具体的な工事内容は、実施主体において現地確認を行った上、実施主体が作成する基本仕様に基づいた工事となります。</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なお、共同受信方式による工事も対象となります。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w:t>
      </w:r>
      <w:r w:rsidR="004118E7">
        <w:rPr>
          <w:rFonts w:ascii="ＭＳ 明朝" w:hAnsi="ＭＳ 明朝" w:hint="eastAsia"/>
          <w:sz w:val="22"/>
        </w:rPr>
        <w:t>５</w:t>
      </w:r>
      <w:r w:rsidRPr="005558F8">
        <w:rPr>
          <w:rFonts w:ascii="ＭＳ 明朝" w:hAnsi="ＭＳ 明朝" w:hint="eastAsia"/>
          <w:sz w:val="22"/>
        </w:rPr>
        <w:t>）支援は、貸与及び初期工事の両方について１回限りとし、利用期間内に不具合等があった場合には、利用者により対処していただきます。</w:t>
      </w:r>
    </w:p>
    <w:p w:rsidR="008C6340" w:rsidRPr="005558F8" w:rsidRDefault="008C6340" w:rsidP="008C6340">
      <w:pPr>
        <w:ind w:leftChars="115" w:left="540" w:hangingChars="136" w:hanging="29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４．貸与受信機等の扱い</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（１）貸与受信機（ＢＳデジタル対応チューナー）は実施主体の財産に帰属します。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（２）利用者には、貸与受信機、及び受信設備整備支援により得たその他の設備を、善良なる管理者の注意をもって利用・管理していただきます。</w:t>
      </w: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ind w:leftChars="100" w:left="650" w:hangingChars="200" w:hanging="440"/>
        <w:rPr>
          <w:rFonts w:ascii="ＭＳ 明朝" w:hAnsi="ＭＳ 明朝"/>
          <w:sz w:val="22"/>
        </w:rPr>
      </w:pPr>
    </w:p>
    <w:p w:rsidR="008C6340" w:rsidRPr="005558F8" w:rsidRDefault="008C6340" w:rsidP="008C6340">
      <w:pPr>
        <w:rPr>
          <w:rFonts w:ascii="ＭＳ 明朝" w:hAnsi="ＭＳ 明朝"/>
          <w:sz w:val="24"/>
          <w:szCs w:val="24"/>
          <w:bdr w:val="single" w:sz="4" w:space="0" w:color="auto"/>
        </w:rPr>
      </w:pPr>
      <w:r>
        <w:rPr>
          <w:rFonts w:ascii="ＭＳ 明朝" w:hAnsi="ＭＳ 明朝" w:hint="eastAsia"/>
          <w:sz w:val="24"/>
          <w:szCs w:val="24"/>
          <w:bdr w:val="single" w:sz="4" w:space="0" w:color="auto"/>
        </w:rPr>
        <w:t>Ⅳ</w:t>
      </w:r>
      <w:r w:rsidRPr="005558F8">
        <w:rPr>
          <w:rFonts w:ascii="ＭＳ 明朝" w:hAnsi="ＭＳ 明朝" w:hint="eastAsia"/>
          <w:sz w:val="24"/>
          <w:szCs w:val="24"/>
          <w:bdr w:val="single" w:sz="4" w:space="0" w:color="auto"/>
        </w:rPr>
        <w:t xml:space="preserve">　特　例</w:t>
      </w: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１．ＮＨＫのアナログ難視聴地区の扱い</w:t>
      </w:r>
    </w:p>
    <w:p w:rsidR="008C6340" w:rsidRPr="005558F8" w:rsidRDefault="008C6340" w:rsidP="008C6340">
      <w:pPr>
        <w:ind w:leftChars="250" w:left="525" w:firstLineChars="100" w:firstLine="220"/>
        <w:rPr>
          <w:rFonts w:ascii="ＭＳ 明朝" w:hAnsi="ＭＳ 明朝"/>
          <w:sz w:val="22"/>
        </w:rPr>
      </w:pPr>
      <w:r w:rsidRPr="005558F8">
        <w:rPr>
          <w:rFonts w:ascii="ＭＳ 明朝" w:hAnsi="ＭＳ 明朝" w:hint="eastAsia"/>
          <w:sz w:val="22"/>
        </w:rPr>
        <w:t>ＮＨＫのアナログ難視聴地区については、暫定的難視聴対策事業の対象とし、当該地区の視聴者からの申込みにより、同時再送信されるＮＨＫ総合及び教育の番組を視聴することができます。ただし、受信設備整備支援の対象にはなりません。</w:t>
      </w:r>
    </w:p>
    <w:p w:rsidR="008C6340" w:rsidRPr="005558F8" w:rsidRDefault="008C6340" w:rsidP="008C6340">
      <w:pPr>
        <w:ind w:left="649" w:hangingChars="295" w:hanging="649"/>
        <w:rPr>
          <w:rFonts w:ascii="ＭＳ 明朝" w:hAnsi="ＭＳ 明朝"/>
          <w:sz w:val="22"/>
        </w:rPr>
      </w:pPr>
    </w:p>
    <w:p w:rsidR="008C6340" w:rsidRPr="005558F8" w:rsidRDefault="008C6340" w:rsidP="008C6340">
      <w:pPr>
        <w:ind w:leftChars="100" w:left="210"/>
        <w:rPr>
          <w:rFonts w:ascii="ＭＳ 明朝" w:hAnsi="ＭＳ 明朝"/>
          <w:sz w:val="22"/>
        </w:rPr>
      </w:pPr>
      <w:r w:rsidRPr="005558F8">
        <w:rPr>
          <w:rFonts w:ascii="ＭＳ 明朝" w:hAnsi="ＭＳ 明朝" w:hint="eastAsia"/>
          <w:sz w:val="22"/>
        </w:rPr>
        <w:t xml:space="preserve">２．民放１波地区又はこれと同様な状況にある地区の扱い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（１）徳島県・佐賀県の特例</w:t>
      </w:r>
    </w:p>
    <w:p w:rsidR="0016068E"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ア　民放1波地区である徳島県及び佐賀県については、区域内波の対策に加え、アナログ放送において日常的に視聴されていた区域外波※(民放キー局の系列に属さない独立した県域民放局の放送を除きます。) についても、当該デジタル波が視聴できなくなった場合は、暫定的難視聴対策事業の対象となります。</w:t>
      </w:r>
    </w:p>
    <w:p w:rsidR="008C6340" w:rsidRPr="005558F8" w:rsidRDefault="00D21812" w:rsidP="008C6340">
      <w:pPr>
        <w:ind w:leftChars="200" w:left="64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216" behindDoc="1" locked="0" layoutInCell="1" allowOverlap="1" wp14:anchorId="78E920FD" wp14:editId="22A38638">
                <wp:simplePos x="0" y="0"/>
                <wp:positionH relativeFrom="column">
                  <wp:posOffset>113665</wp:posOffset>
                </wp:positionH>
                <wp:positionV relativeFrom="paragraph">
                  <wp:posOffset>146685</wp:posOffset>
                </wp:positionV>
                <wp:extent cx="5507990" cy="1289685"/>
                <wp:effectExtent l="8890" t="13335" r="7620" b="1143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1289685"/>
                        </a:xfrm>
                        <a:prstGeom prst="flowChartProcess">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26" type="#_x0000_t109" style="position:absolute;left:0;text-align:left;margin-left:8.95pt;margin-top:11.55pt;width:433.7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">
                <v:stroke dashstyle="1 1" endcap="round"/>
                <v:textbox inset="5.85pt,.7pt,5.85pt,.7pt"/>
              </v:shape>
            </w:pict>
          </mc:Fallback>
        </mc:AlternateContent>
      </w:r>
    </w:p>
    <w:p w:rsidR="008C6340" w:rsidRPr="005558F8" w:rsidRDefault="008C6340" w:rsidP="008C6340">
      <w:pPr>
        <w:ind w:leftChars="200" w:left="420"/>
        <w:rPr>
          <w:rFonts w:ascii="ＭＳ 明朝" w:hAnsi="ＭＳ 明朝"/>
          <w:sz w:val="22"/>
        </w:rPr>
      </w:pPr>
      <w:r w:rsidRPr="005558F8">
        <w:rPr>
          <w:rFonts w:ascii="ＭＳ 明朝" w:hAnsi="ＭＳ 明朝" w:hint="eastAsia"/>
          <w:sz w:val="22"/>
        </w:rPr>
        <w:t>※区域外波</w:t>
      </w:r>
    </w:p>
    <w:p w:rsidR="008C6340" w:rsidRPr="005558F8" w:rsidRDefault="008C6340" w:rsidP="008C6340">
      <w:pPr>
        <w:ind w:leftChars="200" w:left="420" w:firstLineChars="100" w:firstLine="220"/>
        <w:rPr>
          <w:rFonts w:ascii="ＭＳ 明朝" w:hAnsi="ＭＳ 明朝"/>
          <w:sz w:val="22"/>
        </w:rPr>
      </w:pPr>
      <w:r w:rsidRPr="005558F8">
        <w:rPr>
          <w:rFonts w:ascii="ＭＳ 明朝" w:hAnsi="ＭＳ 明朝" w:hint="eastAsia"/>
          <w:sz w:val="22"/>
        </w:rPr>
        <w:t>地上系テレビ放送は、県域放送を原則として同一の放送を同時に受信できる一定の区域(放送対象地域)ごとに放送局が開設されていますが、区域外波とは、他の放送対象地域にある放送局の放送波が地域を超えて到来している状態のものを言います。</w:t>
      </w:r>
    </w:p>
    <w:p w:rsidR="008C6340" w:rsidRPr="005558F8" w:rsidRDefault="008C6340" w:rsidP="008C6340">
      <w:pPr>
        <w:ind w:leftChars="200" w:left="640" w:hangingChars="100" w:hanging="220"/>
        <w:rPr>
          <w:rFonts w:ascii="ＭＳ 明朝" w:hAnsi="ＭＳ 明朝"/>
          <w:sz w:val="22"/>
        </w:rPr>
      </w:pPr>
    </w:p>
    <w:p w:rsidR="008C6340" w:rsidRPr="005558F8" w:rsidRDefault="008C6340" w:rsidP="008C6340">
      <w:pPr>
        <w:ind w:leftChars="200" w:left="640" w:hangingChars="100" w:hanging="220"/>
        <w:rPr>
          <w:rFonts w:ascii="ＭＳ 明朝" w:hAnsi="ＭＳ 明朝"/>
          <w:sz w:val="22"/>
        </w:rPr>
      </w:pPr>
      <w:r w:rsidRPr="005558F8">
        <w:rPr>
          <w:rFonts w:ascii="ＭＳ 明朝" w:hAnsi="ＭＳ 明朝" w:hint="eastAsia"/>
          <w:sz w:val="22"/>
        </w:rPr>
        <w:t>イ　区域外波については、事業実施に当たって以下の特例によります。</w:t>
      </w:r>
    </w:p>
    <w:p w:rsidR="008C6340" w:rsidRPr="005558F8" w:rsidRDefault="008C6340" w:rsidP="008C6340">
      <w:pPr>
        <w:numPr>
          <w:ilvl w:val="0"/>
          <w:numId w:val="4"/>
        </w:numPr>
        <w:ind w:left="851" w:hanging="284"/>
        <w:rPr>
          <w:rFonts w:ascii="ＭＳ 明朝" w:hAnsi="ＭＳ 明朝"/>
          <w:sz w:val="22"/>
        </w:rPr>
      </w:pPr>
      <w:r w:rsidRPr="005558F8">
        <w:rPr>
          <w:rFonts w:ascii="ＭＳ 明朝" w:hAnsi="ＭＳ 明朝" w:hint="eastAsia"/>
          <w:sz w:val="22"/>
        </w:rPr>
        <w:t xml:space="preserve">　視聴することができる番組は、視聴できない系列局の放送番組に該当する番組が基本となりますが、地区ごとに、受信困難の状況等を踏まえ、別途、全国地上デジタル放送推進協議会において検討し、ホワイトリストに掲載することとします。</w:t>
      </w:r>
    </w:p>
    <w:p w:rsidR="008C6340" w:rsidRPr="005558F8" w:rsidRDefault="008C6340" w:rsidP="008C6340">
      <w:pPr>
        <w:ind w:leftChars="300" w:left="1070" w:hangingChars="200" w:hanging="440"/>
        <w:rPr>
          <w:rFonts w:ascii="ＭＳ 明朝" w:hAnsi="ＭＳ 明朝"/>
          <w:sz w:val="22"/>
        </w:rPr>
      </w:pPr>
      <w:r w:rsidRPr="005558F8">
        <w:rPr>
          <w:rFonts w:ascii="ＭＳ 明朝" w:hAnsi="ＭＳ 明朝" w:hint="eastAsia"/>
          <w:sz w:val="22"/>
        </w:rPr>
        <w:t>②　受信設備整備支援の対象にはなりません。</w:t>
      </w:r>
    </w:p>
    <w:p w:rsidR="008C6340" w:rsidRPr="005558F8" w:rsidRDefault="00CC44FD" w:rsidP="000B23EF">
      <w:pPr>
        <w:ind w:leftChars="400" w:left="840" w:firstLineChars="100" w:firstLine="220"/>
        <w:rPr>
          <w:rFonts w:ascii="ＭＳ 明朝" w:hAnsi="ＭＳ 明朝"/>
          <w:sz w:val="22"/>
        </w:rPr>
      </w:pPr>
      <w:r>
        <w:rPr>
          <w:rFonts w:ascii="ＭＳ 明朝" w:hAnsi="ＭＳ 明朝" w:hint="eastAsia"/>
          <w:sz w:val="22"/>
        </w:rPr>
        <w:lastRenderedPageBreak/>
        <w:t>ただし、デジタル波において、県内波に加え区域外波も受信できない地区については受信設備整備支援の対象とします。</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（２）区域外波に依存している地区の特例</w:t>
      </w:r>
    </w:p>
    <w:p w:rsidR="008C6340" w:rsidRPr="005558F8"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瀬戸内海の島しょ部など、地理的条件によりアナログ放送において区域内波が難視聴のため、区域外波の視聴が常態化している地区において、当該デジタル波が視聴できなくなった場合は、暫定的難視聴対策事業の対象になります。</w:t>
      </w:r>
    </w:p>
    <w:p w:rsidR="008C6340" w:rsidRDefault="008C6340" w:rsidP="008C6340">
      <w:pPr>
        <w:ind w:leftChars="300" w:left="630" w:firstLineChars="100" w:firstLine="220"/>
        <w:rPr>
          <w:rFonts w:ascii="ＭＳ 明朝" w:hAnsi="ＭＳ 明朝"/>
          <w:sz w:val="22"/>
        </w:rPr>
      </w:pPr>
      <w:r w:rsidRPr="005558F8">
        <w:rPr>
          <w:rFonts w:ascii="ＭＳ 明朝" w:hAnsi="ＭＳ 明朝" w:hint="eastAsia"/>
          <w:sz w:val="22"/>
        </w:rPr>
        <w:t>事業実施の特例は、上記（１）のイと同様とします。</w:t>
      </w:r>
    </w:p>
    <w:p w:rsidR="0036588C" w:rsidRPr="005558F8" w:rsidRDefault="0036588C" w:rsidP="00A869AD">
      <w:pPr>
        <w:rPr>
          <w:rFonts w:ascii="ＭＳ 明朝" w:hAnsi="ＭＳ 明朝"/>
          <w:sz w:val="22"/>
        </w:rPr>
      </w:pPr>
    </w:p>
    <w:p w:rsidR="008C6340" w:rsidRPr="005558F8" w:rsidRDefault="008C6340" w:rsidP="0016068E">
      <w:pPr>
        <w:ind w:leftChars="100" w:left="650" w:hangingChars="200" w:hanging="440"/>
        <w:rPr>
          <w:rFonts w:ascii="ＭＳ 明朝" w:hAnsi="ＭＳ 明朝"/>
          <w:sz w:val="22"/>
        </w:rPr>
      </w:pPr>
      <w:r w:rsidRPr="005558F8">
        <w:rPr>
          <w:rFonts w:ascii="ＭＳ 明朝" w:hAnsi="ＭＳ 明朝" w:hint="eastAsia"/>
          <w:sz w:val="22"/>
        </w:rPr>
        <w:t xml:space="preserve">３．外海離島(小笠原及び南北大東地区)の扱い　</w:t>
      </w:r>
    </w:p>
    <w:p w:rsidR="008C6340" w:rsidRPr="005558F8" w:rsidRDefault="008C6340" w:rsidP="008C6340">
      <w:pPr>
        <w:ind w:leftChars="100" w:left="650" w:hangingChars="200" w:hanging="440"/>
        <w:rPr>
          <w:rFonts w:ascii="ＭＳ 明朝" w:hAnsi="ＭＳ 明朝"/>
          <w:sz w:val="22"/>
        </w:rPr>
      </w:pPr>
      <w:r w:rsidRPr="005558F8">
        <w:rPr>
          <w:rFonts w:ascii="ＭＳ 明朝" w:hAnsi="ＭＳ 明朝" w:hint="eastAsia"/>
          <w:sz w:val="22"/>
        </w:rPr>
        <w:t>（１）地元自治体を中心としたデジタル放送番組の伝送方法等の恒久的な対策の検討状況により、その扱いを全国地上デジタル放送推進協議会において決定し、暫定的難視聴対策事業の対象とする場合はホワイトリストに掲載することとします。</w:t>
      </w:r>
    </w:p>
    <w:p w:rsidR="008C6340" w:rsidRPr="005558F8" w:rsidRDefault="008C6340" w:rsidP="008C6340">
      <w:pPr>
        <w:ind w:leftChars="100" w:left="650" w:hangingChars="200" w:hanging="440"/>
      </w:pPr>
      <w:r w:rsidRPr="005558F8">
        <w:rPr>
          <w:rFonts w:ascii="ＭＳ 明朝" w:hAnsi="ＭＳ 明朝" w:hint="eastAsia"/>
          <w:sz w:val="22"/>
        </w:rPr>
        <w:t>（２）その決定に当たっては、暫定的難視聴対策事業の終了期限までに恒久的な対策が実施される場合には、地元自治体等の要請により、暫定的難視聴対策事業の対象とすることを前提とします。ただし、受信設備整備支援の対象にはなりません。</w:t>
      </w:r>
    </w:p>
    <w:p w:rsidR="008C6340" w:rsidRDefault="008C6340" w:rsidP="008C6340">
      <w:pPr>
        <w:ind w:leftChars="100" w:left="630" w:hangingChars="200" w:hanging="420"/>
      </w:pPr>
    </w:p>
    <w:p w:rsidR="00CC44FD" w:rsidRPr="005558F8" w:rsidRDefault="00CC44FD" w:rsidP="008C6340">
      <w:pPr>
        <w:ind w:leftChars="100" w:left="630" w:hangingChars="200" w:hanging="420"/>
      </w:pPr>
      <w:r>
        <w:rPr>
          <w:rFonts w:hint="eastAsia"/>
        </w:rPr>
        <w:t>４．工事遅れ等の技術的な要因以外で地上デジタル放送が視聴できない世帯・事業所の扱い</w:t>
      </w:r>
    </w:p>
    <w:p w:rsidR="008C6340" w:rsidRPr="00CC44FD" w:rsidRDefault="00FF1211" w:rsidP="000B23EF">
      <w:pPr>
        <w:ind w:leftChars="200" w:left="420" w:firstLineChars="100" w:firstLine="210"/>
        <w:jc w:val="left"/>
        <w:rPr>
          <w:rFonts w:ascii="ＭＳ 明朝" w:hAnsi="ＭＳ 明朝"/>
          <w:szCs w:val="21"/>
        </w:rPr>
      </w:pPr>
      <w:r>
        <w:rPr>
          <w:rFonts w:ascii="ＭＳ 明朝" w:hAnsi="ＭＳ 明朝" w:hint="eastAsia"/>
          <w:szCs w:val="21"/>
        </w:rPr>
        <w:t>暫定的難視聴対策事業の対象とし、利用申込みにより、居住等する地域に係る放送の系列局の番組を視聴することができます。ただし、受信設備整備支援の対象にはなりません。</w:t>
      </w:r>
    </w:p>
    <w:p w:rsidR="008141B8" w:rsidRDefault="008C6340" w:rsidP="008C3C0B">
      <w:pPr>
        <w:ind w:left="840" w:hangingChars="400" w:hanging="840"/>
        <w:jc w:val="right"/>
        <w:rPr>
          <w:rFonts w:ascii="ＭＳ 明朝" w:hAnsi="ＭＳ 明朝"/>
          <w:szCs w:val="21"/>
        </w:rPr>
      </w:pPr>
      <w:r>
        <w:rPr>
          <w:rFonts w:ascii="ＭＳ 明朝" w:hAnsi="ＭＳ 明朝"/>
          <w:szCs w:val="21"/>
        </w:rPr>
        <w:br w:type="page"/>
      </w:r>
      <w:r w:rsidR="008141B8">
        <w:rPr>
          <w:rFonts w:ascii="ＭＳ 明朝" w:hAnsi="ＭＳ 明朝" w:hint="eastAsia"/>
          <w:szCs w:val="21"/>
        </w:rPr>
        <w:lastRenderedPageBreak/>
        <w:t>（別添）</w:t>
      </w:r>
    </w:p>
    <w:p w:rsidR="008141B8" w:rsidRDefault="00151903" w:rsidP="008C3C0B">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8141B8" w:rsidRPr="001D38FF">
        <w:rPr>
          <w:rFonts w:ascii="ＭＳ ゴシック" w:eastAsia="ＭＳ ゴシック" w:hAnsi="ＭＳ ゴシック" w:hint="eastAsia"/>
          <w:szCs w:val="21"/>
        </w:rPr>
        <w:t>書類の提出</w:t>
      </w:r>
      <w:r w:rsidR="008141B8">
        <w:rPr>
          <w:rFonts w:ascii="ＭＳ ゴシック" w:eastAsia="ＭＳ ゴシック" w:hAnsi="ＭＳ ゴシック" w:hint="eastAsia"/>
          <w:szCs w:val="21"/>
        </w:rPr>
        <w:t>等</w:t>
      </w:r>
      <w:r w:rsidR="008141B8" w:rsidRPr="001D38FF">
        <w:rPr>
          <w:rFonts w:ascii="ＭＳ ゴシック" w:eastAsia="ＭＳ ゴシック" w:hAnsi="ＭＳ ゴシック" w:hint="eastAsia"/>
          <w:szCs w:val="21"/>
        </w:rPr>
        <w:t>について</w:t>
      </w:r>
    </w:p>
    <w:p w:rsidR="001927F1" w:rsidRDefault="001927F1">
      <w:pPr>
        <w:ind w:firstLineChars="100" w:firstLine="210"/>
        <w:rPr>
          <w:rFonts w:ascii="ＭＳ 明朝" w:hAnsi="ＭＳ 明朝"/>
          <w:szCs w:val="21"/>
        </w:rPr>
      </w:pPr>
    </w:p>
    <w:p w:rsidR="008141B8" w:rsidRPr="008141B8" w:rsidRDefault="003F6648">
      <w:pPr>
        <w:ind w:firstLineChars="100" w:firstLine="210"/>
        <w:rPr>
          <w:rFonts w:ascii="ＭＳ 明朝" w:hAnsi="ＭＳ 明朝"/>
          <w:szCs w:val="21"/>
        </w:rPr>
      </w:pPr>
      <w:r>
        <w:rPr>
          <w:rFonts w:ascii="ＭＳ 明朝" w:hAnsi="ＭＳ 明朝" w:hint="eastAsia"/>
          <w:szCs w:val="21"/>
        </w:rPr>
        <w:t>暫定的難視聴対策事業（受信対策事業）</w:t>
      </w:r>
      <w:r w:rsidR="008141B8" w:rsidRPr="008141B8">
        <w:rPr>
          <w:rFonts w:ascii="ＭＳ 明朝" w:hAnsi="ＭＳ 明朝" w:hint="eastAsia"/>
          <w:szCs w:val="21"/>
        </w:rPr>
        <w:t>への</w:t>
      </w:r>
      <w:r w:rsidR="00151903">
        <w:rPr>
          <w:rFonts w:ascii="ＭＳ 明朝" w:hAnsi="ＭＳ 明朝" w:hint="eastAsia"/>
          <w:szCs w:val="21"/>
        </w:rPr>
        <w:t>応募</w:t>
      </w:r>
      <w:r w:rsidR="008141B8" w:rsidRPr="008141B8">
        <w:rPr>
          <w:rFonts w:ascii="ＭＳ 明朝" w:hAnsi="ＭＳ 明朝" w:hint="eastAsia"/>
          <w:szCs w:val="21"/>
        </w:rPr>
        <w:t>については、次のとおりとさせていただきます。</w:t>
      </w:r>
    </w:p>
    <w:p w:rsidR="008141B8" w:rsidRPr="001D38FF" w:rsidRDefault="008141B8">
      <w:pPr>
        <w:ind w:left="840" w:hangingChars="400" w:hanging="840"/>
        <w:rPr>
          <w:rFonts w:ascii="ＭＳ ゴシック" w:eastAsia="ＭＳ ゴシック" w:hAnsi="ＭＳ ゴシック"/>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E06F05" w:rsidRPr="001D38FF" w:rsidRDefault="00E06F05">
      <w:pPr>
        <w:ind w:left="840" w:hangingChars="400" w:hanging="840"/>
        <w:rPr>
          <w:rFonts w:ascii="ＭＳ 明朝" w:hAnsi="ＭＳ 明朝"/>
          <w:szCs w:val="21"/>
        </w:rPr>
      </w:pPr>
      <w:r w:rsidRPr="001D38FF">
        <w:rPr>
          <w:rFonts w:ascii="ＭＳ 明朝" w:hAnsi="ＭＳ 明朝" w:hint="eastAsia"/>
          <w:szCs w:val="21"/>
        </w:rPr>
        <w:t xml:space="preserve">　　　</w:t>
      </w:r>
      <w:r w:rsidRPr="00D27006">
        <w:rPr>
          <w:rFonts w:ascii="ＭＳ 明朝" w:hAnsi="ＭＳ 明朝" w:hint="eastAsia"/>
          <w:szCs w:val="21"/>
        </w:rPr>
        <w:t>平成</w:t>
      </w:r>
      <w:r w:rsidR="006B1A41">
        <w:rPr>
          <w:rFonts w:ascii="ＭＳ 明朝" w:hAnsi="ＭＳ 明朝" w:hint="eastAsia"/>
          <w:szCs w:val="21"/>
        </w:rPr>
        <w:t>２５</w:t>
      </w:r>
      <w:r w:rsidRPr="00D27006">
        <w:rPr>
          <w:rFonts w:ascii="ＭＳ 明朝" w:hAnsi="ＭＳ 明朝" w:hint="eastAsia"/>
          <w:szCs w:val="21"/>
        </w:rPr>
        <w:t>年</w:t>
      </w:r>
      <w:r w:rsidR="0026540C" w:rsidRPr="00584548">
        <w:rPr>
          <w:rFonts w:ascii="ＭＳ 明朝" w:hAnsi="ＭＳ 明朝" w:hint="eastAsia"/>
          <w:szCs w:val="21"/>
        </w:rPr>
        <w:t>２</w:t>
      </w:r>
      <w:r w:rsidRPr="00584548">
        <w:rPr>
          <w:rFonts w:ascii="ＭＳ 明朝" w:hAnsi="ＭＳ 明朝" w:hint="eastAsia"/>
          <w:szCs w:val="21"/>
        </w:rPr>
        <w:t>月</w:t>
      </w:r>
      <w:r w:rsidR="0026540C" w:rsidRPr="00584548">
        <w:rPr>
          <w:rFonts w:ascii="ＭＳ 明朝" w:hAnsi="ＭＳ 明朝" w:hint="eastAsia"/>
          <w:szCs w:val="21"/>
        </w:rPr>
        <w:t>１</w:t>
      </w:r>
      <w:r w:rsidRPr="00584548">
        <w:rPr>
          <w:rFonts w:ascii="ＭＳ 明朝" w:hAnsi="ＭＳ 明朝" w:hint="eastAsia"/>
          <w:szCs w:val="21"/>
        </w:rPr>
        <w:t>日（</w:t>
      </w:r>
      <w:r w:rsidR="00584548" w:rsidRPr="00272105">
        <w:rPr>
          <w:rFonts w:ascii="ＭＳ 明朝" w:hAnsi="ＭＳ 明朝" w:hint="eastAsia"/>
          <w:szCs w:val="21"/>
        </w:rPr>
        <w:t>金</w:t>
      </w:r>
      <w:r w:rsidRPr="00584548">
        <w:rPr>
          <w:rFonts w:ascii="ＭＳ 明朝" w:hAnsi="ＭＳ 明朝" w:hint="eastAsia"/>
          <w:szCs w:val="21"/>
        </w:rPr>
        <w:t>）</w:t>
      </w:r>
      <w:r w:rsidR="00151903" w:rsidRPr="00D27006">
        <w:rPr>
          <w:rFonts w:ascii="ＭＳ 明朝" w:hAnsi="ＭＳ 明朝" w:hint="eastAsia"/>
          <w:szCs w:val="21"/>
        </w:rPr>
        <w:t>～平成</w:t>
      </w:r>
      <w:r w:rsidR="006B1A41">
        <w:rPr>
          <w:rFonts w:ascii="ＭＳ 明朝" w:hAnsi="ＭＳ 明朝" w:hint="eastAsia"/>
          <w:szCs w:val="21"/>
        </w:rPr>
        <w:t>２５</w:t>
      </w:r>
      <w:r w:rsidR="00151903" w:rsidRPr="00D27006">
        <w:rPr>
          <w:rFonts w:ascii="ＭＳ 明朝" w:hAnsi="ＭＳ 明朝" w:hint="eastAsia"/>
          <w:szCs w:val="21"/>
        </w:rPr>
        <w:t>年</w:t>
      </w:r>
      <w:r w:rsidR="00706442" w:rsidRPr="00584548">
        <w:rPr>
          <w:rFonts w:ascii="ＭＳ 明朝" w:hAnsi="ＭＳ 明朝" w:hint="eastAsia"/>
          <w:szCs w:val="21"/>
        </w:rPr>
        <w:t>２</w:t>
      </w:r>
      <w:r w:rsidR="00151903" w:rsidRPr="00584548">
        <w:rPr>
          <w:rFonts w:ascii="ＭＳ 明朝" w:hAnsi="ＭＳ 明朝" w:hint="eastAsia"/>
          <w:szCs w:val="21"/>
        </w:rPr>
        <w:t>月</w:t>
      </w:r>
      <w:r w:rsidR="00706442" w:rsidRPr="00584548">
        <w:rPr>
          <w:rFonts w:ascii="ＭＳ 明朝" w:hAnsi="ＭＳ 明朝" w:hint="eastAsia"/>
          <w:szCs w:val="21"/>
        </w:rPr>
        <w:t>２１</w:t>
      </w:r>
      <w:r w:rsidR="00151903" w:rsidRPr="00584548">
        <w:rPr>
          <w:rFonts w:ascii="ＭＳ 明朝" w:hAnsi="ＭＳ 明朝" w:hint="eastAsia"/>
          <w:szCs w:val="21"/>
        </w:rPr>
        <w:t>日（</w:t>
      </w:r>
      <w:r w:rsidR="00584548" w:rsidRPr="00272105">
        <w:rPr>
          <w:rFonts w:ascii="ＭＳ 明朝" w:hAnsi="ＭＳ 明朝" w:hint="eastAsia"/>
          <w:szCs w:val="21"/>
        </w:rPr>
        <w:t>木</w:t>
      </w:r>
      <w:r w:rsidR="00151903" w:rsidRPr="00584548">
        <w:rPr>
          <w:rFonts w:ascii="ＭＳ 明朝" w:hAnsi="ＭＳ 明朝" w:hint="eastAsia"/>
          <w:szCs w:val="21"/>
        </w:rPr>
        <w:t>）</w:t>
      </w:r>
      <w:r w:rsidRPr="00D27006">
        <w:rPr>
          <w:rFonts w:ascii="ＭＳ 明朝" w:hAnsi="ＭＳ 明朝" w:hint="eastAsia"/>
          <w:szCs w:val="21"/>
        </w:rPr>
        <w:t>１７時必着</w:t>
      </w:r>
    </w:p>
    <w:p w:rsidR="00E06F05" w:rsidRPr="00151903" w:rsidRDefault="00E06F05">
      <w:pPr>
        <w:ind w:left="840" w:hangingChars="400" w:hanging="840"/>
        <w:rPr>
          <w:rFonts w:ascii="ＭＳ 明朝" w:hAnsi="ＭＳ 明朝"/>
          <w:szCs w:val="21"/>
        </w:rPr>
      </w:pPr>
    </w:p>
    <w:p w:rsidR="00E06F05" w:rsidRPr="00914481" w:rsidRDefault="00E06F05">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E06F05" w:rsidRPr="001D38FF" w:rsidRDefault="00151903">
      <w:pPr>
        <w:ind w:leftChars="200" w:left="420" w:firstLineChars="100" w:firstLine="210"/>
        <w:rPr>
          <w:rFonts w:ascii="ＭＳ 明朝" w:hAnsi="ＭＳ 明朝"/>
          <w:szCs w:val="21"/>
        </w:rPr>
      </w:pPr>
      <w:r>
        <w:rPr>
          <w:rFonts w:ascii="ＭＳ 明朝" w:hAnsi="ＭＳ 明朝" w:hint="eastAsia"/>
          <w:szCs w:val="21"/>
        </w:rPr>
        <w:t>応募される方は、応募</w:t>
      </w:r>
      <w:r w:rsidR="00E06F05" w:rsidRPr="001D38FF">
        <w:rPr>
          <w:rFonts w:ascii="ＭＳ 明朝" w:hAnsi="ＭＳ 明朝" w:hint="eastAsia"/>
          <w:szCs w:val="21"/>
        </w:rPr>
        <w:t>書類に必要な</w:t>
      </w:r>
      <w:r w:rsidR="00E06F05">
        <w:rPr>
          <w:rFonts w:ascii="ＭＳ 明朝" w:hAnsi="ＭＳ 明朝" w:hint="eastAsia"/>
          <w:szCs w:val="21"/>
        </w:rPr>
        <w:t>添付</w:t>
      </w:r>
      <w:r w:rsidR="00E06F05" w:rsidRPr="001D38FF">
        <w:rPr>
          <w:rFonts w:ascii="ＭＳ 明朝" w:hAnsi="ＭＳ 明朝" w:hint="eastAsia"/>
          <w:szCs w:val="21"/>
        </w:rPr>
        <w:t>書類を添えて、正本１部</w:t>
      </w:r>
      <w:r w:rsidR="00E06F05" w:rsidRPr="007070E4">
        <w:rPr>
          <w:rFonts w:ascii="ＭＳ 明朝" w:hAnsi="ＭＳ 明朝" w:hint="eastAsia"/>
          <w:szCs w:val="21"/>
        </w:rPr>
        <w:t>、副本１部（正本をコピーしたもの）の計２部を、上記期間までに総務省情報流通行政局地上放送課デジタル放送受信</w:t>
      </w:r>
      <w:r w:rsidR="006B1A41" w:rsidRPr="007070E4">
        <w:rPr>
          <w:rFonts w:ascii="ＭＳ 明朝" w:hAnsi="ＭＳ 明朝" w:hint="eastAsia"/>
          <w:szCs w:val="21"/>
        </w:rPr>
        <w:t>推進</w:t>
      </w:r>
      <w:r w:rsidR="00E06F05" w:rsidRPr="007070E4">
        <w:rPr>
          <w:rFonts w:ascii="ＭＳ 明朝" w:hAnsi="ＭＳ 明朝" w:hint="eastAsia"/>
          <w:szCs w:val="21"/>
        </w:rPr>
        <w:t>室まで提出してください。</w:t>
      </w:r>
    </w:p>
    <w:p w:rsidR="00E06F05" w:rsidRPr="00D00C7A"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E06F05" w:rsidRPr="001D38FF" w:rsidRDefault="00E06F05">
      <w:pPr>
        <w:rPr>
          <w:rFonts w:ascii="ＭＳ 明朝" w:hAnsi="ＭＳ 明朝"/>
          <w:szCs w:val="21"/>
        </w:rPr>
      </w:pPr>
      <w:r w:rsidRPr="001D38FF">
        <w:rPr>
          <w:rFonts w:ascii="ＭＳ 明朝" w:hAnsi="ＭＳ 明朝" w:hint="eastAsia"/>
          <w:szCs w:val="21"/>
        </w:rPr>
        <w:t xml:space="preserve">　　　</w:t>
      </w:r>
      <w:r w:rsidR="00151903">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E06F05" w:rsidRPr="001D38FF" w:rsidRDefault="00E06F05">
      <w:pPr>
        <w:rPr>
          <w:rFonts w:ascii="ＭＳ 明朝" w:hAnsi="ＭＳ 明朝"/>
          <w:szCs w:val="21"/>
        </w:rPr>
      </w:pPr>
      <w:r w:rsidRPr="001D38FF">
        <w:rPr>
          <w:rFonts w:ascii="ＭＳ 明朝" w:hAnsi="ＭＳ 明朝" w:hint="eastAsia"/>
          <w:szCs w:val="21"/>
        </w:rPr>
        <w:t xml:space="preserve">　　　　〒１００－８９２６</w:t>
      </w:r>
    </w:p>
    <w:p w:rsidR="00E06F05" w:rsidRPr="007070E4" w:rsidRDefault="00E06F05">
      <w:pPr>
        <w:rPr>
          <w:rFonts w:ascii="ＭＳ 明朝" w:hAnsi="ＭＳ 明朝"/>
          <w:szCs w:val="21"/>
        </w:rPr>
      </w:pPr>
      <w:r w:rsidRPr="001D38FF">
        <w:rPr>
          <w:rFonts w:ascii="ＭＳ 明朝" w:hAnsi="ＭＳ 明朝" w:hint="eastAsia"/>
          <w:szCs w:val="21"/>
        </w:rPr>
        <w:t xml:space="preserve">　　　　東京都千代田区霞</w:t>
      </w:r>
      <w:r w:rsidRPr="007070E4">
        <w:rPr>
          <w:rFonts w:ascii="ＭＳ 明朝" w:hAnsi="ＭＳ 明朝" w:hint="eastAsia"/>
          <w:szCs w:val="21"/>
        </w:rPr>
        <w:t>が関２－１－２　中央合同庁舎第２号館１１階</w:t>
      </w:r>
    </w:p>
    <w:p w:rsidR="00E06F05" w:rsidRPr="007070E4" w:rsidRDefault="00E06F05">
      <w:pPr>
        <w:rPr>
          <w:rFonts w:ascii="ＭＳ 明朝" w:hAnsi="ＭＳ 明朝"/>
          <w:szCs w:val="21"/>
        </w:rPr>
      </w:pPr>
      <w:r w:rsidRPr="007070E4">
        <w:rPr>
          <w:rFonts w:ascii="ＭＳ 明朝" w:hAnsi="ＭＳ 明朝" w:hint="eastAsia"/>
          <w:szCs w:val="21"/>
        </w:rPr>
        <w:t xml:space="preserve">　　　　総務省　情報流通行政局地上放送課デジタル放送</w:t>
      </w:r>
      <w:r w:rsidR="006B1A41" w:rsidRPr="007070E4">
        <w:rPr>
          <w:rFonts w:ascii="ＭＳ 明朝" w:hAnsi="ＭＳ 明朝" w:hint="eastAsia"/>
          <w:szCs w:val="21"/>
        </w:rPr>
        <w:t>受信推進</w:t>
      </w:r>
      <w:r w:rsidRPr="007070E4">
        <w:rPr>
          <w:rFonts w:ascii="ＭＳ 明朝" w:hAnsi="ＭＳ 明朝" w:hint="eastAsia"/>
          <w:szCs w:val="21"/>
        </w:rPr>
        <w:t>室</w:t>
      </w:r>
    </w:p>
    <w:p w:rsidR="00E06F05" w:rsidRPr="001D38FF" w:rsidRDefault="00E06F05">
      <w:pPr>
        <w:rPr>
          <w:rFonts w:ascii="ＭＳ 明朝" w:hAnsi="ＭＳ 明朝"/>
          <w:szCs w:val="21"/>
        </w:rPr>
      </w:pPr>
      <w:r w:rsidRPr="007070E4">
        <w:rPr>
          <w:rFonts w:ascii="ＭＳ 明朝" w:hAnsi="ＭＳ 明朝" w:hint="eastAsia"/>
          <w:szCs w:val="21"/>
        </w:rPr>
        <w:t xml:space="preserve">　　　　電話：（代表）03-5253-5111（内線</w:t>
      </w:r>
      <w:r w:rsidR="006B1A41" w:rsidRPr="007070E4">
        <w:rPr>
          <w:rFonts w:ascii="ＭＳ 明朝" w:hAnsi="ＭＳ 明朝"/>
          <w:szCs w:val="21"/>
        </w:rPr>
        <w:t>5949</w:t>
      </w:r>
      <w:r w:rsidRPr="007070E4">
        <w:rPr>
          <w:rFonts w:ascii="ＭＳ 明朝" w:hAnsi="ＭＳ 明朝" w:hint="eastAsia"/>
          <w:szCs w:val="21"/>
        </w:rPr>
        <w:t>）、（直通）03-5253-</w:t>
      </w:r>
      <w:r w:rsidR="006B1A41" w:rsidRPr="007070E4">
        <w:rPr>
          <w:rFonts w:ascii="ＭＳ 明朝" w:hAnsi="ＭＳ 明朝"/>
          <w:szCs w:val="21"/>
        </w:rPr>
        <w:t>5949</w:t>
      </w:r>
    </w:p>
    <w:p w:rsidR="00E06F05" w:rsidRPr="001D38FF" w:rsidRDefault="00E06F05">
      <w:pPr>
        <w:rPr>
          <w:rFonts w:ascii="ＭＳ 明朝" w:hAnsi="ＭＳ 明朝"/>
          <w:szCs w:val="21"/>
        </w:rPr>
      </w:pPr>
    </w:p>
    <w:p w:rsidR="00E06F05" w:rsidRPr="00914481" w:rsidRDefault="00E06F05">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151903">
        <w:rPr>
          <w:rFonts w:ascii="ＭＳ 明朝" w:hAnsi="ＭＳ 明朝" w:hint="eastAsia"/>
          <w:szCs w:val="21"/>
        </w:rPr>
        <w:t>応募</w:t>
      </w:r>
      <w:r w:rsidRPr="001D38FF">
        <w:rPr>
          <w:rFonts w:ascii="ＭＳ 明朝" w:hAnsi="ＭＳ 明朝" w:hint="eastAsia"/>
          <w:szCs w:val="21"/>
        </w:rPr>
        <w:t>書類に記載する金額は、平成</w:t>
      </w:r>
      <w:r w:rsidR="006B1A41">
        <w:rPr>
          <w:rFonts w:ascii="ＭＳ 明朝" w:hAnsi="ＭＳ 明朝" w:hint="eastAsia"/>
          <w:szCs w:val="21"/>
        </w:rPr>
        <w:t>２５</w:t>
      </w:r>
      <w:r w:rsidRPr="001D38FF">
        <w:rPr>
          <w:rFonts w:ascii="ＭＳ 明朝" w:hAnsi="ＭＳ 明朝" w:hint="eastAsia"/>
          <w:szCs w:val="21"/>
        </w:rPr>
        <w:t>年度中に支出される経費</w:t>
      </w:r>
      <w:r>
        <w:rPr>
          <w:rFonts w:ascii="ＭＳ 明朝" w:hAnsi="ＭＳ 明朝" w:hint="eastAsia"/>
          <w:szCs w:val="21"/>
        </w:rPr>
        <w:t>（</w:t>
      </w:r>
      <w:r w:rsidRPr="001D38FF">
        <w:rPr>
          <w:rFonts w:ascii="ＭＳ 明朝" w:hAnsi="ＭＳ 明朝" w:hint="eastAsia"/>
          <w:szCs w:val="21"/>
        </w:rPr>
        <w:t>有利子の資金が</w:t>
      </w:r>
      <w:r>
        <w:rPr>
          <w:rFonts w:ascii="ＭＳ 明朝" w:hAnsi="ＭＳ 明朝" w:hint="eastAsia"/>
          <w:szCs w:val="21"/>
        </w:rPr>
        <w:t>充てられた</w:t>
      </w:r>
      <w:r w:rsidRPr="001D38FF">
        <w:rPr>
          <w:rFonts w:ascii="ＭＳ 明朝" w:hAnsi="ＭＳ 明朝" w:hint="eastAsia"/>
          <w:szCs w:val="21"/>
        </w:rPr>
        <w:t>場合の利子支払額</w:t>
      </w:r>
      <w:r>
        <w:rPr>
          <w:rFonts w:ascii="ＭＳ 明朝" w:hAnsi="ＭＳ 明朝" w:hint="eastAsia"/>
          <w:szCs w:val="21"/>
        </w:rPr>
        <w:t>を除く。）</w:t>
      </w:r>
      <w:r w:rsidRPr="001D38FF">
        <w:rPr>
          <w:rFonts w:ascii="ＭＳ 明朝" w:hAnsi="ＭＳ 明朝" w:hint="eastAsia"/>
          <w:szCs w:val="21"/>
        </w:rPr>
        <w:t>を記載してください。</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②　提出に際しては、本</w:t>
      </w:r>
      <w:r w:rsidR="00151903">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要領による様式を必ず使用してください。提出書類の大きさはＡ４版、片面印刷でお願いします（両面印刷は不可。各様式の枠を広げたり狭めたりするこ</w:t>
      </w:r>
      <w:r>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E06F05" w:rsidRPr="001D38FF" w:rsidRDefault="00E06F05">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151903" w:rsidRDefault="00E06F05">
      <w:pPr>
        <w:ind w:left="630" w:hangingChars="300" w:hanging="63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④</w:t>
      </w:r>
      <w:r w:rsidRPr="00DD385E">
        <w:rPr>
          <w:rFonts w:ascii="ＭＳ 明朝" w:hAnsi="ＭＳ 明朝" w:hint="eastAsia"/>
          <w:szCs w:val="21"/>
        </w:rPr>
        <w:t xml:space="preserve">　</w:t>
      </w:r>
      <w:r w:rsidR="00151903">
        <w:rPr>
          <w:rFonts w:ascii="ＭＳ 明朝" w:hAnsi="ＭＳ 明朝" w:hint="eastAsia"/>
          <w:szCs w:val="21"/>
        </w:rPr>
        <w:t>応募に係る審査は、提出書類に基づき書面審査を行うとともに、必要に応じてヒヤリング等を行います。様式中の注意事項を参考に、適宜、具体的な数字や図面等を用いるなど、できるだけ分かりやすく記入してください。</w:t>
      </w:r>
    </w:p>
    <w:p w:rsidR="00151903" w:rsidRDefault="00151903">
      <w:pPr>
        <w:ind w:left="630" w:hangingChars="300" w:hanging="630"/>
        <w:rPr>
          <w:rFonts w:ascii="ＭＳ 明朝" w:hAnsi="ＭＳ 明朝"/>
          <w:szCs w:val="21"/>
        </w:rPr>
      </w:pPr>
      <w:r>
        <w:rPr>
          <w:rFonts w:ascii="ＭＳ 明朝" w:hAnsi="ＭＳ 明朝" w:hint="eastAsia"/>
          <w:szCs w:val="21"/>
        </w:rPr>
        <w:t xml:space="preserve">　　　　なお、審査期間中、必要に応じて追加説明資料を提出していただくことがあります。</w:t>
      </w:r>
    </w:p>
    <w:p w:rsidR="00E06F05" w:rsidRPr="00DD385E" w:rsidRDefault="00151903">
      <w:pPr>
        <w:ind w:leftChars="200" w:left="630" w:hangingChars="100" w:hanging="210"/>
        <w:rPr>
          <w:rFonts w:ascii="ＭＳ 明朝" w:hAnsi="ＭＳ 明朝"/>
          <w:szCs w:val="21"/>
        </w:rPr>
      </w:pPr>
      <w:r>
        <w:rPr>
          <w:rFonts w:ascii="ＭＳ 明朝" w:hAnsi="ＭＳ 明朝" w:hint="eastAsia"/>
          <w:szCs w:val="21"/>
        </w:rPr>
        <w:t>⑤</w:t>
      </w:r>
      <w:r w:rsidR="0046342A">
        <w:rPr>
          <w:rFonts w:ascii="ＭＳ 明朝" w:hAnsi="ＭＳ 明朝" w:hint="eastAsia"/>
          <w:szCs w:val="21"/>
        </w:rPr>
        <w:t xml:space="preserve">　応募</w:t>
      </w:r>
      <w:r w:rsidR="00E06F05" w:rsidRPr="00DD385E">
        <w:rPr>
          <w:rFonts w:ascii="ＭＳ 明朝" w:hAnsi="ＭＳ 明朝" w:hint="eastAsia"/>
          <w:szCs w:val="21"/>
        </w:rPr>
        <w:t>書類への記入に当たっては、各審査事項を踏まえた記述としてください。</w:t>
      </w:r>
    </w:p>
    <w:p w:rsidR="008C3C0B" w:rsidRDefault="00151903" w:rsidP="008C3C0B">
      <w:pPr>
        <w:ind w:leftChars="200" w:left="630" w:hangingChars="100" w:hanging="210"/>
        <w:rPr>
          <w:rFonts w:ascii="ＭＳ 明朝" w:hAnsi="ＭＳ 明朝"/>
          <w:szCs w:val="21"/>
        </w:rPr>
      </w:pPr>
      <w:r>
        <w:rPr>
          <w:rFonts w:ascii="ＭＳ 明朝" w:hAnsi="ＭＳ 明朝" w:hint="eastAsia"/>
          <w:szCs w:val="21"/>
        </w:rPr>
        <w:t>⑥</w:t>
      </w:r>
      <w:r w:rsidR="00E06F05" w:rsidRPr="001D38FF">
        <w:rPr>
          <w:rFonts w:ascii="ＭＳ 明朝" w:hAnsi="ＭＳ 明朝" w:hint="eastAsia"/>
          <w:szCs w:val="21"/>
        </w:rPr>
        <w:t xml:space="preserve">　「提出書類一覧表」にある提出書類等や追加説明資料は、</w:t>
      </w:r>
      <w:r w:rsidR="00E06F05">
        <w:rPr>
          <w:rFonts w:ascii="ＭＳ 明朝" w:hAnsi="ＭＳ 明朝" w:hint="eastAsia"/>
          <w:szCs w:val="21"/>
        </w:rPr>
        <w:t>評価</w:t>
      </w:r>
      <w:r w:rsidR="00E06F05" w:rsidRPr="001D38FF">
        <w:rPr>
          <w:rFonts w:ascii="ＭＳ 明朝" w:hAnsi="ＭＳ 明朝" w:hint="eastAsia"/>
          <w:szCs w:val="21"/>
        </w:rPr>
        <w:t>用に限定して使用</w:t>
      </w:r>
      <w:r w:rsidR="00E06F05" w:rsidRPr="001D38FF">
        <w:rPr>
          <w:rFonts w:ascii="ＭＳ 明朝" w:hAnsi="ＭＳ 明朝" w:hint="eastAsia"/>
          <w:szCs w:val="21"/>
        </w:rPr>
        <w:lastRenderedPageBreak/>
        <w:t>します。なお、提出いただいた書類等は返却いたしませんのでご留意ください。</w:t>
      </w:r>
    </w:p>
    <w:p w:rsidR="008C3C0B" w:rsidRDefault="008C3C0B" w:rsidP="008C3C0B">
      <w:pPr>
        <w:ind w:leftChars="200" w:left="630" w:hangingChars="100" w:hanging="210"/>
        <w:rPr>
          <w:rFonts w:ascii="ＭＳ 明朝" w:hAnsi="ＭＳ 明朝"/>
          <w:szCs w:val="21"/>
        </w:rPr>
      </w:pPr>
    </w:p>
    <w:p w:rsidR="00D41D69" w:rsidRDefault="008141B8" w:rsidP="008C3C0B">
      <w:pPr>
        <w:rPr>
          <w:rFonts w:ascii="ＭＳ ゴシック" w:eastAsia="ＭＳ ゴシック" w:hAnsi="ＭＳ ゴシック"/>
          <w:szCs w:val="21"/>
        </w:rPr>
      </w:pPr>
      <w:r w:rsidRPr="00914481">
        <w:rPr>
          <w:rFonts w:ascii="ＭＳ ゴシック" w:eastAsia="ＭＳ ゴシック" w:hAnsi="ＭＳ ゴシック" w:hint="eastAsia"/>
          <w:szCs w:val="21"/>
        </w:rPr>
        <w:t>＜提出書類一覧＞</w:t>
      </w:r>
    </w:p>
    <w:p w:rsidR="008141B8" w:rsidRPr="00914481" w:rsidRDefault="003F6648" w:rsidP="008141B8">
      <w:pPr>
        <w:rPr>
          <w:rFonts w:ascii="ＭＳ ゴシック" w:eastAsia="ＭＳ ゴシック" w:hAnsi="ＭＳ ゴシック"/>
          <w:szCs w:val="21"/>
        </w:rPr>
      </w:pPr>
      <w:r>
        <w:rPr>
          <w:rFonts w:ascii="ＭＳ ゴシック" w:eastAsia="ＭＳ ゴシック" w:hAnsi="ＭＳ ゴシック" w:hint="eastAsia"/>
          <w:szCs w:val="21"/>
        </w:rPr>
        <w:t>（全事業</w:t>
      </w:r>
      <w:r w:rsidR="00D41D69">
        <w:rPr>
          <w:rFonts w:ascii="ＭＳ ゴシック" w:eastAsia="ＭＳ ゴシック" w:hAnsi="ＭＳ ゴシック" w:hint="eastAsia"/>
          <w:szCs w:val="21"/>
        </w:rPr>
        <w:t>共通）</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8141B8" w:rsidRPr="001D38FF" w:rsidTr="001554C4">
        <w:tc>
          <w:tcPr>
            <w:tcW w:w="1276" w:type="dxa"/>
            <w:vMerge w:val="restart"/>
          </w:tcPr>
          <w:p w:rsidR="008141B8" w:rsidRPr="001D38FF" w:rsidRDefault="008141B8" w:rsidP="008141B8">
            <w:pPr>
              <w:rPr>
                <w:rFonts w:ascii="ＭＳ 明朝" w:hAnsi="ＭＳ 明朝"/>
                <w:szCs w:val="21"/>
              </w:rPr>
            </w:pPr>
            <w:r w:rsidRPr="001D38FF">
              <w:rPr>
                <w:rFonts w:ascii="ＭＳ 明朝" w:hAnsi="ＭＳ 明朝" w:hint="eastAsia"/>
                <w:szCs w:val="21"/>
              </w:rPr>
              <w:t>提出書類</w:t>
            </w: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書　類　名</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46342A">
            <w:pPr>
              <w:rPr>
                <w:rFonts w:ascii="ＭＳ 明朝" w:hAnsi="ＭＳ 明朝"/>
                <w:szCs w:val="21"/>
              </w:rPr>
            </w:pPr>
            <w:r w:rsidRPr="001D38FF">
              <w:rPr>
                <w:rFonts w:ascii="ＭＳ 明朝" w:hAnsi="ＭＳ 明朝" w:hint="eastAsia"/>
                <w:szCs w:val="21"/>
              </w:rPr>
              <w:t xml:space="preserve">□　</w:t>
            </w:r>
            <w:r w:rsidR="0046342A">
              <w:rPr>
                <w:rFonts w:ascii="ＭＳ 明朝" w:hAnsi="ＭＳ 明朝" w:hint="eastAsia"/>
                <w:szCs w:val="21"/>
              </w:rPr>
              <w:t>応募</w:t>
            </w:r>
            <w:r w:rsidRPr="001D38FF">
              <w:rPr>
                <w:rFonts w:ascii="ＭＳ 明朝" w:hAnsi="ＭＳ 明朝" w:hint="eastAsia"/>
                <w:szCs w:val="21"/>
              </w:rPr>
              <w:t>書類</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様式第１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事業計画書</w:t>
            </w:r>
          </w:p>
        </w:tc>
        <w:tc>
          <w:tcPr>
            <w:tcW w:w="1275" w:type="dxa"/>
          </w:tcPr>
          <w:p w:rsidR="008141B8" w:rsidRPr="001D38FF" w:rsidRDefault="008141B8" w:rsidP="008141B8">
            <w:pPr>
              <w:rPr>
                <w:rFonts w:ascii="ＭＳ 明朝" w:hAnsi="ＭＳ 明朝"/>
                <w:szCs w:val="21"/>
              </w:rPr>
            </w:pPr>
            <w:r w:rsidRPr="001D38FF">
              <w:rPr>
                <w:rFonts w:ascii="ＭＳ 明朝" w:hAnsi="ＭＳ 明朝" w:hint="eastAsia"/>
                <w:szCs w:val="21"/>
              </w:rPr>
              <w:t>別紙１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経費配分書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２-１</w:t>
            </w:r>
          </w:p>
        </w:tc>
      </w:tr>
      <w:tr w:rsidR="008141B8" w:rsidRPr="001D38FF" w:rsidTr="001554C4">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２-２</w:t>
            </w:r>
          </w:p>
        </w:tc>
      </w:tr>
      <w:tr w:rsidR="008141B8" w:rsidRPr="001D38FF" w:rsidTr="001554C4">
        <w:trPr>
          <w:trHeight w:val="449"/>
        </w:trPr>
        <w:tc>
          <w:tcPr>
            <w:tcW w:w="1276" w:type="dxa"/>
            <w:vMerge/>
          </w:tcPr>
          <w:p w:rsidR="008141B8" w:rsidRPr="001D38FF" w:rsidRDefault="008141B8" w:rsidP="008141B8">
            <w:pPr>
              <w:rPr>
                <w:rFonts w:ascii="ＭＳ 明朝" w:hAnsi="ＭＳ 明朝"/>
                <w:szCs w:val="21"/>
              </w:rPr>
            </w:pPr>
          </w:p>
        </w:tc>
        <w:tc>
          <w:tcPr>
            <w:tcW w:w="5954" w:type="dxa"/>
          </w:tcPr>
          <w:p w:rsidR="008141B8" w:rsidRPr="001D38FF" w:rsidRDefault="008141B8" w:rsidP="008141B8">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8141B8" w:rsidRPr="001D38FF" w:rsidRDefault="008141B8" w:rsidP="001554C4">
            <w:pPr>
              <w:rPr>
                <w:rFonts w:ascii="ＭＳ 明朝" w:hAnsi="ＭＳ 明朝"/>
                <w:szCs w:val="21"/>
              </w:rPr>
            </w:pPr>
            <w:r w:rsidRPr="001D38FF">
              <w:rPr>
                <w:rFonts w:ascii="ＭＳ 明朝" w:hAnsi="ＭＳ 明朝" w:hint="eastAsia"/>
                <w:szCs w:val="21"/>
              </w:rPr>
              <w:t>別紙</w:t>
            </w:r>
            <w:r w:rsidR="001554C4">
              <w:rPr>
                <w:rFonts w:ascii="ＭＳ 明朝" w:hAnsi="ＭＳ 明朝" w:hint="eastAsia"/>
                <w:szCs w:val="21"/>
              </w:rPr>
              <w:t>３</w:t>
            </w:r>
          </w:p>
        </w:tc>
      </w:tr>
      <w:tr w:rsidR="008141B8" w:rsidRPr="001D38FF" w:rsidTr="001554C4">
        <w:tc>
          <w:tcPr>
            <w:tcW w:w="1276" w:type="dxa"/>
          </w:tcPr>
          <w:p w:rsidR="008141B8" w:rsidRPr="001D38FF" w:rsidRDefault="008141B8" w:rsidP="008141B8">
            <w:pPr>
              <w:rPr>
                <w:rFonts w:ascii="ＭＳ 明朝" w:hAnsi="ＭＳ 明朝"/>
                <w:szCs w:val="21"/>
              </w:rPr>
            </w:pPr>
            <w:r w:rsidRPr="001D38FF">
              <w:rPr>
                <w:rFonts w:ascii="ＭＳ 明朝" w:hAnsi="ＭＳ 明朝" w:hint="eastAsia"/>
                <w:szCs w:val="21"/>
              </w:rPr>
              <w:t>添付資料</w:t>
            </w:r>
          </w:p>
        </w:tc>
        <w:tc>
          <w:tcPr>
            <w:tcW w:w="5954" w:type="dxa"/>
          </w:tcPr>
          <w:p w:rsidR="008141B8" w:rsidRPr="001D38FF" w:rsidRDefault="00ED0F8A" w:rsidP="008141B8">
            <w:pPr>
              <w:rPr>
                <w:rFonts w:ascii="ＭＳ 明朝" w:hAnsi="ＭＳ 明朝"/>
                <w:szCs w:val="21"/>
              </w:rPr>
            </w:pPr>
            <w:r>
              <w:rPr>
                <w:rFonts w:ascii="ＭＳ 明朝" w:hAnsi="ＭＳ 明朝" w:hint="eastAsia"/>
                <w:szCs w:val="21"/>
              </w:rPr>
              <w:t xml:space="preserve">□　</w:t>
            </w:r>
            <w:r w:rsidR="0046342A">
              <w:rPr>
                <w:rFonts w:ascii="ＭＳ 明朝" w:hAnsi="ＭＳ 明朝" w:hint="eastAsia"/>
                <w:szCs w:val="21"/>
              </w:rPr>
              <w:t>応募</w:t>
            </w:r>
            <w:r>
              <w:rPr>
                <w:rFonts w:ascii="ＭＳ 明朝" w:hAnsi="ＭＳ 明朝" w:hint="eastAsia"/>
                <w:szCs w:val="21"/>
              </w:rPr>
              <w:t>者の概要が分かる</w:t>
            </w:r>
            <w:r w:rsidR="008141B8" w:rsidRPr="001D38FF">
              <w:rPr>
                <w:rFonts w:ascii="ＭＳ 明朝" w:hAnsi="ＭＳ 明朝" w:hint="eastAsia"/>
                <w:szCs w:val="21"/>
              </w:rPr>
              <w:t>もの（パンフレットなど）</w:t>
            </w:r>
          </w:p>
          <w:p w:rsidR="008141B8" w:rsidRPr="001D38FF" w:rsidRDefault="008141B8" w:rsidP="008141B8">
            <w:pPr>
              <w:rPr>
                <w:rFonts w:ascii="ＭＳ 明朝" w:hAnsi="ＭＳ 明朝"/>
                <w:szCs w:val="21"/>
              </w:rPr>
            </w:pPr>
            <w:r w:rsidRPr="001D38FF">
              <w:rPr>
                <w:rFonts w:ascii="ＭＳ 明朝" w:hAnsi="ＭＳ 明朝" w:hint="eastAsia"/>
                <w:szCs w:val="21"/>
              </w:rPr>
              <w:t>□　定款又は寄付行為</w:t>
            </w:r>
          </w:p>
          <w:p w:rsidR="008141B8" w:rsidRPr="001D38FF" w:rsidRDefault="008141B8" w:rsidP="008141B8">
            <w:pPr>
              <w:rPr>
                <w:rFonts w:ascii="ＭＳ 明朝" w:hAnsi="ＭＳ 明朝"/>
                <w:szCs w:val="21"/>
              </w:rPr>
            </w:pPr>
            <w:r w:rsidRPr="001D38FF">
              <w:rPr>
                <w:rFonts w:ascii="ＭＳ 明朝" w:hAnsi="ＭＳ 明朝" w:hint="eastAsia"/>
                <w:szCs w:val="21"/>
              </w:rPr>
              <w:t>□　出資者及び役員の一覧が記載されている書類</w:t>
            </w:r>
          </w:p>
          <w:p w:rsidR="008141B8" w:rsidRDefault="00EB1101" w:rsidP="008141B8">
            <w:pPr>
              <w:rPr>
                <w:rFonts w:ascii="ＭＳ 明朝" w:hAnsi="ＭＳ 明朝"/>
                <w:szCs w:val="21"/>
              </w:rPr>
            </w:pPr>
            <w:r>
              <w:rPr>
                <w:rFonts w:ascii="ＭＳ 明朝" w:hAnsi="ＭＳ 明朝" w:hint="eastAsia"/>
                <w:szCs w:val="21"/>
              </w:rPr>
              <w:t>□　最新の決算報告書（３</w:t>
            </w:r>
            <w:r w:rsidR="008141B8" w:rsidRPr="001D38FF">
              <w:rPr>
                <w:rFonts w:ascii="ＭＳ 明朝" w:hAnsi="ＭＳ 明朝" w:hint="eastAsia"/>
                <w:szCs w:val="21"/>
              </w:rPr>
              <w:t>年分）</w:t>
            </w:r>
          </w:p>
          <w:p w:rsidR="008C6340" w:rsidRPr="00315C89" w:rsidRDefault="008C6340" w:rsidP="008C6340">
            <w:pPr>
              <w:rPr>
                <w:rFonts w:ascii="ＭＳ 明朝" w:hAnsi="ＭＳ 明朝"/>
                <w:szCs w:val="21"/>
              </w:rPr>
            </w:pPr>
            <w:r w:rsidRPr="00315C89">
              <w:rPr>
                <w:rFonts w:ascii="ＭＳ 明朝" w:hAnsi="ＭＳ 明朝" w:hint="eastAsia"/>
                <w:szCs w:val="21"/>
              </w:rPr>
              <w:t>□　個人情報保護管理体制に関する規程</w:t>
            </w:r>
          </w:p>
          <w:p w:rsidR="008141B8" w:rsidRPr="001D38FF" w:rsidRDefault="008141B8" w:rsidP="001F7FD7">
            <w:pPr>
              <w:rPr>
                <w:rFonts w:ascii="ＭＳ 明朝" w:hAnsi="ＭＳ 明朝"/>
                <w:szCs w:val="21"/>
              </w:rPr>
            </w:pPr>
            <w:r w:rsidRPr="001D38FF">
              <w:rPr>
                <w:rFonts w:ascii="ＭＳ 明朝" w:hAnsi="ＭＳ 明朝" w:hint="eastAsia"/>
                <w:szCs w:val="21"/>
              </w:rPr>
              <w:t>□　その他</w:t>
            </w:r>
            <w:r w:rsidR="001F7FD7">
              <w:rPr>
                <w:rFonts w:ascii="ＭＳ 明朝" w:hAnsi="ＭＳ 明朝" w:hint="eastAsia"/>
                <w:szCs w:val="21"/>
              </w:rPr>
              <w:t>評価</w:t>
            </w:r>
            <w:r w:rsidR="002058A5">
              <w:rPr>
                <w:rFonts w:ascii="ＭＳ 明朝" w:hAnsi="ＭＳ 明朝" w:hint="eastAsia"/>
                <w:szCs w:val="21"/>
              </w:rPr>
              <w:t>の内容</w:t>
            </w:r>
            <w:r w:rsidRPr="001D38FF">
              <w:rPr>
                <w:rFonts w:ascii="ＭＳ 明朝" w:hAnsi="ＭＳ 明朝" w:hint="eastAsia"/>
                <w:szCs w:val="21"/>
              </w:rPr>
              <w:t>を満たすことを証する書類</w:t>
            </w:r>
            <w:r w:rsidR="00645A4A">
              <w:rPr>
                <w:rFonts w:ascii="ＭＳ 明朝" w:hAnsi="ＭＳ 明朝" w:hint="eastAsia"/>
                <w:szCs w:val="21"/>
              </w:rPr>
              <w:t>（任意）</w:t>
            </w:r>
          </w:p>
        </w:tc>
        <w:tc>
          <w:tcPr>
            <w:tcW w:w="1275" w:type="dxa"/>
          </w:tcPr>
          <w:p w:rsidR="008141B8" w:rsidRPr="001D38FF" w:rsidRDefault="008141B8" w:rsidP="008141B8">
            <w:pPr>
              <w:rPr>
                <w:rFonts w:ascii="ＭＳ 明朝" w:hAnsi="ＭＳ 明朝"/>
                <w:szCs w:val="21"/>
              </w:rPr>
            </w:pPr>
          </w:p>
        </w:tc>
      </w:tr>
    </w:tbl>
    <w:p w:rsidR="008141B8" w:rsidRPr="001D38FF" w:rsidRDefault="008141B8" w:rsidP="008141B8">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E06F05" w:rsidRPr="001D38FF" w:rsidRDefault="00E06F05" w:rsidP="00E06F05">
      <w:pPr>
        <w:ind w:left="420" w:hangingChars="200" w:hanging="420"/>
        <w:rPr>
          <w:rFonts w:ascii="ＭＳ 明朝" w:hAnsi="ＭＳ 明朝"/>
          <w:szCs w:val="21"/>
        </w:rPr>
      </w:pPr>
    </w:p>
    <w:p w:rsidR="00E06F05" w:rsidRPr="007A64EC" w:rsidRDefault="00E06F05" w:rsidP="00E06F05">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E06F05" w:rsidRPr="007070E4" w:rsidRDefault="00E06F05" w:rsidP="00E06F05">
      <w:pPr>
        <w:ind w:left="420" w:right="-1" w:hangingChars="200" w:hanging="420"/>
        <w:rPr>
          <w:rFonts w:ascii="ＭＳ 明朝" w:hAnsi="ＭＳ 明朝"/>
          <w:szCs w:val="21"/>
        </w:rPr>
      </w:pPr>
      <w:r w:rsidRPr="001D38FF">
        <w:rPr>
          <w:rFonts w:ascii="ＭＳ 明朝" w:hAnsi="ＭＳ 明朝" w:hint="eastAsia"/>
          <w:szCs w:val="21"/>
        </w:rPr>
        <w:t xml:space="preserve">　　　</w:t>
      </w:r>
      <w:r w:rsidR="001F7FD7">
        <w:rPr>
          <w:rFonts w:ascii="ＭＳ 明朝" w:hAnsi="ＭＳ 明朝" w:hint="eastAsia"/>
          <w:szCs w:val="21"/>
        </w:rPr>
        <w:t>評価</w:t>
      </w:r>
      <w:r w:rsidRPr="001D38FF">
        <w:rPr>
          <w:rFonts w:ascii="ＭＳ 明朝" w:hAnsi="ＭＳ 明朝" w:hint="eastAsia"/>
          <w:szCs w:val="21"/>
        </w:rPr>
        <w:t>結果（採択又は不採</w:t>
      </w:r>
      <w:r w:rsidRPr="007070E4">
        <w:rPr>
          <w:rFonts w:ascii="ＭＳ 明朝" w:hAnsi="ＭＳ 明朝" w:hint="eastAsia"/>
          <w:szCs w:val="21"/>
        </w:rPr>
        <w:t>択）の決定後、デジタル放送</w:t>
      </w:r>
      <w:r w:rsidR="006B1A41" w:rsidRPr="007070E4">
        <w:rPr>
          <w:rFonts w:ascii="ＭＳ 明朝" w:hAnsi="ＭＳ 明朝" w:hint="eastAsia"/>
          <w:szCs w:val="21"/>
        </w:rPr>
        <w:t>受信推進</w:t>
      </w:r>
      <w:r w:rsidRPr="007070E4">
        <w:rPr>
          <w:rFonts w:ascii="ＭＳ 明朝" w:hAnsi="ＭＳ 明朝" w:hint="eastAsia"/>
          <w:szCs w:val="21"/>
        </w:rPr>
        <w:t>室から速やかに通知します。</w:t>
      </w:r>
    </w:p>
    <w:p w:rsidR="00E06F05" w:rsidRPr="001D38FF" w:rsidRDefault="00E06F05" w:rsidP="00E06F05">
      <w:pPr>
        <w:ind w:left="630" w:rightChars="-68" w:right="-143" w:hangingChars="300" w:hanging="630"/>
        <w:rPr>
          <w:rFonts w:ascii="ＭＳ 明朝" w:hAnsi="ＭＳ 明朝"/>
          <w:szCs w:val="21"/>
        </w:rPr>
      </w:pPr>
      <w:r w:rsidRPr="007070E4">
        <w:rPr>
          <w:rFonts w:ascii="ＭＳ 明朝" w:hAnsi="ＭＳ 明朝" w:hint="eastAsia"/>
          <w:szCs w:val="21"/>
        </w:rPr>
        <w:t xml:space="preserve">　　　※</w:t>
      </w:r>
      <w:r w:rsidR="0046342A" w:rsidRPr="007070E4">
        <w:rPr>
          <w:rFonts w:ascii="ＭＳ 明朝" w:hAnsi="ＭＳ 明朝" w:hint="eastAsia"/>
          <w:szCs w:val="21"/>
        </w:rPr>
        <w:t>採択</w:t>
      </w:r>
      <w:r w:rsidRPr="007070E4">
        <w:rPr>
          <w:rFonts w:ascii="ＭＳ 明朝" w:hAnsi="ＭＳ 明朝" w:hint="eastAsia"/>
          <w:szCs w:val="21"/>
        </w:rPr>
        <w:t>された事業計画及</w:t>
      </w:r>
      <w:r w:rsidRPr="001D38FF">
        <w:rPr>
          <w:rFonts w:ascii="ＭＳ 明朝" w:hAnsi="ＭＳ 明朝" w:hint="eastAsia"/>
          <w:szCs w:val="21"/>
        </w:rPr>
        <w:t>び経費</w:t>
      </w:r>
      <w:r>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E06F05" w:rsidRPr="00192D9C" w:rsidRDefault="00E06F05" w:rsidP="00E06F05">
      <w:pPr>
        <w:ind w:left="630" w:rightChars="-68" w:right="-143" w:hangingChars="300" w:hanging="630"/>
        <w:rPr>
          <w:rFonts w:ascii="ＭＳ 明朝" w:hAnsi="ＭＳ 明朝"/>
          <w:szCs w:val="21"/>
        </w:rPr>
      </w:pPr>
    </w:p>
    <w:p w:rsidR="00E06F05" w:rsidRPr="007070E4" w:rsidRDefault="00E06F05" w:rsidP="00E06F05">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0046342A" w:rsidRPr="007070E4">
        <w:rPr>
          <w:rFonts w:ascii="ＭＳ ゴシック" w:eastAsia="ＭＳ ゴシック" w:hAnsi="ＭＳ ゴシック" w:hint="eastAsia"/>
          <w:szCs w:val="21"/>
        </w:rPr>
        <w:t>公募</w:t>
      </w:r>
      <w:r w:rsidRPr="007070E4">
        <w:rPr>
          <w:rFonts w:ascii="ＭＳ ゴシック" w:eastAsia="ＭＳ ゴシック" w:hAnsi="ＭＳ ゴシック" w:hint="eastAsia"/>
          <w:szCs w:val="21"/>
        </w:rPr>
        <w:t>スケジュール</w:t>
      </w:r>
      <w:r w:rsidR="007070E4">
        <w:rPr>
          <w:rFonts w:ascii="ＭＳ ゴシック" w:eastAsia="ＭＳ ゴシック" w:hAnsi="ＭＳ ゴシック" w:hint="eastAsia"/>
          <w:szCs w:val="21"/>
        </w:rPr>
        <w:t>（予定）</w:t>
      </w:r>
    </w:p>
    <w:p w:rsidR="00E06F05" w:rsidRPr="007070E4" w:rsidRDefault="00E06F05" w:rsidP="00E06F05">
      <w:pPr>
        <w:ind w:left="420" w:hangingChars="200" w:hanging="420"/>
        <w:rPr>
          <w:rFonts w:ascii="ＭＳ 明朝" w:hAnsi="ＭＳ 明朝"/>
          <w:szCs w:val="21"/>
        </w:rPr>
      </w:pPr>
      <w:r w:rsidRPr="007070E4">
        <w:rPr>
          <w:rFonts w:ascii="ＭＳ 明朝" w:hAnsi="ＭＳ 明朝" w:hint="eastAsia"/>
          <w:szCs w:val="21"/>
        </w:rPr>
        <w:t xml:space="preserve">　　　</w:t>
      </w:r>
      <w:r w:rsidR="0046342A" w:rsidRPr="007070E4">
        <w:rPr>
          <w:rFonts w:ascii="ＭＳ 明朝" w:hAnsi="ＭＳ 明朝" w:hint="eastAsia"/>
          <w:szCs w:val="21"/>
        </w:rPr>
        <w:t>２</w:t>
      </w:r>
      <w:r w:rsidRPr="007070E4">
        <w:rPr>
          <w:rFonts w:ascii="ＭＳ 明朝" w:hAnsi="ＭＳ 明朝" w:hint="eastAsia"/>
          <w:szCs w:val="21"/>
        </w:rPr>
        <w:t>月</w:t>
      </w:r>
      <w:r w:rsidR="00A95DA0" w:rsidRPr="007070E4">
        <w:rPr>
          <w:rFonts w:ascii="ＭＳ 明朝" w:hAnsi="ＭＳ 明朝" w:hint="eastAsia"/>
          <w:szCs w:val="21"/>
        </w:rPr>
        <w:t>１</w:t>
      </w:r>
      <w:r w:rsidRPr="007070E4">
        <w:rPr>
          <w:rFonts w:ascii="ＭＳ 明朝" w:hAnsi="ＭＳ 明朝" w:hint="eastAsia"/>
          <w:szCs w:val="21"/>
        </w:rPr>
        <w:t>日（</w:t>
      </w:r>
      <w:r w:rsidR="00584548" w:rsidRPr="007070E4">
        <w:rPr>
          <w:rFonts w:ascii="ＭＳ 明朝" w:hAnsi="ＭＳ 明朝" w:hint="eastAsia"/>
          <w:szCs w:val="21"/>
        </w:rPr>
        <w:t>金</w:t>
      </w:r>
      <w:r w:rsidRPr="007070E4">
        <w:rPr>
          <w:rFonts w:ascii="ＭＳ 明朝" w:hAnsi="ＭＳ 明朝" w:hint="eastAsia"/>
          <w:szCs w:val="21"/>
        </w:rPr>
        <w:t>）</w:t>
      </w:r>
      <w:r w:rsidR="00A95DA0" w:rsidRPr="007070E4">
        <w:rPr>
          <w:rFonts w:ascii="ＭＳ 明朝" w:hAnsi="ＭＳ 明朝" w:hint="eastAsia"/>
          <w:szCs w:val="21"/>
        </w:rPr>
        <w:t>～２月２１日（</w:t>
      </w:r>
      <w:r w:rsidR="00584548" w:rsidRPr="007070E4">
        <w:rPr>
          <w:rFonts w:ascii="ＭＳ 明朝" w:hAnsi="ＭＳ 明朝" w:hint="eastAsia"/>
          <w:szCs w:val="21"/>
        </w:rPr>
        <w:t>木</w:t>
      </w:r>
      <w:r w:rsidR="0046342A" w:rsidRPr="007070E4">
        <w:rPr>
          <w:rFonts w:ascii="ＭＳ 明朝" w:hAnsi="ＭＳ 明朝" w:hint="eastAsia"/>
          <w:szCs w:val="21"/>
        </w:rPr>
        <w:t>）</w:t>
      </w:r>
      <w:r w:rsidRPr="007070E4">
        <w:rPr>
          <w:rFonts w:ascii="ＭＳ 明朝" w:hAnsi="ＭＳ 明朝" w:hint="eastAsia"/>
          <w:szCs w:val="21"/>
        </w:rPr>
        <w:t xml:space="preserve">　　</w:t>
      </w:r>
      <w:r w:rsidR="00A95DA0" w:rsidRPr="007070E4">
        <w:rPr>
          <w:rFonts w:ascii="ＭＳ 明朝" w:hAnsi="ＭＳ 明朝" w:hint="eastAsia"/>
          <w:szCs w:val="21"/>
        </w:rPr>
        <w:t xml:space="preserve">　</w:t>
      </w:r>
      <w:r w:rsidR="00D27006" w:rsidRPr="007070E4">
        <w:rPr>
          <w:rFonts w:ascii="ＭＳ 明朝" w:hAnsi="ＭＳ 明朝" w:hint="eastAsia"/>
          <w:szCs w:val="21"/>
        </w:rPr>
        <w:t xml:space="preserve">　</w:t>
      </w:r>
      <w:r w:rsidR="00A95DA0" w:rsidRPr="007070E4">
        <w:rPr>
          <w:rFonts w:ascii="ＭＳ 明朝" w:hAnsi="ＭＳ 明朝" w:hint="eastAsia"/>
          <w:szCs w:val="21"/>
        </w:rPr>
        <w:t>公募</w:t>
      </w:r>
      <w:r w:rsidR="00CE4BFC">
        <w:rPr>
          <w:rFonts w:ascii="ＭＳ 明朝" w:hAnsi="ＭＳ 明朝" w:hint="eastAsia"/>
          <w:szCs w:val="21"/>
        </w:rPr>
        <w:t>受付期間</w:t>
      </w:r>
      <w:bookmarkStart w:id="0" w:name="_GoBack"/>
      <w:bookmarkEnd w:id="0"/>
    </w:p>
    <w:p w:rsidR="00E06F05" w:rsidRPr="007070E4" w:rsidRDefault="00E06F05" w:rsidP="00E06F05">
      <w:pPr>
        <w:ind w:left="420" w:hangingChars="200" w:hanging="420"/>
        <w:rPr>
          <w:rFonts w:ascii="ＭＳ 明朝" w:hAnsi="ＭＳ 明朝"/>
          <w:szCs w:val="21"/>
        </w:rPr>
      </w:pPr>
      <w:r w:rsidRPr="007070E4">
        <w:rPr>
          <w:rFonts w:ascii="ＭＳ 明朝" w:hAnsi="ＭＳ 明朝" w:hint="eastAsia"/>
          <w:szCs w:val="21"/>
        </w:rPr>
        <w:t xml:space="preserve">　　　</w:t>
      </w:r>
      <w:r w:rsidR="00A95DA0" w:rsidRPr="007070E4">
        <w:rPr>
          <w:rFonts w:ascii="ＭＳ 明朝" w:hAnsi="ＭＳ 明朝" w:hint="eastAsia"/>
          <w:szCs w:val="21"/>
        </w:rPr>
        <w:t>２</w:t>
      </w:r>
      <w:r w:rsidRPr="007070E4">
        <w:rPr>
          <w:rFonts w:ascii="ＭＳ 明朝" w:hAnsi="ＭＳ 明朝" w:hint="eastAsia"/>
          <w:szCs w:val="21"/>
        </w:rPr>
        <w:t>月</w:t>
      </w:r>
      <w:r w:rsidR="00A95DA0" w:rsidRPr="007070E4">
        <w:rPr>
          <w:rFonts w:ascii="ＭＳ 明朝" w:hAnsi="ＭＳ 明朝" w:hint="eastAsia"/>
          <w:szCs w:val="21"/>
        </w:rPr>
        <w:t>下</w:t>
      </w:r>
      <w:r w:rsidRPr="007070E4">
        <w:rPr>
          <w:rFonts w:ascii="ＭＳ 明朝" w:hAnsi="ＭＳ 明朝" w:hint="eastAsia"/>
          <w:szCs w:val="21"/>
        </w:rPr>
        <w:t>旬</w:t>
      </w:r>
      <w:r w:rsidR="00A95DA0" w:rsidRPr="007070E4">
        <w:rPr>
          <w:rFonts w:ascii="ＭＳ 明朝" w:hAnsi="ＭＳ 明朝" w:hint="eastAsia"/>
          <w:szCs w:val="21"/>
        </w:rPr>
        <w:t>～３月上旬</w:t>
      </w:r>
      <w:r w:rsidRPr="007070E4">
        <w:rPr>
          <w:rFonts w:ascii="ＭＳ 明朝" w:hAnsi="ＭＳ 明朝" w:hint="eastAsia"/>
          <w:szCs w:val="21"/>
        </w:rPr>
        <w:t xml:space="preserve">　　　　　　　　　　　</w:t>
      </w:r>
      <w:r w:rsidR="0046342A" w:rsidRPr="007070E4">
        <w:rPr>
          <w:rFonts w:ascii="ＭＳ 明朝" w:hAnsi="ＭＳ 明朝" w:hint="eastAsia"/>
          <w:szCs w:val="21"/>
        </w:rPr>
        <w:t>公募</w:t>
      </w:r>
      <w:r w:rsidRPr="007070E4">
        <w:rPr>
          <w:rFonts w:ascii="ＭＳ 明朝" w:hAnsi="ＭＳ 明朝" w:hint="eastAsia"/>
          <w:szCs w:val="21"/>
        </w:rPr>
        <w:t>評価会</w:t>
      </w:r>
    </w:p>
    <w:p w:rsidR="00E06F05" w:rsidRPr="001D38FF" w:rsidRDefault="00E06F05" w:rsidP="00E06F05">
      <w:pPr>
        <w:ind w:left="420" w:hangingChars="200" w:hanging="420"/>
        <w:rPr>
          <w:rFonts w:ascii="ＭＳ 明朝" w:hAnsi="ＭＳ 明朝"/>
          <w:szCs w:val="21"/>
        </w:rPr>
      </w:pPr>
      <w:r w:rsidRPr="007070E4">
        <w:rPr>
          <w:rFonts w:ascii="ＭＳ 明朝" w:hAnsi="ＭＳ 明朝" w:hint="eastAsia"/>
          <w:szCs w:val="21"/>
        </w:rPr>
        <w:t xml:space="preserve">　　　</w:t>
      </w:r>
      <w:r w:rsidR="00A95DA0" w:rsidRPr="007070E4">
        <w:rPr>
          <w:rFonts w:ascii="ＭＳ 明朝" w:hAnsi="ＭＳ 明朝" w:hint="eastAsia"/>
          <w:szCs w:val="21"/>
        </w:rPr>
        <w:t>３</w:t>
      </w:r>
      <w:r w:rsidRPr="007070E4">
        <w:rPr>
          <w:rFonts w:ascii="ＭＳ 明朝" w:hAnsi="ＭＳ 明朝" w:hint="eastAsia"/>
          <w:szCs w:val="21"/>
        </w:rPr>
        <w:t>月</w:t>
      </w:r>
      <w:r w:rsidR="007070E4" w:rsidRPr="007070E4">
        <w:rPr>
          <w:rFonts w:ascii="ＭＳ 明朝" w:hAnsi="ＭＳ 明朝" w:hint="eastAsia"/>
          <w:szCs w:val="21"/>
        </w:rPr>
        <w:t>中</w:t>
      </w:r>
      <w:r w:rsidR="00A95DA0" w:rsidRPr="007070E4">
        <w:rPr>
          <w:rFonts w:ascii="ＭＳ 明朝" w:hAnsi="ＭＳ 明朝" w:hint="eastAsia"/>
          <w:szCs w:val="21"/>
        </w:rPr>
        <w:t>旬</w:t>
      </w:r>
      <w:r w:rsidR="0046342A" w:rsidRPr="007070E4">
        <w:rPr>
          <w:rFonts w:ascii="ＭＳ 明朝" w:hAnsi="ＭＳ 明朝" w:hint="eastAsia"/>
          <w:szCs w:val="21"/>
        </w:rPr>
        <w:t>～</w:t>
      </w:r>
      <w:r>
        <w:rPr>
          <w:rFonts w:ascii="ＭＳ 明朝" w:hAnsi="ＭＳ 明朝" w:hint="eastAsia"/>
          <w:szCs w:val="21"/>
        </w:rPr>
        <w:t xml:space="preserve">　　</w:t>
      </w:r>
      <w:r w:rsidRPr="001D38FF">
        <w:rPr>
          <w:rFonts w:ascii="ＭＳ 明朝" w:hAnsi="ＭＳ 明朝" w:hint="eastAsia"/>
          <w:szCs w:val="21"/>
        </w:rPr>
        <w:t xml:space="preserve">　　　　　　　　　　　　　採択決定</w:t>
      </w:r>
    </w:p>
    <w:p w:rsidR="008141B8" w:rsidRPr="00E06F05" w:rsidRDefault="008141B8" w:rsidP="008141B8">
      <w:pPr>
        <w:ind w:left="420" w:hangingChars="200" w:hanging="420"/>
        <w:rPr>
          <w:rFonts w:ascii="ＭＳ 明朝" w:hAnsi="ＭＳ 明朝"/>
          <w:szCs w:val="21"/>
        </w:rPr>
      </w:pPr>
    </w:p>
    <w:p w:rsidR="003500A0" w:rsidRPr="001D38FF" w:rsidRDefault="003500A0" w:rsidP="002B0C5E">
      <w:pPr>
        <w:jc w:val="left"/>
        <w:rPr>
          <w:rFonts w:ascii="ＭＳ 明朝" w:hAnsi="ＭＳ 明朝"/>
          <w:szCs w:val="21"/>
        </w:rPr>
      </w:pPr>
    </w:p>
    <w:sectPr w:rsidR="003500A0" w:rsidRPr="001D38FF" w:rsidSect="00970644">
      <w:footerReference w:type="default" r:id="rId13"/>
      <w:pgSz w:w="11906" w:h="16838" w:code="9"/>
      <w:pgMar w:top="1418" w:right="1701" w:bottom="1418" w:left="1701" w:header="851" w:footer="992" w:gutter="0"/>
      <w:pgNumType w:fmt="numberInDash"/>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71" w:rsidRDefault="00071071" w:rsidP="00687228">
      <w:r>
        <w:separator/>
      </w:r>
    </w:p>
  </w:endnote>
  <w:endnote w:type="continuationSeparator" w:id="0">
    <w:p w:rsidR="00071071" w:rsidRDefault="00071071"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Default="00071071">
    <w:pPr>
      <w:pStyle w:val="a5"/>
      <w:jc w:val="center"/>
    </w:pPr>
    <w:r>
      <w:fldChar w:fldCharType="begin"/>
    </w:r>
    <w:r>
      <w:instrText xml:space="preserve"> PAGE   \* MERGEFORMAT </w:instrText>
    </w:r>
    <w:r>
      <w:fldChar w:fldCharType="separate"/>
    </w:r>
    <w:r w:rsidR="007070E4" w:rsidRPr="007070E4">
      <w:rPr>
        <w:noProof/>
        <w:lang w:val="ja-JP"/>
      </w:rPr>
      <w:t>17</w:t>
    </w:r>
    <w:r>
      <w:rPr>
        <w:noProof/>
        <w:lang w:val="ja-JP"/>
      </w:rPr>
      <w:fldChar w:fldCharType="end"/>
    </w:r>
  </w:p>
  <w:p w:rsidR="00071071" w:rsidRDefault="00071071" w:rsidP="005F586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Pr="00A61C42" w:rsidRDefault="00071071" w:rsidP="005F5860">
    <w:pPr>
      <w:pStyle w:val="a5"/>
      <w:jc w:val="center"/>
      <w:rPr>
        <w:rFonts w:ascii="ＭＳ ゴシック" w:hAnsi="ＭＳ ゴシック"/>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071" w:rsidRPr="00245C00" w:rsidRDefault="00071071"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CE4BFC">
      <w:rPr>
        <w:noProof/>
        <w:sz w:val="24"/>
        <w:szCs w:val="24"/>
      </w:rPr>
      <w:t>25</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71" w:rsidRDefault="00071071" w:rsidP="00687228">
      <w:r>
        <w:separator/>
      </w:r>
    </w:p>
  </w:footnote>
  <w:footnote w:type="continuationSeparator" w:id="0">
    <w:p w:rsidR="00071071" w:rsidRDefault="00071071"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252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C75"/>
    <w:rsid w:val="000062FB"/>
    <w:rsid w:val="00011E2A"/>
    <w:rsid w:val="0001302E"/>
    <w:rsid w:val="00014586"/>
    <w:rsid w:val="000147DB"/>
    <w:rsid w:val="0002664F"/>
    <w:rsid w:val="0002780E"/>
    <w:rsid w:val="00034B80"/>
    <w:rsid w:val="0003635F"/>
    <w:rsid w:val="000367CE"/>
    <w:rsid w:val="000406F7"/>
    <w:rsid w:val="00047807"/>
    <w:rsid w:val="00053DC9"/>
    <w:rsid w:val="000564F1"/>
    <w:rsid w:val="000568B1"/>
    <w:rsid w:val="00066C10"/>
    <w:rsid w:val="00067788"/>
    <w:rsid w:val="00071071"/>
    <w:rsid w:val="0007153F"/>
    <w:rsid w:val="00074B15"/>
    <w:rsid w:val="00075B10"/>
    <w:rsid w:val="00081A8C"/>
    <w:rsid w:val="00081F48"/>
    <w:rsid w:val="00082314"/>
    <w:rsid w:val="00083CFC"/>
    <w:rsid w:val="0009001B"/>
    <w:rsid w:val="000914B6"/>
    <w:rsid w:val="0009221B"/>
    <w:rsid w:val="000A36CF"/>
    <w:rsid w:val="000A50C5"/>
    <w:rsid w:val="000A6BE7"/>
    <w:rsid w:val="000B135B"/>
    <w:rsid w:val="000B23EF"/>
    <w:rsid w:val="000B4BA4"/>
    <w:rsid w:val="000B61EC"/>
    <w:rsid w:val="000C4C92"/>
    <w:rsid w:val="000D5D0B"/>
    <w:rsid w:val="000E4E6D"/>
    <w:rsid w:val="000E63D0"/>
    <w:rsid w:val="001119FA"/>
    <w:rsid w:val="00112C3B"/>
    <w:rsid w:val="00113000"/>
    <w:rsid w:val="00115DF9"/>
    <w:rsid w:val="00117568"/>
    <w:rsid w:val="00123076"/>
    <w:rsid w:val="0012341D"/>
    <w:rsid w:val="00123A2A"/>
    <w:rsid w:val="00124B12"/>
    <w:rsid w:val="00125287"/>
    <w:rsid w:val="00133C6F"/>
    <w:rsid w:val="00134DFE"/>
    <w:rsid w:val="00135A2C"/>
    <w:rsid w:val="00136084"/>
    <w:rsid w:val="0013768D"/>
    <w:rsid w:val="00143459"/>
    <w:rsid w:val="00147045"/>
    <w:rsid w:val="00147CF8"/>
    <w:rsid w:val="001502B6"/>
    <w:rsid w:val="00151903"/>
    <w:rsid w:val="001554C4"/>
    <w:rsid w:val="0016068E"/>
    <w:rsid w:val="00160888"/>
    <w:rsid w:val="0016274B"/>
    <w:rsid w:val="001651C9"/>
    <w:rsid w:val="001654EF"/>
    <w:rsid w:val="0016659E"/>
    <w:rsid w:val="0017005E"/>
    <w:rsid w:val="0017117C"/>
    <w:rsid w:val="00172EA1"/>
    <w:rsid w:val="00174A64"/>
    <w:rsid w:val="00174BE4"/>
    <w:rsid w:val="00181D02"/>
    <w:rsid w:val="0018609F"/>
    <w:rsid w:val="001927F1"/>
    <w:rsid w:val="00193400"/>
    <w:rsid w:val="0019387F"/>
    <w:rsid w:val="00194A5E"/>
    <w:rsid w:val="001A26D5"/>
    <w:rsid w:val="001A338C"/>
    <w:rsid w:val="001A34DB"/>
    <w:rsid w:val="001A3689"/>
    <w:rsid w:val="001A39FE"/>
    <w:rsid w:val="001A521A"/>
    <w:rsid w:val="001A7A9F"/>
    <w:rsid w:val="001B2489"/>
    <w:rsid w:val="001B3DEF"/>
    <w:rsid w:val="001B4EB3"/>
    <w:rsid w:val="001B55E8"/>
    <w:rsid w:val="001C4190"/>
    <w:rsid w:val="001C48D5"/>
    <w:rsid w:val="001C57C6"/>
    <w:rsid w:val="001C5856"/>
    <w:rsid w:val="001D0671"/>
    <w:rsid w:val="001D0DC3"/>
    <w:rsid w:val="001D1318"/>
    <w:rsid w:val="001D38FF"/>
    <w:rsid w:val="001D4B68"/>
    <w:rsid w:val="001D531B"/>
    <w:rsid w:val="001E15B7"/>
    <w:rsid w:val="001E1EE3"/>
    <w:rsid w:val="001E23D6"/>
    <w:rsid w:val="001E4229"/>
    <w:rsid w:val="001E42D2"/>
    <w:rsid w:val="001E4F82"/>
    <w:rsid w:val="001E79E7"/>
    <w:rsid w:val="001F3DAA"/>
    <w:rsid w:val="001F6D8B"/>
    <w:rsid w:val="001F7FD7"/>
    <w:rsid w:val="002036CC"/>
    <w:rsid w:val="002058A5"/>
    <w:rsid w:val="00210E82"/>
    <w:rsid w:val="002203B8"/>
    <w:rsid w:val="00222560"/>
    <w:rsid w:val="00222CDC"/>
    <w:rsid w:val="00225A5E"/>
    <w:rsid w:val="00231CE1"/>
    <w:rsid w:val="00233235"/>
    <w:rsid w:val="00237FC3"/>
    <w:rsid w:val="00240D20"/>
    <w:rsid w:val="00241D47"/>
    <w:rsid w:val="00245C00"/>
    <w:rsid w:val="00253379"/>
    <w:rsid w:val="00254BFD"/>
    <w:rsid w:val="002555E8"/>
    <w:rsid w:val="002628AD"/>
    <w:rsid w:val="00262CA1"/>
    <w:rsid w:val="0026540C"/>
    <w:rsid w:val="00272105"/>
    <w:rsid w:val="0027499D"/>
    <w:rsid w:val="00276CD1"/>
    <w:rsid w:val="002826F4"/>
    <w:rsid w:val="002841D1"/>
    <w:rsid w:val="002855F8"/>
    <w:rsid w:val="00286E03"/>
    <w:rsid w:val="0029293E"/>
    <w:rsid w:val="002A16D7"/>
    <w:rsid w:val="002A46D3"/>
    <w:rsid w:val="002A65B4"/>
    <w:rsid w:val="002B0C5E"/>
    <w:rsid w:val="002B455F"/>
    <w:rsid w:val="002C1A00"/>
    <w:rsid w:val="002C570F"/>
    <w:rsid w:val="002C5FB7"/>
    <w:rsid w:val="002D6776"/>
    <w:rsid w:val="002D7A05"/>
    <w:rsid w:val="002E094A"/>
    <w:rsid w:val="002E4058"/>
    <w:rsid w:val="002E4245"/>
    <w:rsid w:val="002E56FB"/>
    <w:rsid w:val="002E68BF"/>
    <w:rsid w:val="002E76F9"/>
    <w:rsid w:val="002F0D6A"/>
    <w:rsid w:val="002F1B14"/>
    <w:rsid w:val="002F5A4C"/>
    <w:rsid w:val="002F5F41"/>
    <w:rsid w:val="0030525D"/>
    <w:rsid w:val="00306D10"/>
    <w:rsid w:val="00307B43"/>
    <w:rsid w:val="003134DD"/>
    <w:rsid w:val="00315413"/>
    <w:rsid w:val="00317719"/>
    <w:rsid w:val="00321AB6"/>
    <w:rsid w:val="00321CA6"/>
    <w:rsid w:val="00322CA9"/>
    <w:rsid w:val="003270E4"/>
    <w:rsid w:val="003320E8"/>
    <w:rsid w:val="0033486B"/>
    <w:rsid w:val="00334BC1"/>
    <w:rsid w:val="00336DA3"/>
    <w:rsid w:val="0033773E"/>
    <w:rsid w:val="00337A5E"/>
    <w:rsid w:val="003444CA"/>
    <w:rsid w:val="003452A5"/>
    <w:rsid w:val="003500A0"/>
    <w:rsid w:val="0035116C"/>
    <w:rsid w:val="00351AD6"/>
    <w:rsid w:val="00354619"/>
    <w:rsid w:val="00356568"/>
    <w:rsid w:val="00361CB7"/>
    <w:rsid w:val="0036588C"/>
    <w:rsid w:val="00366013"/>
    <w:rsid w:val="0037001A"/>
    <w:rsid w:val="00371D5E"/>
    <w:rsid w:val="0037340A"/>
    <w:rsid w:val="00375440"/>
    <w:rsid w:val="0037769B"/>
    <w:rsid w:val="00383560"/>
    <w:rsid w:val="003908F6"/>
    <w:rsid w:val="00390A83"/>
    <w:rsid w:val="00391187"/>
    <w:rsid w:val="003946F5"/>
    <w:rsid w:val="0039517F"/>
    <w:rsid w:val="003957E9"/>
    <w:rsid w:val="00397CC9"/>
    <w:rsid w:val="003A0B04"/>
    <w:rsid w:val="003A767E"/>
    <w:rsid w:val="003B2EFC"/>
    <w:rsid w:val="003B368F"/>
    <w:rsid w:val="003B6273"/>
    <w:rsid w:val="003C0031"/>
    <w:rsid w:val="003C00F4"/>
    <w:rsid w:val="003C3E9D"/>
    <w:rsid w:val="003D12EB"/>
    <w:rsid w:val="003D47BE"/>
    <w:rsid w:val="003D5E0F"/>
    <w:rsid w:val="003D7BD7"/>
    <w:rsid w:val="003E09DD"/>
    <w:rsid w:val="003E0BEF"/>
    <w:rsid w:val="003E5A41"/>
    <w:rsid w:val="003E5BD1"/>
    <w:rsid w:val="003F3B45"/>
    <w:rsid w:val="003F476B"/>
    <w:rsid w:val="003F6648"/>
    <w:rsid w:val="003F6CF3"/>
    <w:rsid w:val="003F78D3"/>
    <w:rsid w:val="00403B2F"/>
    <w:rsid w:val="00404449"/>
    <w:rsid w:val="004068A6"/>
    <w:rsid w:val="00410E4F"/>
    <w:rsid w:val="00411689"/>
    <w:rsid w:val="004118E7"/>
    <w:rsid w:val="004121BA"/>
    <w:rsid w:val="00416176"/>
    <w:rsid w:val="004229AE"/>
    <w:rsid w:val="004235E0"/>
    <w:rsid w:val="00423F27"/>
    <w:rsid w:val="0042611E"/>
    <w:rsid w:val="004265D0"/>
    <w:rsid w:val="00437E44"/>
    <w:rsid w:val="00441198"/>
    <w:rsid w:val="00446F7E"/>
    <w:rsid w:val="00450D3B"/>
    <w:rsid w:val="00451B03"/>
    <w:rsid w:val="00453C13"/>
    <w:rsid w:val="004569CF"/>
    <w:rsid w:val="004612C0"/>
    <w:rsid w:val="00462716"/>
    <w:rsid w:val="0046342A"/>
    <w:rsid w:val="00465F29"/>
    <w:rsid w:val="004673E3"/>
    <w:rsid w:val="00467705"/>
    <w:rsid w:val="004703B8"/>
    <w:rsid w:val="0047170A"/>
    <w:rsid w:val="00473F86"/>
    <w:rsid w:val="00475FDB"/>
    <w:rsid w:val="0047640F"/>
    <w:rsid w:val="00476B8E"/>
    <w:rsid w:val="00480564"/>
    <w:rsid w:val="004813B0"/>
    <w:rsid w:val="004817A8"/>
    <w:rsid w:val="00481895"/>
    <w:rsid w:val="00481C4F"/>
    <w:rsid w:val="0048230D"/>
    <w:rsid w:val="00484E81"/>
    <w:rsid w:val="00487B4F"/>
    <w:rsid w:val="004923FC"/>
    <w:rsid w:val="00496ACD"/>
    <w:rsid w:val="00496F28"/>
    <w:rsid w:val="004A45D7"/>
    <w:rsid w:val="004A6F53"/>
    <w:rsid w:val="004B3314"/>
    <w:rsid w:val="004B37D2"/>
    <w:rsid w:val="004B459A"/>
    <w:rsid w:val="004C2A54"/>
    <w:rsid w:val="004C49A6"/>
    <w:rsid w:val="004C4CA2"/>
    <w:rsid w:val="004C61E5"/>
    <w:rsid w:val="004D1F8E"/>
    <w:rsid w:val="004D2D2C"/>
    <w:rsid w:val="004E45E6"/>
    <w:rsid w:val="004E4C92"/>
    <w:rsid w:val="004E54F2"/>
    <w:rsid w:val="004E7F91"/>
    <w:rsid w:val="004F0F14"/>
    <w:rsid w:val="004F294C"/>
    <w:rsid w:val="004F4414"/>
    <w:rsid w:val="00502464"/>
    <w:rsid w:val="00504477"/>
    <w:rsid w:val="00510719"/>
    <w:rsid w:val="005115F8"/>
    <w:rsid w:val="0051768B"/>
    <w:rsid w:val="005205F7"/>
    <w:rsid w:val="00521563"/>
    <w:rsid w:val="005252FF"/>
    <w:rsid w:val="005278F5"/>
    <w:rsid w:val="005306F3"/>
    <w:rsid w:val="005315C6"/>
    <w:rsid w:val="00531B9E"/>
    <w:rsid w:val="0053298F"/>
    <w:rsid w:val="00533023"/>
    <w:rsid w:val="00535ED7"/>
    <w:rsid w:val="005418D9"/>
    <w:rsid w:val="005443A9"/>
    <w:rsid w:val="00551C9E"/>
    <w:rsid w:val="0055376E"/>
    <w:rsid w:val="0055488E"/>
    <w:rsid w:val="00560AF6"/>
    <w:rsid w:val="005610EA"/>
    <w:rsid w:val="005703EB"/>
    <w:rsid w:val="00570FEA"/>
    <w:rsid w:val="00583195"/>
    <w:rsid w:val="005844E1"/>
    <w:rsid w:val="00584548"/>
    <w:rsid w:val="005856FA"/>
    <w:rsid w:val="005872BE"/>
    <w:rsid w:val="005925D4"/>
    <w:rsid w:val="00592AE2"/>
    <w:rsid w:val="00595B18"/>
    <w:rsid w:val="0059615D"/>
    <w:rsid w:val="00597ED4"/>
    <w:rsid w:val="005A2C30"/>
    <w:rsid w:val="005A3020"/>
    <w:rsid w:val="005A4F00"/>
    <w:rsid w:val="005B4D82"/>
    <w:rsid w:val="005B626B"/>
    <w:rsid w:val="005C5396"/>
    <w:rsid w:val="005C569A"/>
    <w:rsid w:val="005C5999"/>
    <w:rsid w:val="005C711A"/>
    <w:rsid w:val="005D323D"/>
    <w:rsid w:val="005D65C8"/>
    <w:rsid w:val="005E5406"/>
    <w:rsid w:val="005F5860"/>
    <w:rsid w:val="00601256"/>
    <w:rsid w:val="00610811"/>
    <w:rsid w:val="00612024"/>
    <w:rsid w:val="00622123"/>
    <w:rsid w:val="00623461"/>
    <w:rsid w:val="00641FEF"/>
    <w:rsid w:val="00642962"/>
    <w:rsid w:val="00642CAD"/>
    <w:rsid w:val="00643B1D"/>
    <w:rsid w:val="00645A4A"/>
    <w:rsid w:val="00647F29"/>
    <w:rsid w:val="0065266D"/>
    <w:rsid w:val="00656B15"/>
    <w:rsid w:val="006607F0"/>
    <w:rsid w:val="0066118B"/>
    <w:rsid w:val="00662949"/>
    <w:rsid w:val="006643A9"/>
    <w:rsid w:val="00664894"/>
    <w:rsid w:val="00672B16"/>
    <w:rsid w:val="00672EA1"/>
    <w:rsid w:val="00674341"/>
    <w:rsid w:val="0067558F"/>
    <w:rsid w:val="00680E81"/>
    <w:rsid w:val="00684B50"/>
    <w:rsid w:val="0068567D"/>
    <w:rsid w:val="00687228"/>
    <w:rsid w:val="00690FDA"/>
    <w:rsid w:val="00691847"/>
    <w:rsid w:val="00694BAA"/>
    <w:rsid w:val="006A20FD"/>
    <w:rsid w:val="006A245F"/>
    <w:rsid w:val="006A276D"/>
    <w:rsid w:val="006A41F5"/>
    <w:rsid w:val="006A5B05"/>
    <w:rsid w:val="006A5C79"/>
    <w:rsid w:val="006B09BD"/>
    <w:rsid w:val="006B1A41"/>
    <w:rsid w:val="006B2AB8"/>
    <w:rsid w:val="006B32DB"/>
    <w:rsid w:val="006B56D9"/>
    <w:rsid w:val="006B6214"/>
    <w:rsid w:val="006B6520"/>
    <w:rsid w:val="006C353E"/>
    <w:rsid w:val="006C37C4"/>
    <w:rsid w:val="006C3A25"/>
    <w:rsid w:val="006C4F20"/>
    <w:rsid w:val="006C5967"/>
    <w:rsid w:val="006C66CD"/>
    <w:rsid w:val="006D2B87"/>
    <w:rsid w:val="006F16F8"/>
    <w:rsid w:val="006F22E0"/>
    <w:rsid w:val="006F371C"/>
    <w:rsid w:val="006F381A"/>
    <w:rsid w:val="007030B7"/>
    <w:rsid w:val="00703E6D"/>
    <w:rsid w:val="00705923"/>
    <w:rsid w:val="00705FEE"/>
    <w:rsid w:val="00706442"/>
    <w:rsid w:val="00706A60"/>
    <w:rsid w:val="007070E4"/>
    <w:rsid w:val="00710466"/>
    <w:rsid w:val="007120D6"/>
    <w:rsid w:val="00713685"/>
    <w:rsid w:val="007165F8"/>
    <w:rsid w:val="007201C1"/>
    <w:rsid w:val="00721D01"/>
    <w:rsid w:val="00723E51"/>
    <w:rsid w:val="00724552"/>
    <w:rsid w:val="0073379A"/>
    <w:rsid w:val="00733DC8"/>
    <w:rsid w:val="007341B3"/>
    <w:rsid w:val="00735679"/>
    <w:rsid w:val="00735E12"/>
    <w:rsid w:val="007519E2"/>
    <w:rsid w:val="007535E1"/>
    <w:rsid w:val="00760209"/>
    <w:rsid w:val="00761444"/>
    <w:rsid w:val="007664A4"/>
    <w:rsid w:val="007705B5"/>
    <w:rsid w:val="007713E1"/>
    <w:rsid w:val="00776F9F"/>
    <w:rsid w:val="00777E4D"/>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64EC"/>
    <w:rsid w:val="007B1C39"/>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5F4C"/>
    <w:rsid w:val="007F7BBA"/>
    <w:rsid w:val="008007BE"/>
    <w:rsid w:val="008103F1"/>
    <w:rsid w:val="008115A4"/>
    <w:rsid w:val="008141B8"/>
    <w:rsid w:val="0081522D"/>
    <w:rsid w:val="008153F0"/>
    <w:rsid w:val="0082215A"/>
    <w:rsid w:val="0082535E"/>
    <w:rsid w:val="008255D7"/>
    <w:rsid w:val="00826F36"/>
    <w:rsid w:val="0083001F"/>
    <w:rsid w:val="00830A58"/>
    <w:rsid w:val="00830E38"/>
    <w:rsid w:val="008349DE"/>
    <w:rsid w:val="00835361"/>
    <w:rsid w:val="00835906"/>
    <w:rsid w:val="008432A2"/>
    <w:rsid w:val="00847788"/>
    <w:rsid w:val="008527BD"/>
    <w:rsid w:val="008533D8"/>
    <w:rsid w:val="00864A05"/>
    <w:rsid w:val="00866713"/>
    <w:rsid w:val="00870299"/>
    <w:rsid w:val="0087407C"/>
    <w:rsid w:val="008836EE"/>
    <w:rsid w:val="0088655A"/>
    <w:rsid w:val="00891848"/>
    <w:rsid w:val="00892958"/>
    <w:rsid w:val="0089514A"/>
    <w:rsid w:val="008A1972"/>
    <w:rsid w:val="008A2973"/>
    <w:rsid w:val="008A595E"/>
    <w:rsid w:val="008A6B1A"/>
    <w:rsid w:val="008B3A55"/>
    <w:rsid w:val="008B493B"/>
    <w:rsid w:val="008B552C"/>
    <w:rsid w:val="008B70CD"/>
    <w:rsid w:val="008C0A65"/>
    <w:rsid w:val="008C188D"/>
    <w:rsid w:val="008C2DAA"/>
    <w:rsid w:val="008C3C0B"/>
    <w:rsid w:val="008C5093"/>
    <w:rsid w:val="008C55A0"/>
    <w:rsid w:val="008C55C5"/>
    <w:rsid w:val="008C6340"/>
    <w:rsid w:val="008C6EF5"/>
    <w:rsid w:val="008D2CF1"/>
    <w:rsid w:val="008D47A5"/>
    <w:rsid w:val="008D4EDE"/>
    <w:rsid w:val="008D7BFC"/>
    <w:rsid w:val="008E3DE9"/>
    <w:rsid w:val="008E73D3"/>
    <w:rsid w:val="008F0E86"/>
    <w:rsid w:val="00900E56"/>
    <w:rsid w:val="00903511"/>
    <w:rsid w:val="00904D97"/>
    <w:rsid w:val="00914481"/>
    <w:rsid w:val="00920081"/>
    <w:rsid w:val="00920FC4"/>
    <w:rsid w:val="00923071"/>
    <w:rsid w:val="00924E5F"/>
    <w:rsid w:val="0092743A"/>
    <w:rsid w:val="00927603"/>
    <w:rsid w:val="00927E21"/>
    <w:rsid w:val="00933955"/>
    <w:rsid w:val="0093615F"/>
    <w:rsid w:val="00942719"/>
    <w:rsid w:val="00946103"/>
    <w:rsid w:val="0094668A"/>
    <w:rsid w:val="00947C62"/>
    <w:rsid w:val="00950359"/>
    <w:rsid w:val="00951009"/>
    <w:rsid w:val="00960606"/>
    <w:rsid w:val="00960C55"/>
    <w:rsid w:val="009611F0"/>
    <w:rsid w:val="00961E24"/>
    <w:rsid w:val="009623ED"/>
    <w:rsid w:val="00964087"/>
    <w:rsid w:val="00970644"/>
    <w:rsid w:val="009809EB"/>
    <w:rsid w:val="009820BF"/>
    <w:rsid w:val="009842EC"/>
    <w:rsid w:val="0098500D"/>
    <w:rsid w:val="009864F2"/>
    <w:rsid w:val="00986C44"/>
    <w:rsid w:val="00986E78"/>
    <w:rsid w:val="009924BE"/>
    <w:rsid w:val="00993917"/>
    <w:rsid w:val="00995BE7"/>
    <w:rsid w:val="009978D0"/>
    <w:rsid w:val="009A4F7F"/>
    <w:rsid w:val="009B00D6"/>
    <w:rsid w:val="009B20C7"/>
    <w:rsid w:val="009B4E02"/>
    <w:rsid w:val="009C19D7"/>
    <w:rsid w:val="009C1B46"/>
    <w:rsid w:val="009C53DF"/>
    <w:rsid w:val="009D13F4"/>
    <w:rsid w:val="009D165A"/>
    <w:rsid w:val="009E1AE8"/>
    <w:rsid w:val="009E26CC"/>
    <w:rsid w:val="009E2CDA"/>
    <w:rsid w:val="009E3457"/>
    <w:rsid w:val="009E398D"/>
    <w:rsid w:val="009E58D5"/>
    <w:rsid w:val="009F2F2D"/>
    <w:rsid w:val="009F467E"/>
    <w:rsid w:val="009F603E"/>
    <w:rsid w:val="009F79E3"/>
    <w:rsid w:val="00A040B7"/>
    <w:rsid w:val="00A11675"/>
    <w:rsid w:val="00A11C91"/>
    <w:rsid w:val="00A13A81"/>
    <w:rsid w:val="00A147C1"/>
    <w:rsid w:val="00A15542"/>
    <w:rsid w:val="00A178DA"/>
    <w:rsid w:val="00A179F4"/>
    <w:rsid w:val="00A315B7"/>
    <w:rsid w:val="00A32584"/>
    <w:rsid w:val="00A35B93"/>
    <w:rsid w:val="00A44740"/>
    <w:rsid w:val="00A44CD7"/>
    <w:rsid w:val="00A463C4"/>
    <w:rsid w:val="00A47562"/>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53B8"/>
    <w:rsid w:val="00A77AB4"/>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C1D36"/>
    <w:rsid w:val="00AC2EE1"/>
    <w:rsid w:val="00AC5A16"/>
    <w:rsid w:val="00AD160E"/>
    <w:rsid w:val="00AD1867"/>
    <w:rsid w:val="00AD52B5"/>
    <w:rsid w:val="00AD5440"/>
    <w:rsid w:val="00AE4AF6"/>
    <w:rsid w:val="00AE7AFE"/>
    <w:rsid w:val="00B00C65"/>
    <w:rsid w:val="00B05DAD"/>
    <w:rsid w:val="00B1191D"/>
    <w:rsid w:val="00B146FC"/>
    <w:rsid w:val="00B1646C"/>
    <w:rsid w:val="00B20F14"/>
    <w:rsid w:val="00B2781E"/>
    <w:rsid w:val="00B35B52"/>
    <w:rsid w:val="00B36015"/>
    <w:rsid w:val="00B37A8A"/>
    <w:rsid w:val="00B40840"/>
    <w:rsid w:val="00B41B7C"/>
    <w:rsid w:val="00B44F81"/>
    <w:rsid w:val="00B45BB0"/>
    <w:rsid w:val="00B51A9A"/>
    <w:rsid w:val="00B535FF"/>
    <w:rsid w:val="00B53EA5"/>
    <w:rsid w:val="00B53EF8"/>
    <w:rsid w:val="00B54BE7"/>
    <w:rsid w:val="00B553C0"/>
    <w:rsid w:val="00B5721A"/>
    <w:rsid w:val="00B629F8"/>
    <w:rsid w:val="00B631E0"/>
    <w:rsid w:val="00B63DB3"/>
    <w:rsid w:val="00B644BC"/>
    <w:rsid w:val="00B6490A"/>
    <w:rsid w:val="00B659E8"/>
    <w:rsid w:val="00B6747A"/>
    <w:rsid w:val="00B74917"/>
    <w:rsid w:val="00B75DAE"/>
    <w:rsid w:val="00B75ECB"/>
    <w:rsid w:val="00B76468"/>
    <w:rsid w:val="00B77198"/>
    <w:rsid w:val="00B80D6B"/>
    <w:rsid w:val="00B818B8"/>
    <w:rsid w:val="00B824F0"/>
    <w:rsid w:val="00B85FA2"/>
    <w:rsid w:val="00B872B9"/>
    <w:rsid w:val="00B87FC4"/>
    <w:rsid w:val="00B91DC4"/>
    <w:rsid w:val="00B924E4"/>
    <w:rsid w:val="00B9288D"/>
    <w:rsid w:val="00B9408F"/>
    <w:rsid w:val="00B97960"/>
    <w:rsid w:val="00BA460D"/>
    <w:rsid w:val="00BA6067"/>
    <w:rsid w:val="00BA72FF"/>
    <w:rsid w:val="00BA7A7D"/>
    <w:rsid w:val="00BB4270"/>
    <w:rsid w:val="00BB5E37"/>
    <w:rsid w:val="00BB6371"/>
    <w:rsid w:val="00BB684E"/>
    <w:rsid w:val="00BB7797"/>
    <w:rsid w:val="00BC2CFB"/>
    <w:rsid w:val="00BC3FCA"/>
    <w:rsid w:val="00BC5BDE"/>
    <w:rsid w:val="00BC7A72"/>
    <w:rsid w:val="00BD11E2"/>
    <w:rsid w:val="00BD14C3"/>
    <w:rsid w:val="00BD4094"/>
    <w:rsid w:val="00BD4990"/>
    <w:rsid w:val="00BD549C"/>
    <w:rsid w:val="00BD7FFA"/>
    <w:rsid w:val="00BE2CA0"/>
    <w:rsid w:val="00BE5DD1"/>
    <w:rsid w:val="00BE71D5"/>
    <w:rsid w:val="00BF004D"/>
    <w:rsid w:val="00BF17B3"/>
    <w:rsid w:val="00BF3187"/>
    <w:rsid w:val="00BF673E"/>
    <w:rsid w:val="00C0073C"/>
    <w:rsid w:val="00C01264"/>
    <w:rsid w:val="00C10567"/>
    <w:rsid w:val="00C12F2B"/>
    <w:rsid w:val="00C231B0"/>
    <w:rsid w:val="00C248A2"/>
    <w:rsid w:val="00C25651"/>
    <w:rsid w:val="00C32354"/>
    <w:rsid w:val="00C41B58"/>
    <w:rsid w:val="00C45A13"/>
    <w:rsid w:val="00C509A4"/>
    <w:rsid w:val="00C51F6D"/>
    <w:rsid w:val="00C52680"/>
    <w:rsid w:val="00C542E0"/>
    <w:rsid w:val="00C5672B"/>
    <w:rsid w:val="00C567E6"/>
    <w:rsid w:val="00C570E3"/>
    <w:rsid w:val="00C605BF"/>
    <w:rsid w:val="00C62C8E"/>
    <w:rsid w:val="00C63285"/>
    <w:rsid w:val="00C63F4C"/>
    <w:rsid w:val="00C64781"/>
    <w:rsid w:val="00C64F3E"/>
    <w:rsid w:val="00C729FE"/>
    <w:rsid w:val="00C72DFC"/>
    <w:rsid w:val="00C73232"/>
    <w:rsid w:val="00C82738"/>
    <w:rsid w:val="00C90CB6"/>
    <w:rsid w:val="00C951F8"/>
    <w:rsid w:val="00C963AC"/>
    <w:rsid w:val="00CA43E3"/>
    <w:rsid w:val="00CA53BD"/>
    <w:rsid w:val="00CB59D4"/>
    <w:rsid w:val="00CB5C81"/>
    <w:rsid w:val="00CB7EB1"/>
    <w:rsid w:val="00CC17E6"/>
    <w:rsid w:val="00CC1C95"/>
    <w:rsid w:val="00CC44FD"/>
    <w:rsid w:val="00CD2F42"/>
    <w:rsid w:val="00CD5675"/>
    <w:rsid w:val="00CD6696"/>
    <w:rsid w:val="00CD7181"/>
    <w:rsid w:val="00CE009A"/>
    <w:rsid w:val="00CE09C6"/>
    <w:rsid w:val="00CE1456"/>
    <w:rsid w:val="00CE2E12"/>
    <w:rsid w:val="00CE39E3"/>
    <w:rsid w:val="00CE4BFC"/>
    <w:rsid w:val="00CE4D1D"/>
    <w:rsid w:val="00CE6448"/>
    <w:rsid w:val="00CF1210"/>
    <w:rsid w:val="00CF3974"/>
    <w:rsid w:val="00CF3C19"/>
    <w:rsid w:val="00CF3F05"/>
    <w:rsid w:val="00CF717F"/>
    <w:rsid w:val="00D028F7"/>
    <w:rsid w:val="00D06428"/>
    <w:rsid w:val="00D107E1"/>
    <w:rsid w:val="00D10ABA"/>
    <w:rsid w:val="00D134CC"/>
    <w:rsid w:val="00D13709"/>
    <w:rsid w:val="00D16D4A"/>
    <w:rsid w:val="00D21812"/>
    <w:rsid w:val="00D24896"/>
    <w:rsid w:val="00D269A5"/>
    <w:rsid w:val="00D27006"/>
    <w:rsid w:val="00D27D6A"/>
    <w:rsid w:val="00D312CC"/>
    <w:rsid w:val="00D3140A"/>
    <w:rsid w:val="00D319D1"/>
    <w:rsid w:val="00D339B6"/>
    <w:rsid w:val="00D362E6"/>
    <w:rsid w:val="00D37E18"/>
    <w:rsid w:val="00D409BD"/>
    <w:rsid w:val="00D41D69"/>
    <w:rsid w:val="00D5460D"/>
    <w:rsid w:val="00D61E0C"/>
    <w:rsid w:val="00D6412B"/>
    <w:rsid w:val="00D66327"/>
    <w:rsid w:val="00D66FF6"/>
    <w:rsid w:val="00D7050E"/>
    <w:rsid w:val="00D708AF"/>
    <w:rsid w:val="00D7196B"/>
    <w:rsid w:val="00D82FFF"/>
    <w:rsid w:val="00D84289"/>
    <w:rsid w:val="00D87DB7"/>
    <w:rsid w:val="00D93AD0"/>
    <w:rsid w:val="00D95C6A"/>
    <w:rsid w:val="00D9714F"/>
    <w:rsid w:val="00DA0732"/>
    <w:rsid w:val="00DA6589"/>
    <w:rsid w:val="00DB2D30"/>
    <w:rsid w:val="00DB3B63"/>
    <w:rsid w:val="00DB3EFB"/>
    <w:rsid w:val="00DB5229"/>
    <w:rsid w:val="00DB78BC"/>
    <w:rsid w:val="00DC1C5A"/>
    <w:rsid w:val="00DC2324"/>
    <w:rsid w:val="00DC2531"/>
    <w:rsid w:val="00DC3AC3"/>
    <w:rsid w:val="00DC547B"/>
    <w:rsid w:val="00DC6212"/>
    <w:rsid w:val="00DC70E6"/>
    <w:rsid w:val="00DD243B"/>
    <w:rsid w:val="00DD445E"/>
    <w:rsid w:val="00DD51F5"/>
    <w:rsid w:val="00DE0445"/>
    <w:rsid w:val="00DE204F"/>
    <w:rsid w:val="00DE2E4F"/>
    <w:rsid w:val="00DF1064"/>
    <w:rsid w:val="00DF31F5"/>
    <w:rsid w:val="00DF4279"/>
    <w:rsid w:val="00DF4E1F"/>
    <w:rsid w:val="00DF6CEA"/>
    <w:rsid w:val="00E00695"/>
    <w:rsid w:val="00E03C8D"/>
    <w:rsid w:val="00E04EC2"/>
    <w:rsid w:val="00E06F05"/>
    <w:rsid w:val="00E12C8A"/>
    <w:rsid w:val="00E20B89"/>
    <w:rsid w:val="00E23504"/>
    <w:rsid w:val="00E253A4"/>
    <w:rsid w:val="00E303D8"/>
    <w:rsid w:val="00E32611"/>
    <w:rsid w:val="00E35B48"/>
    <w:rsid w:val="00E36AE6"/>
    <w:rsid w:val="00E437CF"/>
    <w:rsid w:val="00E45DB9"/>
    <w:rsid w:val="00E51E26"/>
    <w:rsid w:val="00E52A09"/>
    <w:rsid w:val="00E52F28"/>
    <w:rsid w:val="00E5712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950"/>
    <w:rsid w:val="00EA60EC"/>
    <w:rsid w:val="00EB0EBB"/>
    <w:rsid w:val="00EB1101"/>
    <w:rsid w:val="00EB363F"/>
    <w:rsid w:val="00EB3A09"/>
    <w:rsid w:val="00EB697E"/>
    <w:rsid w:val="00EC153E"/>
    <w:rsid w:val="00EC3438"/>
    <w:rsid w:val="00ED0F8A"/>
    <w:rsid w:val="00ED1994"/>
    <w:rsid w:val="00ED5747"/>
    <w:rsid w:val="00ED60EB"/>
    <w:rsid w:val="00ED60F7"/>
    <w:rsid w:val="00ED6F89"/>
    <w:rsid w:val="00EE51ED"/>
    <w:rsid w:val="00F04972"/>
    <w:rsid w:val="00F05591"/>
    <w:rsid w:val="00F05BDA"/>
    <w:rsid w:val="00F140BB"/>
    <w:rsid w:val="00F2146A"/>
    <w:rsid w:val="00F22486"/>
    <w:rsid w:val="00F227BD"/>
    <w:rsid w:val="00F23C0E"/>
    <w:rsid w:val="00F26950"/>
    <w:rsid w:val="00F30BB4"/>
    <w:rsid w:val="00F353EF"/>
    <w:rsid w:val="00F35BFB"/>
    <w:rsid w:val="00F378D9"/>
    <w:rsid w:val="00F4081D"/>
    <w:rsid w:val="00F43B8A"/>
    <w:rsid w:val="00F453C7"/>
    <w:rsid w:val="00F51385"/>
    <w:rsid w:val="00F540FD"/>
    <w:rsid w:val="00F578FF"/>
    <w:rsid w:val="00F77ED4"/>
    <w:rsid w:val="00F8524E"/>
    <w:rsid w:val="00F852A5"/>
    <w:rsid w:val="00F86A6B"/>
    <w:rsid w:val="00FA1D18"/>
    <w:rsid w:val="00FA3684"/>
    <w:rsid w:val="00FB18D3"/>
    <w:rsid w:val="00FB52CB"/>
    <w:rsid w:val="00FB7474"/>
    <w:rsid w:val="00FC23FD"/>
    <w:rsid w:val="00FC6C50"/>
    <w:rsid w:val="00FC6F5C"/>
    <w:rsid w:val="00FC71A3"/>
    <w:rsid w:val="00FD5E63"/>
    <w:rsid w:val="00FD651F"/>
    <w:rsid w:val="00FE3621"/>
    <w:rsid w:val="00FE63DE"/>
    <w:rsid w:val="00FE69DB"/>
    <w:rsid w:val="00FE71B5"/>
    <w:rsid w:val="00FE7E70"/>
    <w:rsid w:val="00FF054A"/>
    <w:rsid w:val="00FF1211"/>
    <w:rsid w:val="00FF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BE4D-C861-448B-A72C-79A5A6BD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2063</Words>
  <Characters>11760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水尻　有美香(011658)</cp:lastModifiedBy>
  <cp:revision>4</cp:revision>
  <cp:lastPrinted>2012-12-18T05:09:00Z</cp:lastPrinted>
  <dcterms:created xsi:type="dcterms:W3CDTF">2013-01-15T02:51:00Z</dcterms:created>
  <dcterms:modified xsi:type="dcterms:W3CDTF">2013-01-15T02:53:00Z</dcterms:modified>
</cp:coreProperties>
</file>