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D706180" w14:textId="68FBEDC2" w:rsidR="007733F8" w:rsidRPr="003E0D85" w:rsidRDefault="007733F8" w:rsidP="003E0D85">
      <w:pPr>
        <w:jc w:val="left"/>
        <w:rPr>
          <w:rFonts w:ascii="Meiryo UI" w:eastAsia="Meiryo UI" w:hAnsi="Meiryo UI" w:cs="Meiryo UI"/>
          <w:sz w:val="36"/>
          <w:szCs w:val="36"/>
        </w:rPr>
      </w:pPr>
    </w:p>
    <w:p w14:paraId="3B5942F1" w14:textId="77777777" w:rsidR="003E0D85" w:rsidRDefault="003E0D85" w:rsidP="007517D2">
      <w:pPr>
        <w:jc w:val="center"/>
        <w:rPr>
          <w:rFonts w:ascii="Meiryo UI" w:eastAsia="Meiryo UI" w:hAnsi="Meiryo UI" w:cs="Meiryo UI"/>
          <w:sz w:val="36"/>
          <w:szCs w:val="36"/>
        </w:rPr>
      </w:pPr>
    </w:p>
    <w:p w14:paraId="6A69F06A" w14:textId="77777777" w:rsidR="003E0D85" w:rsidRDefault="003E0D85" w:rsidP="003E0D85">
      <w:pPr>
        <w:jc w:val="center"/>
        <w:rPr>
          <w:rFonts w:ascii="Meiryo UI" w:eastAsia="Meiryo UI" w:hAnsi="Meiryo UI" w:cs="Meiryo UI"/>
          <w:sz w:val="36"/>
          <w:szCs w:val="36"/>
        </w:rPr>
      </w:pPr>
    </w:p>
    <w:p w14:paraId="7D38FCAE" w14:textId="33994D04" w:rsidR="003E0D85" w:rsidRDefault="003E0D85" w:rsidP="003E0D85">
      <w:pPr>
        <w:jc w:val="center"/>
        <w:rPr>
          <w:rFonts w:ascii="Meiryo UI" w:eastAsia="Meiryo UI" w:hAnsi="Meiryo UI" w:cs="Meiryo UI"/>
          <w:sz w:val="36"/>
          <w:szCs w:val="36"/>
        </w:rPr>
      </w:pPr>
      <w:bookmarkStart w:id="0" w:name="_GoBack"/>
      <w:bookmarkEnd w:id="0"/>
    </w:p>
    <w:p w14:paraId="0E4287D0" w14:textId="77777777" w:rsidR="003E0D85" w:rsidRPr="00F434AB" w:rsidRDefault="007517D2" w:rsidP="003E0D85">
      <w:pPr>
        <w:jc w:val="center"/>
        <w:rPr>
          <w:rFonts w:ascii="Meiryo UI" w:eastAsia="Meiryo UI" w:hAnsi="Meiryo UI" w:cs="Meiryo UI"/>
          <w:b/>
          <w:sz w:val="56"/>
          <w:szCs w:val="56"/>
        </w:rPr>
      </w:pPr>
      <w:r w:rsidRPr="003E0D85">
        <w:rPr>
          <w:rFonts w:ascii="Meiryo UI" w:eastAsia="Meiryo UI" w:hAnsi="Meiryo UI" w:cs="Meiryo UI"/>
          <w:sz w:val="36"/>
          <w:szCs w:val="36"/>
        </w:rPr>
        <w:br/>
      </w:r>
      <w:r w:rsidR="003E0D85" w:rsidRPr="00F434AB">
        <w:rPr>
          <w:rFonts w:ascii="Meiryo UI" w:eastAsia="Meiryo UI" w:hAnsi="Meiryo UI" w:cs="Meiryo UI" w:hint="eastAsia"/>
          <w:b/>
          <w:sz w:val="56"/>
          <w:szCs w:val="56"/>
        </w:rPr>
        <w:t>オープンデータシティ実証に向けた</w:t>
      </w:r>
    </w:p>
    <w:p w14:paraId="0946AD8C" w14:textId="2467DE4E" w:rsidR="00CA5A52" w:rsidRPr="00F434AB" w:rsidRDefault="003E0D85" w:rsidP="007517D2">
      <w:pPr>
        <w:jc w:val="center"/>
        <w:rPr>
          <w:rFonts w:ascii="Meiryo UI" w:eastAsia="Meiryo UI" w:hAnsi="Meiryo UI" w:cs="Meiryo UI"/>
          <w:b/>
          <w:sz w:val="56"/>
          <w:szCs w:val="56"/>
        </w:rPr>
      </w:pPr>
      <w:r w:rsidRPr="00F434AB">
        <w:rPr>
          <w:rFonts w:ascii="Meiryo UI" w:eastAsia="Meiryo UI" w:hAnsi="Meiryo UI" w:cs="Meiryo UI" w:hint="eastAsia"/>
          <w:b/>
          <w:sz w:val="56"/>
          <w:szCs w:val="56"/>
        </w:rPr>
        <w:t>調査研究</w:t>
      </w:r>
      <w:r w:rsidR="00FF554B">
        <w:rPr>
          <w:rFonts w:ascii="Meiryo UI" w:eastAsia="Meiryo UI" w:hAnsi="Meiryo UI" w:cs="Meiryo UI" w:hint="eastAsia"/>
          <w:b/>
          <w:sz w:val="56"/>
          <w:szCs w:val="56"/>
        </w:rPr>
        <w:t>報告書</w:t>
      </w:r>
    </w:p>
    <w:p w14:paraId="777C78CC" w14:textId="77777777" w:rsidR="007517D2" w:rsidRPr="003E0D85" w:rsidRDefault="007517D2" w:rsidP="007517D2">
      <w:pPr>
        <w:rPr>
          <w:rFonts w:ascii="Meiryo UI" w:eastAsia="Meiryo UI" w:hAnsi="Meiryo UI" w:cs="Meiryo UI"/>
          <w:sz w:val="48"/>
          <w:szCs w:val="48"/>
        </w:rPr>
      </w:pPr>
    </w:p>
    <w:p w14:paraId="2C530E9C" w14:textId="77777777" w:rsidR="003E0D85" w:rsidRDefault="003E0D85" w:rsidP="007517D2">
      <w:pPr>
        <w:rPr>
          <w:rFonts w:ascii="Meiryo UI" w:eastAsia="Meiryo UI" w:hAnsi="Meiryo UI" w:cs="Meiryo UI"/>
          <w:sz w:val="48"/>
          <w:szCs w:val="48"/>
        </w:rPr>
      </w:pPr>
    </w:p>
    <w:p w14:paraId="372FC598" w14:textId="77777777" w:rsidR="006C6EE9" w:rsidRPr="003E0D85" w:rsidRDefault="006C6EE9" w:rsidP="007517D2">
      <w:pPr>
        <w:rPr>
          <w:rFonts w:ascii="Meiryo UI" w:eastAsia="Meiryo UI" w:hAnsi="Meiryo UI" w:cs="Meiryo UI"/>
          <w:sz w:val="48"/>
          <w:szCs w:val="48"/>
        </w:rPr>
      </w:pPr>
    </w:p>
    <w:p w14:paraId="09644906" w14:textId="1EB019C7" w:rsidR="007517D2" w:rsidRPr="001D0CB8" w:rsidRDefault="00FF554B" w:rsidP="007733F8">
      <w:pPr>
        <w:jc w:val="center"/>
        <w:rPr>
          <w:rFonts w:ascii="Meiryo UI" w:eastAsia="Meiryo UI" w:hAnsi="Meiryo UI" w:cs="Meiryo UI"/>
          <w:sz w:val="36"/>
          <w:szCs w:val="36"/>
        </w:rPr>
      </w:pPr>
      <w:r>
        <w:rPr>
          <w:rFonts w:ascii="Meiryo UI" w:eastAsia="Meiryo UI" w:hAnsi="Meiryo UI" w:cs="Meiryo UI" w:hint="eastAsia"/>
          <w:sz w:val="36"/>
          <w:szCs w:val="36"/>
        </w:rPr>
        <w:t>2015</w:t>
      </w:r>
      <w:r w:rsidR="007517D2" w:rsidRPr="001D0CB8">
        <w:rPr>
          <w:rFonts w:ascii="Meiryo UI" w:eastAsia="Meiryo UI" w:hAnsi="Meiryo UI" w:cs="Meiryo UI" w:hint="eastAsia"/>
          <w:sz w:val="36"/>
          <w:szCs w:val="36"/>
        </w:rPr>
        <w:t>年</w:t>
      </w:r>
      <w:r>
        <w:rPr>
          <w:rFonts w:ascii="Meiryo UI" w:eastAsia="Meiryo UI" w:hAnsi="Meiryo UI" w:cs="Meiryo UI" w:hint="eastAsia"/>
          <w:sz w:val="36"/>
          <w:szCs w:val="36"/>
        </w:rPr>
        <w:t>3</w:t>
      </w:r>
      <w:r w:rsidR="007517D2" w:rsidRPr="001D0CB8">
        <w:rPr>
          <w:rFonts w:ascii="Meiryo UI" w:eastAsia="Meiryo UI" w:hAnsi="Meiryo UI" w:cs="Meiryo UI" w:hint="eastAsia"/>
          <w:sz w:val="36"/>
          <w:szCs w:val="36"/>
        </w:rPr>
        <w:t>月</w:t>
      </w:r>
    </w:p>
    <w:p w14:paraId="3DF5DF9C" w14:textId="77777777" w:rsidR="00BF0D9A" w:rsidRDefault="00BF0D9A" w:rsidP="007733F8">
      <w:pPr>
        <w:jc w:val="center"/>
        <w:rPr>
          <w:rFonts w:ascii="Meiryo UI" w:eastAsia="Meiryo UI" w:hAnsi="Meiryo UI" w:cs="Meiryo UI"/>
          <w:sz w:val="40"/>
          <w:szCs w:val="40"/>
        </w:rPr>
      </w:pPr>
    </w:p>
    <w:p w14:paraId="1C902B02" w14:textId="77777777" w:rsidR="00BF0D9A" w:rsidRPr="00BF0D9A" w:rsidRDefault="00BF0D9A" w:rsidP="007733F8">
      <w:pPr>
        <w:jc w:val="center"/>
        <w:rPr>
          <w:rFonts w:ascii="Meiryo UI" w:eastAsia="Meiryo UI" w:hAnsi="Meiryo UI" w:cs="Meiryo UI"/>
          <w:sz w:val="40"/>
          <w:szCs w:val="40"/>
        </w:rPr>
      </w:pPr>
    </w:p>
    <w:p w14:paraId="2EA666F1" w14:textId="77777777" w:rsidR="005C1C2B" w:rsidRDefault="005C1C2B" w:rsidP="005C1C2B">
      <w:pPr>
        <w:pStyle w:val="1"/>
        <w:numPr>
          <w:ilvl w:val="0"/>
          <w:numId w:val="0"/>
        </w:numPr>
        <w:ind w:leftChars="-1" w:left="-1" w:hanging="1"/>
        <w:jc w:val="center"/>
        <w:rPr>
          <w:rFonts w:ascii="Meiryo UI" w:eastAsia="Meiryo UI" w:hAnsi="Meiryo UI" w:cs="Meiryo UI"/>
        </w:rPr>
      </w:pPr>
      <w:bookmarkStart w:id="1" w:name="_Toc396159351"/>
      <w:r w:rsidRPr="00A92814">
        <w:rPr>
          <w:rFonts w:ascii="Meiryo UI" w:eastAsia="Meiryo UI" w:hAnsi="Meiryo UI" w:cs="Meiryo UI"/>
          <w:b/>
          <w:noProof/>
          <w:sz w:val="48"/>
          <w:szCs w:val="48"/>
        </w:rPr>
        <w:drawing>
          <wp:inline distT="0" distB="0" distL="0" distR="0" wp14:anchorId="6939AD19" wp14:editId="64B27E5B">
            <wp:extent cx="3328987" cy="338138"/>
            <wp:effectExtent l="0" t="0" r="5080" b="5080"/>
            <wp:docPr id="99" name="Picture_MRI" descr="図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_MRI" descr="図2"/>
                    <pic:cNvPicPr>
                      <a:picLocks noChangeAspect="1" noChangeArrowheads="1"/>
                    </pic:cNvPicPr>
                  </pic:nvPicPr>
                  <pic:blipFill>
                    <a:blip r:embed="rId9"/>
                    <a:srcRect/>
                    <a:stretch>
                      <a:fillRect/>
                    </a:stretch>
                  </pic:blipFill>
                  <pic:spPr bwMode="auto">
                    <a:xfrm>
                      <a:off x="0" y="0"/>
                      <a:ext cx="3328987" cy="338138"/>
                    </a:xfrm>
                    <a:prstGeom prst="rect">
                      <a:avLst/>
                    </a:prstGeom>
                    <a:noFill/>
                    <a:ln w="9525">
                      <a:noFill/>
                      <a:miter lim="800000"/>
                      <a:headEnd/>
                      <a:tailEnd/>
                    </a:ln>
                  </pic:spPr>
                </pic:pic>
              </a:graphicData>
            </a:graphic>
          </wp:inline>
        </w:drawing>
      </w:r>
      <w:bookmarkEnd w:id="1"/>
    </w:p>
    <w:p w14:paraId="2AAA9DC0" w14:textId="6F5551F1" w:rsidR="00701F52" w:rsidRDefault="00827411" w:rsidP="009310C1">
      <w:pPr>
        <w:pStyle w:val="1"/>
        <w:numPr>
          <w:ilvl w:val="0"/>
          <w:numId w:val="0"/>
        </w:numPr>
        <w:ind w:leftChars="-1" w:left="-1" w:hanging="1"/>
        <w:rPr>
          <w:rFonts w:ascii="Meiryo UI" w:eastAsia="Meiryo UI" w:hAnsi="Meiryo UI" w:cs="Meiryo UI"/>
        </w:rPr>
      </w:pPr>
      <w:r>
        <w:rPr>
          <w:rFonts w:ascii="Meiryo UI" w:eastAsia="Meiryo UI" w:hAnsi="Meiryo UI" w:cs="Meiryo UI" w:hint="eastAsia"/>
          <w:noProof/>
        </w:rPr>
        <mc:AlternateContent>
          <mc:Choice Requires="wps">
            <w:drawing>
              <wp:anchor distT="0" distB="0" distL="114300" distR="114300" simplePos="0" relativeHeight="251738624" behindDoc="0" locked="0" layoutInCell="1" allowOverlap="1" wp14:anchorId="11641332" wp14:editId="23013CF4">
                <wp:simplePos x="0" y="0"/>
                <wp:positionH relativeFrom="column">
                  <wp:posOffset>2396490</wp:posOffset>
                </wp:positionH>
                <wp:positionV relativeFrom="paragraph">
                  <wp:posOffset>1463040</wp:posOffset>
                </wp:positionV>
                <wp:extent cx="647700" cy="266700"/>
                <wp:effectExtent l="0" t="0" r="0" b="0"/>
                <wp:wrapNone/>
                <wp:docPr id="14" name="正方形/長方形 14"/>
                <wp:cNvGraphicFramePr/>
                <a:graphic xmlns:a="http://schemas.openxmlformats.org/drawingml/2006/main">
                  <a:graphicData uri="http://schemas.microsoft.com/office/word/2010/wordprocessingShape">
                    <wps:wsp>
                      <wps:cNvSpPr/>
                      <wps:spPr>
                        <a:xfrm>
                          <a:off x="0" y="0"/>
                          <a:ext cx="647700" cy="2667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1C5BF7A" id="正方形/長方形 14" o:spid="_x0000_s1026" style="position:absolute;left:0;text-align:left;margin-left:188.7pt;margin-top:115.2pt;width:51pt;height:21pt;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agLpwIAAI8FAAAOAAAAZHJzL2Uyb0RvYy54bWysVM1uEzEQviPxDpbvdDdRmkLUTRW1KkKq&#10;SkWLena8dnYlr8fYTjbhPeAB4MwZceBxqMRbMLZ3N6VUHBA5ODM7M9/8z/HJtlFkI6yrQRd0dJBT&#10;IjSHstargr69OX/2nBLnmS6ZAi0KuhOOnsyfPjluzUyMoQJVCksQRLtZawpaeW9mWeZ4JRrmDsAI&#10;jUIJtmEeWbvKSstaRG9UNs7zadaCLY0FLpzDr2dJSOcRX0rB/WspnfBEFRRj8/G18V2GN5sfs9nK&#10;MlPVvAuD/UMUDas1Oh2gzphnZG3rP6CamltwIP0BhyYDKWsuYg6YzSh/kM11xYyIuWBxnBnK5P4f&#10;LL/cXFlSl9i7CSWaNdijuy+f7z5++/H9U/bzw9dEEZRiqVrjZmhxba5sxzkkQ95baZvwjxmRbSzv&#10;biiv2HrC8eN0cnSUYxM4isbTaaARJdsbG+v8SwENCURBLXYvFpVtLpxPqr1K8OVA1eV5rVRkwsSI&#10;U2XJhmGvl6tRB/6bltJBV0OwSoDhSxbySplEyu+UCHpKvxESi4Oxj2MgcSz3ThjnQvtRElWsFMn3&#10;YY6/3nsfVkw0AgZkif4H7A6g10wgPXaKstMPpiJO9WCc/y2wZDxYRM+g/WDc1BrsYwAKs+o8J/2+&#10;SKk0oUpLKHc4OhbSTjnDz2ts2wVz/opZXCLsNB4G/xofqaAtKHQUJRXY9499D/o42yilpMWlLKh7&#10;t2ZWUKJeaZz6F6PJJGxxZCaHR2Nk7H3J8r5Er5tTwFkY4QkyPJJB36uelBaaW7wfi+AVRUxz9F1Q&#10;7m3PnPp0LPACcbFYRDXcXMP8hb42PICHqoaxvNneMmu62fU49JfQLzCbPRjhpBssNSzWHmQd53tf&#10;167euPVxcLoLFc7KfT5q7e/o/BcAAAD//wMAUEsDBBQABgAIAAAAIQDK/+4r3wAAAAsBAAAPAAAA&#10;ZHJzL2Rvd25yZXYueG1sTI/NTsMwEITvSLyDtUjcqEOSYghxKoSgotxoG85uvCQR/gmx04a3ZznB&#10;bXZnNPttuZqtYUccQ++dhOtFAgxd43XvWgn73fPVLbAQldPKeIcSvjHAqjo/K1Wh/cm94XEbW0Yl&#10;LhRKQhfjUHAemg6tCgs/oCPvw49WRRrHlutRnajcGp4myQ23qnd0oVMDPnbYfG4nK2Fais3T/P61&#10;zuqkFq+1Wb7E9SDl5cX8cA8s4hz/wvCLT+hQEdPBT04HZiRkQuQUlZBmCQlK5OKOxIE2Is2BVyX/&#10;/0P1AwAA//8DAFBLAQItABQABgAIAAAAIQC2gziS/gAAAOEBAAATAAAAAAAAAAAAAAAAAAAAAABb&#10;Q29udGVudF9UeXBlc10ueG1sUEsBAi0AFAAGAAgAAAAhADj9If/WAAAAlAEAAAsAAAAAAAAAAAAA&#10;AAAALwEAAF9yZWxzLy5yZWxzUEsBAi0AFAAGAAgAAAAhAPsNqAunAgAAjwUAAA4AAAAAAAAAAAAA&#10;AAAALgIAAGRycy9lMm9Eb2MueG1sUEsBAi0AFAAGAAgAAAAhAMr/7ivfAAAACwEAAA8AAAAAAAAA&#10;AAAAAAAAAQUAAGRycy9kb3ducmV2LnhtbFBLBQYAAAAABAAEAPMAAAANBgAAAAA=&#10;" fillcolor="white [3212]" stroked="f" strokeweight="2pt"/>
            </w:pict>
          </mc:Fallback>
        </mc:AlternateContent>
      </w:r>
      <w:r w:rsidR="007112E3">
        <w:rPr>
          <w:rFonts w:ascii="Meiryo UI" w:eastAsia="Meiryo UI" w:hAnsi="Meiryo UI" w:cs="Meiryo UI"/>
          <w:noProof/>
        </w:rPr>
        <mc:AlternateContent>
          <mc:Choice Requires="wps">
            <w:drawing>
              <wp:anchor distT="0" distB="0" distL="114300" distR="114300" simplePos="0" relativeHeight="251733504" behindDoc="0" locked="0" layoutInCell="1" allowOverlap="1" wp14:anchorId="517B7766" wp14:editId="1150A256">
                <wp:simplePos x="0" y="0"/>
                <wp:positionH relativeFrom="column">
                  <wp:posOffset>2520315</wp:posOffset>
                </wp:positionH>
                <wp:positionV relativeFrom="paragraph">
                  <wp:posOffset>1101725</wp:posOffset>
                </wp:positionV>
                <wp:extent cx="371475" cy="171450"/>
                <wp:effectExtent l="0" t="0" r="9525" b="0"/>
                <wp:wrapNone/>
                <wp:docPr id="5" name="正方形/長方形 5"/>
                <wp:cNvGraphicFramePr/>
                <a:graphic xmlns:a="http://schemas.openxmlformats.org/drawingml/2006/main">
                  <a:graphicData uri="http://schemas.microsoft.com/office/word/2010/wordprocessingShape">
                    <wps:wsp>
                      <wps:cNvSpPr/>
                      <wps:spPr>
                        <a:xfrm>
                          <a:off x="0" y="0"/>
                          <a:ext cx="371475" cy="1714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287A8165" id="正方形/長方形 5" o:spid="_x0000_s1026" style="position:absolute;left:0;text-align:left;margin-left:198.45pt;margin-top:86.75pt;width:29.25pt;height:13.5pt;z-index:251733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HJWqQIAAI0FAAAOAAAAZHJzL2Uyb0RvYy54bWysVMFuEzEQvSPxD5bvdLMhoRB1U0WtipCq&#10;UtGinh2vnV3J6zG2k034D/gAOHNGHPgcKvEXjO3dTSkVB0QOztgz82bm7cwcHW8bRTbCuhp0QfOD&#10;ESVCcyhrvSro2+uzJ88pcZ7pkinQoqA74ejx/PGjo9bMxBgqUKWwBEG0m7WmoJX3ZpZljleiYe4A&#10;jNColGAb5vFqV1lpWYvojcrGo9GzrAVbGgtcOIevp0lJ5xFfSsH9aymd8EQVFHPz8bTxXIYzmx+x&#10;2coyU9W8S4P9QxYNqzUGHaBOmWdkbes/oJqaW3Ag/QGHJgMpay5iDVhNPrpXzVXFjIi1IDnODDS5&#10;/wfLLzaXltRlQaeUaNbgJ7r98vn247cf3z9lPz98TRKZBqJa42Zof2UubXdzKIaqt9I24R/rIdtI&#10;7m4gV2w94fj49DCfHGIQjqoc5WkkP9s7G+v8SwENCUJBLX67SCnbnDuPAdG0NwmxHKi6PKuVipfQ&#10;L+JEWbJh+KWXqzwkjB6/WSkdbDUEr6QOL1moK1USJb9TItgp/UZIpAZzH8dEYlPugzDOhfZ5UlWs&#10;FCn2dIS/PnqfVswlAgZkifEH7A6gt0wgPXbKsrMPriL29OA8+ltiyXnwiJFB+8G5qTXYhwAUVtVF&#10;TvY9SYmawNISyh02joU0Uc7wsxo/2zlz/pJZHCEcNlwL/jUeUkFbUOgkSiqw7x96D/bY2ailpMWR&#10;LKh7t2ZWUKJeaez5F/lkEmY4XibTwzFe7F3N8q5Gr5sTwF7IcQEZHsVg71UvSgvNDW6PRYiKKqY5&#10;xi4o97a/nPi0KnD/cLFYRDOcW8P8ub4yPIAHVkNbXm9vmDVd73ps+gvox5fN7rVwsg2eGhZrD7KO&#10;/b3nteMbZz42TrefwlK5e49W+y06/wUAAP//AwBQSwMEFAAGAAgAAAAhALhDtBnfAAAACwEAAA8A&#10;AABkcnMvZG93bnJldi54bWxMj8FOwzAQRO9I/IO1SNyoA6kbGuJUCEEF3CiEsxsvSUS8DrHThr9n&#10;OcFxNU8zb4vN7HpxwDF0njRcLhIQSLW3HTUa3l4fLq5BhGjImt4TavjGAJvy9KQwufVHesHDLjaC&#10;SyjkRkMb45BLGeoWnQkLPyBx9uFHZyKfYyPtaI5c7np5lSQr6UxHvNCaAe9arD93k9Mwqezpfn7/&#10;2qZVUmXPVa8e43bQ+vxsvr0BEXGOfzD86rM6lOy09xPZIHoN6Xq1ZpSDLFUgmFgqtQSx18DDCmRZ&#10;yP8/lD8AAAD//wMAUEsBAi0AFAAGAAgAAAAhALaDOJL+AAAA4QEAABMAAAAAAAAAAAAAAAAAAAAA&#10;AFtDb250ZW50X1R5cGVzXS54bWxQSwECLQAUAAYACAAAACEAOP0h/9YAAACUAQAACwAAAAAAAAAA&#10;AAAAAAAvAQAAX3JlbHMvLnJlbHNQSwECLQAUAAYACAAAACEAukRyVqkCAACNBQAADgAAAAAAAAAA&#10;AAAAAAAuAgAAZHJzL2Uyb0RvYy54bWxQSwECLQAUAAYACAAAACEAuEO0Gd8AAAALAQAADwAAAAAA&#10;AAAAAAAAAAADBQAAZHJzL2Rvd25yZXYueG1sUEsFBgAAAAAEAAQA8wAAAA8GAAAAAA==&#10;" fillcolor="white [3212]" stroked="f" strokeweight="2pt"/>
            </w:pict>
          </mc:Fallback>
        </mc:AlternateContent>
      </w:r>
      <w:r w:rsidR="007517D2" w:rsidRPr="003E0D85">
        <w:rPr>
          <w:rFonts w:ascii="Meiryo UI" w:eastAsia="Meiryo UI" w:hAnsi="Meiryo UI" w:cs="Meiryo UI"/>
        </w:rPr>
        <w:br w:type="page"/>
      </w:r>
    </w:p>
    <w:p w14:paraId="66303A04" w14:textId="77777777" w:rsidR="00827411" w:rsidRPr="00093468" w:rsidRDefault="00827411" w:rsidP="00093468">
      <w:pPr>
        <w:widowControl/>
        <w:spacing w:line="0" w:lineRule="atLeast"/>
        <w:jc w:val="center"/>
        <w:rPr>
          <w:rFonts w:ascii="Meiryo UI" w:eastAsia="Meiryo UI" w:hAnsi="Meiryo UI" w:cs="Meiryo UI"/>
          <w:sz w:val="32"/>
          <w:szCs w:val="32"/>
        </w:rPr>
      </w:pPr>
      <w:r w:rsidRPr="00093468">
        <w:rPr>
          <w:rFonts w:ascii="Meiryo UI" w:eastAsia="Meiryo UI" w:hAnsi="Meiryo UI" w:cs="Meiryo UI" w:hint="eastAsia"/>
          <w:sz w:val="32"/>
          <w:szCs w:val="32"/>
        </w:rPr>
        <w:lastRenderedPageBreak/>
        <w:t>目　次</w:t>
      </w:r>
    </w:p>
    <w:p w14:paraId="632E8690" w14:textId="77777777" w:rsidR="00827411" w:rsidRPr="00827411" w:rsidRDefault="00827411" w:rsidP="00827411">
      <w:pPr>
        <w:widowControl/>
        <w:spacing w:line="0" w:lineRule="atLeast"/>
        <w:jc w:val="left"/>
        <w:rPr>
          <w:rFonts w:ascii="Meiryo UI" w:eastAsia="Meiryo UI" w:hAnsi="Meiryo UI" w:cs="Meiryo UI"/>
          <w:sz w:val="24"/>
        </w:rPr>
      </w:pPr>
    </w:p>
    <w:p w14:paraId="0AED3DB9" w14:textId="43581A67" w:rsidR="00827411" w:rsidRPr="00827411" w:rsidRDefault="00827411" w:rsidP="00827411">
      <w:pPr>
        <w:widowControl/>
        <w:spacing w:line="0" w:lineRule="atLeast"/>
        <w:jc w:val="left"/>
        <w:rPr>
          <w:rFonts w:ascii="Meiryo UI" w:eastAsia="Meiryo UI" w:hAnsi="Meiryo UI" w:cs="Meiryo UI"/>
          <w:sz w:val="24"/>
        </w:rPr>
      </w:pPr>
      <w:r w:rsidRPr="00827411">
        <w:rPr>
          <w:rFonts w:ascii="Meiryo UI" w:eastAsia="Meiryo UI" w:hAnsi="Meiryo UI" w:cs="Meiryo UI" w:hint="eastAsia"/>
          <w:sz w:val="24"/>
        </w:rPr>
        <w:t>1.  オープンデータシティ実証の前提条件　・・・・・・・・・・・・・・・・・・・・・・・・・・・・</w:t>
      </w:r>
      <w:r w:rsidRPr="00827411">
        <w:rPr>
          <w:rFonts w:ascii="Meiryo UI" w:eastAsia="Meiryo UI" w:hAnsi="Meiryo UI" w:cs="Meiryo UI" w:hint="eastAsia"/>
          <w:sz w:val="24"/>
        </w:rPr>
        <w:tab/>
      </w:r>
      <w:r w:rsidR="007A2143">
        <w:rPr>
          <w:rFonts w:ascii="Meiryo UI" w:eastAsia="Meiryo UI" w:hAnsi="Meiryo UI" w:cs="Meiryo UI" w:hint="eastAsia"/>
          <w:sz w:val="24"/>
        </w:rPr>
        <w:t xml:space="preserve"> 1</w:t>
      </w:r>
    </w:p>
    <w:p w14:paraId="4A659BE7" w14:textId="25F9BF3B" w:rsidR="00827411" w:rsidRPr="00827411" w:rsidRDefault="00827411" w:rsidP="00827411">
      <w:pPr>
        <w:widowControl/>
        <w:spacing w:line="0" w:lineRule="atLeast"/>
        <w:ind w:firstLineChars="100" w:firstLine="210"/>
        <w:jc w:val="left"/>
        <w:rPr>
          <w:rFonts w:ascii="Meiryo UI" w:eastAsia="Meiryo UI" w:hAnsi="Meiryo UI" w:cs="Meiryo UI"/>
          <w:szCs w:val="21"/>
        </w:rPr>
      </w:pPr>
      <w:r w:rsidRPr="00827411">
        <w:rPr>
          <w:rFonts w:ascii="Meiryo UI" w:eastAsia="Meiryo UI" w:hAnsi="Meiryo UI" w:cs="Meiryo UI" w:hint="eastAsia"/>
          <w:szCs w:val="21"/>
        </w:rPr>
        <w:t>1.1.  オリンピック・パラリンピックレガシーについて　・・・・・・・・・・・・・・・・</w:t>
      </w:r>
      <w:r w:rsidR="00093468">
        <w:rPr>
          <w:rFonts w:ascii="Meiryo UI" w:eastAsia="Meiryo UI" w:hAnsi="Meiryo UI" w:cs="Meiryo UI" w:hint="eastAsia"/>
          <w:szCs w:val="21"/>
        </w:rPr>
        <w:t>・・・・・・・・・</w:t>
      </w:r>
      <w:r w:rsidRPr="00827411">
        <w:rPr>
          <w:rFonts w:ascii="Meiryo UI" w:eastAsia="Meiryo UI" w:hAnsi="Meiryo UI" w:cs="Meiryo UI" w:hint="eastAsia"/>
          <w:szCs w:val="21"/>
        </w:rPr>
        <w:t>・・・・・</w:t>
      </w:r>
      <w:r w:rsidRPr="00827411">
        <w:rPr>
          <w:rFonts w:ascii="Meiryo UI" w:eastAsia="Meiryo UI" w:hAnsi="Meiryo UI" w:cs="Meiryo UI" w:hint="eastAsia"/>
          <w:szCs w:val="21"/>
        </w:rPr>
        <w:tab/>
      </w:r>
      <w:r w:rsidR="007A2143">
        <w:rPr>
          <w:rFonts w:ascii="Meiryo UI" w:eastAsia="Meiryo UI" w:hAnsi="Meiryo UI" w:cs="Meiryo UI" w:hint="eastAsia"/>
          <w:szCs w:val="21"/>
        </w:rPr>
        <w:t xml:space="preserve"> 1</w:t>
      </w:r>
    </w:p>
    <w:p w14:paraId="371AC183" w14:textId="0923534C" w:rsidR="00827411" w:rsidRPr="00827411" w:rsidRDefault="00827411" w:rsidP="00827411">
      <w:pPr>
        <w:widowControl/>
        <w:spacing w:line="0" w:lineRule="atLeast"/>
        <w:ind w:firstLineChars="100" w:firstLine="210"/>
        <w:jc w:val="left"/>
        <w:rPr>
          <w:rFonts w:ascii="Meiryo UI" w:eastAsia="Meiryo UI" w:hAnsi="Meiryo UI" w:cs="Meiryo UI"/>
          <w:szCs w:val="21"/>
        </w:rPr>
      </w:pPr>
      <w:r w:rsidRPr="00827411">
        <w:rPr>
          <w:rFonts w:ascii="Meiryo UI" w:eastAsia="Meiryo UI" w:hAnsi="Meiryo UI" w:cs="Meiryo UI" w:hint="eastAsia"/>
          <w:szCs w:val="21"/>
        </w:rPr>
        <w:t>1.2.  大会前後の情報発信機会　・・・・・・・・・・・・・・・・・・・・・・・・・・・・・</w:t>
      </w:r>
      <w:r w:rsidR="00093468">
        <w:rPr>
          <w:rFonts w:ascii="Meiryo UI" w:eastAsia="Meiryo UI" w:hAnsi="Meiryo UI" w:cs="Meiryo UI" w:hint="eastAsia"/>
          <w:szCs w:val="21"/>
        </w:rPr>
        <w:t>・・・・・・・・・</w:t>
      </w:r>
      <w:r w:rsidRPr="00827411">
        <w:rPr>
          <w:rFonts w:ascii="Meiryo UI" w:eastAsia="Meiryo UI" w:hAnsi="Meiryo UI" w:cs="Meiryo UI" w:hint="eastAsia"/>
          <w:szCs w:val="21"/>
        </w:rPr>
        <w:t>・・</w:t>
      </w:r>
      <w:r w:rsidRPr="00827411">
        <w:rPr>
          <w:rFonts w:ascii="Meiryo UI" w:eastAsia="Meiryo UI" w:hAnsi="Meiryo UI" w:cs="Meiryo UI" w:hint="eastAsia"/>
          <w:szCs w:val="21"/>
        </w:rPr>
        <w:tab/>
      </w:r>
      <w:r w:rsidR="007A2143">
        <w:rPr>
          <w:rFonts w:ascii="Meiryo UI" w:eastAsia="Meiryo UI" w:hAnsi="Meiryo UI" w:cs="Meiryo UI" w:hint="eastAsia"/>
          <w:szCs w:val="21"/>
        </w:rPr>
        <w:t>11</w:t>
      </w:r>
    </w:p>
    <w:p w14:paraId="187E9B34" w14:textId="35DB910B" w:rsidR="00827411" w:rsidRPr="00827411" w:rsidRDefault="00827411" w:rsidP="00827411">
      <w:pPr>
        <w:widowControl/>
        <w:spacing w:line="0" w:lineRule="atLeast"/>
        <w:ind w:firstLineChars="100" w:firstLine="210"/>
        <w:jc w:val="left"/>
        <w:rPr>
          <w:rFonts w:ascii="Meiryo UI" w:eastAsia="Meiryo UI" w:hAnsi="Meiryo UI" w:cs="Meiryo UI"/>
          <w:szCs w:val="21"/>
        </w:rPr>
      </w:pPr>
      <w:r w:rsidRPr="00827411">
        <w:rPr>
          <w:rFonts w:ascii="Meiryo UI" w:eastAsia="Meiryo UI" w:hAnsi="Meiryo UI" w:cs="Meiryo UI" w:hint="eastAsia"/>
          <w:szCs w:val="21"/>
        </w:rPr>
        <w:t>1.3．東京2020大会開催基本計画における主なICT活用場面　・・</w:t>
      </w:r>
      <w:r w:rsidR="00093468">
        <w:rPr>
          <w:rFonts w:ascii="Meiryo UI" w:eastAsia="Meiryo UI" w:hAnsi="Meiryo UI" w:cs="Meiryo UI" w:hint="eastAsia"/>
          <w:szCs w:val="21"/>
        </w:rPr>
        <w:t>・・・・・・・・・</w:t>
      </w:r>
      <w:r w:rsidRPr="00827411">
        <w:rPr>
          <w:rFonts w:ascii="Meiryo UI" w:eastAsia="Meiryo UI" w:hAnsi="Meiryo UI" w:cs="Meiryo UI" w:hint="eastAsia"/>
          <w:szCs w:val="21"/>
        </w:rPr>
        <w:t>・・・</w:t>
      </w:r>
      <w:r w:rsidRPr="00827411">
        <w:rPr>
          <w:rFonts w:ascii="Meiryo UI" w:eastAsia="Meiryo UI" w:hAnsi="Meiryo UI" w:cs="Meiryo UI" w:hint="eastAsia"/>
          <w:szCs w:val="21"/>
        </w:rPr>
        <w:tab/>
      </w:r>
      <w:r w:rsidR="007A2143">
        <w:rPr>
          <w:rFonts w:ascii="Meiryo UI" w:eastAsia="Meiryo UI" w:hAnsi="Meiryo UI" w:cs="Meiryo UI" w:hint="eastAsia"/>
          <w:szCs w:val="21"/>
        </w:rPr>
        <w:t>17</w:t>
      </w:r>
      <w:r w:rsidRPr="00827411">
        <w:rPr>
          <w:rFonts w:ascii="Meiryo UI" w:eastAsia="Meiryo UI" w:hAnsi="Meiryo UI" w:cs="Meiryo UI" w:hint="eastAsia"/>
          <w:szCs w:val="21"/>
        </w:rPr>
        <w:tab/>
      </w:r>
    </w:p>
    <w:p w14:paraId="4C14E0D9" w14:textId="5AFA39E6" w:rsidR="00827411" w:rsidRPr="00827411" w:rsidRDefault="00827411" w:rsidP="00827411">
      <w:pPr>
        <w:widowControl/>
        <w:spacing w:line="0" w:lineRule="atLeast"/>
        <w:ind w:firstLineChars="100" w:firstLine="210"/>
        <w:jc w:val="left"/>
        <w:rPr>
          <w:rFonts w:ascii="Meiryo UI" w:eastAsia="Meiryo UI" w:hAnsi="Meiryo UI" w:cs="Meiryo UI"/>
          <w:szCs w:val="21"/>
        </w:rPr>
      </w:pPr>
      <w:r w:rsidRPr="00827411">
        <w:rPr>
          <w:rFonts w:ascii="Meiryo UI" w:eastAsia="Meiryo UI" w:hAnsi="Meiryo UI" w:cs="Meiryo UI" w:hint="eastAsia"/>
          <w:szCs w:val="21"/>
        </w:rPr>
        <w:t>1.4.  オープンデータシティの目標及び実証項目等　・・・・・・・・・・</w:t>
      </w:r>
      <w:r w:rsidR="00093468">
        <w:rPr>
          <w:rFonts w:ascii="Meiryo UI" w:eastAsia="Meiryo UI" w:hAnsi="Meiryo UI" w:cs="Meiryo UI" w:hint="eastAsia"/>
          <w:szCs w:val="21"/>
        </w:rPr>
        <w:t>・・・・・・・・・</w:t>
      </w:r>
      <w:r w:rsidRPr="00827411">
        <w:rPr>
          <w:rFonts w:ascii="Meiryo UI" w:eastAsia="Meiryo UI" w:hAnsi="Meiryo UI" w:cs="Meiryo UI" w:hint="eastAsia"/>
          <w:szCs w:val="21"/>
        </w:rPr>
        <w:t>・・・・・・・・</w:t>
      </w:r>
      <w:r w:rsidRPr="00827411">
        <w:rPr>
          <w:rFonts w:ascii="Meiryo UI" w:eastAsia="Meiryo UI" w:hAnsi="Meiryo UI" w:cs="Meiryo UI" w:hint="eastAsia"/>
          <w:szCs w:val="21"/>
        </w:rPr>
        <w:tab/>
      </w:r>
      <w:r w:rsidR="007A2143">
        <w:rPr>
          <w:rFonts w:ascii="Meiryo UI" w:eastAsia="Meiryo UI" w:hAnsi="Meiryo UI" w:cs="Meiryo UI" w:hint="eastAsia"/>
          <w:szCs w:val="21"/>
        </w:rPr>
        <w:t>21</w:t>
      </w:r>
      <w:r w:rsidRPr="00827411">
        <w:rPr>
          <w:rFonts w:ascii="Meiryo UI" w:eastAsia="Meiryo UI" w:hAnsi="Meiryo UI" w:cs="Meiryo UI" w:hint="eastAsia"/>
          <w:szCs w:val="21"/>
        </w:rPr>
        <w:tab/>
      </w:r>
    </w:p>
    <w:p w14:paraId="5802BF32" w14:textId="77777777" w:rsidR="00827411" w:rsidRPr="00827411" w:rsidRDefault="00827411" w:rsidP="00827411">
      <w:pPr>
        <w:widowControl/>
        <w:spacing w:line="0" w:lineRule="atLeast"/>
        <w:jc w:val="left"/>
        <w:rPr>
          <w:rFonts w:ascii="Meiryo UI" w:eastAsia="Meiryo UI" w:hAnsi="Meiryo UI" w:cs="Meiryo UI"/>
          <w:szCs w:val="21"/>
        </w:rPr>
      </w:pPr>
    </w:p>
    <w:p w14:paraId="7C6DBD3F" w14:textId="25E577E7" w:rsidR="00827411" w:rsidRPr="00827411" w:rsidRDefault="00827411" w:rsidP="00827411">
      <w:pPr>
        <w:widowControl/>
        <w:spacing w:line="0" w:lineRule="atLeast"/>
        <w:jc w:val="left"/>
        <w:rPr>
          <w:rFonts w:ascii="Meiryo UI" w:eastAsia="Meiryo UI" w:hAnsi="Meiryo UI" w:cs="Meiryo UI"/>
          <w:sz w:val="24"/>
        </w:rPr>
      </w:pPr>
      <w:r w:rsidRPr="00827411">
        <w:rPr>
          <w:rFonts w:ascii="Meiryo UI" w:eastAsia="Meiryo UI" w:hAnsi="Meiryo UI" w:cs="Meiryo UI" w:hint="eastAsia"/>
          <w:sz w:val="24"/>
        </w:rPr>
        <w:t>2.  オープンデータシティが扱うデータの例</w:t>
      </w:r>
      <w:r w:rsidR="00093468">
        <w:rPr>
          <w:rFonts w:ascii="Meiryo UI" w:eastAsia="Meiryo UI" w:hAnsi="Meiryo UI" w:cs="Meiryo UI" w:hint="eastAsia"/>
          <w:sz w:val="24"/>
        </w:rPr>
        <w:t xml:space="preserve">　・・・・・・・・・・・・・・・・・・・・・・・・・・・・</w:t>
      </w:r>
      <w:r w:rsidR="00093468">
        <w:rPr>
          <w:rFonts w:ascii="Meiryo UI" w:eastAsia="Meiryo UI" w:hAnsi="Meiryo UI" w:cs="Meiryo UI" w:hint="eastAsia"/>
          <w:sz w:val="24"/>
        </w:rPr>
        <w:tab/>
      </w:r>
      <w:r w:rsidR="007A2143">
        <w:rPr>
          <w:rFonts w:ascii="Meiryo UI" w:eastAsia="Meiryo UI" w:hAnsi="Meiryo UI" w:cs="Meiryo UI" w:hint="eastAsia"/>
          <w:sz w:val="24"/>
        </w:rPr>
        <w:t>23</w:t>
      </w:r>
    </w:p>
    <w:p w14:paraId="19022328" w14:textId="53F98162" w:rsidR="00827411" w:rsidRPr="00827411" w:rsidRDefault="00827411" w:rsidP="00827411">
      <w:pPr>
        <w:widowControl/>
        <w:spacing w:line="0" w:lineRule="atLeast"/>
        <w:ind w:firstLineChars="100" w:firstLine="210"/>
        <w:jc w:val="left"/>
        <w:rPr>
          <w:rFonts w:ascii="Meiryo UI" w:eastAsia="Meiryo UI" w:hAnsi="Meiryo UI" w:cs="Meiryo UI"/>
          <w:szCs w:val="21"/>
        </w:rPr>
      </w:pPr>
      <w:r w:rsidRPr="00827411">
        <w:rPr>
          <w:rFonts w:ascii="Meiryo UI" w:eastAsia="Meiryo UI" w:hAnsi="Meiryo UI" w:cs="Meiryo UI" w:hint="eastAsia"/>
          <w:szCs w:val="21"/>
        </w:rPr>
        <w:t>2.1.  活用時期別のデータ例</w:t>
      </w:r>
      <w:r w:rsidR="00093468">
        <w:rPr>
          <w:rFonts w:ascii="Meiryo UI" w:eastAsia="Meiryo UI" w:hAnsi="Meiryo UI" w:cs="Meiryo UI" w:hint="eastAsia"/>
          <w:szCs w:val="21"/>
        </w:rPr>
        <w:t xml:space="preserve">　・・・・・・・・・・・・・・・・・・・・・・・・・・・・・・・・・・・・・・・・・・・</w:t>
      </w:r>
      <w:r w:rsidR="00093468">
        <w:rPr>
          <w:rFonts w:ascii="Meiryo UI" w:eastAsia="Meiryo UI" w:hAnsi="Meiryo UI" w:cs="Meiryo UI" w:hint="eastAsia"/>
          <w:szCs w:val="21"/>
        </w:rPr>
        <w:tab/>
      </w:r>
      <w:r w:rsidR="00C01337">
        <w:rPr>
          <w:rFonts w:ascii="Meiryo UI" w:eastAsia="Meiryo UI" w:hAnsi="Meiryo UI" w:cs="Meiryo UI" w:hint="eastAsia"/>
          <w:szCs w:val="21"/>
        </w:rPr>
        <w:t>23</w:t>
      </w:r>
    </w:p>
    <w:p w14:paraId="020B8662" w14:textId="74F8C91E" w:rsidR="00827411" w:rsidRPr="00827411" w:rsidRDefault="00827411" w:rsidP="00827411">
      <w:pPr>
        <w:widowControl/>
        <w:spacing w:line="0" w:lineRule="atLeast"/>
        <w:ind w:firstLineChars="100" w:firstLine="210"/>
        <w:jc w:val="left"/>
        <w:rPr>
          <w:rFonts w:ascii="Meiryo UI" w:eastAsia="Meiryo UI" w:hAnsi="Meiryo UI" w:cs="Meiryo UI"/>
          <w:szCs w:val="21"/>
        </w:rPr>
      </w:pPr>
      <w:r w:rsidRPr="00827411">
        <w:rPr>
          <w:rFonts w:ascii="Meiryo UI" w:eastAsia="Meiryo UI" w:hAnsi="Meiryo UI" w:cs="Meiryo UI" w:hint="eastAsia"/>
          <w:szCs w:val="21"/>
        </w:rPr>
        <w:t>2.2.  主なカテゴリ別のデータ例</w:t>
      </w:r>
      <w:r w:rsidR="00093468">
        <w:rPr>
          <w:rFonts w:ascii="Meiryo UI" w:eastAsia="Meiryo UI" w:hAnsi="Meiryo UI" w:cs="Meiryo UI" w:hint="eastAsia"/>
          <w:szCs w:val="21"/>
        </w:rPr>
        <w:t xml:space="preserve">　・・・・・・・・・・・・・・・・・・・・・・・・・・・・・・・・・・・・・・・・・・</w:t>
      </w:r>
      <w:r w:rsidR="00093468">
        <w:rPr>
          <w:rFonts w:ascii="Meiryo UI" w:eastAsia="Meiryo UI" w:hAnsi="Meiryo UI" w:cs="Meiryo UI" w:hint="eastAsia"/>
          <w:szCs w:val="21"/>
        </w:rPr>
        <w:tab/>
      </w:r>
      <w:r w:rsidR="00C01337">
        <w:rPr>
          <w:rFonts w:ascii="Meiryo UI" w:eastAsia="Meiryo UI" w:hAnsi="Meiryo UI" w:cs="Meiryo UI" w:hint="eastAsia"/>
          <w:szCs w:val="21"/>
        </w:rPr>
        <w:t>24</w:t>
      </w:r>
    </w:p>
    <w:p w14:paraId="0F2F10B5" w14:textId="77777777" w:rsidR="00827411" w:rsidRPr="00827411" w:rsidRDefault="00827411" w:rsidP="00827411">
      <w:pPr>
        <w:widowControl/>
        <w:spacing w:line="0" w:lineRule="atLeast"/>
        <w:jc w:val="left"/>
        <w:rPr>
          <w:rFonts w:ascii="Meiryo UI" w:eastAsia="Meiryo UI" w:hAnsi="Meiryo UI" w:cs="Meiryo UI"/>
          <w:szCs w:val="21"/>
        </w:rPr>
      </w:pPr>
    </w:p>
    <w:p w14:paraId="2902F743" w14:textId="7B542728" w:rsidR="00093468" w:rsidRPr="00827411" w:rsidRDefault="00827411" w:rsidP="00827411">
      <w:pPr>
        <w:widowControl/>
        <w:spacing w:line="0" w:lineRule="atLeast"/>
        <w:jc w:val="left"/>
        <w:rPr>
          <w:rFonts w:ascii="Meiryo UI" w:eastAsia="Meiryo UI" w:hAnsi="Meiryo UI" w:cs="Meiryo UI"/>
          <w:sz w:val="24"/>
        </w:rPr>
      </w:pPr>
      <w:r w:rsidRPr="00827411">
        <w:rPr>
          <w:rFonts w:ascii="Meiryo UI" w:eastAsia="Meiryo UI" w:hAnsi="Meiryo UI" w:cs="Meiryo UI" w:hint="eastAsia"/>
          <w:sz w:val="24"/>
        </w:rPr>
        <w:t>3.  オープンデータシティ実証テーマ案</w:t>
      </w:r>
      <w:r w:rsidR="00093468">
        <w:rPr>
          <w:rFonts w:ascii="Meiryo UI" w:eastAsia="Meiryo UI" w:hAnsi="Meiryo UI" w:cs="Meiryo UI" w:hint="eastAsia"/>
          <w:sz w:val="24"/>
        </w:rPr>
        <w:t xml:space="preserve">　・・・・・・・・・・・・・・・・・・・・・・・・・・・・・・</w:t>
      </w:r>
      <w:r w:rsidR="00093468">
        <w:rPr>
          <w:rFonts w:ascii="Meiryo UI" w:eastAsia="Meiryo UI" w:hAnsi="Meiryo UI" w:cs="Meiryo UI" w:hint="eastAsia"/>
          <w:sz w:val="24"/>
        </w:rPr>
        <w:tab/>
      </w:r>
      <w:r w:rsidR="00C01337">
        <w:rPr>
          <w:rFonts w:ascii="Meiryo UI" w:eastAsia="Meiryo UI" w:hAnsi="Meiryo UI" w:cs="Meiryo UI" w:hint="eastAsia"/>
          <w:sz w:val="24"/>
        </w:rPr>
        <w:t>25</w:t>
      </w:r>
    </w:p>
    <w:p w14:paraId="7BF0BF20" w14:textId="03C387A1" w:rsidR="00827411" w:rsidRPr="00827411" w:rsidRDefault="00827411" w:rsidP="00827411">
      <w:pPr>
        <w:widowControl/>
        <w:spacing w:line="0" w:lineRule="atLeast"/>
        <w:ind w:firstLineChars="100" w:firstLine="210"/>
        <w:jc w:val="left"/>
        <w:rPr>
          <w:rFonts w:ascii="Meiryo UI" w:eastAsia="Meiryo UI" w:hAnsi="Meiryo UI" w:cs="Meiryo UI"/>
          <w:szCs w:val="21"/>
        </w:rPr>
      </w:pPr>
      <w:r w:rsidRPr="00827411">
        <w:rPr>
          <w:rFonts w:ascii="Meiryo UI" w:eastAsia="Meiryo UI" w:hAnsi="Meiryo UI" w:cs="Meiryo UI" w:hint="eastAsia"/>
          <w:szCs w:val="21"/>
        </w:rPr>
        <w:t>3.1.  オープンデータシティ実証テーマ案の検討</w:t>
      </w:r>
      <w:r w:rsidR="00093468">
        <w:rPr>
          <w:rFonts w:ascii="Meiryo UI" w:eastAsia="Meiryo UI" w:hAnsi="Meiryo UI" w:cs="Meiryo UI" w:hint="eastAsia"/>
          <w:szCs w:val="21"/>
        </w:rPr>
        <w:t xml:space="preserve">　・・・・・・・・・・・・・・・・・・・・・・・・・・・・・・</w:t>
      </w:r>
      <w:r w:rsidR="00093468">
        <w:rPr>
          <w:rFonts w:ascii="Meiryo UI" w:eastAsia="Meiryo UI" w:hAnsi="Meiryo UI" w:cs="Meiryo UI" w:hint="eastAsia"/>
          <w:szCs w:val="21"/>
        </w:rPr>
        <w:tab/>
      </w:r>
      <w:r w:rsidR="00C01337">
        <w:rPr>
          <w:rFonts w:ascii="Meiryo UI" w:eastAsia="Meiryo UI" w:hAnsi="Meiryo UI" w:cs="Meiryo UI" w:hint="eastAsia"/>
          <w:szCs w:val="21"/>
        </w:rPr>
        <w:t>25</w:t>
      </w:r>
    </w:p>
    <w:p w14:paraId="5DE11846" w14:textId="2FAB9FAD" w:rsidR="00827411" w:rsidRPr="00827411" w:rsidRDefault="00827411" w:rsidP="00827411">
      <w:pPr>
        <w:widowControl/>
        <w:spacing w:line="0" w:lineRule="atLeast"/>
        <w:ind w:firstLineChars="100" w:firstLine="210"/>
        <w:jc w:val="left"/>
        <w:rPr>
          <w:rFonts w:ascii="Meiryo UI" w:eastAsia="Meiryo UI" w:hAnsi="Meiryo UI" w:cs="Meiryo UI"/>
          <w:szCs w:val="21"/>
        </w:rPr>
      </w:pPr>
      <w:r w:rsidRPr="00827411">
        <w:rPr>
          <w:rFonts w:ascii="Meiryo UI" w:eastAsia="Meiryo UI" w:hAnsi="Meiryo UI" w:cs="Meiryo UI" w:hint="eastAsia"/>
          <w:szCs w:val="21"/>
        </w:rPr>
        <w:t>3.2.  実証テーマ案の評価</w:t>
      </w:r>
      <w:r w:rsidR="00093468">
        <w:rPr>
          <w:rFonts w:ascii="Meiryo UI" w:eastAsia="Meiryo UI" w:hAnsi="Meiryo UI" w:cs="Meiryo UI" w:hint="eastAsia"/>
          <w:szCs w:val="21"/>
        </w:rPr>
        <w:t xml:space="preserve">　・・・・・・・・・・・・・・・・・・・・・・・・・・・・・・・・・・・・・・・・・・・・・</w:t>
      </w:r>
      <w:r w:rsidR="00093468">
        <w:rPr>
          <w:rFonts w:ascii="Meiryo UI" w:eastAsia="Meiryo UI" w:hAnsi="Meiryo UI" w:cs="Meiryo UI" w:hint="eastAsia"/>
          <w:szCs w:val="21"/>
        </w:rPr>
        <w:tab/>
      </w:r>
      <w:r w:rsidR="00C01337">
        <w:rPr>
          <w:rFonts w:ascii="Meiryo UI" w:eastAsia="Meiryo UI" w:hAnsi="Meiryo UI" w:cs="Meiryo UI" w:hint="eastAsia"/>
          <w:szCs w:val="21"/>
        </w:rPr>
        <w:t>30</w:t>
      </w:r>
    </w:p>
    <w:p w14:paraId="1F6D139E" w14:textId="77777777" w:rsidR="00827411" w:rsidRPr="00827411" w:rsidRDefault="00827411" w:rsidP="00827411">
      <w:pPr>
        <w:widowControl/>
        <w:spacing w:line="0" w:lineRule="atLeast"/>
        <w:jc w:val="left"/>
        <w:rPr>
          <w:rFonts w:ascii="Meiryo UI" w:eastAsia="Meiryo UI" w:hAnsi="Meiryo UI" w:cs="Meiryo UI"/>
          <w:szCs w:val="21"/>
        </w:rPr>
      </w:pPr>
    </w:p>
    <w:p w14:paraId="3696543D" w14:textId="6D344D02" w:rsidR="00827411" w:rsidRPr="00827411" w:rsidRDefault="00827411" w:rsidP="00827411">
      <w:pPr>
        <w:widowControl/>
        <w:spacing w:line="0" w:lineRule="atLeast"/>
        <w:jc w:val="left"/>
        <w:rPr>
          <w:rFonts w:ascii="Meiryo UI" w:eastAsia="Meiryo UI" w:hAnsi="Meiryo UI" w:cs="Meiryo UI"/>
          <w:sz w:val="24"/>
        </w:rPr>
      </w:pPr>
      <w:r w:rsidRPr="00827411">
        <w:rPr>
          <w:rFonts w:ascii="Meiryo UI" w:eastAsia="Meiryo UI" w:hAnsi="Meiryo UI" w:cs="Meiryo UI" w:hint="eastAsia"/>
          <w:sz w:val="24"/>
        </w:rPr>
        <w:t>4.  公共交通分野に関する実データを元にした分析・評価</w:t>
      </w:r>
      <w:r w:rsidR="00093468">
        <w:rPr>
          <w:rFonts w:ascii="Meiryo UI" w:eastAsia="Meiryo UI" w:hAnsi="Meiryo UI" w:cs="Meiryo UI" w:hint="eastAsia"/>
          <w:sz w:val="24"/>
        </w:rPr>
        <w:t xml:space="preserve">　</w:t>
      </w:r>
      <w:r w:rsidR="00C01337">
        <w:rPr>
          <w:rFonts w:ascii="Meiryo UI" w:eastAsia="Meiryo UI" w:hAnsi="Meiryo UI" w:cs="Meiryo UI" w:hint="eastAsia"/>
          <w:sz w:val="24"/>
        </w:rPr>
        <w:t>・・・・・・・・・・・</w:t>
      </w:r>
      <w:r w:rsidR="00093468">
        <w:rPr>
          <w:rFonts w:ascii="Meiryo UI" w:eastAsia="Meiryo UI" w:hAnsi="Meiryo UI" w:cs="Meiryo UI" w:hint="eastAsia"/>
          <w:sz w:val="24"/>
        </w:rPr>
        <w:t>・・・</w:t>
      </w:r>
      <w:r w:rsidR="00093468">
        <w:rPr>
          <w:rFonts w:ascii="Meiryo UI" w:eastAsia="Meiryo UI" w:hAnsi="Meiryo UI" w:cs="Meiryo UI" w:hint="eastAsia"/>
          <w:sz w:val="24"/>
        </w:rPr>
        <w:tab/>
      </w:r>
      <w:r w:rsidR="00C01337">
        <w:rPr>
          <w:rFonts w:ascii="Meiryo UI" w:eastAsia="Meiryo UI" w:hAnsi="Meiryo UI" w:cs="Meiryo UI" w:hint="eastAsia"/>
          <w:sz w:val="24"/>
        </w:rPr>
        <w:t>31</w:t>
      </w:r>
    </w:p>
    <w:p w14:paraId="402A78B5" w14:textId="29CD266F" w:rsidR="00827411" w:rsidRPr="00827411" w:rsidRDefault="00827411" w:rsidP="00827411">
      <w:pPr>
        <w:widowControl/>
        <w:spacing w:line="0" w:lineRule="atLeast"/>
        <w:ind w:firstLineChars="100" w:firstLine="210"/>
        <w:jc w:val="left"/>
        <w:rPr>
          <w:rFonts w:ascii="Meiryo UI" w:eastAsia="Meiryo UI" w:hAnsi="Meiryo UI" w:cs="Meiryo UI"/>
          <w:szCs w:val="21"/>
        </w:rPr>
      </w:pPr>
      <w:r w:rsidRPr="00827411">
        <w:rPr>
          <w:rFonts w:ascii="Meiryo UI" w:eastAsia="Meiryo UI" w:hAnsi="Meiryo UI" w:cs="Meiryo UI" w:hint="eastAsia"/>
          <w:szCs w:val="21"/>
        </w:rPr>
        <w:t>4.1. 多言語での情報提供サービス手法の検討・評価</w:t>
      </w:r>
      <w:r w:rsidR="00093468">
        <w:rPr>
          <w:rFonts w:ascii="Meiryo UI" w:eastAsia="Meiryo UI" w:hAnsi="Meiryo UI" w:cs="Meiryo UI" w:hint="eastAsia"/>
          <w:szCs w:val="21"/>
        </w:rPr>
        <w:t xml:space="preserve">　・・・・・・・・・・・・・・・・・・・・・・・・</w:t>
      </w:r>
      <w:r w:rsidR="00093468">
        <w:rPr>
          <w:rFonts w:ascii="Meiryo UI" w:eastAsia="Meiryo UI" w:hAnsi="Meiryo UI" w:cs="Meiryo UI" w:hint="eastAsia"/>
          <w:szCs w:val="21"/>
        </w:rPr>
        <w:tab/>
      </w:r>
      <w:r w:rsidR="00C01337">
        <w:rPr>
          <w:rFonts w:ascii="Meiryo UI" w:eastAsia="Meiryo UI" w:hAnsi="Meiryo UI" w:cs="Meiryo UI" w:hint="eastAsia"/>
          <w:szCs w:val="21"/>
        </w:rPr>
        <w:t>31</w:t>
      </w:r>
    </w:p>
    <w:p w14:paraId="38659BB6" w14:textId="4BFA0C82" w:rsidR="00827411" w:rsidRPr="00827411" w:rsidRDefault="00827411" w:rsidP="00827411">
      <w:pPr>
        <w:widowControl/>
        <w:spacing w:line="0" w:lineRule="atLeast"/>
        <w:ind w:firstLineChars="100" w:firstLine="210"/>
        <w:jc w:val="left"/>
        <w:rPr>
          <w:rFonts w:ascii="Meiryo UI" w:eastAsia="Meiryo UI" w:hAnsi="Meiryo UI" w:cs="Meiryo UI"/>
          <w:szCs w:val="21"/>
        </w:rPr>
      </w:pPr>
      <w:r w:rsidRPr="00827411">
        <w:rPr>
          <w:rFonts w:ascii="Meiryo UI" w:eastAsia="Meiryo UI" w:hAnsi="Meiryo UI" w:cs="Meiryo UI" w:hint="eastAsia"/>
          <w:szCs w:val="21"/>
        </w:rPr>
        <w:t>4.2.　輸送障害時の情報提供サービス手法の検討</w:t>
      </w:r>
      <w:r w:rsidR="00093468">
        <w:rPr>
          <w:rFonts w:ascii="Meiryo UI" w:eastAsia="Meiryo UI" w:hAnsi="Meiryo UI" w:cs="Meiryo UI" w:hint="eastAsia"/>
          <w:szCs w:val="21"/>
        </w:rPr>
        <w:t xml:space="preserve">　・・・・・・・・・・・・・・・・・・・・・・・・・・・</w:t>
      </w:r>
      <w:r w:rsidR="00093468">
        <w:rPr>
          <w:rFonts w:ascii="Meiryo UI" w:eastAsia="Meiryo UI" w:hAnsi="Meiryo UI" w:cs="Meiryo UI" w:hint="eastAsia"/>
          <w:szCs w:val="21"/>
        </w:rPr>
        <w:tab/>
      </w:r>
      <w:r w:rsidR="00C01337">
        <w:rPr>
          <w:rFonts w:ascii="Meiryo UI" w:eastAsia="Meiryo UI" w:hAnsi="Meiryo UI" w:cs="Meiryo UI" w:hint="eastAsia"/>
          <w:szCs w:val="21"/>
        </w:rPr>
        <w:t>44</w:t>
      </w:r>
    </w:p>
    <w:p w14:paraId="2D13546F" w14:textId="70818D30" w:rsidR="00827411" w:rsidRPr="00827411" w:rsidRDefault="00827411" w:rsidP="00827411">
      <w:pPr>
        <w:widowControl/>
        <w:spacing w:line="0" w:lineRule="atLeast"/>
        <w:ind w:firstLineChars="100" w:firstLine="210"/>
        <w:jc w:val="left"/>
        <w:rPr>
          <w:rFonts w:ascii="Meiryo UI" w:eastAsia="Meiryo UI" w:hAnsi="Meiryo UI" w:cs="Meiryo UI"/>
          <w:szCs w:val="21"/>
        </w:rPr>
      </w:pPr>
      <w:r w:rsidRPr="00827411">
        <w:rPr>
          <w:rFonts w:ascii="Meiryo UI" w:eastAsia="Meiryo UI" w:hAnsi="Meiryo UI" w:cs="Meiryo UI" w:hint="eastAsia"/>
          <w:szCs w:val="21"/>
        </w:rPr>
        <w:t>4.3. 公共交通施設のバリアフリー情報提供APIの検討・評価</w:t>
      </w:r>
      <w:r w:rsidR="00093468">
        <w:rPr>
          <w:rFonts w:ascii="Meiryo UI" w:eastAsia="Meiryo UI" w:hAnsi="Meiryo UI" w:cs="Meiryo UI" w:hint="eastAsia"/>
          <w:szCs w:val="21"/>
        </w:rPr>
        <w:t xml:space="preserve">　・・・・・・・・・・・・・・・・・・</w:t>
      </w:r>
      <w:r w:rsidR="00093468">
        <w:rPr>
          <w:rFonts w:ascii="Meiryo UI" w:eastAsia="Meiryo UI" w:hAnsi="Meiryo UI" w:cs="Meiryo UI" w:hint="eastAsia"/>
          <w:szCs w:val="21"/>
        </w:rPr>
        <w:tab/>
      </w:r>
      <w:r w:rsidR="00C01337">
        <w:rPr>
          <w:rFonts w:ascii="Meiryo UI" w:eastAsia="Meiryo UI" w:hAnsi="Meiryo UI" w:cs="Meiryo UI" w:hint="eastAsia"/>
          <w:szCs w:val="21"/>
        </w:rPr>
        <w:t>59</w:t>
      </w:r>
    </w:p>
    <w:p w14:paraId="599AEC75" w14:textId="77777777" w:rsidR="00827411" w:rsidRPr="00827411" w:rsidRDefault="00827411" w:rsidP="00827411">
      <w:pPr>
        <w:widowControl/>
        <w:spacing w:line="0" w:lineRule="atLeast"/>
        <w:jc w:val="left"/>
        <w:rPr>
          <w:rFonts w:ascii="Meiryo UI" w:eastAsia="Meiryo UI" w:hAnsi="Meiryo UI" w:cs="Meiryo UI"/>
          <w:szCs w:val="21"/>
        </w:rPr>
      </w:pPr>
    </w:p>
    <w:p w14:paraId="276E1EF2" w14:textId="6602222F" w:rsidR="00827411" w:rsidRPr="00827411" w:rsidRDefault="00827411" w:rsidP="00827411">
      <w:pPr>
        <w:widowControl/>
        <w:spacing w:line="0" w:lineRule="atLeast"/>
        <w:jc w:val="left"/>
        <w:rPr>
          <w:rFonts w:ascii="Meiryo UI" w:eastAsia="Meiryo UI" w:hAnsi="Meiryo UI" w:cs="Meiryo UI"/>
          <w:sz w:val="24"/>
        </w:rPr>
      </w:pPr>
      <w:r w:rsidRPr="00827411">
        <w:rPr>
          <w:rFonts w:ascii="Meiryo UI" w:eastAsia="Meiryo UI" w:hAnsi="Meiryo UI" w:cs="Meiryo UI" w:hint="eastAsia"/>
          <w:sz w:val="24"/>
        </w:rPr>
        <w:t>5.  ICTショーケースに関する検討</w:t>
      </w:r>
      <w:r w:rsidR="00093468">
        <w:rPr>
          <w:rFonts w:ascii="Meiryo UI" w:eastAsia="Meiryo UI" w:hAnsi="Meiryo UI" w:cs="Meiryo UI" w:hint="eastAsia"/>
          <w:sz w:val="24"/>
        </w:rPr>
        <w:t xml:space="preserve">　・・・・・・・・・・・・・・・・・・・・・・・・・・・・・・・・・</w:t>
      </w:r>
      <w:r w:rsidR="00093468">
        <w:rPr>
          <w:rFonts w:ascii="Meiryo UI" w:eastAsia="Meiryo UI" w:hAnsi="Meiryo UI" w:cs="Meiryo UI" w:hint="eastAsia"/>
          <w:sz w:val="24"/>
        </w:rPr>
        <w:tab/>
      </w:r>
      <w:r w:rsidR="00C01337">
        <w:rPr>
          <w:rFonts w:ascii="Meiryo UI" w:eastAsia="Meiryo UI" w:hAnsi="Meiryo UI" w:cs="Meiryo UI" w:hint="eastAsia"/>
          <w:sz w:val="24"/>
        </w:rPr>
        <w:t>71</w:t>
      </w:r>
    </w:p>
    <w:p w14:paraId="46A5E69B" w14:textId="331F696B" w:rsidR="00827411" w:rsidRPr="00827411" w:rsidRDefault="00827411" w:rsidP="00827411">
      <w:pPr>
        <w:widowControl/>
        <w:spacing w:line="0" w:lineRule="atLeast"/>
        <w:ind w:firstLineChars="100" w:firstLine="210"/>
        <w:jc w:val="left"/>
        <w:rPr>
          <w:rFonts w:ascii="Meiryo UI" w:eastAsia="Meiryo UI" w:hAnsi="Meiryo UI" w:cs="Meiryo UI"/>
          <w:szCs w:val="21"/>
        </w:rPr>
      </w:pPr>
      <w:r w:rsidRPr="00827411">
        <w:rPr>
          <w:rFonts w:ascii="Meiryo UI" w:eastAsia="Meiryo UI" w:hAnsi="Meiryo UI" w:cs="Meiryo UI" w:hint="eastAsia"/>
          <w:szCs w:val="21"/>
        </w:rPr>
        <w:t>5.1.  ICTショーケースの目標等の検討</w:t>
      </w:r>
      <w:r w:rsidR="00093468">
        <w:rPr>
          <w:rFonts w:ascii="Meiryo UI" w:eastAsia="Meiryo UI" w:hAnsi="Meiryo UI" w:cs="Meiryo UI" w:hint="eastAsia"/>
          <w:szCs w:val="21"/>
        </w:rPr>
        <w:t xml:space="preserve">　・・・・・・・・・・・・・・・・・・・・・・・・・・・・・・・・・・・</w:t>
      </w:r>
      <w:r w:rsidR="00093468">
        <w:rPr>
          <w:rFonts w:ascii="Meiryo UI" w:eastAsia="Meiryo UI" w:hAnsi="Meiryo UI" w:cs="Meiryo UI" w:hint="eastAsia"/>
          <w:szCs w:val="21"/>
        </w:rPr>
        <w:tab/>
      </w:r>
      <w:r w:rsidR="00C01337">
        <w:rPr>
          <w:rFonts w:ascii="Meiryo UI" w:eastAsia="Meiryo UI" w:hAnsi="Meiryo UI" w:cs="Meiryo UI" w:hint="eastAsia"/>
          <w:szCs w:val="21"/>
        </w:rPr>
        <w:t>71</w:t>
      </w:r>
    </w:p>
    <w:p w14:paraId="658CA717" w14:textId="68C28C6B" w:rsidR="00827411" w:rsidRPr="00827411" w:rsidRDefault="00827411" w:rsidP="00827411">
      <w:pPr>
        <w:widowControl/>
        <w:spacing w:line="0" w:lineRule="atLeast"/>
        <w:ind w:firstLineChars="100" w:firstLine="210"/>
        <w:jc w:val="left"/>
        <w:rPr>
          <w:rFonts w:ascii="Meiryo UI" w:eastAsia="Meiryo UI" w:hAnsi="Meiryo UI" w:cs="Meiryo UI"/>
          <w:szCs w:val="21"/>
        </w:rPr>
      </w:pPr>
      <w:r w:rsidRPr="00827411">
        <w:rPr>
          <w:rFonts w:ascii="Meiryo UI" w:eastAsia="Meiryo UI" w:hAnsi="Meiryo UI" w:cs="Meiryo UI" w:hint="eastAsia"/>
          <w:szCs w:val="21"/>
        </w:rPr>
        <w:t>5.2.  ICTショーケースの具体案の検討</w:t>
      </w:r>
      <w:r w:rsidR="00093468">
        <w:rPr>
          <w:rFonts w:ascii="Meiryo UI" w:eastAsia="Meiryo UI" w:hAnsi="Meiryo UI" w:cs="Meiryo UI" w:hint="eastAsia"/>
          <w:szCs w:val="21"/>
        </w:rPr>
        <w:t xml:space="preserve">　・・・・・・・・・・・・・・・・・・・・・・・・・・・・・・・・・・・</w:t>
      </w:r>
      <w:r w:rsidR="00093468">
        <w:rPr>
          <w:rFonts w:ascii="Meiryo UI" w:eastAsia="Meiryo UI" w:hAnsi="Meiryo UI" w:cs="Meiryo UI" w:hint="eastAsia"/>
          <w:szCs w:val="21"/>
        </w:rPr>
        <w:tab/>
      </w:r>
      <w:r w:rsidR="00C01337">
        <w:rPr>
          <w:rFonts w:ascii="Meiryo UI" w:eastAsia="Meiryo UI" w:hAnsi="Meiryo UI" w:cs="Meiryo UI" w:hint="eastAsia"/>
          <w:szCs w:val="21"/>
        </w:rPr>
        <w:t>76</w:t>
      </w:r>
    </w:p>
    <w:p w14:paraId="5FF314F0" w14:textId="7363F8B6" w:rsidR="00827411" w:rsidRPr="00827411" w:rsidRDefault="00827411" w:rsidP="00827411">
      <w:pPr>
        <w:widowControl/>
        <w:spacing w:line="0" w:lineRule="atLeast"/>
        <w:ind w:firstLineChars="100" w:firstLine="210"/>
        <w:jc w:val="left"/>
        <w:rPr>
          <w:rFonts w:ascii="Meiryo UI" w:eastAsia="Meiryo UI" w:hAnsi="Meiryo UI" w:cs="Meiryo UI"/>
          <w:szCs w:val="21"/>
        </w:rPr>
      </w:pPr>
      <w:r w:rsidRPr="00827411">
        <w:rPr>
          <w:rFonts w:ascii="Meiryo UI" w:eastAsia="Meiryo UI" w:hAnsi="Meiryo UI" w:cs="Meiryo UI" w:hint="eastAsia"/>
          <w:szCs w:val="21"/>
        </w:rPr>
        <w:t>5.3.  具体化に向けたスケジュール・体制等の検討</w:t>
      </w:r>
      <w:r w:rsidR="00093468">
        <w:rPr>
          <w:rFonts w:ascii="Meiryo UI" w:eastAsia="Meiryo UI" w:hAnsi="Meiryo UI" w:cs="Meiryo UI" w:hint="eastAsia"/>
          <w:szCs w:val="21"/>
        </w:rPr>
        <w:t xml:space="preserve">　・・・・・・・・・・・・・・・・・・・・・・・・・・</w:t>
      </w:r>
      <w:r w:rsidR="00093468">
        <w:rPr>
          <w:rFonts w:ascii="Meiryo UI" w:eastAsia="Meiryo UI" w:hAnsi="Meiryo UI" w:cs="Meiryo UI" w:hint="eastAsia"/>
          <w:szCs w:val="21"/>
        </w:rPr>
        <w:tab/>
      </w:r>
      <w:r w:rsidR="00C01337">
        <w:rPr>
          <w:rFonts w:ascii="Meiryo UI" w:eastAsia="Meiryo UI" w:hAnsi="Meiryo UI" w:cs="Meiryo UI" w:hint="eastAsia"/>
          <w:szCs w:val="21"/>
        </w:rPr>
        <w:t>90</w:t>
      </w:r>
    </w:p>
    <w:p w14:paraId="0B77377F" w14:textId="77777777" w:rsidR="00827411" w:rsidRPr="00827411" w:rsidRDefault="00827411" w:rsidP="00827411">
      <w:pPr>
        <w:widowControl/>
        <w:spacing w:line="0" w:lineRule="atLeast"/>
        <w:jc w:val="left"/>
        <w:rPr>
          <w:rFonts w:ascii="Meiryo UI" w:eastAsia="Meiryo UI" w:hAnsi="Meiryo UI" w:cs="Meiryo UI"/>
          <w:szCs w:val="21"/>
        </w:rPr>
      </w:pPr>
    </w:p>
    <w:p w14:paraId="7798C3B9" w14:textId="29CFA595" w:rsidR="00827411" w:rsidRPr="00827411" w:rsidRDefault="00827411" w:rsidP="00827411">
      <w:pPr>
        <w:widowControl/>
        <w:spacing w:line="0" w:lineRule="atLeast"/>
        <w:jc w:val="left"/>
        <w:rPr>
          <w:rFonts w:ascii="Meiryo UI" w:eastAsia="Meiryo UI" w:hAnsi="Meiryo UI" w:cs="Meiryo UI"/>
          <w:sz w:val="24"/>
        </w:rPr>
      </w:pPr>
      <w:r w:rsidRPr="00827411">
        <w:rPr>
          <w:rFonts w:ascii="Meiryo UI" w:eastAsia="Meiryo UI" w:hAnsi="Meiryo UI" w:cs="Meiryo UI" w:hint="eastAsia"/>
          <w:sz w:val="24"/>
        </w:rPr>
        <w:t>6.  検討会の設置・運営</w:t>
      </w:r>
      <w:r w:rsidR="00093468">
        <w:rPr>
          <w:rFonts w:ascii="Meiryo UI" w:eastAsia="Meiryo UI" w:hAnsi="Meiryo UI" w:cs="Meiryo UI" w:hint="eastAsia"/>
          <w:sz w:val="24"/>
        </w:rPr>
        <w:t xml:space="preserve">　・・・・・・・・・・・・・・・・・・・・・・・・・・・・・・・・・・・・・・・・</w:t>
      </w:r>
      <w:r w:rsidR="00093468">
        <w:rPr>
          <w:rFonts w:ascii="Meiryo UI" w:eastAsia="Meiryo UI" w:hAnsi="Meiryo UI" w:cs="Meiryo UI" w:hint="eastAsia"/>
          <w:sz w:val="24"/>
        </w:rPr>
        <w:tab/>
      </w:r>
      <w:r w:rsidR="00C01337">
        <w:rPr>
          <w:rFonts w:ascii="Meiryo UI" w:eastAsia="Meiryo UI" w:hAnsi="Meiryo UI" w:cs="Meiryo UI" w:hint="eastAsia"/>
          <w:sz w:val="24"/>
        </w:rPr>
        <w:t>94</w:t>
      </w:r>
    </w:p>
    <w:p w14:paraId="3A998013" w14:textId="77777777" w:rsidR="00827411" w:rsidRDefault="00827411" w:rsidP="00827411">
      <w:pPr>
        <w:widowControl/>
        <w:spacing w:line="0" w:lineRule="atLeast"/>
        <w:jc w:val="left"/>
        <w:rPr>
          <w:rFonts w:ascii="Meiryo UI" w:eastAsia="Meiryo UI" w:hAnsi="Meiryo UI" w:cs="Meiryo UI"/>
          <w:sz w:val="24"/>
        </w:rPr>
      </w:pPr>
    </w:p>
    <w:p w14:paraId="63FD7472" w14:textId="77493C6E" w:rsidR="00093468" w:rsidRPr="00827411" w:rsidRDefault="00093468" w:rsidP="00827411">
      <w:pPr>
        <w:widowControl/>
        <w:spacing w:line="0" w:lineRule="atLeast"/>
        <w:jc w:val="left"/>
        <w:rPr>
          <w:rFonts w:ascii="Meiryo UI" w:eastAsia="Meiryo UI" w:hAnsi="Meiryo UI" w:cs="Meiryo UI"/>
          <w:sz w:val="24"/>
        </w:rPr>
      </w:pPr>
      <w:r>
        <w:rPr>
          <w:rFonts w:ascii="Meiryo UI" w:eastAsia="Meiryo UI" w:hAnsi="Meiryo UI" w:cs="Meiryo UI" w:hint="eastAsia"/>
          <w:sz w:val="24"/>
        </w:rPr>
        <w:t>資料編　・・・・・・・・・・・・・・・・・・・・・・・・・・・・・・・・・・・・・・・・・・・・・・・・・・・・・・・</w:t>
      </w:r>
      <w:r>
        <w:rPr>
          <w:rFonts w:ascii="Meiryo UI" w:eastAsia="Meiryo UI" w:hAnsi="Meiryo UI" w:cs="Meiryo UI" w:hint="eastAsia"/>
          <w:sz w:val="24"/>
        </w:rPr>
        <w:tab/>
      </w:r>
      <w:r w:rsidR="00C01337">
        <w:rPr>
          <w:rFonts w:ascii="Meiryo UI" w:eastAsia="Meiryo UI" w:hAnsi="Meiryo UI" w:cs="Meiryo UI" w:hint="eastAsia"/>
          <w:sz w:val="24"/>
        </w:rPr>
        <w:t>95</w:t>
      </w:r>
    </w:p>
    <w:p w14:paraId="2DD33A16" w14:textId="77777777" w:rsidR="00827411" w:rsidRPr="00093468" w:rsidRDefault="00827411" w:rsidP="003A7DE7">
      <w:pPr>
        <w:widowControl/>
        <w:spacing w:line="0" w:lineRule="atLeast"/>
        <w:ind w:leftChars="67" w:left="141" w:firstLineChars="31" w:firstLine="65"/>
        <w:jc w:val="left"/>
        <w:rPr>
          <w:rFonts w:ascii="Meiryo UI" w:eastAsia="Meiryo UI" w:hAnsi="Meiryo UI" w:cs="Meiryo UI"/>
          <w:szCs w:val="21"/>
        </w:rPr>
      </w:pPr>
      <w:r w:rsidRPr="00093468">
        <w:rPr>
          <w:rFonts w:ascii="Meiryo UI" w:eastAsia="Meiryo UI" w:hAnsi="Meiryo UI" w:cs="Meiryo UI" w:hint="eastAsia"/>
          <w:szCs w:val="21"/>
        </w:rPr>
        <w:t>資料１．オープンデータシティが扱う主なデータ</w:t>
      </w:r>
    </w:p>
    <w:p w14:paraId="1B682806" w14:textId="77777777" w:rsidR="00827411" w:rsidRPr="00093468" w:rsidRDefault="00827411" w:rsidP="003A7DE7">
      <w:pPr>
        <w:widowControl/>
        <w:spacing w:line="0" w:lineRule="atLeast"/>
        <w:ind w:leftChars="67" w:left="141" w:firstLineChars="31" w:firstLine="65"/>
        <w:jc w:val="left"/>
        <w:rPr>
          <w:rFonts w:ascii="Meiryo UI" w:eastAsia="Meiryo UI" w:hAnsi="Meiryo UI" w:cs="Meiryo UI"/>
          <w:szCs w:val="21"/>
        </w:rPr>
      </w:pPr>
      <w:r w:rsidRPr="00093468">
        <w:rPr>
          <w:rFonts w:ascii="Meiryo UI" w:eastAsia="Meiryo UI" w:hAnsi="Meiryo UI" w:cs="Meiryo UI" w:hint="eastAsia"/>
          <w:szCs w:val="21"/>
        </w:rPr>
        <w:t>資料２．実証テーマ案</w:t>
      </w:r>
    </w:p>
    <w:p w14:paraId="05D43358" w14:textId="77777777" w:rsidR="00827411" w:rsidRPr="00093468" w:rsidRDefault="00827411" w:rsidP="003A7DE7">
      <w:pPr>
        <w:widowControl/>
        <w:spacing w:line="0" w:lineRule="atLeast"/>
        <w:ind w:leftChars="67" w:left="141" w:firstLineChars="31" w:firstLine="65"/>
        <w:jc w:val="left"/>
        <w:rPr>
          <w:rFonts w:ascii="Meiryo UI" w:eastAsia="Meiryo UI" w:hAnsi="Meiryo UI" w:cs="Meiryo UI"/>
          <w:szCs w:val="21"/>
        </w:rPr>
      </w:pPr>
      <w:r w:rsidRPr="00093468">
        <w:rPr>
          <w:rFonts w:ascii="Meiryo UI" w:eastAsia="Meiryo UI" w:hAnsi="Meiryo UI" w:cs="Meiryo UI" w:hint="eastAsia"/>
          <w:szCs w:val="21"/>
        </w:rPr>
        <w:t>資料３．実証テーマ案と主な活用データ</w:t>
      </w:r>
    </w:p>
    <w:p w14:paraId="38C25D2F" w14:textId="77777777" w:rsidR="00827411" w:rsidRPr="00093468" w:rsidRDefault="00827411" w:rsidP="003A7DE7">
      <w:pPr>
        <w:widowControl/>
        <w:spacing w:line="0" w:lineRule="atLeast"/>
        <w:ind w:leftChars="67" w:left="141" w:firstLineChars="31" w:firstLine="65"/>
        <w:jc w:val="left"/>
        <w:rPr>
          <w:rFonts w:ascii="Meiryo UI" w:eastAsia="Meiryo UI" w:hAnsi="Meiryo UI" w:cs="Meiryo UI"/>
          <w:szCs w:val="21"/>
        </w:rPr>
      </w:pPr>
      <w:r w:rsidRPr="00093468">
        <w:rPr>
          <w:rFonts w:ascii="Meiryo UI" w:eastAsia="Meiryo UI" w:hAnsi="Meiryo UI" w:cs="Meiryo UI" w:hint="eastAsia"/>
          <w:szCs w:val="21"/>
        </w:rPr>
        <w:t>資料４．実証テーマ案の評価</w:t>
      </w:r>
    </w:p>
    <w:p w14:paraId="21FA08B5" w14:textId="28EB28C0" w:rsidR="00827411" w:rsidRDefault="004D7AAA" w:rsidP="003A7DE7">
      <w:pPr>
        <w:widowControl/>
        <w:spacing w:line="0" w:lineRule="atLeast"/>
        <w:ind w:leftChars="67" w:left="141" w:firstLineChars="31" w:firstLine="74"/>
        <w:jc w:val="left"/>
        <w:rPr>
          <w:rFonts w:ascii="Meiryo UI" w:eastAsia="Meiryo UI" w:hAnsi="Meiryo UI" w:cs="Meiryo UI"/>
          <w:sz w:val="32"/>
          <w:szCs w:val="32"/>
        </w:rPr>
      </w:pPr>
      <w:r>
        <w:rPr>
          <w:rFonts w:ascii="Meiryo UI" w:eastAsia="Meiryo UI" w:hAnsi="Meiryo UI" w:cs="Meiryo UI" w:hint="eastAsia"/>
          <w:noProof/>
          <w:sz w:val="24"/>
        </w:rPr>
        <mc:AlternateContent>
          <mc:Choice Requires="wps">
            <w:drawing>
              <wp:anchor distT="0" distB="0" distL="114300" distR="114300" simplePos="0" relativeHeight="251740672" behindDoc="0" locked="0" layoutInCell="1" allowOverlap="1" wp14:anchorId="19BC8CC9" wp14:editId="60870352">
                <wp:simplePos x="0" y="0"/>
                <wp:positionH relativeFrom="column">
                  <wp:posOffset>2386965</wp:posOffset>
                </wp:positionH>
                <wp:positionV relativeFrom="paragraph">
                  <wp:posOffset>1229360</wp:posOffset>
                </wp:positionV>
                <wp:extent cx="647700" cy="266700"/>
                <wp:effectExtent l="0" t="0" r="0" b="0"/>
                <wp:wrapNone/>
                <wp:docPr id="10313" name="正方形/長方形 10313"/>
                <wp:cNvGraphicFramePr/>
                <a:graphic xmlns:a="http://schemas.openxmlformats.org/drawingml/2006/main">
                  <a:graphicData uri="http://schemas.microsoft.com/office/word/2010/wordprocessingShape">
                    <wps:wsp>
                      <wps:cNvSpPr/>
                      <wps:spPr>
                        <a:xfrm>
                          <a:off x="0" y="0"/>
                          <a:ext cx="647700" cy="2667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87DE324" id="正方形/長方形 10313" o:spid="_x0000_s1026" style="position:absolute;left:0;text-align:left;margin-left:187.95pt;margin-top:96.8pt;width:51pt;height:21pt;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AM+qwIAAJUFAAAOAAAAZHJzL2Uyb0RvYy54bWysVM1uEzEQviPxDpbvdHfTNIWomypqVYRU&#10;tRUt6tnxerMreT3GdrIJ7wEPUM6cEQceh0q8BWN7d1NKxQGRgzOzM/PN/xwdbxpJ1sLYGlROs72U&#10;EqE4FLVa5vTdzdmLl5RYx1TBJCiR062w9Hj2/NlRq6diBBXIQhiCIMpOW53Tyjk9TRLLK9Ewuwda&#10;KBSWYBrmkDXLpDCsRfRGJqM0nSQtmEIb4MJa/HoahXQW8MtScHdZllY4InOKsbnwmvAu/JvMjth0&#10;aZiuat6Fwf4hiobVCp0OUKfMMbIy9R9QTc0NWCjdHocmgbKsuQg5YDZZ+iib64ppEXLB4lg9lMn+&#10;P1h+sb4ypC6wd+l+tk+JYg226f7L5/tP3358v0t+fvwaKRIVsGCttlO0u9ZXpuMskj77TWka/495&#10;kU0o8nYostg4wvHjZHx4mGIrOIpGk4mnESXZGWtj3WsBDfFETg32MJSWrc+ti6q9ivdlQdbFWS1l&#10;YPzciBNpyJphxxfLrAP/TUsqr6vAW0VA/yXxecVMAuW2Ung9qd6KEkuEsY9CIGE4d04Y50K5LIoq&#10;Vojo+yDFX++9DyskGgA9con+B+wOoNeMID12jLLT96YizPZgnP4tsGg8WATPoNxg3NQKzFMAErPq&#10;PEf9vkixNL5KCyi2OEAG4mZZzc9qbNs5s+6KGVwl7DSeB3eJTymhzSl0FCUVmA9Pfff6OOEopaTF&#10;1cypfb9iRlAi3yic/VfZeOx3OTDjg8MRMuahZPFQolbNCeAsZHiINA+k13eyJ0sDzS1ekbn3iiKm&#10;OPrOKXemZ05cPBl4h7iYz4Ma7q9m7lxda+7BfVX9WN5sbpnR3ew6HPoL6NeYTR+NcNT1lgrmKwdl&#10;HeZ7V9eu3rj7YXC6O+WPy0M+aO2u6ewXAAAA//8DAFBLAwQUAAYACAAAACEArkJZYeAAAAALAQAA&#10;DwAAAGRycy9kb3ducmV2LnhtbEyPwU7DMAyG70i8Q2Qkbixlpc1Wmk4IwQTcGCvnrAltReKUJt3K&#10;22NOcLT/T78/l5vZWXY0Y+g9SrheJMAMNl732ErYvz1erYCFqFAr69FI+DYBNtX5WakK7U/4ao67&#10;2DIqwVAoCV2MQ8F5aDrjVFj4wSBlH350KtI4tlyP6kTlzvJlkuTcqR7pQqcGc9+Z5nM3OQlTJp4f&#10;5vevbVontXipbfYUt4OUlxfz3S2waOb4B8OvPqlDRU4HP6EOzEpIRbYmlIJ1mgMj4kYI2hwkLNMs&#10;B16V/P8P1Q8AAAD//wMAUEsBAi0AFAAGAAgAAAAhALaDOJL+AAAA4QEAABMAAAAAAAAAAAAAAAAA&#10;AAAAAFtDb250ZW50X1R5cGVzXS54bWxQSwECLQAUAAYACAAAACEAOP0h/9YAAACUAQAACwAAAAAA&#10;AAAAAAAAAAAvAQAAX3JlbHMvLnJlbHNQSwECLQAUAAYACAAAACEAKFADPqsCAACVBQAADgAAAAAA&#10;AAAAAAAAAAAuAgAAZHJzL2Uyb0RvYy54bWxQSwECLQAUAAYACAAAACEArkJZYeAAAAALAQAADwAA&#10;AAAAAAAAAAAAAAAFBQAAZHJzL2Rvd25yZXYueG1sUEsFBgAAAAAEAAQA8wAAABIGAAAAAA==&#10;" fillcolor="white [3212]" stroked="f" strokeweight="2pt"/>
            </w:pict>
          </mc:Fallback>
        </mc:AlternateContent>
      </w:r>
      <w:r w:rsidR="00827411" w:rsidRPr="00093468">
        <w:rPr>
          <w:rFonts w:ascii="Meiryo UI" w:eastAsia="Meiryo UI" w:hAnsi="Meiryo UI" w:cs="Meiryo UI" w:hint="eastAsia"/>
          <w:szCs w:val="21"/>
        </w:rPr>
        <w:t>資料５．イメージスケッチ集</w:t>
      </w:r>
      <w:r w:rsidR="00827411">
        <w:rPr>
          <w:rFonts w:ascii="Meiryo UI" w:eastAsia="Meiryo UI" w:hAnsi="Meiryo UI" w:cs="Meiryo UI"/>
          <w:sz w:val="32"/>
          <w:szCs w:val="32"/>
        </w:rPr>
        <w:br w:type="page"/>
      </w:r>
    </w:p>
    <w:p w14:paraId="07CF3878" w14:textId="77777777" w:rsidR="00827411" w:rsidRPr="00644780" w:rsidRDefault="00827411" w:rsidP="005C48A0">
      <w:pPr>
        <w:spacing w:line="0" w:lineRule="atLeast"/>
        <w:rPr>
          <w:rFonts w:ascii="Meiryo UI" w:eastAsia="Meiryo UI" w:hAnsi="Meiryo UI" w:cs="Meiryo UI"/>
          <w:sz w:val="24"/>
        </w:rPr>
        <w:sectPr w:rsidR="00827411" w:rsidRPr="00644780" w:rsidSect="00827411">
          <w:headerReference w:type="default" r:id="rId10"/>
          <w:footerReference w:type="default" r:id="rId11"/>
          <w:footerReference w:type="first" r:id="rId12"/>
          <w:pgSz w:w="11906" w:h="16838" w:code="9"/>
          <w:pgMar w:top="1701" w:right="1701" w:bottom="1418" w:left="1701" w:header="851" w:footer="602" w:gutter="0"/>
          <w:pgNumType w:start="0"/>
          <w:cols w:space="425"/>
          <w:titlePg/>
          <w:docGrid w:type="lines" w:linePitch="360"/>
        </w:sectPr>
      </w:pPr>
    </w:p>
    <w:p w14:paraId="0414E394" w14:textId="4F27A3B2" w:rsidR="00B72D71" w:rsidRPr="00094D52" w:rsidRDefault="001E6CBD" w:rsidP="00094D52">
      <w:pPr>
        <w:rPr>
          <w:rFonts w:ascii="Meiryo UI" w:eastAsia="Meiryo UI" w:hAnsi="Meiryo UI" w:cs="Meiryo UI"/>
          <w:b/>
          <w:sz w:val="24"/>
        </w:rPr>
      </w:pPr>
      <w:bookmarkStart w:id="2" w:name="_Toc396159356"/>
      <w:r w:rsidRPr="00094D52">
        <w:rPr>
          <w:rFonts w:ascii="Meiryo UI" w:eastAsia="Meiryo UI" w:hAnsi="Meiryo UI" w:cs="Meiryo UI" w:hint="eastAsia"/>
          <w:b/>
          <w:sz w:val="24"/>
        </w:rPr>
        <w:lastRenderedPageBreak/>
        <w:t>1</w:t>
      </w:r>
      <w:r w:rsidR="006A799B" w:rsidRPr="00094D52">
        <w:rPr>
          <w:rFonts w:ascii="Meiryo UI" w:eastAsia="Meiryo UI" w:hAnsi="Meiryo UI" w:cs="Meiryo UI" w:hint="eastAsia"/>
          <w:b/>
          <w:sz w:val="24"/>
        </w:rPr>
        <w:t xml:space="preserve">. </w:t>
      </w:r>
      <w:r w:rsidR="00A619D4" w:rsidRPr="00094D52">
        <w:rPr>
          <w:rFonts w:ascii="Meiryo UI" w:eastAsia="Meiryo UI" w:hAnsi="Meiryo UI" w:cs="Meiryo UI" w:hint="eastAsia"/>
          <w:b/>
          <w:sz w:val="24"/>
        </w:rPr>
        <w:t xml:space="preserve"> </w:t>
      </w:r>
      <w:r w:rsidR="00AF7070" w:rsidRPr="00094D52">
        <w:rPr>
          <w:rFonts w:ascii="Meiryo UI" w:eastAsia="Meiryo UI" w:hAnsi="Meiryo UI" w:cs="Meiryo UI" w:hint="eastAsia"/>
          <w:b/>
          <w:sz w:val="24"/>
        </w:rPr>
        <w:t>オープンデータシティ実証の前提条件</w:t>
      </w:r>
      <w:bookmarkEnd w:id="2"/>
    </w:p>
    <w:p w14:paraId="6BB5F785" w14:textId="0713AB41" w:rsidR="00D35B8B" w:rsidRPr="00094D52" w:rsidRDefault="001E6CBD" w:rsidP="00094D52">
      <w:pPr>
        <w:rPr>
          <w:rFonts w:ascii="Meiryo UI" w:eastAsia="Meiryo UI" w:hAnsi="Meiryo UI" w:cs="Meiryo UI"/>
          <w:b/>
          <w:sz w:val="24"/>
        </w:rPr>
      </w:pPr>
      <w:bookmarkStart w:id="3" w:name="_Toc396159357"/>
      <w:r w:rsidRPr="00094D52">
        <w:rPr>
          <w:rFonts w:ascii="Meiryo UI" w:eastAsia="Meiryo UI" w:hAnsi="Meiryo UI" w:cs="Meiryo UI" w:hint="eastAsia"/>
          <w:b/>
          <w:sz w:val="24"/>
        </w:rPr>
        <w:t>1.</w:t>
      </w:r>
      <w:r w:rsidR="00A619D4" w:rsidRPr="00094D52">
        <w:rPr>
          <w:rFonts w:ascii="Meiryo UI" w:eastAsia="Meiryo UI" w:hAnsi="Meiryo UI" w:cs="Meiryo UI" w:hint="eastAsia"/>
          <w:b/>
          <w:sz w:val="24"/>
        </w:rPr>
        <w:t>1</w:t>
      </w:r>
      <w:r w:rsidR="006A799B" w:rsidRPr="00094D52">
        <w:rPr>
          <w:rFonts w:ascii="Meiryo UI" w:eastAsia="Meiryo UI" w:hAnsi="Meiryo UI" w:cs="Meiryo UI" w:hint="eastAsia"/>
          <w:b/>
          <w:sz w:val="24"/>
        </w:rPr>
        <w:t xml:space="preserve">. </w:t>
      </w:r>
      <w:r w:rsidR="00A619D4" w:rsidRPr="00094D52">
        <w:rPr>
          <w:rFonts w:ascii="Meiryo UI" w:eastAsia="Meiryo UI" w:hAnsi="Meiryo UI" w:cs="Meiryo UI" w:hint="eastAsia"/>
          <w:b/>
          <w:sz w:val="24"/>
        </w:rPr>
        <w:t xml:space="preserve"> </w:t>
      </w:r>
      <w:r w:rsidR="00AF7070" w:rsidRPr="00094D52">
        <w:rPr>
          <w:rFonts w:ascii="Meiryo UI" w:eastAsia="Meiryo UI" w:hAnsi="Meiryo UI" w:cs="Meiryo UI" w:hint="eastAsia"/>
          <w:b/>
          <w:sz w:val="24"/>
        </w:rPr>
        <w:t>オリンピック・パラリンピックレガシーに</w:t>
      </w:r>
      <w:bookmarkEnd w:id="3"/>
      <w:r w:rsidR="006C6EE9" w:rsidRPr="00094D52">
        <w:rPr>
          <w:rFonts w:ascii="Meiryo UI" w:eastAsia="Meiryo UI" w:hAnsi="Meiryo UI" w:cs="Meiryo UI" w:hint="eastAsia"/>
          <w:b/>
          <w:sz w:val="24"/>
        </w:rPr>
        <w:t>ついて</w:t>
      </w:r>
    </w:p>
    <w:p w14:paraId="3EE5A579" w14:textId="72755685" w:rsidR="00D35B8B" w:rsidRPr="00094D52" w:rsidRDefault="001E69FC" w:rsidP="00094D52">
      <w:pPr>
        <w:ind w:left="240" w:hangingChars="100" w:hanging="240"/>
        <w:rPr>
          <w:rFonts w:ascii="Meiryo UI" w:eastAsia="Meiryo UI" w:hAnsi="Meiryo UI" w:cs="Meiryo UI"/>
          <w:b/>
          <w:sz w:val="24"/>
        </w:rPr>
      </w:pPr>
      <w:r w:rsidRPr="00094D52">
        <w:rPr>
          <w:rFonts w:ascii="Meiryo UI" w:eastAsia="Meiryo UI" w:hAnsi="Meiryo UI" w:cs="Meiryo UI" w:hint="eastAsia"/>
          <w:b/>
          <w:sz w:val="24"/>
        </w:rPr>
        <w:t>（１）オリンピック・パラリンピックレガシーの意義・目的</w:t>
      </w:r>
    </w:p>
    <w:p w14:paraId="0B09EC0D" w14:textId="1A8525B4" w:rsidR="00D35B8B" w:rsidRPr="00E756B6" w:rsidRDefault="00E756B6" w:rsidP="00D35B8B">
      <w:pPr>
        <w:ind w:leftChars="100" w:left="210" w:firstLineChars="100" w:firstLine="210"/>
        <w:rPr>
          <w:rFonts w:ascii="Meiryo UI" w:eastAsia="Meiryo UI" w:hAnsi="Meiryo UI" w:cs="Meiryo UI"/>
        </w:rPr>
      </w:pPr>
      <w:r>
        <w:rPr>
          <w:rFonts w:ascii="Meiryo UI" w:eastAsia="Meiryo UI" w:hAnsi="Meiryo UI" w:cs="Meiryo UI" w:hint="eastAsia"/>
        </w:rPr>
        <w:t>オリンピック・パラリンピックレガシーは、近年、IOCが最も力を入れているテーマのひとつである</w:t>
      </w:r>
      <w:r>
        <w:rPr>
          <w:rStyle w:val="af9"/>
          <w:rFonts w:ascii="Meiryo UI" w:eastAsia="Meiryo UI" w:hAnsi="Meiryo UI" w:cs="Meiryo UI"/>
        </w:rPr>
        <w:footnoteReference w:id="1"/>
      </w:r>
      <w:r>
        <w:rPr>
          <w:rFonts w:ascii="Meiryo UI" w:eastAsia="Meiryo UI" w:hAnsi="Meiryo UI" w:cs="Meiryo UI" w:hint="eastAsia"/>
        </w:rPr>
        <w:t>。</w:t>
      </w:r>
      <w:r w:rsidR="00FD1E6A">
        <w:rPr>
          <w:rFonts w:ascii="Meiryo UI" w:eastAsia="Meiryo UI" w:hAnsi="Meiryo UI" w:cs="Meiryo UI" w:hint="eastAsia"/>
        </w:rPr>
        <w:t>IOCのオリンピック憲章</w:t>
      </w:r>
      <w:r w:rsidR="00FD1E6A">
        <w:rPr>
          <w:rStyle w:val="af9"/>
          <w:rFonts w:ascii="Meiryo UI" w:eastAsia="Meiryo UI" w:hAnsi="Meiryo UI" w:cs="Meiryo UI"/>
        </w:rPr>
        <w:footnoteReference w:id="2"/>
      </w:r>
      <w:r w:rsidR="00FD1E6A">
        <w:rPr>
          <w:rFonts w:ascii="Meiryo UI" w:eastAsia="Meiryo UI" w:hAnsi="Meiryo UI" w:cs="Meiryo UI" w:hint="eastAsia"/>
        </w:rPr>
        <w:t>には、IOCの使命と役割として「</w:t>
      </w:r>
      <w:r w:rsidR="00FD1E6A" w:rsidRPr="00FD1E6A">
        <w:rPr>
          <w:rFonts w:ascii="Meiryo UI" w:eastAsia="Meiryo UI" w:hAnsi="Meiryo UI" w:cs="Meiryo UI" w:hint="eastAsia"/>
          <w:b/>
          <w:color w:val="0070C0"/>
          <w:u w:val="single"/>
        </w:rPr>
        <w:t>オリンピック競技大会のよい遺産を、開催国と開催都市に残すことを推進すること。</w:t>
      </w:r>
      <w:r w:rsidR="00FD1E6A">
        <w:rPr>
          <w:rFonts w:ascii="Meiryo UI" w:eastAsia="Meiryo UI" w:hAnsi="Meiryo UI" w:cs="Meiryo UI" w:hint="eastAsia"/>
        </w:rPr>
        <w:t>」と明記されている。</w:t>
      </w:r>
    </w:p>
    <w:p w14:paraId="3AB69775" w14:textId="5BAD7887" w:rsidR="001E69FC" w:rsidRDefault="00FD1E6A" w:rsidP="00FD1E6A">
      <w:pPr>
        <w:ind w:leftChars="100" w:left="210" w:firstLineChars="100" w:firstLine="210"/>
        <w:rPr>
          <w:rFonts w:ascii="Meiryo UI" w:eastAsia="Meiryo UI" w:hAnsi="Meiryo UI" w:cs="Meiryo UI"/>
        </w:rPr>
      </w:pPr>
      <w:r>
        <w:rPr>
          <w:rFonts w:ascii="Meiryo UI" w:eastAsia="Meiryo UI" w:hAnsi="Meiryo UI" w:cs="Meiryo UI" w:hint="eastAsia"/>
        </w:rPr>
        <w:t>オリンピックでレガシーという言葉が最初に使われたのは、1956年のメルボルン大会招致であるが、IOCによるレガシーに関する取り組みが強化されたのは2000年以降である。2002年のIOC総会で、オリンピック憲章に追加された</w:t>
      </w:r>
      <w:r>
        <w:rPr>
          <w:rStyle w:val="af9"/>
          <w:rFonts w:ascii="Meiryo UI" w:eastAsia="Meiryo UI" w:hAnsi="Meiryo UI" w:cs="Meiryo UI"/>
        </w:rPr>
        <w:footnoteReference w:id="3"/>
      </w:r>
      <w:r>
        <w:rPr>
          <w:rFonts w:ascii="Meiryo UI" w:eastAsia="Meiryo UI" w:hAnsi="Meiryo UI" w:cs="Meiryo UI" w:hint="eastAsia"/>
        </w:rPr>
        <w:t>。</w:t>
      </w:r>
    </w:p>
    <w:p w14:paraId="71DEFCEA" w14:textId="10E35490" w:rsidR="009E7E77" w:rsidRDefault="009E7E77" w:rsidP="00FD1E6A">
      <w:pPr>
        <w:ind w:leftChars="100" w:left="210" w:firstLineChars="100" w:firstLine="210"/>
        <w:rPr>
          <w:rFonts w:ascii="Meiryo UI" w:eastAsia="Meiryo UI" w:hAnsi="Meiryo UI" w:cs="Meiryo UI"/>
        </w:rPr>
      </w:pPr>
    </w:p>
    <w:p w14:paraId="267F3CD7" w14:textId="7C2FC1BF" w:rsidR="009E7E77" w:rsidRPr="004B10C7" w:rsidRDefault="009E7E77" w:rsidP="009E7E77">
      <w:pPr>
        <w:ind w:leftChars="100" w:left="210" w:firstLineChars="100" w:firstLine="210"/>
        <w:jc w:val="center"/>
        <w:rPr>
          <w:rFonts w:ascii="Meiryo UI" w:eastAsia="Meiryo UI" w:hAnsi="Meiryo UI" w:cs="Meiryo UI"/>
          <w:color w:val="0000FF"/>
        </w:rPr>
      </w:pPr>
      <w:r>
        <w:rPr>
          <w:rFonts w:ascii="Meiryo UI" w:eastAsia="Meiryo UI" w:hAnsi="Meiryo UI" w:cs="Meiryo UI"/>
          <w:noProof/>
          <w:color w:val="0000FF"/>
        </w:rPr>
        <mc:AlternateContent>
          <mc:Choice Requires="wps">
            <w:drawing>
              <wp:anchor distT="0" distB="0" distL="114300" distR="114300" simplePos="0" relativeHeight="251735552" behindDoc="0" locked="0" layoutInCell="1" allowOverlap="1" wp14:anchorId="0B97D5FC" wp14:editId="4D378809">
                <wp:simplePos x="0" y="0"/>
                <wp:positionH relativeFrom="column">
                  <wp:posOffset>1196340</wp:posOffset>
                </wp:positionH>
                <wp:positionV relativeFrom="paragraph">
                  <wp:posOffset>-4445</wp:posOffset>
                </wp:positionV>
                <wp:extent cx="3253105" cy="3636010"/>
                <wp:effectExtent l="0" t="0" r="23495" b="21590"/>
                <wp:wrapNone/>
                <wp:docPr id="38" name="正方形/長方形 38"/>
                <wp:cNvGraphicFramePr/>
                <a:graphic xmlns:a="http://schemas.openxmlformats.org/drawingml/2006/main">
                  <a:graphicData uri="http://schemas.microsoft.com/office/word/2010/wordprocessingShape">
                    <wps:wsp>
                      <wps:cNvSpPr/>
                      <wps:spPr>
                        <a:xfrm>
                          <a:off x="0" y="0"/>
                          <a:ext cx="3253105" cy="363601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22B1BDA" id="正方形/長方形 38" o:spid="_x0000_s1026" style="position:absolute;left:0;text-align:left;margin-left:94.2pt;margin-top:-.35pt;width:256.15pt;height:286.3pt;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uXTtQIAAJoFAAAOAAAAZHJzL2Uyb0RvYy54bWysVMFu1DAQvSPxD5bvNMlut9Co2WrVqgip&#10;aita1LPrOE0kx2Ns72aX/4APgDNnxIHPoRJ/wdhOsqtScUDswTvOzLyZeZ6Zo+N1K8lKGNuAKmi2&#10;l1IiFIeyUfcFfXdz9uIVJdYxVTIJShR0Iyw9nj9/dtTpXEygBlkKQxBE2bzTBa2d03mSWF6Lltk9&#10;0EKhsgLTModXc5+UhnWI3spkkqYHSQem1Aa4sBa/nkYlnQf8qhLcXVaVFY7IgmJuLpwmnHf+TOZH&#10;LL83TNcN79Ng/5BFyxqFQUeoU+YYWZrmD6i24QYsVG6PQ5tAVTVchBqwmix9VM11zbQItSA5Vo80&#10;2f8Hyy9WV4Y0ZUGn+FKKtfhGD1+/PHz6/vPH5+TXx29RIqhFqjptc/S41lemv1kUfd3ryrT+Hysi&#10;60DvZqRXrB3h+HE6mU2zdEYJR930YHqAFXvUZOuujXWvBbTECwU1+H6BVrY6ty6aDiY+moKzRkr8&#10;znKpSFfQw9lkFhwsyKb0Sq8L3SROpCErhn3g1lkfdscKk5AKc/ElxqKC5DZSRPi3okKesIxJDOA7&#10;dIvJOBfKZVFVs1LEULMUf0OwwSNULBUCeuQKkxyxe4DBMoIM2LH+3t67itDgo3P6t8Si8+gRIoNy&#10;o3PbKDBPAUisqo8c7QeSIjWepTsoN9hFBuJ4Wc3PGny/c2bdFTM4Tzh5uCPcJR6VBHwn6CVKajAf&#10;nvru7bHNUUtJh/NZUPt+yYygRL5ROACH2f6+H+hw2Z+9nODF7GrudjVq2Z4APn2G20jzIHp7Jwex&#10;MtDe4ipZ+KioYopj7IJyZ4bLiYt7A5cRF4tFMMMh1sydq2vNPbhn1ffnzfqWGd03scP+v4Bhlln+&#10;qJejrfdUsFg6qJrQ6Ftee75xAYTG6ZeV3zC792C1Xanz3wAAAP//AwBQSwMEFAAGAAgAAAAhAJXl&#10;E9bcAAAACQEAAA8AAABkcnMvZG93bnJldi54bWxMj81OwzAQhO9IvIO1SFxQa7dAE0KcCiFxDBKF&#10;B3DjbRzVf42dNrw9ywluO5rR7Df1dnaWnXFMQ/ASVksBDH0X9OB7CV+fb4sSWMrKa2WDRwnfmGDb&#10;XF/VqtLh4j/wvMs9oxKfKiXB5BwrzlNn0Km0DBE9eYcwOpVJjj3Xo7pQubN8LcSGOzV4+mBUxFeD&#10;3XE3OQnzVJ5O7XR0Bu9be7fO8b2NUcrbm/nlGVjGOf+F4Ref0KEhpn2YvE7Mki7LB4pKWBTAyC+E&#10;oGMv4bFYPQFvav5/QfMDAAD//wMAUEsBAi0AFAAGAAgAAAAhALaDOJL+AAAA4QEAABMAAAAAAAAA&#10;AAAAAAAAAAAAAFtDb250ZW50X1R5cGVzXS54bWxQSwECLQAUAAYACAAAACEAOP0h/9YAAACUAQAA&#10;CwAAAAAAAAAAAAAAAAAvAQAAX3JlbHMvLnJlbHNQSwECLQAUAAYACAAAACEAz2Ll07UCAACaBQAA&#10;DgAAAAAAAAAAAAAAAAAuAgAAZHJzL2Uyb0RvYy54bWxQSwECLQAUAAYACAAAACEAleUT1twAAAAJ&#10;AQAADwAAAAAAAAAAAAAAAAAPBQAAZHJzL2Rvd25yZXYueG1sUEsFBgAAAAAEAAQA8wAAABgGAAAA&#10;AA==&#10;" filled="f" strokecolor="black [3213]"/>
            </w:pict>
          </mc:Fallback>
        </mc:AlternateContent>
      </w:r>
      <w:r>
        <w:rPr>
          <w:rFonts w:ascii="Meiryo UI" w:eastAsia="Meiryo UI" w:hAnsi="Meiryo UI" w:cs="Meiryo UI"/>
          <w:noProof/>
          <w:color w:val="0000FF"/>
        </w:rPr>
        <w:drawing>
          <wp:inline distT="0" distB="0" distL="0" distR="0" wp14:anchorId="6A510BA5" wp14:editId="4238B998">
            <wp:extent cx="3084891" cy="3455581"/>
            <wp:effectExtent l="0" t="0" r="127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86177" cy="3457021"/>
                    </a:xfrm>
                    <a:prstGeom prst="rect">
                      <a:avLst/>
                    </a:prstGeom>
                    <a:noFill/>
                    <a:ln>
                      <a:noFill/>
                    </a:ln>
                  </pic:spPr>
                </pic:pic>
              </a:graphicData>
            </a:graphic>
          </wp:inline>
        </w:drawing>
      </w:r>
    </w:p>
    <w:p w14:paraId="7A4DC43E" w14:textId="77777777" w:rsidR="009E7E77" w:rsidRPr="00A50CDA" w:rsidRDefault="009E7E77" w:rsidP="009E7E77">
      <w:pPr>
        <w:ind w:leftChars="100" w:left="210" w:firstLineChars="100" w:firstLine="210"/>
        <w:jc w:val="center"/>
        <w:rPr>
          <w:rFonts w:ascii="Meiryo UI" w:eastAsia="Meiryo UI" w:hAnsi="Meiryo UI" w:cs="Meiryo UI"/>
          <w:b/>
          <w:szCs w:val="21"/>
        </w:rPr>
      </w:pPr>
      <w:r w:rsidRPr="00A50CDA">
        <w:rPr>
          <w:rFonts w:ascii="Meiryo UI" w:eastAsia="Meiryo UI" w:hAnsi="Meiryo UI" w:cs="Meiryo UI" w:hint="eastAsia"/>
          <w:b/>
          <w:szCs w:val="21"/>
        </w:rPr>
        <w:t>図　OLYMPIC LEGACY（ブックレット）</w:t>
      </w:r>
    </w:p>
    <w:p w14:paraId="146E6AF3" w14:textId="77777777" w:rsidR="009E7E77" w:rsidRPr="00E756B6" w:rsidRDefault="009E7E77" w:rsidP="009E7E77">
      <w:pPr>
        <w:ind w:leftChars="100" w:left="210" w:firstLineChars="100" w:firstLine="210"/>
        <w:jc w:val="center"/>
        <w:rPr>
          <w:rFonts w:ascii="Meiryo UI" w:eastAsia="Meiryo UI" w:hAnsi="Meiryo UI" w:cs="Meiryo UI"/>
        </w:rPr>
      </w:pPr>
      <w:r w:rsidRPr="00E756B6">
        <w:rPr>
          <w:rFonts w:ascii="Meiryo UI" w:eastAsia="Meiryo UI" w:hAnsi="Meiryo UI" w:cs="Meiryo UI" w:hint="eastAsia"/>
        </w:rPr>
        <w:t>出所：IOCウェブサイト</w:t>
      </w:r>
    </w:p>
    <w:p w14:paraId="6B099975" w14:textId="77777777" w:rsidR="009E7E77" w:rsidRPr="00E756B6" w:rsidRDefault="009E7E77" w:rsidP="009E7E77">
      <w:pPr>
        <w:ind w:leftChars="67" w:left="141"/>
        <w:jc w:val="center"/>
        <w:rPr>
          <w:rFonts w:ascii="Meiryo UI" w:eastAsia="Meiryo UI" w:hAnsi="Meiryo UI" w:cs="Meiryo UI"/>
          <w:sz w:val="18"/>
          <w:szCs w:val="18"/>
        </w:rPr>
      </w:pPr>
      <w:r w:rsidRPr="00E756B6">
        <w:rPr>
          <w:rFonts w:ascii="Meiryo UI" w:eastAsia="Meiryo UI" w:hAnsi="Meiryo UI" w:cs="Meiryo UI"/>
          <w:sz w:val="18"/>
          <w:szCs w:val="18"/>
        </w:rPr>
        <w:t>http://www.olympic.org/Documents/Olympism_in_action/Legacy/2013_Booklet_Legacy.pdf</w:t>
      </w:r>
    </w:p>
    <w:p w14:paraId="12998490" w14:textId="77777777" w:rsidR="009E7E77" w:rsidRPr="009E7E77" w:rsidRDefault="009E7E77" w:rsidP="00FD1E6A">
      <w:pPr>
        <w:ind w:leftChars="100" w:left="210" w:firstLineChars="100" w:firstLine="210"/>
        <w:rPr>
          <w:rFonts w:ascii="Meiryo UI" w:eastAsia="Meiryo UI" w:hAnsi="Meiryo UI" w:cs="Meiryo UI"/>
        </w:rPr>
      </w:pPr>
    </w:p>
    <w:p w14:paraId="2DE5F224" w14:textId="5DC2E0C1" w:rsidR="00D35B8B" w:rsidRPr="00094D52" w:rsidRDefault="00777FEA" w:rsidP="00984A25">
      <w:pPr>
        <w:widowControl/>
        <w:jc w:val="left"/>
        <w:rPr>
          <w:rFonts w:ascii="Meiryo UI" w:eastAsia="Meiryo UI" w:hAnsi="Meiryo UI" w:cs="Meiryo UI"/>
          <w:b/>
          <w:sz w:val="24"/>
        </w:rPr>
      </w:pPr>
      <w:r>
        <w:rPr>
          <w:rFonts w:ascii="Meiryo UI" w:eastAsia="Meiryo UI" w:hAnsi="Meiryo UI" w:cs="Meiryo UI"/>
          <w:color w:val="0000FF"/>
        </w:rPr>
        <w:br w:type="page"/>
      </w:r>
      <w:r w:rsidR="001E69FC" w:rsidRPr="00094D52">
        <w:rPr>
          <w:rFonts w:ascii="Meiryo UI" w:eastAsia="Meiryo UI" w:hAnsi="Meiryo UI" w:cs="Meiryo UI" w:hint="eastAsia"/>
          <w:b/>
          <w:sz w:val="24"/>
        </w:rPr>
        <w:t>（２）</w:t>
      </w:r>
      <w:r w:rsidR="00782C5F" w:rsidRPr="00094D52">
        <w:rPr>
          <w:rFonts w:ascii="Meiryo UI" w:eastAsia="Meiryo UI" w:hAnsi="Meiryo UI" w:cs="Meiryo UI" w:hint="eastAsia"/>
          <w:b/>
          <w:sz w:val="24"/>
        </w:rPr>
        <w:t>過去のオリンピック・パラリンピックレガシープラン</w:t>
      </w:r>
    </w:p>
    <w:p w14:paraId="200CB219" w14:textId="435EFF43" w:rsidR="00F067A4" w:rsidRDefault="00F067A4" w:rsidP="00BA1316">
      <w:pPr>
        <w:ind w:leftChars="100" w:left="210" w:firstLineChars="100" w:firstLine="210"/>
        <w:rPr>
          <w:rFonts w:ascii="Meiryo UI" w:eastAsia="Meiryo UI" w:hAnsi="Meiryo UI" w:cs="Meiryo UI"/>
        </w:rPr>
      </w:pPr>
      <w:r>
        <w:rPr>
          <w:rFonts w:ascii="Meiryo UI" w:eastAsia="Meiryo UI" w:hAnsi="Meiryo UI" w:cs="Meiryo UI" w:hint="eastAsia"/>
        </w:rPr>
        <w:t>過去</w:t>
      </w:r>
      <w:r w:rsidR="00B72D71">
        <w:rPr>
          <w:rFonts w:ascii="Meiryo UI" w:eastAsia="Meiryo UI" w:hAnsi="Meiryo UI" w:cs="Meiryo UI" w:hint="eastAsia"/>
        </w:rPr>
        <w:t>のオリンピック・パラリンピックにおけるレガシー</w:t>
      </w:r>
      <w:r>
        <w:rPr>
          <w:rFonts w:ascii="Meiryo UI" w:eastAsia="Meiryo UI" w:hAnsi="Meiryo UI" w:cs="Meiryo UI" w:hint="eastAsia"/>
        </w:rPr>
        <w:t>への主な取り組みは下表のとおり</w:t>
      </w:r>
      <w:r w:rsidR="00B72D71">
        <w:rPr>
          <w:rFonts w:ascii="Meiryo UI" w:eastAsia="Meiryo UI" w:hAnsi="Meiryo UI" w:cs="Meiryo UI" w:hint="eastAsia"/>
        </w:rPr>
        <w:t>。</w:t>
      </w:r>
    </w:p>
    <w:p w14:paraId="6987198E" w14:textId="6A0681E7" w:rsidR="00D35B8B" w:rsidRDefault="00F067A4" w:rsidP="00BA1316">
      <w:pPr>
        <w:ind w:leftChars="100" w:left="210" w:firstLineChars="100" w:firstLine="210"/>
        <w:rPr>
          <w:rFonts w:ascii="Meiryo UI" w:eastAsia="Meiryo UI" w:hAnsi="Meiryo UI" w:cs="Meiryo UI"/>
        </w:rPr>
      </w:pPr>
      <w:r>
        <w:rPr>
          <w:rFonts w:ascii="Meiryo UI" w:eastAsia="Meiryo UI" w:hAnsi="Meiryo UI" w:cs="Meiryo UI" w:hint="eastAsia"/>
        </w:rPr>
        <w:t>また、</w:t>
      </w:r>
      <w:r w:rsidR="00B72D71">
        <w:rPr>
          <w:rFonts w:ascii="Meiryo UI" w:eastAsia="Meiryo UI" w:hAnsi="Meiryo UI" w:cs="Meiryo UI" w:hint="eastAsia"/>
        </w:rPr>
        <w:t>ロンドン大会</w:t>
      </w:r>
      <w:r>
        <w:rPr>
          <w:rFonts w:ascii="Meiryo UI" w:eastAsia="Meiryo UI" w:hAnsi="Meiryo UI" w:cs="Meiryo UI" w:hint="eastAsia"/>
        </w:rPr>
        <w:t>における</w:t>
      </w:r>
      <w:r w:rsidR="00B72D71">
        <w:rPr>
          <w:rFonts w:ascii="Meiryo UI" w:eastAsia="Meiryo UI" w:hAnsi="Meiryo UI" w:cs="Meiryo UI" w:hint="eastAsia"/>
        </w:rPr>
        <w:t>、レガシー</w:t>
      </w:r>
      <w:r>
        <w:rPr>
          <w:rFonts w:ascii="Meiryo UI" w:eastAsia="Meiryo UI" w:hAnsi="Meiryo UI" w:cs="Meiryo UI" w:hint="eastAsia"/>
        </w:rPr>
        <w:t>への取り組み次頁以降に詳しく示す</w:t>
      </w:r>
      <w:r w:rsidR="00B72D71">
        <w:rPr>
          <w:rFonts w:ascii="Meiryo UI" w:eastAsia="Meiryo UI" w:hAnsi="Meiryo UI" w:cs="Meiryo UI" w:hint="eastAsia"/>
        </w:rPr>
        <w:t>。</w:t>
      </w:r>
    </w:p>
    <w:p w14:paraId="72AB6A27" w14:textId="77777777" w:rsidR="00EE1070" w:rsidRPr="005C671C" w:rsidRDefault="00EE1070" w:rsidP="00D35B8B">
      <w:pPr>
        <w:pStyle w:val="a3"/>
        <w:ind w:firstLineChars="47" w:firstLine="99"/>
        <w:rPr>
          <w:rFonts w:ascii="Meiryo UI" w:eastAsia="Meiryo UI" w:hAnsi="Meiryo UI" w:cs="Meiryo UI"/>
        </w:rPr>
      </w:pPr>
    </w:p>
    <w:p w14:paraId="36A36A99" w14:textId="6108CEA8" w:rsidR="00777FEA" w:rsidRPr="00A50CDA" w:rsidRDefault="00777FEA" w:rsidP="00A50CDA">
      <w:pPr>
        <w:pStyle w:val="a3"/>
        <w:ind w:leftChars="-67" w:left="-141" w:firstLineChars="67" w:firstLine="141"/>
        <w:rPr>
          <w:rFonts w:ascii="Meiryo UI" w:eastAsia="Meiryo UI" w:hAnsi="Meiryo UI" w:cs="Meiryo UI"/>
          <w:b/>
          <w:szCs w:val="21"/>
        </w:rPr>
      </w:pPr>
      <w:r w:rsidRPr="00A50CDA">
        <w:rPr>
          <w:rFonts w:ascii="Meiryo UI" w:eastAsia="Meiryo UI" w:hAnsi="Meiryo UI" w:cs="Meiryo UI" w:hint="eastAsia"/>
          <w:b/>
          <w:szCs w:val="21"/>
        </w:rPr>
        <w:t xml:space="preserve">表　</w:t>
      </w:r>
      <w:r w:rsidR="00D5618D" w:rsidRPr="00A50CDA">
        <w:rPr>
          <w:rFonts w:ascii="Meiryo UI" w:eastAsia="Meiryo UI" w:hAnsi="Meiryo UI" w:cs="Meiryo UI" w:hint="eastAsia"/>
          <w:b/>
          <w:szCs w:val="21"/>
        </w:rPr>
        <w:t>過去のオリンピック・パラリンピックにおける</w:t>
      </w:r>
      <w:r w:rsidRPr="00A50CDA">
        <w:rPr>
          <w:rFonts w:ascii="Meiryo UI" w:eastAsia="Meiryo UI" w:hAnsi="Meiryo UI" w:cs="Meiryo UI" w:hint="eastAsia"/>
          <w:b/>
          <w:szCs w:val="21"/>
        </w:rPr>
        <w:t>レガシー</w:t>
      </w:r>
      <w:r w:rsidR="00D5618D" w:rsidRPr="00A50CDA">
        <w:rPr>
          <w:rFonts w:ascii="Meiryo UI" w:eastAsia="Meiryo UI" w:hAnsi="Meiryo UI" w:cs="Meiryo UI" w:hint="eastAsia"/>
          <w:b/>
          <w:szCs w:val="21"/>
        </w:rPr>
        <w:t>へ</w:t>
      </w:r>
      <w:r w:rsidRPr="00A50CDA">
        <w:rPr>
          <w:rFonts w:ascii="Meiryo UI" w:eastAsia="Meiryo UI" w:hAnsi="Meiryo UI" w:cs="Meiryo UI" w:hint="eastAsia"/>
          <w:b/>
          <w:szCs w:val="21"/>
        </w:rPr>
        <w:t>の</w:t>
      </w:r>
      <w:r w:rsidR="00D5618D" w:rsidRPr="00A50CDA">
        <w:rPr>
          <w:rFonts w:ascii="Meiryo UI" w:eastAsia="Meiryo UI" w:hAnsi="Meiryo UI" w:cs="Meiryo UI" w:hint="eastAsia"/>
          <w:b/>
          <w:szCs w:val="21"/>
        </w:rPr>
        <w:t>取り組み</w:t>
      </w:r>
      <w:r w:rsidRPr="00A50CDA">
        <w:rPr>
          <w:rFonts w:ascii="Meiryo UI" w:eastAsia="Meiryo UI" w:hAnsi="Meiryo UI" w:cs="Meiryo UI" w:hint="eastAsia"/>
          <w:b/>
          <w:szCs w:val="21"/>
        </w:rPr>
        <w:t>例</w:t>
      </w:r>
    </w:p>
    <w:tbl>
      <w:tblPr>
        <w:tblStyle w:val="af6"/>
        <w:tblW w:w="9039" w:type="dxa"/>
        <w:tblLook w:val="04A0" w:firstRow="1" w:lastRow="0" w:firstColumn="1" w:lastColumn="0" w:noHBand="0" w:noVBand="1"/>
      </w:tblPr>
      <w:tblGrid>
        <w:gridCol w:w="1578"/>
        <w:gridCol w:w="1608"/>
        <w:gridCol w:w="5853"/>
      </w:tblGrid>
      <w:tr w:rsidR="00777FEA" w14:paraId="4B71B18A" w14:textId="77777777" w:rsidTr="000D4BEA">
        <w:tc>
          <w:tcPr>
            <w:tcW w:w="3186" w:type="dxa"/>
            <w:gridSpan w:val="2"/>
            <w:shd w:val="clear" w:color="auto" w:fill="0070C0"/>
          </w:tcPr>
          <w:p w14:paraId="422C5647" w14:textId="15E27970" w:rsidR="00777FEA" w:rsidRPr="00777FEA" w:rsidRDefault="00777FEA" w:rsidP="00777FEA">
            <w:pPr>
              <w:pStyle w:val="a3"/>
              <w:ind w:firstLineChars="0" w:firstLine="0"/>
              <w:jc w:val="center"/>
              <w:rPr>
                <w:rFonts w:ascii="Meiryo UI" w:eastAsia="Meiryo UI" w:hAnsi="Meiryo UI" w:cs="Meiryo UI"/>
                <w:b/>
                <w:color w:val="FFFFFF" w:themeColor="background1"/>
              </w:rPr>
            </w:pPr>
            <w:r w:rsidRPr="00777FEA">
              <w:rPr>
                <w:rFonts w:ascii="Meiryo UI" w:eastAsia="Meiryo UI" w:hAnsi="Meiryo UI" w:cs="Meiryo UI" w:hint="eastAsia"/>
                <w:b/>
                <w:color w:val="FFFFFF" w:themeColor="background1"/>
              </w:rPr>
              <w:t>分野・テーマ</w:t>
            </w:r>
          </w:p>
        </w:tc>
        <w:tc>
          <w:tcPr>
            <w:tcW w:w="5853" w:type="dxa"/>
            <w:shd w:val="clear" w:color="auto" w:fill="0070C0"/>
          </w:tcPr>
          <w:p w14:paraId="39F6C85F" w14:textId="4A6BB797" w:rsidR="00777FEA" w:rsidRPr="00777FEA" w:rsidRDefault="00777FEA" w:rsidP="00777FEA">
            <w:pPr>
              <w:pStyle w:val="a3"/>
              <w:ind w:firstLineChars="0" w:firstLine="0"/>
              <w:jc w:val="center"/>
              <w:rPr>
                <w:rFonts w:ascii="Meiryo UI" w:eastAsia="Meiryo UI" w:hAnsi="Meiryo UI" w:cs="Meiryo UI"/>
                <w:b/>
                <w:color w:val="FFFFFF" w:themeColor="background1"/>
              </w:rPr>
            </w:pPr>
            <w:r w:rsidRPr="00777FEA">
              <w:rPr>
                <w:rFonts w:ascii="Meiryo UI" w:eastAsia="Meiryo UI" w:hAnsi="Meiryo UI" w:cs="Meiryo UI" w:hint="eastAsia"/>
                <w:b/>
                <w:color w:val="FFFFFF" w:themeColor="background1"/>
              </w:rPr>
              <w:t>レガシーとしての取り組み例</w:t>
            </w:r>
          </w:p>
        </w:tc>
      </w:tr>
      <w:tr w:rsidR="00777FEA" w14:paraId="76971013" w14:textId="77777777" w:rsidTr="000D4BEA">
        <w:tc>
          <w:tcPr>
            <w:tcW w:w="1578" w:type="dxa"/>
            <w:vMerge w:val="restart"/>
          </w:tcPr>
          <w:p w14:paraId="63B4CA7B" w14:textId="42879668" w:rsidR="00777FEA" w:rsidRDefault="00777FEA" w:rsidP="00D35B8B">
            <w:pPr>
              <w:pStyle w:val="a3"/>
              <w:ind w:firstLineChars="0" w:firstLine="0"/>
              <w:rPr>
                <w:rFonts w:ascii="Meiryo UI" w:eastAsia="Meiryo UI" w:hAnsi="Meiryo UI" w:cs="Meiryo UI"/>
              </w:rPr>
            </w:pPr>
            <w:r w:rsidRPr="00777FEA">
              <w:rPr>
                <w:rFonts w:ascii="Meiryo UI" w:eastAsia="Meiryo UI" w:hAnsi="Meiryo UI" w:cs="Meiryo UI" w:hint="eastAsia"/>
              </w:rPr>
              <w:t>スポーツレガシー</w:t>
            </w:r>
          </w:p>
        </w:tc>
        <w:tc>
          <w:tcPr>
            <w:tcW w:w="1608" w:type="dxa"/>
          </w:tcPr>
          <w:p w14:paraId="29C8B83C" w14:textId="6761C10B" w:rsidR="00777FEA" w:rsidRDefault="00777FEA" w:rsidP="00D35B8B">
            <w:pPr>
              <w:pStyle w:val="a3"/>
              <w:ind w:firstLineChars="0" w:firstLine="0"/>
              <w:rPr>
                <w:rFonts w:ascii="Meiryo UI" w:eastAsia="Meiryo UI" w:hAnsi="Meiryo UI" w:cs="Meiryo UI"/>
              </w:rPr>
            </w:pPr>
            <w:r w:rsidRPr="00777FEA">
              <w:rPr>
                <w:rFonts w:ascii="Meiryo UI" w:eastAsia="Meiryo UI" w:hAnsi="Meiryo UI" w:cs="Meiryo UI" w:hint="eastAsia"/>
              </w:rPr>
              <w:t>スポーツ施設</w:t>
            </w:r>
          </w:p>
        </w:tc>
        <w:tc>
          <w:tcPr>
            <w:tcW w:w="5853" w:type="dxa"/>
          </w:tcPr>
          <w:p w14:paraId="720E7EE0" w14:textId="77777777" w:rsidR="00777FEA" w:rsidRPr="00777FEA" w:rsidRDefault="00777FEA" w:rsidP="00777FEA">
            <w:pPr>
              <w:pStyle w:val="a3"/>
              <w:ind w:firstLineChars="16" w:firstLine="34"/>
              <w:rPr>
                <w:rFonts w:ascii="Meiryo UI" w:eastAsia="Meiryo UI" w:hAnsi="Meiryo UI" w:cs="Meiryo UI"/>
              </w:rPr>
            </w:pPr>
            <w:r w:rsidRPr="00777FEA">
              <w:rPr>
                <w:rFonts w:ascii="Meiryo UI" w:eastAsia="Meiryo UI" w:hAnsi="Meiryo UI" w:cs="Meiryo UI" w:hint="eastAsia"/>
              </w:rPr>
              <w:t>・施設の長期活用 【ストックホルム五輪】</w:t>
            </w:r>
          </w:p>
          <w:p w14:paraId="1450B0B0" w14:textId="31264585" w:rsidR="00777FEA" w:rsidRDefault="00777FEA" w:rsidP="00777FEA">
            <w:pPr>
              <w:pStyle w:val="a3"/>
              <w:ind w:firstLineChars="16" w:firstLine="34"/>
              <w:rPr>
                <w:rFonts w:ascii="Meiryo UI" w:eastAsia="Meiryo UI" w:hAnsi="Meiryo UI" w:cs="Meiryo UI"/>
              </w:rPr>
            </w:pPr>
            <w:r w:rsidRPr="00777FEA">
              <w:rPr>
                <w:rFonts w:ascii="Meiryo UI" w:eastAsia="Meiryo UI" w:hAnsi="Meiryo UI" w:cs="Meiryo UI" w:hint="eastAsia"/>
              </w:rPr>
              <w:t>・施設の用途多様化 【バンクーバー五輪、ロンドン五輪】</w:t>
            </w:r>
          </w:p>
        </w:tc>
      </w:tr>
      <w:tr w:rsidR="00777FEA" w14:paraId="14B2557E" w14:textId="77777777" w:rsidTr="000D4BEA">
        <w:tc>
          <w:tcPr>
            <w:tcW w:w="1578" w:type="dxa"/>
            <w:vMerge/>
          </w:tcPr>
          <w:p w14:paraId="1C509553" w14:textId="77777777" w:rsidR="00777FEA" w:rsidRDefault="00777FEA" w:rsidP="00D35B8B">
            <w:pPr>
              <w:pStyle w:val="a3"/>
              <w:ind w:firstLineChars="0" w:firstLine="0"/>
              <w:rPr>
                <w:rFonts w:ascii="Meiryo UI" w:eastAsia="Meiryo UI" w:hAnsi="Meiryo UI" w:cs="Meiryo UI"/>
              </w:rPr>
            </w:pPr>
          </w:p>
        </w:tc>
        <w:tc>
          <w:tcPr>
            <w:tcW w:w="1608" w:type="dxa"/>
          </w:tcPr>
          <w:p w14:paraId="5A7D64B2" w14:textId="09D23739" w:rsidR="00777FEA" w:rsidRDefault="00777FEA" w:rsidP="00D35B8B">
            <w:pPr>
              <w:pStyle w:val="a3"/>
              <w:ind w:firstLineChars="0" w:firstLine="0"/>
              <w:rPr>
                <w:rFonts w:ascii="Meiryo UI" w:eastAsia="Meiryo UI" w:hAnsi="Meiryo UI" w:cs="Meiryo UI"/>
              </w:rPr>
            </w:pPr>
            <w:r w:rsidRPr="00777FEA">
              <w:rPr>
                <w:rFonts w:ascii="Meiryo UI" w:eastAsia="Meiryo UI" w:hAnsi="Meiryo UI" w:cs="Meiryo UI" w:hint="eastAsia"/>
              </w:rPr>
              <w:t>スポーツ振興</w:t>
            </w:r>
          </w:p>
        </w:tc>
        <w:tc>
          <w:tcPr>
            <w:tcW w:w="5853" w:type="dxa"/>
          </w:tcPr>
          <w:p w14:paraId="1647795F" w14:textId="77777777" w:rsidR="00777FEA" w:rsidRPr="00777FEA" w:rsidRDefault="00777FEA" w:rsidP="00777FEA">
            <w:pPr>
              <w:pStyle w:val="a3"/>
              <w:ind w:firstLineChars="16" w:firstLine="34"/>
              <w:rPr>
                <w:rFonts w:ascii="Meiryo UI" w:eastAsia="Meiryo UI" w:hAnsi="Meiryo UI" w:cs="Meiryo UI"/>
              </w:rPr>
            </w:pPr>
            <w:r w:rsidRPr="00777FEA">
              <w:rPr>
                <w:rFonts w:ascii="Meiryo UI" w:eastAsia="Meiryo UI" w:hAnsi="Meiryo UI" w:cs="Meiryo UI" w:hint="eastAsia"/>
              </w:rPr>
              <w:t>・スポーツ習慣の向上 【バルセロナ五輪】</w:t>
            </w:r>
          </w:p>
          <w:p w14:paraId="7D5E6A47" w14:textId="77777777" w:rsidR="00777FEA" w:rsidRDefault="00777FEA" w:rsidP="00777FEA">
            <w:pPr>
              <w:pStyle w:val="a3"/>
              <w:ind w:firstLineChars="16" w:firstLine="34"/>
              <w:rPr>
                <w:rFonts w:ascii="Meiryo UI" w:eastAsia="Meiryo UI" w:hAnsi="Meiryo UI" w:cs="Meiryo UI"/>
              </w:rPr>
            </w:pPr>
            <w:r w:rsidRPr="00777FEA">
              <w:rPr>
                <w:rFonts w:ascii="Meiryo UI" w:eastAsia="Meiryo UI" w:hAnsi="Meiryo UI" w:cs="Meiryo UI" w:hint="eastAsia"/>
              </w:rPr>
              <w:t>・貧困地域へのスポーツ機会提供　【ロス五輪】</w:t>
            </w:r>
          </w:p>
          <w:p w14:paraId="178CEED0" w14:textId="1CC21BB5" w:rsidR="00777FEA" w:rsidRDefault="00777FEA" w:rsidP="00777FEA">
            <w:pPr>
              <w:pStyle w:val="a3"/>
              <w:ind w:firstLineChars="16" w:firstLine="34"/>
              <w:rPr>
                <w:rFonts w:ascii="Meiryo UI" w:eastAsia="Meiryo UI" w:hAnsi="Meiryo UI" w:cs="Meiryo UI"/>
              </w:rPr>
            </w:pPr>
            <w:r w:rsidRPr="00777FEA">
              <w:rPr>
                <w:rFonts w:ascii="Meiryo UI" w:eastAsia="Meiryo UI" w:hAnsi="Meiryo UI" w:cs="Meiryo UI" w:hint="eastAsia"/>
              </w:rPr>
              <w:t>・小学生のスポーツ参加に向けた新カリキュラム 【ロンドン五輪】</w:t>
            </w:r>
          </w:p>
        </w:tc>
      </w:tr>
      <w:tr w:rsidR="00777FEA" w14:paraId="0427CE14" w14:textId="77777777" w:rsidTr="000D4BEA">
        <w:tc>
          <w:tcPr>
            <w:tcW w:w="1578" w:type="dxa"/>
            <w:vMerge w:val="restart"/>
          </w:tcPr>
          <w:p w14:paraId="18867188" w14:textId="0A45D626" w:rsidR="00777FEA" w:rsidRDefault="00777FEA" w:rsidP="00D35B8B">
            <w:pPr>
              <w:pStyle w:val="a3"/>
              <w:ind w:firstLineChars="0" w:firstLine="0"/>
              <w:rPr>
                <w:rFonts w:ascii="Meiryo UI" w:eastAsia="Meiryo UI" w:hAnsi="Meiryo UI" w:cs="Meiryo UI"/>
              </w:rPr>
            </w:pPr>
            <w:r>
              <w:rPr>
                <w:rFonts w:ascii="Meiryo UI" w:eastAsia="Meiryo UI" w:hAnsi="Meiryo UI" w:cs="Meiryo UI" w:hint="eastAsia"/>
              </w:rPr>
              <w:t>社会レガシー</w:t>
            </w:r>
          </w:p>
        </w:tc>
        <w:tc>
          <w:tcPr>
            <w:tcW w:w="1608" w:type="dxa"/>
          </w:tcPr>
          <w:p w14:paraId="78BE2F11" w14:textId="3435157F" w:rsidR="00777FEA" w:rsidRDefault="00777FEA" w:rsidP="00D35B8B">
            <w:pPr>
              <w:pStyle w:val="a3"/>
              <w:ind w:firstLineChars="0" w:firstLine="0"/>
              <w:rPr>
                <w:rFonts w:ascii="Meiryo UI" w:eastAsia="Meiryo UI" w:hAnsi="Meiryo UI" w:cs="Meiryo UI"/>
              </w:rPr>
            </w:pPr>
            <w:r>
              <w:rPr>
                <w:rFonts w:ascii="Meiryo UI" w:eastAsia="Meiryo UI" w:hAnsi="Meiryo UI" w:cs="Meiryo UI" w:hint="eastAsia"/>
              </w:rPr>
              <w:t>文化</w:t>
            </w:r>
          </w:p>
        </w:tc>
        <w:tc>
          <w:tcPr>
            <w:tcW w:w="5853" w:type="dxa"/>
          </w:tcPr>
          <w:p w14:paraId="33209603" w14:textId="480CF8A1" w:rsidR="00777FEA" w:rsidRDefault="00777FEA" w:rsidP="00D35B8B">
            <w:pPr>
              <w:pStyle w:val="a3"/>
              <w:ind w:firstLineChars="0" w:firstLine="0"/>
              <w:rPr>
                <w:rFonts w:ascii="Meiryo UI" w:eastAsia="Meiryo UI" w:hAnsi="Meiryo UI" w:cs="Meiryo UI"/>
              </w:rPr>
            </w:pPr>
            <w:r w:rsidRPr="00777FEA">
              <w:rPr>
                <w:rFonts w:ascii="Meiryo UI" w:eastAsia="Meiryo UI" w:hAnsi="Meiryo UI" w:cs="Meiryo UI" w:hint="eastAsia"/>
              </w:rPr>
              <w:t>・先住民に関する文化イベント 【シドニー五輪】</w:t>
            </w:r>
          </w:p>
        </w:tc>
      </w:tr>
      <w:tr w:rsidR="00777FEA" w14:paraId="429A1280" w14:textId="77777777" w:rsidTr="000D4BEA">
        <w:tc>
          <w:tcPr>
            <w:tcW w:w="1578" w:type="dxa"/>
            <w:vMerge/>
          </w:tcPr>
          <w:p w14:paraId="061998B4" w14:textId="77777777" w:rsidR="00777FEA" w:rsidRDefault="00777FEA" w:rsidP="00D35B8B">
            <w:pPr>
              <w:pStyle w:val="a3"/>
              <w:ind w:firstLineChars="0" w:firstLine="0"/>
              <w:rPr>
                <w:rFonts w:ascii="Meiryo UI" w:eastAsia="Meiryo UI" w:hAnsi="Meiryo UI" w:cs="Meiryo UI"/>
              </w:rPr>
            </w:pPr>
          </w:p>
        </w:tc>
        <w:tc>
          <w:tcPr>
            <w:tcW w:w="1608" w:type="dxa"/>
          </w:tcPr>
          <w:p w14:paraId="1F03F727" w14:textId="73866A9F" w:rsidR="00777FEA" w:rsidRDefault="00777FEA" w:rsidP="00D35B8B">
            <w:pPr>
              <w:pStyle w:val="a3"/>
              <w:ind w:firstLineChars="0" w:firstLine="0"/>
              <w:rPr>
                <w:rFonts w:ascii="Meiryo UI" w:eastAsia="Meiryo UI" w:hAnsi="Meiryo UI" w:cs="Meiryo UI"/>
              </w:rPr>
            </w:pPr>
            <w:r>
              <w:rPr>
                <w:rFonts w:ascii="Meiryo UI" w:eastAsia="Meiryo UI" w:hAnsi="Meiryo UI" w:cs="Meiryo UI" w:hint="eastAsia"/>
              </w:rPr>
              <w:t>教育</w:t>
            </w:r>
          </w:p>
        </w:tc>
        <w:tc>
          <w:tcPr>
            <w:tcW w:w="5853" w:type="dxa"/>
          </w:tcPr>
          <w:p w14:paraId="762D4AC3" w14:textId="389E04F6" w:rsidR="00777FEA" w:rsidRDefault="00777FEA" w:rsidP="00D35B8B">
            <w:pPr>
              <w:pStyle w:val="a3"/>
              <w:ind w:firstLineChars="0" w:firstLine="0"/>
              <w:rPr>
                <w:rFonts w:ascii="Meiryo UI" w:eastAsia="Meiryo UI" w:hAnsi="Meiryo UI" w:cs="Meiryo UI"/>
              </w:rPr>
            </w:pPr>
            <w:r w:rsidRPr="00777FEA">
              <w:rPr>
                <w:rFonts w:ascii="Meiryo UI" w:eastAsia="Meiryo UI" w:hAnsi="Meiryo UI" w:cs="Meiryo UI" w:hint="eastAsia"/>
              </w:rPr>
              <w:t>・教育省と五輪委員会の共同教育プログラム 【北京五輪】</w:t>
            </w:r>
          </w:p>
        </w:tc>
      </w:tr>
      <w:tr w:rsidR="00777FEA" w14:paraId="7F9237D0" w14:textId="77777777" w:rsidTr="000D4BEA">
        <w:tc>
          <w:tcPr>
            <w:tcW w:w="1578" w:type="dxa"/>
            <w:vMerge/>
          </w:tcPr>
          <w:p w14:paraId="2BC4957D" w14:textId="77777777" w:rsidR="00777FEA" w:rsidRDefault="00777FEA" w:rsidP="00D35B8B">
            <w:pPr>
              <w:pStyle w:val="a3"/>
              <w:ind w:firstLineChars="0" w:firstLine="0"/>
              <w:rPr>
                <w:rFonts w:ascii="Meiryo UI" w:eastAsia="Meiryo UI" w:hAnsi="Meiryo UI" w:cs="Meiryo UI"/>
              </w:rPr>
            </w:pPr>
          </w:p>
        </w:tc>
        <w:tc>
          <w:tcPr>
            <w:tcW w:w="1608" w:type="dxa"/>
          </w:tcPr>
          <w:p w14:paraId="2FA79FD9" w14:textId="06B54C87" w:rsidR="00777FEA" w:rsidRDefault="00777FEA" w:rsidP="00D35B8B">
            <w:pPr>
              <w:pStyle w:val="a3"/>
              <w:ind w:firstLineChars="0" w:firstLine="0"/>
              <w:rPr>
                <w:rFonts w:ascii="Meiryo UI" w:eastAsia="Meiryo UI" w:hAnsi="Meiryo UI" w:cs="Meiryo UI"/>
              </w:rPr>
            </w:pPr>
            <w:r>
              <w:rPr>
                <w:rFonts w:ascii="Meiryo UI" w:eastAsia="Meiryo UI" w:hAnsi="Meiryo UI" w:cs="Meiryo UI" w:hint="eastAsia"/>
              </w:rPr>
              <w:t>その他</w:t>
            </w:r>
          </w:p>
        </w:tc>
        <w:tc>
          <w:tcPr>
            <w:tcW w:w="5853" w:type="dxa"/>
          </w:tcPr>
          <w:p w14:paraId="3C054F71" w14:textId="77777777" w:rsidR="00777FEA" w:rsidRPr="00777FEA" w:rsidRDefault="00777FEA" w:rsidP="00777FEA">
            <w:pPr>
              <w:pStyle w:val="a3"/>
              <w:ind w:firstLineChars="16" w:firstLine="34"/>
              <w:rPr>
                <w:rFonts w:ascii="Meiryo UI" w:eastAsia="Meiryo UI" w:hAnsi="Meiryo UI" w:cs="Meiryo UI"/>
              </w:rPr>
            </w:pPr>
            <w:r w:rsidRPr="00777FEA">
              <w:rPr>
                <w:rFonts w:ascii="Meiryo UI" w:eastAsia="Meiryo UI" w:hAnsi="Meiryo UI" w:cs="Meiryo UI" w:hint="eastAsia"/>
              </w:rPr>
              <w:t>・新たなボランティア文化の創出 【ロンドン五輪】</w:t>
            </w:r>
          </w:p>
          <w:p w14:paraId="32C56E7B" w14:textId="77777777" w:rsidR="00777FEA" w:rsidRPr="00777FEA" w:rsidRDefault="00777FEA" w:rsidP="00777FEA">
            <w:pPr>
              <w:pStyle w:val="a3"/>
              <w:ind w:firstLineChars="16" w:firstLine="34"/>
              <w:rPr>
                <w:rFonts w:ascii="Meiryo UI" w:eastAsia="Meiryo UI" w:hAnsi="Meiryo UI" w:cs="Meiryo UI"/>
              </w:rPr>
            </w:pPr>
            <w:r w:rsidRPr="00777FEA">
              <w:rPr>
                <w:rFonts w:ascii="Meiryo UI" w:eastAsia="Meiryo UI" w:hAnsi="Meiryo UI" w:cs="Meiryo UI" w:hint="eastAsia"/>
              </w:rPr>
              <w:t>・貧困地域の企業からの調達 【バンクーバー五輪】</w:t>
            </w:r>
          </w:p>
          <w:p w14:paraId="4CAC0D97" w14:textId="5B2C22A6" w:rsidR="00777FEA" w:rsidRDefault="00777FEA" w:rsidP="00777FEA">
            <w:pPr>
              <w:pStyle w:val="a3"/>
              <w:ind w:firstLineChars="16" w:firstLine="34"/>
              <w:rPr>
                <w:rFonts w:ascii="Meiryo UI" w:eastAsia="Meiryo UI" w:hAnsi="Meiryo UI" w:cs="Meiryo UI"/>
              </w:rPr>
            </w:pPr>
            <w:r w:rsidRPr="00777FEA">
              <w:rPr>
                <w:rFonts w:ascii="Meiryo UI" w:eastAsia="Meiryo UI" w:hAnsi="Meiryo UI" w:cs="Meiryo UI" w:hint="eastAsia"/>
              </w:rPr>
              <w:t>・就労プログラムによる社会的包摂 【ロンドン五輪】</w:t>
            </w:r>
          </w:p>
        </w:tc>
      </w:tr>
      <w:tr w:rsidR="00777FEA" w14:paraId="020B8BF4" w14:textId="77777777" w:rsidTr="000D4BEA">
        <w:tc>
          <w:tcPr>
            <w:tcW w:w="1578" w:type="dxa"/>
            <w:vMerge w:val="restart"/>
          </w:tcPr>
          <w:p w14:paraId="68895C84" w14:textId="3BBF382E" w:rsidR="00777FEA" w:rsidRDefault="00777FEA" w:rsidP="00D35B8B">
            <w:pPr>
              <w:pStyle w:val="a3"/>
              <w:ind w:firstLineChars="0" w:firstLine="0"/>
              <w:rPr>
                <w:rFonts w:ascii="Meiryo UI" w:eastAsia="Meiryo UI" w:hAnsi="Meiryo UI" w:cs="Meiryo UI"/>
              </w:rPr>
            </w:pPr>
            <w:r>
              <w:rPr>
                <w:rFonts w:ascii="Meiryo UI" w:eastAsia="Meiryo UI" w:hAnsi="Meiryo UI" w:cs="Meiryo UI" w:hint="eastAsia"/>
              </w:rPr>
              <w:t>環境レガシー</w:t>
            </w:r>
          </w:p>
        </w:tc>
        <w:tc>
          <w:tcPr>
            <w:tcW w:w="1608" w:type="dxa"/>
          </w:tcPr>
          <w:p w14:paraId="78AF14E8" w14:textId="3995F815" w:rsidR="00777FEA" w:rsidRDefault="00777FEA" w:rsidP="00D35B8B">
            <w:pPr>
              <w:pStyle w:val="a3"/>
              <w:ind w:firstLineChars="0" w:firstLine="0"/>
              <w:rPr>
                <w:rFonts w:ascii="Meiryo UI" w:eastAsia="Meiryo UI" w:hAnsi="Meiryo UI" w:cs="Meiryo UI"/>
              </w:rPr>
            </w:pPr>
            <w:r>
              <w:rPr>
                <w:rFonts w:ascii="Meiryo UI" w:eastAsia="Meiryo UI" w:hAnsi="Meiryo UI" w:cs="Meiryo UI" w:hint="eastAsia"/>
              </w:rPr>
              <w:t>都市再活性化</w:t>
            </w:r>
          </w:p>
        </w:tc>
        <w:tc>
          <w:tcPr>
            <w:tcW w:w="5853" w:type="dxa"/>
          </w:tcPr>
          <w:p w14:paraId="3414CB84" w14:textId="77777777" w:rsidR="00777FEA" w:rsidRPr="00777FEA" w:rsidRDefault="00777FEA" w:rsidP="00777FEA">
            <w:pPr>
              <w:pStyle w:val="a3"/>
              <w:ind w:firstLineChars="16" w:firstLine="34"/>
              <w:rPr>
                <w:rFonts w:ascii="Meiryo UI" w:eastAsia="Meiryo UI" w:hAnsi="Meiryo UI" w:cs="Meiryo UI"/>
              </w:rPr>
            </w:pPr>
            <w:r w:rsidRPr="00777FEA">
              <w:rPr>
                <w:rFonts w:ascii="Meiryo UI" w:eastAsia="Meiryo UI" w:hAnsi="Meiryo UI" w:cs="Meiryo UI" w:hint="eastAsia"/>
              </w:rPr>
              <w:t>・劣化した土地の緑地化 【シドニー五輪】</w:t>
            </w:r>
          </w:p>
          <w:p w14:paraId="1CD044B2" w14:textId="77777777" w:rsidR="00777FEA" w:rsidRPr="00777FEA" w:rsidRDefault="00777FEA" w:rsidP="00777FEA">
            <w:pPr>
              <w:pStyle w:val="a3"/>
              <w:ind w:firstLineChars="16" w:firstLine="34"/>
              <w:rPr>
                <w:rFonts w:ascii="Meiryo UI" w:eastAsia="Meiryo UI" w:hAnsi="Meiryo UI" w:cs="Meiryo UI"/>
              </w:rPr>
            </w:pPr>
            <w:r w:rsidRPr="00777FEA">
              <w:rPr>
                <w:rFonts w:ascii="Meiryo UI" w:eastAsia="Meiryo UI" w:hAnsi="Meiryo UI" w:cs="Meiryo UI" w:hint="eastAsia"/>
              </w:rPr>
              <w:t>・植樹 【アトランタ五輪】</w:t>
            </w:r>
          </w:p>
          <w:p w14:paraId="6FC20A21" w14:textId="7CE82DE9" w:rsidR="00777FEA" w:rsidRDefault="00777FEA" w:rsidP="00777FEA">
            <w:pPr>
              <w:pStyle w:val="a3"/>
              <w:ind w:firstLineChars="16" w:firstLine="34"/>
              <w:rPr>
                <w:rFonts w:ascii="Meiryo UI" w:eastAsia="Meiryo UI" w:hAnsi="Meiryo UI" w:cs="Meiryo UI"/>
              </w:rPr>
            </w:pPr>
            <w:r w:rsidRPr="00777FEA">
              <w:rPr>
                <w:rFonts w:ascii="Meiryo UI" w:eastAsia="Meiryo UI" w:hAnsi="Meiryo UI" w:cs="Meiryo UI" w:hint="eastAsia"/>
              </w:rPr>
              <w:t>・サスティナビリティマネジメント（環境配慮） 【ロンドン五輪】</w:t>
            </w:r>
          </w:p>
        </w:tc>
      </w:tr>
      <w:tr w:rsidR="00777FEA" w14:paraId="58AA3F9C" w14:textId="77777777" w:rsidTr="000D4BEA">
        <w:tc>
          <w:tcPr>
            <w:tcW w:w="1578" w:type="dxa"/>
            <w:vMerge/>
          </w:tcPr>
          <w:p w14:paraId="1004BBC7" w14:textId="77777777" w:rsidR="00777FEA" w:rsidRDefault="00777FEA" w:rsidP="00D35B8B">
            <w:pPr>
              <w:pStyle w:val="a3"/>
              <w:ind w:firstLineChars="0" w:firstLine="0"/>
              <w:rPr>
                <w:rFonts w:ascii="Meiryo UI" w:eastAsia="Meiryo UI" w:hAnsi="Meiryo UI" w:cs="Meiryo UI"/>
              </w:rPr>
            </w:pPr>
          </w:p>
        </w:tc>
        <w:tc>
          <w:tcPr>
            <w:tcW w:w="1608" w:type="dxa"/>
          </w:tcPr>
          <w:p w14:paraId="20A47440" w14:textId="43F6E6EA" w:rsidR="00777FEA" w:rsidRDefault="00777FEA" w:rsidP="00D35B8B">
            <w:pPr>
              <w:pStyle w:val="a3"/>
              <w:ind w:firstLineChars="0" w:firstLine="0"/>
              <w:rPr>
                <w:rFonts w:ascii="Meiryo UI" w:eastAsia="Meiryo UI" w:hAnsi="Meiryo UI" w:cs="Meiryo UI"/>
              </w:rPr>
            </w:pPr>
            <w:r>
              <w:rPr>
                <w:rFonts w:ascii="Meiryo UI" w:eastAsia="Meiryo UI" w:hAnsi="Meiryo UI" w:cs="Meiryo UI" w:hint="eastAsia"/>
              </w:rPr>
              <w:t>環境エネルギー</w:t>
            </w:r>
          </w:p>
        </w:tc>
        <w:tc>
          <w:tcPr>
            <w:tcW w:w="5853" w:type="dxa"/>
          </w:tcPr>
          <w:p w14:paraId="71F50D95" w14:textId="77777777" w:rsidR="00777FEA" w:rsidRPr="00777FEA" w:rsidRDefault="00777FEA" w:rsidP="00777FEA">
            <w:pPr>
              <w:pStyle w:val="a3"/>
              <w:ind w:firstLineChars="16" w:firstLine="34"/>
              <w:rPr>
                <w:rFonts w:ascii="Meiryo UI" w:eastAsia="Meiryo UI" w:hAnsi="Meiryo UI" w:cs="Meiryo UI"/>
              </w:rPr>
            </w:pPr>
            <w:r w:rsidRPr="00777FEA">
              <w:rPr>
                <w:rFonts w:ascii="Meiryo UI" w:eastAsia="Meiryo UI" w:hAnsi="Meiryo UI" w:cs="Meiryo UI" w:hint="eastAsia"/>
              </w:rPr>
              <w:t>・大気汚染改善 【北京五輪】</w:t>
            </w:r>
          </w:p>
          <w:p w14:paraId="611707EF" w14:textId="77777777" w:rsidR="00777FEA" w:rsidRPr="00777FEA" w:rsidRDefault="00777FEA" w:rsidP="00777FEA">
            <w:pPr>
              <w:pStyle w:val="a3"/>
              <w:ind w:firstLineChars="16" w:firstLine="34"/>
              <w:rPr>
                <w:rFonts w:ascii="Meiryo UI" w:eastAsia="Meiryo UI" w:hAnsi="Meiryo UI" w:cs="Meiryo UI"/>
              </w:rPr>
            </w:pPr>
            <w:r w:rsidRPr="00777FEA">
              <w:rPr>
                <w:rFonts w:ascii="Meiryo UI" w:eastAsia="Meiryo UI" w:hAnsi="Meiryo UI" w:cs="Meiryo UI" w:hint="eastAsia"/>
              </w:rPr>
              <w:t>・選手村へのソーラーパネル設置 【シドニー五輪】</w:t>
            </w:r>
          </w:p>
          <w:p w14:paraId="4B9850F0" w14:textId="77777777" w:rsidR="00777FEA" w:rsidRPr="00777FEA" w:rsidRDefault="00777FEA" w:rsidP="00777FEA">
            <w:pPr>
              <w:pStyle w:val="a3"/>
              <w:ind w:firstLineChars="16" w:firstLine="34"/>
              <w:rPr>
                <w:rFonts w:ascii="Meiryo UI" w:eastAsia="Meiryo UI" w:hAnsi="Meiryo UI" w:cs="Meiryo UI"/>
              </w:rPr>
            </w:pPr>
            <w:r w:rsidRPr="00777FEA">
              <w:rPr>
                <w:rFonts w:ascii="Meiryo UI" w:eastAsia="Meiryo UI" w:hAnsi="Meiryo UI" w:cs="Meiryo UI" w:hint="eastAsia"/>
              </w:rPr>
              <w:t>・下水処理施設の熱利用 【バンクーバー五輪】</w:t>
            </w:r>
          </w:p>
          <w:p w14:paraId="600C7325" w14:textId="2D65DD5B" w:rsidR="00777FEA" w:rsidRDefault="00777FEA" w:rsidP="00777FEA">
            <w:pPr>
              <w:pStyle w:val="a3"/>
              <w:ind w:firstLineChars="16" w:firstLine="34"/>
              <w:rPr>
                <w:rFonts w:ascii="Meiryo UI" w:eastAsia="Meiryo UI" w:hAnsi="Meiryo UI" w:cs="Meiryo UI"/>
              </w:rPr>
            </w:pPr>
            <w:r w:rsidRPr="00777FEA">
              <w:rPr>
                <w:rFonts w:ascii="Meiryo UI" w:eastAsia="Meiryo UI" w:hAnsi="Meiryo UI" w:cs="Meiryo UI" w:hint="eastAsia"/>
              </w:rPr>
              <w:t>・低炭素型冷暖房システム 【ロンドン五輪】</w:t>
            </w:r>
          </w:p>
        </w:tc>
      </w:tr>
      <w:tr w:rsidR="00777FEA" w14:paraId="162C7AAF" w14:textId="77777777" w:rsidTr="000D4BEA">
        <w:tc>
          <w:tcPr>
            <w:tcW w:w="1578" w:type="dxa"/>
            <w:vMerge w:val="restart"/>
          </w:tcPr>
          <w:p w14:paraId="16573677" w14:textId="598C30E3" w:rsidR="00777FEA" w:rsidRDefault="00777FEA" w:rsidP="00D35B8B">
            <w:pPr>
              <w:pStyle w:val="a3"/>
              <w:ind w:firstLineChars="0" w:firstLine="0"/>
              <w:rPr>
                <w:rFonts w:ascii="Meiryo UI" w:eastAsia="Meiryo UI" w:hAnsi="Meiryo UI" w:cs="Meiryo UI"/>
              </w:rPr>
            </w:pPr>
            <w:r>
              <w:rPr>
                <w:rFonts w:ascii="Meiryo UI" w:eastAsia="Meiryo UI" w:hAnsi="Meiryo UI" w:cs="Meiryo UI" w:hint="eastAsia"/>
              </w:rPr>
              <w:t>都市レガシー</w:t>
            </w:r>
          </w:p>
        </w:tc>
        <w:tc>
          <w:tcPr>
            <w:tcW w:w="1608" w:type="dxa"/>
          </w:tcPr>
          <w:p w14:paraId="2AD13133" w14:textId="723C5D49" w:rsidR="00777FEA" w:rsidRDefault="00777FEA" w:rsidP="00D35B8B">
            <w:pPr>
              <w:pStyle w:val="a3"/>
              <w:ind w:firstLineChars="0" w:firstLine="0"/>
              <w:rPr>
                <w:rFonts w:ascii="Meiryo UI" w:eastAsia="Meiryo UI" w:hAnsi="Meiryo UI" w:cs="Meiryo UI"/>
              </w:rPr>
            </w:pPr>
            <w:r>
              <w:rPr>
                <w:rFonts w:ascii="Meiryo UI" w:eastAsia="Meiryo UI" w:hAnsi="Meiryo UI" w:cs="Meiryo UI" w:hint="eastAsia"/>
              </w:rPr>
              <w:t>都市開発</w:t>
            </w:r>
          </w:p>
        </w:tc>
        <w:tc>
          <w:tcPr>
            <w:tcW w:w="5853" w:type="dxa"/>
          </w:tcPr>
          <w:p w14:paraId="78F439CC" w14:textId="77777777" w:rsidR="00777FEA" w:rsidRPr="00777FEA" w:rsidRDefault="00777FEA" w:rsidP="00777FEA">
            <w:pPr>
              <w:pStyle w:val="a3"/>
              <w:ind w:firstLineChars="16" w:firstLine="34"/>
              <w:rPr>
                <w:rFonts w:ascii="Meiryo UI" w:eastAsia="Meiryo UI" w:hAnsi="Meiryo UI" w:cs="Meiryo UI"/>
              </w:rPr>
            </w:pPr>
            <w:r w:rsidRPr="00777FEA">
              <w:rPr>
                <w:rFonts w:ascii="Meiryo UI" w:eastAsia="Meiryo UI" w:hAnsi="Meiryo UI" w:cs="Meiryo UI" w:hint="eastAsia"/>
              </w:rPr>
              <w:t>・老朽エリアの景観改善（ファサード、歩道整備等） 【アテネ五輪】</w:t>
            </w:r>
          </w:p>
          <w:p w14:paraId="36592D52" w14:textId="4C5A3268" w:rsidR="00777FEA" w:rsidRDefault="00777FEA" w:rsidP="00777FEA">
            <w:pPr>
              <w:pStyle w:val="a3"/>
              <w:ind w:firstLineChars="16" w:firstLine="34"/>
              <w:rPr>
                <w:rFonts w:ascii="Meiryo UI" w:eastAsia="Meiryo UI" w:hAnsi="Meiryo UI" w:cs="Meiryo UI"/>
              </w:rPr>
            </w:pPr>
            <w:r w:rsidRPr="00777FEA">
              <w:rPr>
                <w:rFonts w:ascii="Meiryo UI" w:eastAsia="Meiryo UI" w:hAnsi="Meiryo UI" w:cs="Meiryo UI" w:hint="eastAsia"/>
              </w:rPr>
              <w:t>・貧困地域の再開発 【ロンドン五輪】</w:t>
            </w:r>
          </w:p>
        </w:tc>
      </w:tr>
      <w:tr w:rsidR="00777FEA" w14:paraId="7114F58B" w14:textId="77777777" w:rsidTr="000D4BEA">
        <w:tc>
          <w:tcPr>
            <w:tcW w:w="1578" w:type="dxa"/>
            <w:vMerge/>
          </w:tcPr>
          <w:p w14:paraId="436B4186" w14:textId="77777777" w:rsidR="00777FEA" w:rsidRDefault="00777FEA" w:rsidP="00D35B8B">
            <w:pPr>
              <w:pStyle w:val="a3"/>
              <w:ind w:firstLineChars="0" w:firstLine="0"/>
              <w:rPr>
                <w:rFonts w:ascii="Meiryo UI" w:eastAsia="Meiryo UI" w:hAnsi="Meiryo UI" w:cs="Meiryo UI"/>
              </w:rPr>
            </w:pPr>
          </w:p>
        </w:tc>
        <w:tc>
          <w:tcPr>
            <w:tcW w:w="1608" w:type="dxa"/>
          </w:tcPr>
          <w:p w14:paraId="04BD8321" w14:textId="26325840" w:rsidR="00777FEA" w:rsidRDefault="00777FEA" w:rsidP="00D35B8B">
            <w:pPr>
              <w:pStyle w:val="a3"/>
              <w:ind w:firstLineChars="0" w:firstLine="0"/>
              <w:rPr>
                <w:rFonts w:ascii="Meiryo UI" w:eastAsia="Meiryo UI" w:hAnsi="Meiryo UI" w:cs="Meiryo UI"/>
              </w:rPr>
            </w:pPr>
            <w:r>
              <w:rPr>
                <w:rFonts w:ascii="Meiryo UI" w:eastAsia="Meiryo UI" w:hAnsi="Meiryo UI" w:cs="Meiryo UI" w:hint="eastAsia"/>
              </w:rPr>
              <w:t>交通インフラ</w:t>
            </w:r>
          </w:p>
        </w:tc>
        <w:tc>
          <w:tcPr>
            <w:tcW w:w="5853" w:type="dxa"/>
          </w:tcPr>
          <w:p w14:paraId="05B8A9B2" w14:textId="77777777" w:rsidR="00777FEA" w:rsidRPr="00777FEA" w:rsidRDefault="00777FEA" w:rsidP="00777FEA">
            <w:pPr>
              <w:pStyle w:val="a3"/>
              <w:ind w:firstLineChars="15" w:firstLine="31"/>
              <w:rPr>
                <w:rFonts w:ascii="Meiryo UI" w:eastAsia="Meiryo UI" w:hAnsi="Meiryo UI" w:cs="Meiryo UI"/>
              </w:rPr>
            </w:pPr>
            <w:r w:rsidRPr="00777FEA">
              <w:rPr>
                <w:rFonts w:ascii="Meiryo UI" w:eastAsia="Meiryo UI" w:hAnsi="Meiryo UI" w:cs="Meiryo UI" w:hint="eastAsia"/>
              </w:rPr>
              <w:t>・ライトレール整備 【バンクーバー五輪】</w:t>
            </w:r>
          </w:p>
          <w:p w14:paraId="755C4D78" w14:textId="1852BE06" w:rsidR="00777FEA" w:rsidRDefault="00777FEA" w:rsidP="00777FEA">
            <w:pPr>
              <w:pStyle w:val="a3"/>
              <w:ind w:firstLineChars="15" w:firstLine="31"/>
              <w:rPr>
                <w:rFonts w:ascii="Meiryo UI" w:eastAsia="Meiryo UI" w:hAnsi="Meiryo UI" w:cs="Meiryo UI"/>
              </w:rPr>
            </w:pPr>
            <w:r w:rsidRPr="00777FEA">
              <w:rPr>
                <w:rFonts w:ascii="Meiryo UI" w:eastAsia="Meiryo UI" w:hAnsi="Meiryo UI" w:cs="Meiryo UI" w:hint="eastAsia"/>
              </w:rPr>
              <w:t>・空港、道路、地下鉄整備 【北京五輪】</w:t>
            </w:r>
          </w:p>
        </w:tc>
      </w:tr>
      <w:tr w:rsidR="00777FEA" w14:paraId="34496107" w14:textId="77777777" w:rsidTr="000D4BEA">
        <w:tc>
          <w:tcPr>
            <w:tcW w:w="1578" w:type="dxa"/>
            <w:vMerge w:val="restart"/>
          </w:tcPr>
          <w:p w14:paraId="4C1CC690" w14:textId="1579E02E" w:rsidR="00777FEA" w:rsidRDefault="00777FEA" w:rsidP="00D35B8B">
            <w:pPr>
              <w:pStyle w:val="a3"/>
              <w:ind w:firstLineChars="0" w:firstLine="0"/>
              <w:rPr>
                <w:rFonts w:ascii="Meiryo UI" w:eastAsia="Meiryo UI" w:hAnsi="Meiryo UI" w:cs="Meiryo UI"/>
              </w:rPr>
            </w:pPr>
            <w:r>
              <w:rPr>
                <w:rFonts w:ascii="Meiryo UI" w:eastAsia="Meiryo UI" w:hAnsi="Meiryo UI" w:cs="Meiryo UI" w:hint="eastAsia"/>
              </w:rPr>
              <w:t>経済レガシー</w:t>
            </w:r>
          </w:p>
        </w:tc>
        <w:tc>
          <w:tcPr>
            <w:tcW w:w="1608" w:type="dxa"/>
          </w:tcPr>
          <w:p w14:paraId="06FA5FE7" w14:textId="52150CA0" w:rsidR="00777FEA" w:rsidRDefault="00777FEA" w:rsidP="00D35B8B">
            <w:pPr>
              <w:pStyle w:val="a3"/>
              <w:ind w:firstLineChars="0" w:firstLine="0"/>
              <w:rPr>
                <w:rFonts w:ascii="Meiryo UI" w:eastAsia="Meiryo UI" w:hAnsi="Meiryo UI" w:cs="Meiryo UI"/>
              </w:rPr>
            </w:pPr>
            <w:r>
              <w:rPr>
                <w:rFonts w:ascii="Meiryo UI" w:eastAsia="Meiryo UI" w:hAnsi="Meiryo UI" w:cs="Meiryo UI" w:hint="eastAsia"/>
              </w:rPr>
              <w:t>経済振興</w:t>
            </w:r>
          </w:p>
        </w:tc>
        <w:tc>
          <w:tcPr>
            <w:tcW w:w="5853" w:type="dxa"/>
          </w:tcPr>
          <w:p w14:paraId="25094B18" w14:textId="77777777" w:rsidR="00777FEA" w:rsidRPr="00777FEA" w:rsidRDefault="00777FEA" w:rsidP="00777FEA">
            <w:pPr>
              <w:pStyle w:val="a3"/>
              <w:ind w:firstLineChars="15" w:firstLine="31"/>
              <w:rPr>
                <w:rFonts w:ascii="Meiryo UI" w:eastAsia="Meiryo UI" w:hAnsi="Meiryo UI" w:cs="Meiryo UI"/>
              </w:rPr>
            </w:pPr>
            <w:r w:rsidRPr="00777FEA">
              <w:rPr>
                <w:rFonts w:ascii="Meiryo UI" w:eastAsia="Meiryo UI" w:hAnsi="Meiryo UI" w:cs="Meiryo UI" w:hint="eastAsia"/>
              </w:rPr>
              <w:t>・GDP成長 【シドニー五輪等】</w:t>
            </w:r>
          </w:p>
          <w:p w14:paraId="7092B048" w14:textId="77777777" w:rsidR="00777FEA" w:rsidRPr="00777FEA" w:rsidRDefault="00777FEA" w:rsidP="00777FEA">
            <w:pPr>
              <w:pStyle w:val="a3"/>
              <w:ind w:firstLineChars="15" w:firstLine="31"/>
              <w:rPr>
                <w:rFonts w:ascii="Meiryo UI" w:eastAsia="Meiryo UI" w:hAnsi="Meiryo UI" w:cs="Meiryo UI"/>
              </w:rPr>
            </w:pPr>
            <w:r w:rsidRPr="00777FEA">
              <w:rPr>
                <w:rFonts w:ascii="Meiryo UI" w:eastAsia="Meiryo UI" w:hAnsi="Meiryo UI" w:cs="Meiryo UI" w:hint="eastAsia"/>
              </w:rPr>
              <w:t>・中小企業振興 【ロンドン五輪】</w:t>
            </w:r>
          </w:p>
          <w:p w14:paraId="4E3DCF5F" w14:textId="4681AED2" w:rsidR="00777FEA" w:rsidRDefault="00777FEA" w:rsidP="00777FEA">
            <w:pPr>
              <w:pStyle w:val="a3"/>
              <w:ind w:firstLineChars="15" w:firstLine="31"/>
              <w:rPr>
                <w:rFonts w:ascii="Meiryo UI" w:eastAsia="Meiryo UI" w:hAnsi="Meiryo UI" w:cs="Meiryo UI"/>
              </w:rPr>
            </w:pPr>
            <w:r w:rsidRPr="00777FEA">
              <w:rPr>
                <w:rFonts w:ascii="Meiryo UI" w:eastAsia="Meiryo UI" w:hAnsi="Meiryo UI" w:cs="Meiryo UI" w:hint="eastAsia"/>
              </w:rPr>
              <w:t>・地域雇用（僻地）創出 【リレハンメル五輪】</w:t>
            </w:r>
          </w:p>
        </w:tc>
      </w:tr>
      <w:tr w:rsidR="00777FEA" w14:paraId="70351782" w14:textId="77777777" w:rsidTr="000D4BEA">
        <w:tc>
          <w:tcPr>
            <w:tcW w:w="1578" w:type="dxa"/>
            <w:vMerge/>
          </w:tcPr>
          <w:p w14:paraId="32782E10" w14:textId="77777777" w:rsidR="00777FEA" w:rsidRDefault="00777FEA" w:rsidP="00D35B8B">
            <w:pPr>
              <w:pStyle w:val="a3"/>
              <w:ind w:firstLineChars="0" w:firstLine="0"/>
              <w:rPr>
                <w:rFonts w:ascii="Meiryo UI" w:eastAsia="Meiryo UI" w:hAnsi="Meiryo UI" w:cs="Meiryo UI"/>
              </w:rPr>
            </w:pPr>
          </w:p>
        </w:tc>
        <w:tc>
          <w:tcPr>
            <w:tcW w:w="1608" w:type="dxa"/>
          </w:tcPr>
          <w:p w14:paraId="478BD7D4" w14:textId="0C922E52" w:rsidR="00777FEA" w:rsidRDefault="00777FEA" w:rsidP="00D35B8B">
            <w:pPr>
              <w:pStyle w:val="a3"/>
              <w:ind w:firstLineChars="0" w:firstLine="0"/>
              <w:rPr>
                <w:rFonts w:ascii="Meiryo UI" w:eastAsia="Meiryo UI" w:hAnsi="Meiryo UI" w:cs="Meiryo UI"/>
              </w:rPr>
            </w:pPr>
            <w:r>
              <w:rPr>
                <w:rFonts w:ascii="Meiryo UI" w:eastAsia="Meiryo UI" w:hAnsi="Meiryo UI" w:cs="Meiryo UI" w:hint="eastAsia"/>
              </w:rPr>
              <w:t>観光振興</w:t>
            </w:r>
          </w:p>
        </w:tc>
        <w:tc>
          <w:tcPr>
            <w:tcW w:w="5853" w:type="dxa"/>
          </w:tcPr>
          <w:p w14:paraId="78ACEEE3" w14:textId="77777777" w:rsidR="00777FEA" w:rsidRPr="00777FEA" w:rsidRDefault="00777FEA" w:rsidP="00777FEA">
            <w:pPr>
              <w:pStyle w:val="a3"/>
              <w:ind w:firstLineChars="15" w:firstLine="31"/>
              <w:rPr>
                <w:rFonts w:ascii="Meiryo UI" w:eastAsia="Meiryo UI" w:hAnsi="Meiryo UI" w:cs="Meiryo UI"/>
              </w:rPr>
            </w:pPr>
            <w:r w:rsidRPr="00777FEA">
              <w:rPr>
                <w:rFonts w:ascii="Meiryo UI" w:eastAsia="Meiryo UI" w:hAnsi="Meiryo UI" w:cs="Meiryo UI" w:hint="eastAsia"/>
              </w:rPr>
              <w:t>・観光客増加 【トリノ五輪】</w:t>
            </w:r>
          </w:p>
          <w:p w14:paraId="5AE3CCCF" w14:textId="1D55816A" w:rsidR="00777FEA" w:rsidRDefault="00777FEA" w:rsidP="00777FEA">
            <w:pPr>
              <w:pStyle w:val="a3"/>
              <w:ind w:firstLineChars="15" w:firstLine="31"/>
              <w:rPr>
                <w:rFonts w:ascii="Meiryo UI" w:eastAsia="Meiryo UI" w:hAnsi="Meiryo UI" w:cs="Meiryo UI"/>
              </w:rPr>
            </w:pPr>
            <w:r w:rsidRPr="00777FEA">
              <w:rPr>
                <w:rFonts w:ascii="Meiryo UI" w:eastAsia="Meiryo UI" w:hAnsi="Meiryo UI" w:cs="Meiryo UI" w:hint="eastAsia"/>
              </w:rPr>
              <w:t>・地域（国）ブランド向上 【バンクーバー五輪】</w:t>
            </w:r>
          </w:p>
        </w:tc>
      </w:tr>
    </w:tbl>
    <w:p w14:paraId="7AFC5763" w14:textId="50C64F15" w:rsidR="00777FEA" w:rsidRDefault="00777FEA" w:rsidP="00D35B8B">
      <w:pPr>
        <w:pStyle w:val="a3"/>
        <w:ind w:firstLineChars="47" w:firstLine="99"/>
        <w:rPr>
          <w:rFonts w:ascii="Meiryo UI" w:eastAsia="Meiryo UI" w:hAnsi="Meiryo UI" w:cs="Meiryo UI"/>
        </w:rPr>
      </w:pPr>
      <w:r>
        <w:rPr>
          <w:rFonts w:ascii="Meiryo UI" w:eastAsia="Meiryo UI" w:hAnsi="Meiryo UI" w:cs="Meiryo UI" w:hint="eastAsia"/>
        </w:rPr>
        <w:t>出所：</w:t>
      </w:r>
      <w:r w:rsidR="00461BCF">
        <w:rPr>
          <w:rFonts w:ascii="Meiryo UI" w:eastAsia="Meiryo UI" w:hAnsi="Meiryo UI" w:cs="Meiryo UI" w:hint="eastAsia"/>
        </w:rPr>
        <w:t>「</w:t>
      </w:r>
      <w:r w:rsidR="00461BCF" w:rsidRPr="00461BCF">
        <w:rPr>
          <w:rFonts w:ascii="Meiryo UI" w:eastAsia="Meiryo UI" w:hAnsi="Meiryo UI" w:cs="Meiryo UI" w:hint="eastAsia"/>
        </w:rPr>
        <w:t>OLYMPIC LEGACY</w:t>
      </w:r>
      <w:r w:rsidR="00461BCF">
        <w:rPr>
          <w:rFonts w:ascii="Meiryo UI" w:eastAsia="Meiryo UI" w:hAnsi="Meiryo UI" w:cs="Meiryo UI" w:hint="eastAsia"/>
        </w:rPr>
        <w:t>」</w:t>
      </w:r>
      <w:r w:rsidR="00461BCF" w:rsidRPr="00461BCF">
        <w:rPr>
          <w:rFonts w:ascii="Meiryo UI" w:eastAsia="Meiryo UI" w:hAnsi="Meiryo UI" w:cs="Meiryo UI" w:hint="eastAsia"/>
        </w:rPr>
        <w:t>（ブックレット）</w:t>
      </w:r>
      <w:r w:rsidR="00461BCF">
        <w:rPr>
          <w:rFonts w:ascii="Meiryo UI" w:eastAsia="Meiryo UI" w:hAnsi="Meiryo UI" w:cs="Meiryo UI" w:hint="eastAsia"/>
        </w:rPr>
        <w:t>をもとに三菱総研作成</w:t>
      </w:r>
    </w:p>
    <w:p w14:paraId="363D4BAB" w14:textId="77777777" w:rsidR="00777FEA" w:rsidRDefault="00777FEA" w:rsidP="00D35B8B">
      <w:pPr>
        <w:pStyle w:val="a3"/>
        <w:ind w:firstLineChars="47" w:firstLine="99"/>
        <w:rPr>
          <w:rFonts w:ascii="Meiryo UI" w:eastAsia="Meiryo UI" w:hAnsi="Meiryo UI" w:cs="Meiryo UI"/>
        </w:rPr>
      </w:pPr>
    </w:p>
    <w:p w14:paraId="6D5FE6CB" w14:textId="77777777" w:rsidR="009E37C3" w:rsidRDefault="009E37C3" w:rsidP="00D35B8B">
      <w:pPr>
        <w:pStyle w:val="a3"/>
        <w:ind w:firstLineChars="47" w:firstLine="99"/>
        <w:rPr>
          <w:rFonts w:ascii="Meiryo UI" w:eastAsia="Meiryo UI" w:hAnsi="Meiryo UI" w:cs="Meiryo UI"/>
        </w:rPr>
      </w:pPr>
    </w:p>
    <w:p w14:paraId="45642F0F" w14:textId="77777777" w:rsidR="008D42FD" w:rsidRDefault="008D42FD" w:rsidP="00D35B8B">
      <w:pPr>
        <w:pStyle w:val="a3"/>
        <w:ind w:firstLineChars="47" w:firstLine="99"/>
        <w:rPr>
          <w:rFonts w:ascii="Meiryo UI" w:eastAsia="Meiryo UI" w:hAnsi="Meiryo UI" w:cs="Meiryo UI"/>
        </w:rPr>
      </w:pPr>
    </w:p>
    <w:p w14:paraId="1325DD8E" w14:textId="70BEFA67" w:rsidR="00C379DF" w:rsidRDefault="00F067A4">
      <w:pPr>
        <w:widowControl/>
        <w:jc w:val="left"/>
        <w:rPr>
          <w:rFonts w:ascii="Meiryo UI" w:eastAsia="Meiryo UI" w:hAnsi="Meiryo UI" w:cs="Meiryo UI"/>
        </w:rPr>
      </w:pPr>
      <w:r>
        <w:rPr>
          <w:rFonts w:ascii="Meiryo UI" w:eastAsia="Meiryo UI" w:hAnsi="Meiryo UI" w:cs="Meiryo UI"/>
          <w:noProof/>
        </w:rPr>
        <w:drawing>
          <wp:anchor distT="0" distB="0" distL="114300" distR="114300" simplePos="0" relativeHeight="251690496" behindDoc="0" locked="0" layoutInCell="1" allowOverlap="1" wp14:anchorId="0F16E976" wp14:editId="06D9CE97">
            <wp:simplePos x="0" y="0"/>
            <wp:positionH relativeFrom="column">
              <wp:posOffset>-433070</wp:posOffset>
            </wp:positionH>
            <wp:positionV relativeFrom="paragraph">
              <wp:posOffset>-467995</wp:posOffset>
            </wp:positionV>
            <wp:extent cx="6523990" cy="3859530"/>
            <wp:effectExtent l="0" t="0" r="0" b="0"/>
            <wp:wrapNone/>
            <wp:docPr id="10306" name="図 10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523990" cy="38595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078C60" w14:textId="2F5F2945" w:rsidR="00C379DF" w:rsidRDefault="00C379DF" w:rsidP="00C379DF">
      <w:pPr>
        <w:pStyle w:val="a3"/>
        <w:ind w:firstLineChars="47" w:firstLine="99"/>
        <w:jc w:val="center"/>
        <w:rPr>
          <w:rFonts w:ascii="Meiryo UI" w:eastAsia="Meiryo UI" w:hAnsi="Meiryo UI" w:cs="Meiryo UI"/>
        </w:rPr>
      </w:pPr>
    </w:p>
    <w:p w14:paraId="65A10FB8" w14:textId="77777777" w:rsidR="00C379DF" w:rsidRDefault="00C379DF" w:rsidP="00C379DF">
      <w:pPr>
        <w:pStyle w:val="a3"/>
        <w:ind w:firstLineChars="47" w:firstLine="99"/>
        <w:jc w:val="center"/>
        <w:rPr>
          <w:rFonts w:ascii="Meiryo UI" w:eastAsia="Meiryo UI" w:hAnsi="Meiryo UI" w:cs="Meiryo UI"/>
        </w:rPr>
      </w:pPr>
    </w:p>
    <w:p w14:paraId="6EE505AB" w14:textId="77777777" w:rsidR="00C379DF" w:rsidRDefault="00C379DF" w:rsidP="00C379DF">
      <w:pPr>
        <w:pStyle w:val="a3"/>
        <w:ind w:firstLineChars="47" w:firstLine="99"/>
        <w:jc w:val="center"/>
        <w:rPr>
          <w:rFonts w:ascii="Meiryo UI" w:eastAsia="Meiryo UI" w:hAnsi="Meiryo UI" w:cs="Meiryo UI"/>
        </w:rPr>
      </w:pPr>
    </w:p>
    <w:p w14:paraId="63176CAD" w14:textId="77777777" w:rsidR="00C379DF" w:rsidRDefault="00C379DF" w:rsidP="00C379DF">
      <w:pPr>
        <w:pStyle w:val="a3"/>
        <w:ind w:firstLineChars="47" w:firstLine="99"/>
        <w:jc w:val="center"/>
        <w:rPr>
          <w:rFonts w:ascii="Meiryo UI" w:eastAsia="Meiryo UI" w:hAnsi="Meiryo UI" w:cs="Meiryo UI"/>
        </w:rPr>
      </w:pPr>
    </w:p>
    <w:p w14:paraId="14B116EC" w14:textId="77777777" w:rsidR="00C379DF" w:rsidRDefault="00C379DF" w:rsidP="00C379DF">
      <w:pPr>
        <w:pStyle w:val="a3"/>
        <w:ind w:firstLineChars="47" w:firstLine="99"/>
        <w:jc w:val="center"/>
        <w:rPr>
          <w:rFonts w:ascii="Meiryo UI" w:eastAsia="Meiryo UI" w:hAnsi="Meiryo UI" w:cs="Meiryo UI"/>
        </w:rPr>
      </w:pPr>
    </w:p>
    <w:p w14:paraId="035F478B" w14:textId="77777777" w:rsidR="00C379DF" w:rsidRDefault="00C379DF" w:rsidP="00C379DF">
      <w:pPr>
        <w:pStyle w:val="a3"/>
        <w:ind w:firstLineChars="47" w:firstLine="99"/>
        <w:jc w:val="center"/>
        <w:rPr>
          <w:rFonts w:ascii="Meiryo UI" w:eastAsia="Meiryo UI" w:hAnsi="Meiryo UI" w:cs="Meiryo UI"/>
        </w:rPr>
      </w:pPr>
    </w:p>
    <w:p w14:paraId="59A7C9D8" w14:textId="77777777" w:rsidR="00C379DF" w:rsidRDefault="00C379DF" w:rsidP="00C379DF">
      <w:pPr>
        <w:pStyle w:val="a3"/>
        <w:ind w:firstLineChars="47" w:firstLine="99"/>
        <w:jc w:val="center"/>
        <w:rPr>
          <w:rFonts w:ascii="Meiryo UI" w:eastAsia="Meiryo UI" w:hAnsi="Meiryo UI" w:cs="Meiryo UI"/>
        </w:rPr>
      </w:pPr>
    </w:p>
    <w:p w14:paraId="14F74ACC" w14:textId="77777777" w:rsidR="00C379DF" w:rsidRDefault="00C379DF" w:rsidP="00C379DF">
      <w:pPr>
        <w:pStyle w:val="a3"/>
        <w:ind w:firstLineChars="47" w:firstLine="99"/>
        <w:jc w:val="center"/>
        <w:rPr>
          <w:rFonts w:ascii="Meiryo UI" w:eastAsia="Meiryo UI" w:hAnsi="Meiryo UI" w:cs="Meiryo UI"/>
        </w:rPr>
      </w:pPr>
    </w:p>
    <w:p w14:paraId="6DFD3A17" w14:textId="77777777" w:rsidR="00C379DF" w:rsidRDefault="00C379DF" w:rsidP="00C379DF">
      <w:pPr>
        <w:pStyle w:val="a3"/>
        <w:ind w:firstLineChars="47" w:firstLine="99"/>
        <w:jc w:val="center"/>
        <w:rPr>
          <w:rFonts w:ascii="Meiryo UI" w:eastAsia="Meiryo UI" w:hAnsi="Meiryo UI" w:cs="Meiryo UI"/>
        </w:rPr>
      </w:pPr>
    </w:p>
    <w:p w14:paraId="26AA7739" w14:textId="77777777" w:rsidR="00C379DF" w:rsidRDefault="00C379DF" w:rsidP="00C379DF">
      <w:pPr>
        <w:pStyle w:val="a3"/>
        <w:ind w:firstLineChars="47" w:firstLine="99"/>
        <w:jc w:val="center"/>
        <w:rPr>
          <w:rFonts w:ascii="Meiryo UI" w:eastAsia="Meiryo UI" w:hAnsi="Meiryo UI" w:cs="Meiryo UI"/>
        </w:rPr>
      </w:pPr>
    </w:p>
    <w:p w14:paraId="74AC8AB7" w14:textId="77777777" w:rsidR="00C379DF" w:rsidRDefault="00C379DF" w:rsidP="00C379DF">
      <w:pPr>
        <w:pStyle w:val="a3"/>
        <w:ind w:firstLineChars="47" w:firstLine="99"/>
        <w:jc w:val="center"/>
        <w:rPr>
          <w:rFonts w:ascii="Meiryo UI" w:eastAsia="Meiryo UI" w:hAnsi="Meiryo UI" w:cs="Meiryo UI"/>
        </w:rPr>
      </w:pPr>
    </w:p>
    <w:p w14:paraId="1A52737D" w14:textId="77777777" w:rsidR="00C379DF" w:rsidRDefault="00C379DF" w:rsidP="00C379DF">
      <w:pPr>
        <w:pStyle w:val="a3"/>
        <w:ind w:firstLineChars="47" w:firstLine="99"/>
        <w:jc w:val="center"/>
        <w:rPr>
          <w:rFonts w:ascii="Meiryo UI" w:eastAsia="Meiryo UI" w:hAnsi="Meiryo UI" w:cs="Meiryo UI"/>
        </w:rPr>
      </w:pPr>
    </w:p>
    <w:p w14:paraId="79485FC8" w14:textId="77777777" w:rsidR="00C379DF" w:rsidRDefault="00C379DF" w:rsidP="00C379DF">
      <w:pPr>
        <w:pStyle w:val="a3"/>
        <w:ind w:firstLineChars="47" w:firstLine="99"/>
        <w:jc w:val="center"/>
        <w:rPr>
          <w:rFonts w:ascii="Meiryo UI" w:eastAsia="Meiryo UI" w:hAnsi="Meiryo UI" w:cs="Meiryo UI"/>
        </w:rPr>
      </w:pPr>
    </w:p>
    <w:p w14:paraId="0F2DD240" w14:textId="77777777" w:rsidR="00D55138" w:rsidRDefault="00D55138" w:rsidP="00F067A4">
      <w:pPr>
        <w:pStyle w:val="a3"/>
        <w:ind w:firstLineChars="0" w:firstLine="0"/>
        <w:rPr>
          <w:rFonts w:ascii="Meiryo UI" w:eastAsia="Meiryo UI" w:hAnsi="Meiryo UI" w:cs="Meiryo UI"/>
          <w:b/>
          <w:szCs w:val="21"/>
        </w:rPr>
      </w:pPr>
    </w:p>
    <w:p w14:paraId="46D6F647" w14:textId="212F1459" w:rsidR="00C379DF" w:rsidRPr="00A50CDA" w:rsidRDefault="00C379DF" w:rsidP="00A50CDA">
      <w:pPr>
        <w:pStyle w:val="a3"/>
        <w:ind w:firstLineChars="47" w:firstLine="99"/>
        <w:jc w:val="center"/>
        <w:rPr>
          <w:rFonts w:ascii="Meiryo UI" w:eastAsia="Meiryo UI" w:hAnsi="Meiryo UI" w:cs="Meiryo UI"/>
          <w:b/>
          <w:szCs w:val="21"/>
        </w:rPr>
      </w:pPr>
      <w:r w:rsidRPr="00A50CDA">
        <w:rPr>
          <w:rFonts w:ascii="Meiryo UI" w:eastAsia="Meiryo UI" w:hAnsi="Meiryo UI" w:cs="Meiryo UI" w:hint="eastAsia"/>
          <w:b/>
          <w:szCs w:val="21"/>
        </w:rPr>
        <w:t>図　2012年ロンドン大会のレガシープラン関連組織</w:t>
      </w:r>
    </w:p>
    <w:p w14:paraId="262C68DC" w14:textId="095BDAD1" w:rsidR="00C379DF" w:rsidRDefault="00C379DF" w:rsidP="00C379DF">
      <w:pPr>
        <w:pStyle w:val="a3"/>
        <w:ind w:firstLineChars="47" w:firstLine="99"/>
        <w:jc w:val="center"/>
        <w:rPr>
          <w:rFonts w:ascii="Meiryo UI" w:eastAsia="Meiryo UI" w:hAnsi="Meiryo UI" w:cs="Meiryo UI"/>
        </w:rPr>
      </w:pPr>
      <w:r>
        <w:rPr>
          <w:rFonts w:ascii="Meiryo UI" w:eastAsia="Meiryo UI" w:hAnsi="Meiryo UI" w:cs="Meiryo UI" w:hint="eastAsia"/>
        </w:rPr>
        <w:t>出所：</w:t>
      </w:r>
      <w:r w:rsidR="00D5618D" w:rsidRPr="00D5618D">
        <w:rPr>
          <w:rFonts w:ascii="Meiryo UI" w:eastAsia="Meiryo UI" w:hAnsi="Meiryo UI" w:cs="Meiryo UI" w:hint="eastAsia"/>
        </w:rPr>
        <w:t>イギリス国立公文書館資料（2010</w:t>
      </w:r>
      <w:r w:rsidR="00D5618D">
        <w:rPr>
          <w:rFonts w:ascii="Meiryo UI" w:eastAsia="Meiryo UI" w:hAnsi="Meiryo UI" w:cs="Meiryo UI" w:hint="eastAsia"/>
        </w:rPr>
        <w:t>）等より間野・舟橋作成</w:t>
      </w:r>
    </w:p>
    <w:p w14:paraId="168BFC20" w14:textId="27304CA0" w:rsidR="008D42FD" w:rsidRDefault="00B72D71" w:rsidP="00617742">
      <w:pPr>
        <w:pStyle w:val="a3"/>
        <w:ind w:firstLineChars="0" w:firstLine="0"/>
        <w:rPr>
          <w:rFonts w:ascii="Meiryo UI" w:eastAsia="Meiryo UI" w:hAnsi="Meiryo UI" w:cs="Meiryo UI"/>
        </w:rPr>
      </w:pPr>
      <w:r>
        <w:rPr>
          <w:rFonts w:ascii="Meiryo UI" w:eastAsia="Meiryo UI" w:hAnsi="Meiryo UI" w:cs="Meiryo UI"/>
          <w:noProof/>
        </w:rPr>
        <w:drawing>
          <wp:anchor distT="0" distB="0" distL="114300" distR="114300" simplePos="0" relativeHeight="251731456" behindDoc="0" locked="0" layoutInCell="1" allowOverlap="1" wp14:anchorId="51986D51" wp14:editId="326C749A">
            <wp:simplePos x="0" y="0"/>
            <wp:positionH relativeFrom="column">
              <wp:posOffset>278765</wp:posOffset>
            </wp:positionH>
            <wp:positionV relativeFrom="paragraph">
              <wp:posOffset>123190</wp:posOffset>
            </wp:positionV>
            <wp:extent cx="5347970" cy="4125595"/>
            <wp:effectExtent l="0" t="0" r="5080" b="8255"/>
            <wp:wrapNone/>
            <wp:docPr id="10316" name="図 10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347970" cy="41255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C04C49" w14:textId="77777777" w:rsidR="00B72D71" w:rsidRDefault="00B72D71" w:rsidP="00617742">
      <w:pPr>
        <w:pStyle w:val="a3"/>
        <w:ind w:firstLineChars="0" w:firstLine="0"/>
        <w:rPr>
          <w:rFonts w:ascii="Meiryo UI" w:eastAsia="Meiryo UI" w:hAnsi="Meiryo UI" w:cs="Meiryo UI"/>
        </w:rPr>
      </w:pPr>
    </w:p>
    <w:p w14:paraId="673B5C3E" w14:textId="430EBB32" w:rsidR="00B72D71" w:rsidRDefault="00B72D71" w:rsidP="00617742">
      <w:pPr>
        <w:pStyle w:val="a3"/>
        <w:ind w:firstLineChars="0" w:firstLine="0"/>
        <w:rPr>
          <w:rFonts w:ascii="Meiryo UI" w:eastAsia="Meiryo UI" w:hAnsi="Meiryo UI" w:cs="Meiryo UI"/>
        </w:rPr>
      </w:pPr>
    </w:p>
    <w:p w14:paraId="6B4E9A8D" w14:textId="77777777" w:rsidR="00B72D71" w:rsidRDefault="00B72D71" w:rsidP="00617742">
      <w:pPr>
        <w:pStyle w:val="a3"/>
        <w:ind w:firstLineChars="0" w:firstLine="0"/>
        <w:rPr>
          <w:rFonts w:ascii="Meiryo UI" w:eastAsia="Meiryo UI" w:hAnsi="Meiryo UI" w:cs="Meiryo UI"/>
        </w:rPr>
      </w:pPr>
    </w:p>
    <w:p w14:paraId="418BFFDE" w14:textId="77777777" w:rsidR="00B72D71" w:rsidRDefault="00B72D71" w:rsidP="00617742">
      <w:pPr>
        <w:pStyle w:val="a3"/>
        <w:ind w:firstLineChars="0" w:firstLine="0"/>
        <w:rPr>
          <w:rFonts w:ascii="Meiryo UI" w:eastAsia="Meiryo UI" w:hAnsi="Meiryo UI" w:cs="Meiryo UI"/>
        </w:rPr>
      </w:pPr>
    </w:p>
    <w:p w14:paraId="32E3D006" w14:textId="77777777" w:rsidR="00B72D71" w:rsidRDefault="00B72D71" w:rsidP="00617742">
      <w:pPr>
        <w:pStyle w:val="a3"/>
        <w:ind w:firstLineChars="0" w:firstLine="0"/>
        <w:rPr>
          <w:rFonts w:ascii="Meiryo UI" w:eastAsia="Meiryo UI" w:hAnsi="Meiryo UI" w:cs="Meiryo UI"/>
        </w:rPr>
      </w:pPr>
    </w:p>
    <w:p w14:paraId="68B050FE" w14:textId="77777777" w:rsidR="00B72D71" w:rsidRDefault="00B72D71" w:rsidP="00617742">
      <w:pPr>
        <w:pStyle w:val="a3"/>
        <w:ind w:firstLineChars="0" w:firstLine="0"/>
        <w:rPr>
          <w:rFonts w:ascii="Meiryo UI" w:eastAsia="Meiryo UI" w:hAnsi="Meiryo UI" w:cs="Meiryo UI"/>
        </w:rPr>
      </w:pPr>
    </w:p>
    <w:p w14:paraId="2AC5AABB" w14:textId="77777777" w:rsidR="00B72D71" w:rsidRDefault="00B72D71" w:rsidP="00617742">
      <w:pPr>
        <w:pStyle w:val="a3"/>
        <w:ind w:firstLineChars="0" w:firstLine="0"/>
        <w:rPr>
          <w:rFonts w:ascii="Meiryo UI" w:eastAsia="Meiryo UI" w:hAnsi="Meiryo UI" w:cs="Meiryo UI"/>
        </w:rPr>
      </w:pPr>
    </w:p>
    <w:p w14:paraId="7C338E4A" w14:textId="77777777" w:rsidR="00B72D71" w:rsidRDefault="00B72D71" w:rsidP="00617742">
      <w:pPr>
        <w:pStyle w:val="a3"/>
        <w:ind w:firstLineChars="0" w:firstLine="0"/>
        <w:rPr>
          <w:rFonts w:ascii="Meiryo UI" w:eastAsia="Meiryo UI" w:hAnsi="Meiryo UI" w:cs="Meiryo UI"/>
        </w:rPr>
      </w:pPr>
    </w:p>
    <w:p w14:paraId="60E69C39" w14:textId="77777777" w:rsidR="00B72D71" w:rsidRDefault="00B72D71" w:rsidP="00617742">
      <w:pPr>
        <w:pStyle w:val="a3"/>
        <w:ind w:firstLineChars="0" w:firstLine="0"/>
        <w:rPr>
          <w:rFonts w:ascii="Meiryo UI" w:eastAsia="Meiryo UI" w:hAnsi="Meiryo UI" w:cs="Meiryo UI"/>
        </w:rPr>
      </w:pPr>
    </w:p>
    <w:p w14:paraId="0A0433C4" w14:textId="77777777" w:rsidR="00B72D71" w:rsidRDefault="00B72D71" w:rsidP="00617742">
      <w:pPr>
        <w:pStyle w:val="a3"/>
        <w:ind w:firstLineChars="0" w:firstLine="0"/>
        <w:rPr>
          <w:rFonts w:ascii="Meiryo UI" w:eastAsia="Meiryo UI" w:hAnsi="Meiryo UI" w:cs="Meiryo UI"/>
        </w:rPr>
      </w:pPr>
    </w:p>
    <w:p w14:paraId="5E429FBF" w14:textId="77777777" w:rsidR="00B72D71" w:rsidRDefault="00B72D71" w:rsidP="00617742">
      <w:pPr>
        <w:pStyle w:val="a3"/>
        <w:ind w:firstLineChars="0" w:firstLine="0"/>
        <w:rPr>
          <w:rFonts w:ascii="Meiryo UI" w:eastAsia="Meiryo UI" w:hAnsi="Meiryo UI" w:cs="Meiryo UI"/>
        </w:rPr>
      </w:pPr>
    </w:p>
    <w:p w14:paraId="3CF74F68" w14:textId="77777777" w:rsidR="00B72D71" w:rsidRDefault="00B72D71" w:rsidP="00617742">
      <w:pPr>
        <w:pStyle w:val="a3"/>
        <w:ind w:firstLineChars="0" w:firstLine="0"/>
        <w:rPr>
          <w:rFonts w:ascii="Meiryo UI" w:eastAsia="Meiryo UI" w:hAnsi="Meiryo UI" w:cs="Meiryo UI"/>
        </w:rPr>
      </w:pPr>
    </w:p>
    <w:p w14:paraId="76AE2DA2" w14:textId="77777777" w:rsidR="00B72D71" w:rsidRDefault="00B72D71" w:rsidP="00617742">
      <w:pPr>
        <w:pStyle w:val="a3"/>
        <w:ind w:firstLineChars="0" w:firstLine="0"/>
        <w:rPr>
          <w:rFonts w:ascii="Meiryo UI" w:eastAsia="Meiryo UI" w:hAnsi="Meiryo UI" w:cs="Meiryo UI"/>
        </w:rPr>
      </w:pPr>
    </w:p>
    <w:p w14:paraId="13198C6D" w14:textId="77777777" w:rsidR="00B72D71" w:rsidRDefault="00B72D71" w:rsidP="00617742">
      <w:pPr>
        <w:pStyle w:val="a3"/>
        <w:ind w:firstLineChars="0" w:firstLine="0"/>
        <w:rPr>
          <w:rFonts w:ascii="Meiryo UI" w:eastAsia="Meiryo UI" w:hAnsi="Meiryo UI" w:cs="Meiryo UI"/>
        </w:rPr>
      </w:pPr>
    </w:p>
    <w:p w14:paraId="562CECB7" w14:textId="77777777" w:rsidR="00B72D71" w:rsidRDefault="00B72D71" w:rsidP="00617742">
      <w:pPr>
        <w:pStyle w:val="a3"/>
        <w:ind w:firstLineChars="0" w:firstLine="0"/>
        <w:rPr>
          <w:rFonts w:ascii="Meiryo UI" w:eastAsia="Meiryo UI" w:hAnsi="Meiryo UI" w:cs="Meiryo UI"/>
        </w:rPr>
      </w:pPr>
    </w:p>
    <w:p w14:paraId="4F1FFFCE" w14:textId="77777777" w:rsidR="00B72D71" w:rsidRDefault="00B72D71" w:rsidP="00617742">
      <w:pPr>
        <w:pStyle w:val="a3"/>
        <w:ind w:firstLineChars="0" w:firstLine="0"/>
        <w:rPr>
          <w:rFonts w:ascii="Meiryo UI" w:eastAsia="Meiryo UI" w:hAnsi="Meiryo UI" w:cs="Meiryo UI"/>
        </w:rPr>
      </w:pPr>
    </w:p>
    <w:p w14:paraId="1354209C" w14:textId="786410D0" w:rsidR="008D42FD" w:rsidRDefault="008D42FD" w:rsidP="008D42FD">
      <w:pPr>
        <w:pStyle w:val="a3"/>
        <w:ind w:firstLineChars="47" w:firstLine="99"/>
        <w:jc w:val="center"/>
        <w:rPr>
          <w:rFonts w:ascii="Meiryo UI" w:eastAsia="Meiryo UI" w:hAnsi="Meiryo UI" w:cs="Meiryo UI"/>
        </w:rPr>
      </w:pPr>
    </w:p>
    <w:p w14:paraId="1D73B101" w14:textId="77777777" w:rsidR="008D42FD" w:rsidRDefault="008D42FD" w:rsidP="00D35B8B">
      <w:pPr>
        <w:pStyle w:val="a3"/>
        <w:ind w:firstLineChars="47" w:firstLine="99"/>
        <w:rPr>
          <w:rFonts w:ascii="Meiryo UI" w:eastAsia="Meiryo UI" w:hAnsi="Meiryo UI" w:cs="Meiryo UI"/>
        </w:rPr>
      </w:pPr>
    </w:p>
    <w:p w14:paraId="021AAE80" w14:textId="27EC88F5" w:rsidR="003A7DE7" w:rsidRDefault="00F42FBF" w:rsidP="00A50CDA">
      <w:pPr>
        <w:pStyle w:val="a3"/>
        <w:ind w:firstLineChars="47" w:firstLine="99"/>
        <w:jc w:val="center"/>
        <w:rPr>
          <w:rFonts w:ascii="Meiryo UI" w:eastAsia="Meiryo UI" w:hAnsi="Meiryo UI" w:cs="Meiryo UI"/>
          <w:b/>
          <w:szCs w:val="21"/>
        </w:rPr>
      </w:pPr>
      <w:r w:rsidRPr="00A50CDA">
        <w:rPr>
          <w:rFonts w:ascii="Meiryo UI" w:eastAsia="Meiryo UI" w:hAnsi="Meiryo UI" w:cs="Meiryo UI" w:hint="eastAsia"/>
          <w:b/>
          <w:szCs w:val="21"/>
        </w:rPr>
        <w:t>図　ロンドンオリンピック・パラリンピックで作成されたレガシープラン</w:t>
      </w:r>
    </w:p>
    <w:p w14:paraId="531CF0A2" w14:textId="6C490A6C" w:rsidR="00F42FBF" w:rsidRPr="00F42FBF" w:rsidRDefault="00F42FBF" w:rsidP="003A7DE7">
      <w:pPr>
        <w:tabs>
          <w:tab w:val="left" w:pos="2550"/>
        </w:tabs>
        <w:ind w:leftChars="-135" w:left="-283" w:rightChars="-338" w:right="-710"/>
        <w:jc w:val="center"/>
        <w:rPr>
          <w:rFonts w:ascii="Meiryo UI" w:eastAsia="Meiryo UI" w:hAnsi="Meiryo UI" w:cs="Meiryo UI"/>
        </w:rPr>
      </w:pPr>
      <w:r>
        <w:rPr>
          <w:rFonts w:ascii="Meiryo UI" w:eastAsia="Meiryo UI" w:hAnsi="Meiryo UI" w:cs="Meiryo UI" w:hint="eastAsia"/>
        </w:rPr>
        <w:t>出所：</w:t>
      </w:r>
      <w:r w:rsidRPr="00F42FBF">
        <w:rPr>
          <w:rFonts w:ascii="Meiryo UI" w:eastAsia="Meiryo UI" w:hAnsi="Meiryo UI" w:cs="Meiryo UI"/>
        </w:rPr>
        <w:t>Before, during and after: making most of the London 2012 Games</w:t>
      </w:r>
      <w:r w:rsidR="00617742">
        <w:rPr>
          <w:rFonts w:ascii="Meiryo UI" w:eastAsia="Meiryo UI" w:hAnsi="Meiryo UI" w:cs="Meiryo UI" w:hint="eastAsia"/>
        </w:rPr>
        <w:t>をもとに間野・舟橋作成</w:t>
      </w:r>
    </w:p>
    <w:p w14:paraId="19859D0F" w14:textId="651C1A52" w:rsidR="00F42FBF" w:rsidRPr="00A50CDA" w:rsidRDefault="00F42FBF" w:rsidP="00B72D71">
      <w:pPr>
        <w:pStyle w:val="a3"/>
        <w:ind w:leftChars="-337" w:hangingChars="337" w:hanging="708"/>
        <w:rPr>
          <w:rFonts w:ascii="Meiryo UI" w:eastAsia="Meiryo UI" w:hAnsi="Meiryo UI" w:cs="Meiryo UI"/>
          <w:b/>
          <w:szCs w:val="21"/>
        </w:rPr>
      </w:pPr>
      <w:r w:rsidRPr="00A50CDA">
        <w:rPr>
          <w:rFonts w:ascii="Meiryo UI" w:eastAsia="Meiryo UI" w:hAnsi="Meiryo UI" w:cs="Meiryo UI" w:hint="eastAsia"/>
          <w:b/>
          <w:szCs w:val="21"/>
        </w:rPr>
        <w:t>表</w:t>
      </w:r>
      <w:r w:rsidR="00E75ACA">
        <w:rPr>
          <w:rFonts w:ascii="Meiryo UI" w:eastAsia="Meiryo UI" w:hAnsi="Meiryo UI" w:cs="Meiryo UI" w:hint="eastAsia"/>
          <w:b/>
          <w:szCs w:val="21"/>
        </w:rPr>
        <w:t xml:space="preserve">　ロンドンオリンピック・パラリンピックにおける“</w:t>
      </w:r>
      <w:r w:rsidR="00617742" w:rsidRPr="00A50CDA">
        <w:rPr>
          <w:rFonts w:ascii="Meiryo UI" w:eastAsia="Meiryo UI" w:hAnsi="Meiryo UI" w:cs="Meiryo UI" w:hint="eastAsia"/>
          <w:b/>
          <w:szCs w:val="21"/>
        </w:rPr>
        <w:t>５つの約束”+ レガシーアクションプラン (GOE・DCMS)</w:t>
      </w:r>
    </w:p>
    <w:tbl>
      <w:tblPr>
        <w:tblStyle w:val="af6"/>
        <w:tblW w:w="10632" w:type="dxa"/>
        <w:tblInd w:w="-743" w:type="dxa"/>
        <w:tblLook w:val="04A0" w:firstRow="1" w:lastRow="0" w:firstColumn="1" w:lastColumn="0" w:noHBand="0" w:noVBand="1"/>
      </w:tblPr>
      <w:tblGrid>
        <w:gridCol w:w="2127"/>
        <w:gridCol w:w="1985"/>
        <w:gridCol w:w="2976"/>
        <w:gridCol w:w="1701"/>
        <w:gridCol w:w="1843"/>
      </w:tblGrid>
      <w:tr w:rsidR="00B127C7" w14:paraId="4DE32DDE" w14:textId="77777777" w:rsidTr="002076C8">
        <w:trPr>
          <w:tblHeader/>
        </w:trPr>
        <w:tc>
          <w:tcPr>
            <w:tcW w:w="2127" w:type="dxa"/>
            <w:shd w:val="clear" w:color="auto" w:fill="0070C0"/>
          </w:tcPr>
          <w:p w14:paraId="4D92F17B" w14:textId="2987669C" w:rsidR="00F42FBF" w:rsidRPr="00F42FBF" w:rsidRDefault="00F42FBF" w:rsidP="00F42FBF">
            <w:pPr>
              <w:pStyle w:val="a3"/>
              <w:ind w:firstLineChars="0" w:firstLine="0"/>
              <w:jc w:val="center"/>
              <w:rPr>
                <w:rFonts w:ascii="Meiryo UI" w:eastAsia="Meiryo UI" w:hAnsi="Meiryo UI" w:cs="Meiryo UI"/>
                <w:szCs w:val="21"/>
              </w:rPr>
            </w:pPr>
            <w:r w:rsidRPr="00F42FBF">
              <w:rPr>
                <w:rFonts w:ascii="Meiryo UI" w:eastAsia="Meiryo UI" w:hAnsi="Meiryo UI" w:cs="Meiryo UI"/>
                <w:b/>
                <w:bCs/>
                <w:color w:val="FFFFFF" w:themeColor="light1"/>
                <w:kern w:val="24"/>
                <w:szCs w:val="21"/>
              </w:rPr>
              <w:t>5つの約束</w:t>
            </w:r>
          </w:p>
        </w:tc>
        <w:tc>
          <w:tcPr>
            <w:tcW w:w="1985" w:type="dxa"/>
            <w:shd w:val="clear" w:color="auto" w:fill="0070C0"/>
          </w:tcPr>
          <w:p w14:paraId="1946D9F2" w14:textId="4A782CE6" w:rsidR="00F42FBF" w:rsidRPr="00F42FBF" w:rsidRDefault="00F42FBF" w:rsidP="00F42FBF">
            <w:pPr>
              <w:pStyle w:val="a3"/>
              <w:ind w:firstLineChars="0" w:firstLine="0"/>
              <w:jc w:val="center"/>
              <w:rPr>
                <w:rFonts w:ascii="Meiryo UI" w:eastAsia="Meiryo UI" w:hAnsi="Meiryo UI" w:cs="Meiryo UI"/>
                <w:szCs w:val="21"/>
              </w:rPr>
            </w:pPr>
            <w:r w:rsidRPr="00F42FBF">
              <w:rPr>
                <w:rFonts w:ascii="Meiryo UI" w:eastAsia="Meiryo UI" w:hAnsi="Meiryo UI" w:cs="Meiryo UI"/>
                <w:b/>
                <w:bCs/>
                <w:color w:val="FFFFFF" w:themeColor="light1"/>
                <w:kern w:val="24"/>
                <w:szCs w:val="21"/>
              </w:rPr>
              <w:t>アンビション</w:t>
            </w:r>
          </w:p>
        </w:tc>
        <w:tc>
          <w:tcPr>
            <w:tcW w:w="2976" w:type="dxa"/>
            <w:shd w:val="clear" w:color="auto" w:fill="0070C0"/>
          </w:tcPr>
          <w:p w14:paraId="4E23DFB9" w14:textId="7F5F5AEA" w:rsidR="00F42FBF" w:rsidRPr="00F42FBF" w:rsidRDefault="00F42FBF" w:rsidP="00F42FBF">
            <w:pPr>
              <w:pStyle w:val="a3"/>
              <w:ind w:firstLineChars="0" w:firstLine="0"/>
              <w:jc w:val="center"/>
              <w:rPr>
                <w:rFonts w:ascii="Meiryo UI" w:eastAsia="Meiryo UI" w:hAnsi="Meiryo UI" w:cs="Meiryo UI"/>
                <w:szCs w:val="21"/>
              </w:rPr>
            </w:pPr>
            <w:r w:rsidRPr="00F42FBF">
              <w:rPr>
                <w:rFonts w:ascii="Meiryo UI" w:eastAsia="Meiryo UI" w:hAnsi="Meiryo UI" w:cs="Meiryo UI"/>
                <w:b/>
                <w:bCs/>
                <w:color w:val="FFFFFF" w:themeColor="light1"/>
                <w:kern w:val="24"/>
                <w:szCs w:val="21"/>
              </w:rPr>
              <w:t>目標</w:t>
            </w:r>
          </w:p>
        </w:tc>
        <w:tc>
          <w:tcPr>
            <w:tcW w:w="1701" w:type="dxa"/>
            <w:shd w:val="clear" w:color="auto" w:fill="0070C0"/>
          </w:tcPr>
          <w:p w14:paraId="514A88A2" w14:textId="082FC610" w:rsidR="00F42FBF" w:rsidRPr="00F42FBF" w:rsidRDefault="00F42FBF" w:rsidP="00F42FBF">
            <w:pPr>
              <w:pStyle w:val="a3"/>
              <w:ind w:firstLineChars="0" w:firstLine="0"/>
              <w:jc w:val="center"/>
              <w:rPr>
                <w:rFonts w:ascii="Meiryo UI" w:eastAsia="Meiryo UI" w:hAnsi="Meiryo UI" w:cs="Meiryo UI"/>
                <w:szCs w:val="21"/>
              </w:rPr>
            </w:pPr>
            <w:r w:rsidRPr="00F42FBF">
              <w:rPr>
                <w:rFonts w:ascii="Meiryo UI" w:eastAsia="Meiryo UI" w:hAnsi="Meiryo UI" w:cs="Meiryo UI"/>
                <w:b/>
                <w:bCs/>
                <w:color w:val="FFFFFF" w:themeColor="light1"/>
                <w:kern w:val="24"/>
                <w:szCs w:val="21"/>
              </w:rPr>
              <w:t>主な施策</w:t>
            </w:r>
          </w:p>
        </w:tc>
        <w:tc>
          <w:tcPr>
            <w:tcW w:w="1843" w:type="dxa"/>
            <w:shd w:val="clear" w:color="auto" w:fill="0070C0"/>
          </w:tcPr>
          <w:p w14:paraId="3368932E" w14:textId="2BCDFB73" w:rsidR="00F42FBF" w:rsidRPr="00F42FBF" w:rsidRDefault="00F42FBF" w:rsidP="00F42FBF">
            <w:pPr>
              <w:pStyle w:val="a3"/>
              <w:ind w:firstLineChars="0" w:firstLine="0"/>
              <w:jc w:val="center"/>
              <w:rPr>
                <w:rFonts w:ascii="Meiryo UI" w:eastAsia="Meiryo UI" w:hAnsi="Meiryo UI" w:cs="Meiryo UI"/>
                <w:szCs w:val="21"/>
              </w:rPr>
            </w:pPr>
            <w:r w:rsidRPr="00F42FBF">
              <w:rPr>
                <w:rFonts w:ascii="Meiryo UI" w:eastAsia="Meiryo UI" w:hAnsi="Meiryo UI" w:cs="Meiryo UI"/>
                <w:b/>
                <w:bCs/>
                <w:color w:val="FFFFFF" w:themeColor="light1"/>
                <w:kern w:val="24"/>
                <w:szCs w:val="21"/>
              </w:rPr>
              <w:t>実行組織</w:t>
            </w:r>
          </w:p>
        </w:tc>
      </w:tr>
      <w:tr w:rsidR="00617742" w14:paraId="11C4942A" w14:textId="77777777" w:rsidTr="002076C8">
        <w:tc>
          <w:tcPr>
            <w:tcW w:w="2127" w:type="dxa"/>
          </w:tcPr>
          <w:p w14:paraId="1F63758B" w14:textId="5B641C97" w:rsidR="00F42FBF" w:rsidRPr="00F42FBF" w:rsidRDefault="00F42FBF" w:rsidP="00F42FBF">
            <w:pPr>
              <w:pStyle w:val="a3"/>
              <w:ind w:left="174" w:hangingChars="83" w:hanging="174"/>
              <w:rPr>
                <w:rFonts w:ascii="Meiryo UI" w:eastAsia="Meiryo UI" w:hAnsi="Meiryo UI" w:cs="Meiryo UI"/>
              </w:rPr>
            </w:pPr>
            <w:r w:rsidRPr="00F42FBF">
              <w:rPr>
                <w:rFonts w:ascii="Meiryo UI" w:eastAsia="Meiryo UI" w:hAnsi="Meiryo UI" w:cs="Meiryo UI" w:hint="eastAsia"/>
                <w:b/>
                <w:bCs/>
                <w:color w:val="000000"/>
                <w:kern w:val="24"/>
              </w:rPr>
              <w:t>1.</w:t>
            </w:r>
            <w:r w:rsidRPr="00F42FBF">
              <w:rPr>
                <w:rFonts w:ascii="Meiryo UI" w:eastAsia="Meiryo UI" w:hAnsi="Meiryo UI" w:cs="Meiryo UI"/>
                <w:b/>
                <w:bCs/>
                <w:color w:val="000000"/>
                <w:kern w:val="24"/>
              </w:rPr>
              <w:t>イギリスを世界トップのスポーツ国家にする</w:t>
            </w:r>
          </w:p>
        </w:tc>
        <w:tc>
          <w:tcPr>
            <w:tcW w:w="1985" w:type="dxa"/>
          </w:tcPr>
          <w:p w14:paraId="037599F2" w14:textId="5E7243F3" w:rsidR="00656ADC" w:rsidRPr="00F42FBF" w:rsidRDefault="00F42FBF" w:rsidP="00F42FBF">
            <w:pPr>
              <w:pStyle w:val="a3"/>
              <w:ind w:leftChars="1" w:left="130" w:hangingChars="61" w:hanging="128"/>
              <w:rPr>
                <w:rFonts w:ascii="Meiryo UI" w:eastAsia="Meiryo UI" w:hAnsi="Meiryo UI" w:cs="Meiryo UI"/>
              </w:rPr>
            </w:pPr>
            <w:r>
              <w:rPr>
                <w:rFonts w:ascii="Meiryo UI" w:eastAsia="Meiryo UI" w:hAnsi="Meiryo UI" w:cs="Meiryo UI" w:hint="eastAsia"/>
              </w:rPr>
              <w:t>・</w:t>
            </w:r>
            <w:r w:rsidR="00656ADC" w:rsidRPr="00F42FBF">
              <w:rPr>
                <w:rFonts w:ascii="Meiryo UI" w:eastAsia="Meiryo UI" w:hAnsi="Meiryo UI" w:cs="Meiryo UI" w:hint="eastAsia"/>
              </w:rPr>
              <w:t>スポーツを通して若者を啓発する</w:t>
            </w:r>
          </w:p>
          <w:p w14:paraId="519F7CE1" w14:textId="60A59E09" w:rsidR="00656ADC" w:rsidRPr="00F42FBF" w:rsidRDefault="00F42FBF" w:rsidP="00F42FBF">
            <w:pPr>
              <w:pStyle w:val="a3"/>
              <w:ind w:leftChars="1" w:left="130" w:hangingChars="61" w:hanging="128"/>
              <w:rPr>
                <w:rFonts w:ascii="Meiryo UI" w:eastAsia="Meiryo UI" w:hAnsi="Meiryo UI" w:cs="Meiryo UI"/>
              </w:rPr>
            </w:pPr>
            <w:r>
              <w:rPr>
                <w:rFonts w:ascii="Meiryo UI" w:eastAsia="Meiryo UI" w:hAnsi="Meiryo UI" w:cs="Meiryo UI" w:hint="eastAsia"/>
              </w:rPr>
              <w:t>・</w:t>
            </w:r>
            <w:r w:rsidR="00656ADC" w:rsidRPr="00F42FBF">
              <w:rPr>
                <w:rFonts w:ascii="Meiryo UI" w:eastAsia="Meiryo UI" w:hAnsi="Meiryo UI" w:cs="Meiryo UI" w:hint="eastAsia"/>
              </w:rPr>
              <w:t>アクティブな生活</w:t>
            </w:r>
          </w:p>
          <w:p w14:paraId="45A10B72" w14:textId="197C9F2B" w:rsidR="00F42FBF" w:rsidRPr="00F42FBF" w:rsidRDefault="00F42FBF" w:rsidP="00F42FBF">
            <w:pPr>
              <w:pStyle w:val="a3"/>
              <w:ind w:leftChars="1" w:left="130" w:hangingChars="61" w:hanging="128"/>
              <w:rPr>
                <w:rFonts w:ascii="Meiryo UI" w:eastAsia="Meiryo UI" w:hAnsi="Meiryo UI" w:cs="Meiryo UI"/>
              </w:rPr>
            </w:pPr>
            <w:r>
              <w:rPr>
                <w:rFonts w:ascii="Meiryo UI" w:eastAsia="Meiryo UI" w:hAnsi="Meiryo UI" w:cs="Meiryo UI" w:hint="eastAsia"/>
              </w:rPr>
              <w:t>・</w:t>
            </w:r>
            <w:r w:rsidR="00656ADC" w:rsidRPr="00F42FBF">
              <w:rPr>
                <w:rFonts w:ascii="Meiryo UI" w:eastAsia="Meiryo UI" w:hAnsi="Meiryo UI" w:cs="Meiryo UI" w:hint="eastAsia"/>
              </w:rPr>
              <w:t>メダル目標</w:t>
            </w:r>
          </w:p>
        </w:tc>
        <w:tc>
          <w:tcPr>
            <w:tcW w:w="2976" w:type="dxa"/>
          </w:tcPr>
          <w:p w14:paraId="2781CD43" w14:textId="09E38078" w:rsidR="00F42FBF" w:rsidRPr="00F42FBF" w:rsidRDefault="00F42FBF" w:rsidP="00F42FBF">
            <w:pPr>
              <w:pStyle w:val="a3"/>
              <w:ind w:left="120" w:hangingChars="57" w:hanging="120"/>
              <w:jc w:val="left"/>
              <w:rPr>
                <w:rFonts w:ascii="Meiryo UI" w:eastAsia="Meiryo UI" w:hAnsi="Meiryo UI" w:cs="Meiryo UI"/>
              </w:rPr>
            </w:pPr>
            <w:r>
              <w:rPr>
                <w:rFonts w:ascii="Meiryo UI" w:eastAsia="Meiryo UI" w:hAnsi="Meiryo UI" w:cs="Meiryo UI" w:hint="eastAsia"/>
              </w:rPr>
              <w:t>・</w:t>
            </w:r>
            <w:r w:rsidRPr="00F42FBF">
              <w:rPr>
                <w:rFonts w:ascii="Meiryo UI" w:eastAsia="Meiryo UI" w:hAnsi="Meiryo UI" w:cs="Meiryo UI" w:hint="eastAsia"/>
              </w:rPr>
              <w:t>2012年までにイングランドの5-16歳は週5時間、16-19歳は週3時間運動に従事する</w:t>
            </w:r>
            <w:r w:rsidR="000D4BEA">
              <w:rPr>
                <w:rFonts w:ascii="Meiryo UI" w:eastAsia="Meiryo UI" w:hAnsi="Meiryo UI" w:cs="Meiryo UI" w:hint="eastAsia"/>
              </w:rPr>
              <w:t>。</w:t>
            </w:r>
          </w:p>
          <w:p w14:paraId="39AC4474" w14:textId="77C4361C" w:rsidR="00F42FBF" w:rsidRPr="00F42FBF" w:rsidRDefault="00F42FBF" w:rsidP="00F42FBF">
            <w:pPr>
              <w:pStyle w:val="a3"/>
              <w:ind w:left="120" w:hangingChars="57" w:hanging="120"/>
              <w:jc w:val="left"/>
              <w:rPr>
                <w:rFonts w:ascii="Meiryo UI" w:eastAsia="Meiryo UI" w:hAnsi="Meiryo UI" w:cs="Meiryo UI"/>
              </w:rPr>
            </w:pPr>
            <w:r>
              <w:rPr>
                <w:rFonts w:ascii="Meiryo UI" w:eastAsia="Meiryo UI" w:hAnsi="Meiryo UI" w:cs="Meiryo UI" w:hint="eastAsia"/>
              </w:rPr>
              <w:t>・</w:t>
            </w:r>
            <w:r w:rsidRPr="00F42FBF">
              <w:rPr>
                <w:rFonts w:ascii="Meiryo UI" w:eastAsia="Meiryo UI" w:hAnsi="Meiryo UI" w:cs="Meiryo UI" w:hint="eastAsia"/>
              </w:rPr>
              <w:t>2012年までに最低でも200万人の新たな人達がアクティブになれるようにサポートする</w:t>
            </w:r>
            <w:r w:rsidR="000D4BEA">
              <w:rPr>
                <w:rFonts w:ascii="Meiryo UI" w:eastAsia="Meiryo UI" w:hAnsi="Meiryo UI" w:cs="Meiryo UI" w:hint="eastAsia"/>
              </w:rPr>
              <w:t>。</w:t>
            </w:r>
          </w:p>
          <w:p w14:paraId="4E40E5DC" w14:textId="3D5CCB0E" w:rsidR="00F42FBF" w:rsidRDefault="00F42FBF" w:rsidP="00F42FBF">
            <w:pPr>
              <w:pStyle w:val="a3"/>
              <w:ind w:left="120" w:hangingChars="57" w:hanging="120"/>
              <w:jc w:val="left"/>
              <w:rPr>
                <w:rFonts w:ascii="Meiryo UI" w:eastAsia="Meiryo UI" w:hAnsi="Meiryo UI" w:cs="Meiryo UI"/>
              </w:rPr>
            </w:pPr>
            <w:r>
              <w:rPr>
                <w:rFonts w:ascii="Meiryo UI" w:eastAsia="Meiryo UI" w:hAnsi="Meiryo UI" w:cs="Meiryo UI" w:hint="eastAsia"/>
              </w:rPr>
              <w:t>・</w:t>
            </w:r>
            <w:r w:rsidRPr="00F42FBF">
              <w:rPr>
                <w:rFonts w:ascii="Meiryo UI" w:eastAsia="Meiryo UI" w:hAnsi="Meiryo UI" w:cs="Meiryo UI" w:hint="eastAsia"/>
              </w:rPr>
              <w:t>2012年オリンピックにおいて、オリンピックメダル数トップ4以内、パラリンピックトップ2以内</w:t>
            </w:r>
            <w:r w:rsidR="000D4BEA">
              <w:rPr>
                <w:rFonts w:ascii="Meiryo UI" w:eastAsia="Meiryo UI" w:hAnsi="Meiryo UI" w:cs="Meiryo UI" w:hint="eastAsia"/>
              </w:rPr>
              <w:t>。</w:t>
            </w:r>
          </w:p>
        </w:tc>
        <w:tc>
          <w:tcPr>
            <w:tcW w:w="1701" w:type="dxa"/>
          </w:tcPr>
          <w:p w14:paraId="5ED5B966" w14:textId="18ECBDF4" w:rsidR="00F42FBF" w:rsidRPr="00F42FBF" w:rsidRDefault="00F42FBF" w:rsidP="00F42FBF">
            <w:pPr>
              <w:pStyle w:val="a3"/>
              <w:ind w:left="174" w:hangingChars="83" w:hanging="174"/>
              <w:jc w:val="left"/>
              <w:rPr>
                <w:rFonts w:ascii="Meiryo UI" w:eastAsia="Meiryo UI" w:hAnsi="Meiryo UI" w:cs="Meiryo UI"/>
              </w:rPr>
            </w:pPr>
            <w:r>
              <w:rPr>
                <w:rFonts w:ascii="Meiryo UI" w:eastAsia="Meiryo UI" w:hAnsi="Meiryo UI" w:cs="Meiryo UI" w:hint="eastAsia"/>
              </w:rPr>
              <w:t>・</w:t>
            </w:r>
            <w:r w:rsidRPr="00F42FBF">
              <w:rPr>
                <w:rFonts w:ascii="Meiryo UI" w:eastAsia="Meiryo UI" w:hAnsi="Meiryo UI" w:cs="Meiryo UI" w:hint="eastAsia"/>
              </w:rPr>
              <w:t>コミュニティスポーツ</w:t>
            </w:r>
          </w:p>
          <w:p w14:paraId="483664C8" w14:textId="4D3FE71F" w:rsidR="00F42FBF" w:rsidRPr="00F42FBF" w:rsidRDefault="00F42FBF" w:rsidP="00F42FBF">
            <w:pPr>
              <w:pStyle w:val="a3"/>
              <w:ind w:left="174" w:hangingChars="83" w:hanging="174"/>
              <w:jc w:val="left"/>
              <w:rPr>
                <w:rFonts w:ascii="Meiryo UI" w:eastAsia="Meiryo UI" w:hAnsi="Meiryo UI" w:cs="Meiryo UI"/>
              </w:rPr>
            </w:pPr>
            <w:r>
              <w:rPr>
                <w:rFonts w:ascii="Meiryo UI" w:eastAsia="Meiryo UI" w:hAnsi="Meiryo UI" w:cs="Meiryo UI" w:hint="eastAsia"/>
              </w:rPr>
              <w:t>・</w:t>
            </w:r>
            <w:r w:rsidRPr="00F42FBF">
              <w:rPr>
                <w:rFonts w:ascii="Meiryo UI" w:eastAsia="Meiryo UI" w:hAnsi="Meiryo UI" w:cs="Meiryo UI" w:hint="eastAsia"/>
              </w:rPr>
              <w:t>学校スポーツ戦略</w:t>
            </w:r>
          </w:p>
          <w:p w14:paraId="69C5279E" w14:textId="279273EB" w:rsidR="00F42FBF" w:rsidRPr="00F42FBF" w:rsidRDefault="00F42FBF" w:rsidP="00F42FBF">
            <w:pPr>
              <w:pStyle w:val="a3"/>
              <w:ind w:left="174" w:hangingChars="83" w:hanging="174"/>
              <w:jc w:val="left"/>
              <w:rPr>
                <w:rFonts w:ascii="Meiryo UI" w:eastAsia="Meiryo UI" w:hAnsi="Meiryo UI" w:cs="Meiryo UI"/>
              </w:rPr>
            </w:pPr>
            <w:r>
              <w:rPr>
                <w:rFonts w:ascii="Meiryo UI" w:eastAsia="Meiryo UI" w:hAnsi="Meiryo UI" w:cs="Meiryo UI" w:hint="eastAsia"/>
              </w:rPr>
              <w:t>・</w:t>
            </w:r>
            <w:r w:rsidRPr="00F42FBF">
              <w:rPr>
                <w:rFonts w:ascii="Meiryo UI" w:eastAsia="Meiryo UI" w:hAnsi="Meiryo UI" w:cs="Meiryo UI" w:hint="eastAsia"/>
              </w:rPr>
              <w:t>ヤングアンバサダー</w:t>
            </w:r>
          </w:p>
          <w:p w14:paraId="2ABF13C5" w14:textId="3875C82D" w:rsidR="00F42FBF" w:rsidRDefault="00F42FBF" w:rsidP="00F42FBF">
            <w:pPr>
              <w:pStyle w:val="a3"/>
              <w:ind w:left="174" w:hangingChars="83" w:hanging="174"/>
              <w:jc w:val="left"/>
              <w:rPr>
                <w:rFonts w:ascii="Meiryo UI" w:eastAsia="Meiryo UI" w:hAnsi="Meiryo UI" w:cs="Meiryo UI"/>
              </w:rPr>
            </w:pPr>
            <w:r>
              <w:rPr>
                <w:rFonts w:ascii="Meiryo UI" w:eastAsia="Meiryo UI" w:hAnsi="Meiryo UI" w:cs="Meiryo UI" w:hint="eastAsia"/>
              </w:rPr>
              <w:t>・</w:t>
            </w:r>
            <w:r w:rsidRPr="00F42FBF">
              <w:rPr>
                <w:rFonts w:ascii="Meiryo UI" w:eastAsia="Meiryo UI" w:hAnsi="Meiryo UI" w:cs="Meiryo UI" w:hint="eastAsia"/>
              </w:rPr>
              <w:t>ミッション2012</w:t>
            </w:r>
          </w:p>
        </w:tc>
        <w:tc>
          <w:tcPr>
            <w:tcW w:w="1843" w:type="dxa"/>
          </w:tcPr>
          <w:p w14:paraId="3D74FB6A" w14:textId="66D66E39" w:rsidR="00F42FBF" w:rsidRPr="00F42FBF" w:rsidRDefault="00F42FBF" w:rsidP="00F42FBF">
            <w:pPr>
              <w:pStyle w:val="a3"/>
              <w:ind w:left="174" w:hangingChars="83" w:hanging="174"/>
              <w:jc w:val="left"/>
              <w:rPr>
                <w:rFonts w:ascii="Meiryo UI" w:eastAsia="Meiryo UI" w:hAnsi="Meiryo UI" w:cs="Meiryo UI"/>
              </w:rPr>
            </w:pPr>
            <w:r>
              <w:rPr>
                <w:rFonts w:ascii="Meiryo UI" w:eastAsia="Meiryo UI" w:hAnsi="Meiryo UI" w:cs="Meiryo UI" w:hint="eastAsia"/>
              </w:rPr>
              <w:t>・</w:t>
            </w:r>
            <w:r w:rsidRPr="00F42FBF">
              <w:rPr>
                <w:rFonts w:ascii="Meiryo UI" w:eastAsia="Meiryo UI" w:hAnsi="Meiryo UI" w:cs="Meiryo UI"/>
              </w:rPr>
              <w:t>Sport England</w:t>
            </w:r>
          </w:p>
          <w:p w14:paraId="4BDDEE91" w14:textId="17E6FE67" w:rsidR="00F42FBF" w:rsidRPr="00F42FBF" w:rsidRDefault="00F42FBF" w:rsidP="00F42FBF">
            <w:pPr>
              <w:pStyle w:val="a3"/>
              <w:ind w:left="174" w:hangingChars="83" w:hanging="174"/>
              <w:jc w:val="left"/>
              <w:rPr>
                <w:rFonts w:ascii="Meiryo UI" w:eastAsia="Meiryo UI" w:hAnsi="Meiryo UI" w:cs="Meiryo UI"/>
              </w:rPr>
            </w:pPr>
            <w:r>
              <w:rPr>
                <w:rFonts w:ascii="Meiryo UI" w:eastAsia="Meiryo UI" w:hAnsi="Meiryo UI" w:cs="Meiryo UI" w:hint="eastAsia"/>
              </w:rPr>
              <w:t>・</w:t>
            </w:r>
            <w:r w:rsidRPr="00F42FBF">
              <w:rPr>
                <w:rFonts w:ascii="Meiryo UI" w:eastAsia="Meiryo UI" w:hAnsi="Meiryo UI" w:cs="Meiryo UI"/>
              </w:rPr>
              <w:t>Youth Sport Trust</w:t>
            </w:r>
          </w:p>
          <w:p w14:paraId="7F664727" w14:textId="13BA78B5" w:rsidR="00F42FBF" w:rsidRDefault="00F42FBF" w:rsidP="00F42FBF">
            <w:pPr>
              <w:pStyle w:val="a3"/>
              <w:ind w:left="174" w:hangingChars="83" w:hanging="174"/>
              <w:jc w:val="left"/>
              <w:rPr>
                <w:rFonts w:ascii="Meiryo UI" w:eastAsia="Meiryo UI" w:hAnsi="Meiryo UI" w:cs="Meiryo UI"/>
              </w:rPr>
            </w:pPr>
            <w:r>
              <w:rPr>
                <w:rFonts w:ascii="Meiryo UI" w:eastAsia="Meiryo UI" w:hAnsi="Meiryo UI" w:cs="Meiryo UI" w:hint="eastAsia"/>
              </w:rPr>
              <w:t>・</w:t>
            </w:r>
            <w:r w:rsidRPr="00F42FBF">
              <w:rPr>
                <w:rFonts w:ascii="Meiryo UI" w:eastAsia="Meiryo UI" w:hAnsi="Meiryo UI" w:cs="Meiryo UI"/>
              </w:rPr>
              <w:t>UK Sport</w:t>
            </w:r>
          </w:p>
        </w:tc>
      </w:tr>
      <w:tr w:rsidR="00617742" w14:paraId="27AACD2C" w14:textId="77777777" w:rsidTr="002076C8">
        <w:tc>
          <w:tcPr>
            <w:tcW w:w="2127" w:type="dxa"/>
          </w:tcPr>
          <w:p w14:paraId="3D74BF70" w14:textId="2AA9C1DB" w:rsidR="00F42FBF" w:rsidRPr="00F42FBF" w:rsidRDefault="00F42FBF" w:rsidP="00F42FBF">
            <w:pPr>
              <w:pStyle w:val="a3"/>
              <w:ind w:left="174" w:hangingChars="83" w:hanging="174"/>
              <w:jc w:val="left"/>
              <w:rPr>
                <w:rFonts w:ascii="Meiryo UI" w:eastAsia="Meiryo UI" w:hAnsi="Meiryo UI" w:cs="Meiryo UI"/>
              </w:rPr>
            </w:pPr>
            <w:r w:rsidRPr="00F42FBF">
              <w:rPr>
                <w:rFonts w:ascii="Meiryo UI" w:eastAsia="Meiryo UI" w:hAnsi="Meiryo UI" w:cs="Meiryo UI" w:hint="eastAsia"/>
                <w:b/>
                <w:bCs/>
                <w:color w:val="000000"/>
                <w:kern w:val="24"/>
              </w:rPr>
              <w:t>2.East London</w:t>
            </w:r>
            <w:r w:rsidRPr="00F42FBF">
              <w:rPr>
                <w:rFonts w:ascii="Meiryo UI" w:eastAsia="Meiryo UI" w:hAnsi="Meiryo UI" w:cs="Meiryo UI"/>
                <w:b/>
                <w:bCs/>
                <w:color w:val="000000"/>
                <w:kern w:val="24"/>
              </w:rPr>
              <w:t>の再開発</w:t>
            </w:r>
          </w:p>
        </w:tc>
        <w:tc>
          <w:tcPr>
            <w:tcW w:w="1985" w:type="dxa"/>
          </w:tcPr>
          <w:p w14:paraId="32122B7D" w14:textId="68450EA3" w:rsidR="00F42FBF" w:rsidRPr="00F42FBF" w:rsidRDefault="00F42FBF" w:rsidP="00F42FBF">
            <w:pPr>
              <w:pStyle w:val="a3"/>
              <w:ind w:leftChars="16" w:left="173" w:hangingChars="66" w:hanging="139"/>
              <w:jc w:val="left"/>
              <w:rPr>
                <w:rFonts w:ascii="Meiryo UI" w:eastAsia="Meiryo UI" w:hAnsi="Meiryo UI" w:cs="Meiryo UI"/>
              </w:rPr>
            </w:pPr>
            <w:r>
              <w:rPr>
                <w:rFonts w:ascii="Meiryo UI" w:eastAsia="Meiryo UI" w:hAnsi="Meiryo UI" w:cs="Meiryo UI" w:hint="eastAsia"/>
              </w:rPr>
              <w:t>・</w:t>
            </w:r>
            <w:r w:rsidRPr="00F42FBF">
              <w:rPr>
                <w:rFonts w:ascii="Meiryo UI" w:eastAsia="Meiryo UI" w:hAnsi="Meiryo UI" w:cs="Meiryo UI" w:hint="eastAsia"/>
              </w:rPr>
              <w:t>East Londonの街の再開発</w:t>
            </w:r>
          </w:p>
          <w:p w14:paraId="7E1B17D9" w14:textId="3C4F63F3" w:rsidR="00F42FBF" w:rsidRPr="00F42FBF" w:rsidRDefault="00F42FBF" w:rsidP="00F42FBF">
            <w:pPr>
              <w:pStyle w:val="a3"/>
              <w:ind w:leftChars="16" w:left="173" w:hangingChars="66" w:hanging="139"/>
              <w:jc w:val="left"/>
              <w:rPr>
                <w:rFonts w:ascii="Meiryo UI" w:eastAsia="Meiryo UI" w:hAnsi="Meiryo UI" w:cs="Meiryo UI"/>
              </w:rPr>
            </w:pPr>
            <w:r>
              <w:rPr>
                <w:rFonts w:ascii="Meiryo UI" w:eastAsia="Meiryo UI" w:hAnsi="Meiryo UI" w:cs="Meiryo UI" w:hint="eastAsia"/>
              </w:rPr>
              <w:t>・</w:t>
            </w:r>
            <w:r w:rsidRPr="00F42FBF">
              <w:rPr>
                <w:rFonts w:ascii="Meiryo UI" w:eastAsia="Meiryo UI" w:hAnsi="Meiryo UI" w:cs="Meiryo UI" w:hint="eastAsia"/>
              </w:rPr>
              <w:t>East Londonのコミュニティの再開発</w:t>
            </w:r>
          </w:p>
          <w:p w14:paraId="42E0FDA9" w14:textId="7CF685F4" w:rsidR="00F42FBF" w:rsidRDefault="00F42FBF" w:rsidP="00F42FBF">
            <w:pPr>
              <w:pStyle w:val="a3"/>
              <w:ind w:leftChars="16" w:left="173" w:hangingChars="66" w:hanging="139"/>
              <w:jc w:val="left"/>
              <w:rPr>
                <w:rFonts w:ascii="Meiryo UI" w:eastAsia="Meiryo UI" w:hAnsi="Meiryo UI" w:cs="Meiryo UI"/>
              </w:rPr>
            </w:pPr>
            <w:r>
              <w:rPr>
                <w:rFonts w:ascii="Meiryo UI" w:eastAsia="Meiryo UI" w:hAnsi="Meiryo UI" w:cs="Meiryo UI" w:hint="eastAsia"/>
              </w:rPr>
              <w:t>・</w:t>
            </w:r>
            <w:r w:rsidRPr="00F42FBF">
              <w:rPr>
                <w:rFonts w:ascii="Meiryo UI" w:eastAsia="Meiryo UI" w:hAnsi="Meiryo UI" w:cs="Meiryo UI" w:hint="eastAsia"/>
              </w:rPr>
              <w:t>East London</w:t>
            </w:r>
            <w:r w:rsidR="00E75ACA">
              <w:rPr>
                <w:rFonts w:ascii="Meiryo UI" w:eastAsia="Meiryo UI" w:hAnsi="Meiryo UI" w:cs="Meiryo UI" w:hint="eastAsia"/>
              </w:rPr>
              <w:t>の気風の再開発</w:t>
            </w:r>
          </w:p>
        </w:tc>
        <w:tc>
          <w:tcPr>
            <w:tcW w:w="2976" w:type="dxa"/>
          </w:tcPr>
          <w:p w14:paraId="1983D627" w14:textId="33C85B8C" w:rsidR="00F42FBF" w:rsidRPr="00F42FBF" w:rsidRDefault="00F42FBF" w:rsidP="00B127C7">
            <w:pPr>
              <w:pStyle w:val="a3"/>
              <w:ind w:leftChars="16" w:left="173" w:hangingChars="66" w:hanging="139"/>
              <w:jc w:val="left"/>
              <w:rPr>
                <w:rFonts w:ascii="Meiryo UI" w:eastAsia="Meiryo UI" w:hAnsi="Meiryo UI" w:cs="Meiryo UI"/>
              </w:rPr>
            </w:pPr>
            <w:r>
              <w:rPr>
                <w:rFonts w:ascii="Meiryo UI" w:eastAsia="Meiryo UI" w:hAnsi="Meiryo UI" w:cs="Meiryo UI" w:hint="eastAsia"/>
              </w:rPr>
              <w:t>・</w:t>
            </w:r>
            <w:r w:rsidRPr="00F42FBF">
              <w:rPr>
                <w:rFonts w:ascii="Meiryo UI" w:eastAsia="Meiryo UI" w:hAnsi="Meiryo UI" w:cs="Meiryo UI" w:hint="eastAsia"/>
              </w:rPr>
              <w:t>投資を引き付ける、計画的で環境に配慮した街をオリンピックパークの周りに創り出す。</w:t>
            </w:r>
          </w:p>
          <w:p w14:paraId="71BB4BAA" w14:textId="187DCF1D" w:rsidR="00F42FBF" w:rsidRPr="00F42FBF" w:rsidRDefault="00B127C7" w:rsidP="00B127C7">
            <w:pPr>
              <w:pStyle w:val="a3"/>
              <w:ind w:leftChars="16" w:left="173" w:hangingChars="66" w:hanging="139"/>
              <w:jc w:val="left"/>
              <w:rPr>
                <w:rFonts w:ascii="Meiryo UI" w:eastAsia="Meiryo UI" w:hAnsi="Meiryo UI" w:cs="Meiryo UI"/>
              </w:rPr>
            </w:pPr>
            <w:r>
              <w:rPr>
                <w:rFonts w:ascii="Meiryo UI" w:eastAsia="Meiryo UI" w:hAnsi="Meiryo UI" w:cs="Meiryo UI" w:hint="eastAsia"/>
              </w:rPr>
              <w:t>・</w:t>
            </w:r>
            <w:r w:rsidR="00F42FBF" w:rsidRPr="00F42FBF">
              <w:rPr>
                <w:rFonts w:ascii="Meiryo UI" w:eastAsia="Meiryo UI" w:hAnsi="Meiryo UI" w:cs="Meiryo UI" w:hint="eastAsia"/>
              </w:rPr>
              <w:t>9</w:t>
            </w:r>
            <w:r w:rsidR="00E75ACA">
              <w:rPr>
                <w:rFonts w:ascii="Meiryo UI" w:eastAsia="Meiryo UI" w:hAnsi="Meiryo UI" w:cs="Meiryo UI" w:hint="eastAsia"/>
              </w:rPr>
              <w:t>,</w:t>
            </w:r>
            <w:r w:rsidR="00F42FBF" w:rsidRPr="00F42FBF">
              <w:rPr>
                <w:rFonts w:ascii="Meiryo UI" w:eastAsia="Meiryo UI" w:hAnsi="Meiryo UI" w:cs="Meiryo UI" w:hint="eastAsia"/>
              </w:rPr>
              <w:t>000戸以上の新しい家を建て（大部分は低価格）、スポーツ、レジャー、教育、健康の施設も同時にコミュニティに建てる。</w:t>
            </w:r>
          </w:p>
          <w:p w14:paraId="4C700B4B" w14:textId="07CECEAD" w:rsidR="00F42FBF" w:rsidRDefault="00B127C7" w:rsidP="00B127C7">
            <w:pPr>
              <w:pStyle w:val="a3"/>
              <w:ind w:leftChars="16" w:left="173" w:hangingChars="66" w:hanging="139"/>
              <w:jc w:val="left"/>
              <w:rPr>
                <w:rFonts w:ascii="Meiryo UI" w:eastAsia="Meiryo UI" w:hAnsi="Meiryo UI" w:cs="Meiryo UI"/>
              </w:rPr>
            </w:pPr>
            <w:r>
              <w:rPr>
                <w:rFonts w:ascii="Meiryo UI" w:eastAsia="Meiryo UI" w:hAnsi="Meiryo UI" w:cs="Meiryo UI" w:hint="eastAsia"/>
              </w:rPr>
              <w:t>・</w:t>
            </w:r>
            <w:r w:rsidR="00F42FBF" w:rsidRPr="00F42FBF">
              <w:rPr>
                <w:rFonts w:ascii="Meiryo UI" w:eastAsia="Meiryo UI" w:hAnsi="Meiryo UI" w:cs="Meiryo UI" w:hint="eastAsia"/>
              </w:rPr>
              <w:t>５つのオリンピック開催地区にいる、20</w:t>
            </w:r>
            <w:r w:rsidR="00E75ACA">
              <w:rPr>
                <w:rFonts w:ascii="Meiryo UI" w:eastAsia="Meiryo UI" w:hAnsi="Meiryo UI" w:cs="Meiryo UI" w:hint="eastAsia"/>
              </w:rPr>
              <w:t>,</w:t>
            </w:r>
            <w:r w:rsidR="00F42FBF" w:rsidRPr="00F42FBF">
              <w:rPr>
                <w:rFonts w:ascii="Meiryo UI" w:eastAsia="Meiryo UI" w:hAnsi="Meiryo UI" w:cs="Meiryo UI" w:hint="eastAsia"/>
              </w:rPr>
              <w:t>000人の未就労者を就労させる。12</w:t>
            </w:r>
            <w:r w:rsidR="00E75ACA">
              <w:rPr>
                <w:rFonts w:ascii="Meiryo UI" w:eastAsia="Meiryo UI" w:hAnsi="Meiryo UI" w:cs="Meiryo UI" w:hint="eastAsia"/>
              </w:rPr>
              <w:t>,</w:t>
            </w:r>
            <w:r w:rsidR="00F42FBF" w:rsidRPr="00F42FBF">
              <w:rPr>
                <w:rFonts w:ascii="Meiryo UI" w:eastAsia="Meiryo UI" w:hAnsi="Meiryo UI" w:cs="Meiryo UI" w:hint="eastAsia"/>
              </w:rPr>
              <w:t>000の仕事をオリンピック後に生み出す。</w:t>
            </w:r>
          </w:p>
        </w:tc>
        <w:tc>
          <w:tcPr>
            <w:tcW w:w="1701" w:type="dxa"/>
          </w:tcPr>
          <w:p w14:paraId="389CEDE2" w14:textId="41EAE7C0" w:rsidR="00B127C7" w:rsidRPr="00B127C7" w:rsidRDefault="00B127C7" w:rsidP="00B127C7">
            <w:pPr>
              <w:pStyle w:val="a3"/>
              <w:ind w:left="174" w:hangingChars="83" w:hanging="174"/>
              <w:jc w:val="left"/>
              <w:rPr>
                <w:rFonts w:ascii="Meiryo UI" w:eastAsia="Meiryo UI" w:hAnsi="Meiryo UI" w:cs="Meiryo UI"/>
              </w:rPr>
            </w:pPr>
            <w:r>
              <w:rPr>
                <w:rFonts w:ascii="Meiryo UI" w:eastAsia="Meiryo UI" w:hAnsi="Meiryo UI" w:cs="Meiryo UI" w:hint="eastAsia"/>
              </w:rPr>
              <w:t>・</w:t>
            </w:r>
            <w:r w:rsidRPr="00B127C7">
              <w:rPr>
                <w:rFonts w:ascii="Meiryo UI" w:eastAsia="Meiryo UI" w:hAnsi="Meiryo UI" w:cs="Meiryo UI" w:hint="eastAsia"/>
              </w:rPr>
              <w:t>パーマネントヴェニュー</w:t>
            </w:r>
          </w:p>
          <w:p w14:paraId="775ED1E9" w14:textId="6BC98AD0" w:rsidR="00B127C7" w:rsidRPr="00B127C7" w:rsidRDefault="00B127C7" w:rsidP="00B127C7">
            <w:pPr>
              <w:pStyle w:val="a3"/>
              <w:ind w:left="174" w:hangingChars="83" w:hanging="174"/>
              <w:jc w:val="left"/>
              <w:rPr>
                <w:rFonts w:ascii="Meiryo UI" w:eastAsia="Meiryo UI" w:hAnsi="Meiryo UI" w:cs="Meiryo UI"/>
              </w:rPr>
            </w:pPr>
            <w:r>
              <w:rPr>
                <w:rFonts w:ascii="Meiryo UI" w:eastAsia="Meiryo UI" w:hAnsi="Meiryo UI" w:cs="Meiryo UI" w:hint="eastAsia"/>
              </w:rPr>
              <w:t>・</w:t>
            </w:r>
            <w:r w:rsidRPr="00B127C7">
              <w:rPr>
                <w:rFonts w:ascii="Meiryo UI" w:eastAsia="Meiryo UI" w:hAnsi="Meiryo UI" w:cs="Meiryo UI" w:hint="eastAsia"/>
              </w:rPr>
              <w:t>レガシーマスタープランフレームワーク</w:t>
            </w:r>
          </w:p>
          <w:p w14:paraId="016E205B" w14:textId="2DDF3424" w:rsidR="00F42FBF" w:rsidRDefault="00B127C7" w:rsidP="00B127C7">
            <w:pPr>
              <w:pStyle w:val="a3"/>
              <w:ind w:left="174" w:hangingChars="83" w:hanging="174"/>
              <w:jc w:val="left"/>
              <w:rPr>
                <w:rFonts w:ascii="Meiryo UI" w:eastAsia="Meiryo UI" w:hAnsi="Meiryo UI" w:cs="Meiryo UI"/>
              </w:rPr>
            </w:pPr>
            <w:r>
              <w:rPr>
                <w:rFonts w:ascii="Meiryo UI" w:eastAsia="Meiryo UI" w:hAnsi="Meiryo UI" w:cs="Meiryo UI" w:hint="eastAsia"/>
              </w:rPr>
              <w:t>・</w:t>
            </w:r>
            <w:r w:rsidRPr="00B127C7">
              <w:rPr>
                <w:rFonts w:ascii="Meiryo UI" w:eastAsia="Meiryo UI" w:hAnsi="Meiryo UI" w:cs="Meiryo UI" w:hint="eastAsia"/>
              </w:rPr>
              <w:t>人材マッチング</w:t>
            </w:r>
          </w:p>
        </w:tc>
        <w:tc>
          <w:tcPr>
            <w:tcW w:w="1843" w:type="dxa"/>
          </w:tcPr>
          <w:p w14:paraId="715B8B62" w14:textId="66A1BF70" w:rsidR="00B127C7" w:rsidRPr="00B127C7" w:rsidRDefault="00B127C7" w:rsidP="00B127C7">
            <w:pPr>
              <w:pStyle w:val="a3"/>
              <w:ind w:leftChars="15" w:left="33" w:firstLineChars="0" w:hanging="2"/>
              <w:jc w:val="left"/>
              <w:rPr>
                <w:rFonts w:ascii="Meiryo UI" w:eastAsia="Meiryo UI" w:hAnsi="Meiryo UI" w:cs="Meiryo UI"/>
              </w:rPr>
            </w:pPr>
            <w:r>
              <w:rPr>
                <w:rFonts w:ascii="Meiryo UI" w:eastAsia="Meiryo UI" w:hAnsi="Meiryo UI" w:cs="Meiryo UI" w:hint="eastAsia"/>
              </w:rPr>
              <w:t>・</w:t>
            </w:r>
            <w:r w:rsidRPr="00B127C7">
              <w:rPr>
                <w:rFonts w:ascii="Meiryo UI" w:eastAsia="Meiryo UI" w:hAnsi="Meiryo UI" w:cs="Meiryo UI"/>
              </w:rPr>
              <w:t>ODA</w:t>
            </w:r>
          </w:p>
          <w:p w14:paraId="5FFF33C0" w14:textId="663A1B8E" w:rsidR="00B127C7" w:rsidRPr="00B127C7" w:rsidRDefault="00B127C7" w:rsidP="00B127C7">
            <w:pPr>
              <w:pStyle w:val="a3"/>
              <w:ind w:leftChars="15" w:left="33" w:firstLineChars="0" w:hanging="2"/>
              <w:jc w:val="left"/>
              <w:rPr>
                <w:rFonts w:ascii="Meiryo UI" w:eastAsia="Meiryo UI" w:hAnsi="Meiryo UI" w:cs="Meiryo UI"/>
              </w:rPr>
            </w:pPr>
            <w:r>
              <w:rPr>
                <w:rFonts w:ascii="Meiryo UI" w:eastAsia="Meiryo UI" w:hAnsi="Meiryo UI" w:cs="Meiryo UI" w:hint="eastAsia"/>
              </w:rPr>
              <w:t>・</w:t>
            </w:r>
            <w:r w:rsidRPr="00B127C7">
              <w:rPr>
                <w:rFonts w:ascii="Meiryo UI" w:eastAsia="Meiryo UI" w:hAnsi="Meiryo UI" w:cs="Meiryo UI"/>
              </w:rPr>
              <w:t>LDA</w:t>
            </w:r>
          </w:p>
          <w:p w14:paraId="5C7134F9" w14:textId="5E3FF7B1" w:rsidR="00B127C7" w:rsidRPr="00B127C7" w:rsidRDefault="00B127C7" w:rsidP="00B127C7">
            <w:pPr>
              <w:pStyle w:val="a3"/>
              <w:tabs>
                <w:tab w:val="left" w:pos="33"/>
              </w:tabs>
              <w:ind w:leftChars="-3" w:left="137" w:firstLineChars="0" w:hanging="143"/>
              <w:jc w:val="left"/>
              <w:rPr>
                <w:rFonts w:ascii="Meiryo UI" w:eastAsia="Meiryo UI" w:hAnsi="Meiryo UI" w:cs="Meiryo UI"/>
              </w:rPr>
            </w:pPr>
            <w:r>
              <w:rPr>
                <w:rFonts w:ascii="Meiryo UI" w:eastAsia="Meiryo UI" w:hAnsi="Meiryo UI" w:cs="Meiryo UI" w:hint="eastAsia"/>
              </w:rPr>
              <w:t>・</w:t>
            </w:r>
            <w:r w:rsidRPr="00B127C7">
              <w:rPr>
                <w:rFonts w:ascii="Meiryo UI" w:eastAsia="Meiryo UI" w:hAnsi="Meiryo UI" w:cs="Meiryo UI"/>
              </w:rPr>
              <w:t>Transport for London</w:t>
            </w:r>
          </w:p>
          <w:p w14:paraId="78DBE9F1" w14:textId="27037966" w:rsidR="00F42FBF" w:rsidRDefault="00B127C7" w:rsidP="00B127C7">
            <w:pPr>
              <w:pStyle w:val="a3"/>
              <w:tabs>
                <w:tab w:val="left" w:pos="33"/>
              </w:tabs>
              <w:ind w:leftChars="-3" w:left="137" w:firstLineChars="0" w:hanging="143"/>
              <w:jc w:val="left"/>
              <w:rPr>
                <w:rFonts w:ascii="Meiryo UI" w:eastAsia="Meiryo UI" w:hAnsi="Meiryo UI" w:cs="Meiryo UI"/>
              </w:rPr>
            </w:pPr>
            <w:r>
              <w:rPr>
                <w:rFonts w:ascii="Meiryo UI" w:eastAsia="Meiryo UI" w:hAnsi="Meiryo UI" w:cs="Meiryo UI" w:hint="eastAsia"/>
              </w:rPr>
              <w:t>・</w:t>
            </w:r>
            <w:r w:rsidRPr="00B127C7">
              <w:rPr>
                <w:rFonts w:ascii="Meiryo UI" w:eastAsia="Meiryo UI" w:hAnsi="Meiryo UI" w:cs="Meiryo UI"/>
              </w:rPr>
              <w:t>London Business Board &amp; London Employer Coalition</w:t>
            </w:r>
          </w:p>
        </w:tc>
      </w:tr>
      <w:tr w:rsidR="00617742" w14:paraId="27823E5F" w14:textId="77777777" w:rsidTr="002076C8">
        <w:tc>
          <w:tcPr>
            <w:tcW w:w="2127" w:type="dxa"/>
          </w:tcPr>
          <w:p w14:paraId="5E8DD159" w14:textId="4D7EB67D" w:rsidR="00F42FBF" w:rsidRPr="00F42FBF" w:rsidRDefault="00F42FBF" w:rsidP="00F42FBF">
            <w:pPr>
              <w:pStyle w:val="a3"/>
              <w:ind w:leftChars="17" w:left="175" w:hangingChars="66" w:hanging="139"/>
              <w:jc w:val="left"/>
              <w:rPr>
                <w:rFonts w:ascii="Meiryo UI" w:eastAsia="Meiryo UI" w:hAnsi="Meiryo UI" w:cs="Meiryo UI"/>
              </w:rPr>
            </w:pPr>
            <w:r w:rsidRPr="00F42FBF">
              <w:rPr>
                <w:rFonts w:ascii="Meiryo UI" w:eastAsia="Meiryo UI" w:hAnsi="Meiryo UI" w:cs="Meiryo UI" w:hint="eastAsia"/>
                <w:b/>
                <w:bCs/>
                <w:color w:val="000000"/>
                <w:kern w:val="24"/>
              </w:rPr>
              <w:t>3.</w:t>
            </w:r>
            <w:r w:rsidRPr="00F42FBF">
              <w:rPr>
                <w:rFonts w:ascii="Meiryo UI" w:eastAsia="Meiryo UI" w:hAnsi="Meiryo UI" w:cs="Meiryo UI"/>
                <w:b/>
                <w:bCs/>
                <w:color w:val="000000"/>
                <w:kern w:val="24"/>
              </w:rPr>
              <w:t>若い世代の啓発</w:t>
            </w:r>
          </w:p>
        </w:tc>
        <w:tc>
          <w:tcPr>
            <w:tcW w:w="1985" w:type="dxa"/>
          </w:tcPr>
          <w:p w14:paraId="50FB0F59" w14:textId="39322565" w:rsidR="00B127C7" w:rsidRPr="00B127C7" w:rsidRDefault="00B127C7" w:rsidP="00B127C7">
            <w:pPr>
              <w:pStyle w:val="a3"/>
              <w:ind w:leftChars="16" w:left="175" w:hangingChars="67" w:hanging="141"/>
              <w:jc w:val="left"/>
              <w:rPr>
                <w:rFonts w:ascii="Meiryo UI" w:eastAsia="Meiryo UI" w:hAnsi="Meiryo UI" w:cs="Meiryo UI"/>
              </w:rPr>
            </w:pPr>
            <w:r>
              <w:rPr>
                <w:rFonts w:ascii="Meiryo UI" w:eastAsia="Meiryo UI" w:hAnsi="Meiryo UI" w:cs="Meiryo UI" w:hint="eastAsia"/>
              </w:rPr>
              <w:t>・</w:t>
            </w:r>
            <w:r w:rsidRPr="00B127C7">
              <w:rPr>
                <w:rFonts w:ascii="Meiryo UI" w:eastAsia="Meiryo UI" w:hAnsi="Meiryo UI" w:cs="Meiryo UI" w:hint="eastAsia"/>
              </w:rPr>
              <w:t>コミュニティ参加</w:t>
            </w:r>
          </w:p>
          <w:p w14:paraId="4A88A6D8" w14:textId="53D172C6" w:rsidR="00B127C7" w:rsidRPr="00B127C7" w:rsidRDefault="00B127C7" w:rsidP="00B127C7">
            <w:pPr>
              <w:pStyle w:val="a3"/>
              <w:ind w:leftChars="16" w:left="175" w:hangingChars="67" w:hanging="141"/>
              <w:jc w:val="left"/>
              <w:rPr>
                <w:rFonts w:ascii="Meiryo UI" w:eastAsia="Meiryo UI" w:hAnsi="Meiryo UI" w:cs="Meiryo UI"/>
              </w:rPr>
            </w:pPr>
            <w:r>
              <w:rPr>
                <w:rFonts w:ascii="Meiryo UI" w:eastAsia="Meiryo UI" w:hAnsi="Meiryo UI" w:cs="Meiryo UI" w:hint="eastAsia"/>
              </w:rPr>
              <w:t>・</w:t>
            </w:r>
            <w:r w:rsidRPr="00B127C7">
              <w:rPr>
                <w:rFonts w:ascii="Meiryo UI" w:eastAsia="Meiryo UI" w:hAnsi="Meiryo UI" w:cs="Meiryo UI" w:hint="eastAsia"/>
              </w:rPr>
              <w:t>新しい文化的活動</w:t>
            </w:r>
          </w:p>
          <w:p w14:paraId="77757A51" w14:textId="4AD9E900" w:rsidR="00B127C7" w:rsidRPr="00B127C7" w:rsidRDefault="00B127C7" w:rsidP="00B127C7">
            <w:pPr>
              <w:pStyle w:val="a3"/>
              <w:ind w:leftChars="16" w:left="175" w:hangingChars="67" w:hanging="141"/>
              <w:jc w:val="left"/>
              <w:rPr>
                <w:rFonts w:ascii="Meiryo UI" w:eastAsia="Meiryo UI" w:hAnsi="Meiryo UI" w:cs="Meiryo UI"/>
              </w:rPr>
            </w:pPr>
            <w:r>
              <w:rPr>
                <w:rFonts w:ascii="Meiryo UI" w:eastAsia="Meiryo UI" w:hAnsi="Meiryo UI" w:cs="Meiryo UI" w:hint="eastAsia"/>
              </w:rPr>
              <w:t>・</w:t>
            </w:r>
            <w:r w:rsidRPr="00B127C7">
              <w:rPr>
                <w:rFonts w:ascii="Meiryo UI" w:eastAsia="Meiryo UI" w:hAnsi="Meiryo UI" w:cs="Meiryo UI" w:hint="eastAsia"/>
              </w:rPr>
              <w:t>学び</w:t>
            </w:r>
          </w:p>
          <w:p w14:paraId="01A51E4D" w14:textId="252D0307" w:rsidR="00F42FBF" w:rsidRDefault="00B127C7" w:rsidP="00B127C7">
            <w:pPr>
              <w:pStyle w:val="a3"/>
              <w:ind w:leftChars="16" w:left="175" w:hangingChars="67" w:hanging="141"/>
              <w:jc w:val="left"/>
              <w:rPr>
                <w:rFonts w:ascii="Meiryo UI" w:eastAsia="Meiryo UI" w:hAnsi="Meiryo UI" w:cs="Meiryo UI"/>
              </w:rPr>
            </w:pPr>
            <w:r>
              <w:rPr>
                <w:rFonts w:ascii="Meiryo UI" w:eastAsia="Meiryo UI" w:hAnsi="Meiryo UI" w:cs="Meiryo UI" w:hint="eastAsia"/>
              </w:rPr>
              <w:t>・</w:t>
            </w:r>
            <w:r w:rsidRPr="00B127C7">
              <w:rPr>
                <w:rFonts w:ascii="Meiryo UI" w:eastAsia="Meiryo UI" w:hAnsi="Meiryo UI" w:cs="Meiryo UI" w:hint="eastAsia"/>
              </w:rPr>
              <w:t>グローバル</w:t>
            </w:r>
          </w:p>
        </w:tc>
        <w:tc>
          <w:tcPr>
            <w:tcW w:w="2976" w:type="dxa"/>
          </w:tcPr>
          <w:p w14:paraId="18E76D6A" w14:textId="041D4BCD" w:rsidR="00B127C7" w:rsidRPr="00B127C7" w:rsidRDefault="00B127C7" w:rsidP="00B127C7">
            <w:pPr>
              <w:pStyle w:val="a3"/>
              <w:ind w:firstLineChars="0" w:firstLine="0"/>
              <w:jc w:val="left"/>
              <w:rPr>
                <w:rFonts w:ascii="Meiryo UI" w:eastAsia="Meiryo UI" w:hAnsi="Meiryo UI" w:cs="Meiryo UI"/>
              </w:rPr>
            </w:pPr>
            <w:r>
              <w:rPr>
                <w:rFonts w:ascii="Meiryo UI" w:eastAsia="Meiryo UI" w:hAnsi="Meiryo UI" w:cs="Meiryo UI" w:hint="eastAsia"/>
              </w:rPr>
              <w:t>・</w:t>
            </w:r>
            <w:r w:rsidRPr="00B127C7">
              <w:rPr>
                <w:rFonts w:ascii="Meiryo UI" w:eastAsia="Meiryo UI" w:hAnsi="Meiryo UI" w:cs="Meiryo UI" w:hint="eastAsia"/>
              </w:rPr>
              <w:t>オリンピックを契機により多くの若者がコミュニティに貢献するために時間を割くようになる</w:t>
            </w:r>
            <w:r w:rsidR="000D4BEA">
              <w:rPr>
                <w:rFonts w:ascii="Meiryo UI" w:eastAsia="Meiryo UI" w:hAnsi="Meiryo UI" w:cs="Meiryo UI" w:hint="eastAsia"/>
              </w:rPr>
              <w:t>。</w:t>
            </w:r>
          </w:p>
          <w:p w14:paraId="015D3F52" w14:textId="72F1A16E" w:rsidR="00B127C7" w:rsidRPr="00B127C7" w:rsidRDefault="00B127C7" w:rsidP="00B127C7">
            <w:pPr>
              <w:pStyle w:val="a3"/>
              <w:ind w:firstLineChars="0" w:firstLine="0"/>
              <w:jc w:val="left"/>
              <w:rPr>
                <w:rFonts w:ascii="Meiryo UI" w:eastAsia="Meiryo UI" w:hAnsi="Meiryo UI" w:cs="Meiryo UI"/>
              </w:rPr>
            </w:pPr>
            <w:r>
              <w:rPr>
                <w:rFonts w:ascii="Meiryo UI" w:eastAsia="Meiryo UI" w:hAnsi="Meiryo UI" w:cs="Meiryo UI" w:hint="eastAsia"/>
              </w:rPr>
              <w:t>・</w:t>
            </w:r>
            <w:r w:rsidRPr="00B127C7">
              <w:rPr>
                <w:rFonts w:ascii="Meiryo UI" w:eastAsia="Meiryo UI" w:hAnsi="Meiryo UI" w:cs="Meiryo UI" w:hint="eastAsia"/>
              </w:rPr>
              <w:t>オリンピックを契機により多くの若者が文化的活動に参加するようになる</w:t>
            </w:r>
            <w:r w:rsidR="000D4BEA">
              <w:rPr>
                <w:rFonts w:ascii="Meiryo UI" w:eastAsia="Meiryo UI" w:hAnsi="Meiryo UI" w:cs="Meiryo UI" w:hint="eastAsia"/>
              </w:rPr>
              <w:t>。</w:t>
            </w:r>
          </w:p>
          <w:p w14:paraId="7152EF06" w14:textId="3ACAEE60" w:rsidR="00B127C7" w:rsidRPr="00B127C7" w:rsidRDefault="00B127C7" w:rsidP="00B127C7">
            <w:pPr>
              <w:pStyle w:val="a3"/>
              <w:ind w:firstLineChars="0" w:firstLine="0"/>
              <w:jc w:val="left"/>
              <w:rPr>
                <w:rFonts w:ascii="Meiryo UI" w:eastAsia="Meiryo UI" w:hAnsi="Meiryo UI" w:cs="Meiryo UI"/>
              </w:rPr>
            </w:pPr>
            <w:r>
              <w:rPr>
                <w:rFonts w:ascii="Meiryo UI" w:eastAsia="Meiryo UI" w:hAnsi="Meiryo UI" w:cs="Meiryo UI" w:hint="eastAsia"/>
              </w:rPr>
              <w:t>・</w:t>
            </w:r>
            <w:r w:rsidRPr="00B127C7">
              <w:rPr>
                <w:rFonts w:ascii="Meiryo UI" w:eastAsia="Meiryo UI" w:hAnsi="Meiryo UI" w:cs="Meiryo UI" w:hint="eastAsia"/>
              </w:rPr>
              <w:t>大学などをはじめとする教育機関がオリンピックを通して若者を啓発する</w:t>
            </w:r>
            <w:r w:rsidR="000D4BEA">
              <w:rPr>
                <w:rFonts w:ascii="Meiryo UI" w:eastAsia="Meiryo UI" w:hAnsi="Meiryo UI" w:cs="Meiryo UI" w:hint="eastAsia"/>
              </w:rPr>
              <w:t>。</w:t>
            </w:r>
          </w:p>
          <w:p w14:paraId="368810B8" w14:textId="1627A4A1" w:rsidR="00F42FBF" w:rsidRDefault="00B127C7" w:rsidP="00B127C7">
            <w:pPr>
              <w:pStyle w:val="a3"/>
              <w:ind w:firstLineChars="0" w:firstLine="0"/>
              <w:jc w:val="left"/>
              <w:rPr>
                <w:rFonts w:ascii="Meiryo UI" w:eastAsia="Meiryo UI" w:hAnsi="Meiryo UI" w:cs="Meiryo UI"/>
              </w:rPr>
            </w:pPr>
            <w:r>
              <w:rPr>
                <w:rFonts w:ascii="Meiryo UI" w:eastAsia="Meiryo UI" w:hAnsi="Meiryo UI" w:cs="Meiryo UI" w:hint="eastAsia"/>
              </w:rPr>
              <w:t>・</w:t>
            </w:r>
            <w:r w:rsidRPr="00B127C7">
              <w:rPr>
                <w:rFonts w:ascii="Meiryo UI" w:eastAsia="Meiryo UI" w:hAnsi="Meiryo UI" w:cs="Meiryo UI" w:hint="eastAsia"/>
              </w:rPr>
              <w:t>2010年までに、300万人の若者に、海外でのスポーツ機会提供</w:t>
            </w:r>
            <w:r w:rsidR="000D4BEA">
              <w:rPr>
                <w:rFonts w:ascii="Meiryo UI" w:eastAsia="Meiryo UI" w:hAnsi="Meiryo UI" w:cs="Meiryo UI" w:hint="eastAsia"/>
              </w:rPr>
              <w:t>。</w:t>
            </w:r>
          </w:p>
        </w:tc>
        <w:tc>
          <w:tcPr>
            <w:tcW w:w="1701" w:type="dxa"/>
          </w:tcPr>
          <w:p w14:paraId="22334EDA" w14:textId="66104D22" w:rsidR="00B127C7" w:rsidRPr="00B127C7" w:rsidRDefault="00B127C7" w:rsidP="00B127C7">
            <w:pPr>
              <w:pStyle w:val="a3"/>
              <w:ind w:left="174" w:hangingChars="83" w:hanging="174"/>
              <w:jc w:val="left"/>
              <w:rPr>
                <w:rFonts w:ascii="Meiryo UI" w:eastAsia="Meiryo UI" w:hAnsi="Meiryo UI" w:cs="Meiryo UI"/>
              </w:rPr>
            </w:pPr>
            <w:r>
              <w:rPr>
                <w:rFonts w:ascii="Meiryo UI" w:eastAsia="Meiryo UI" w:hAnsi="Meiryo UI" w:cs="Meiryo UI" w:hint="eastAsia"/>
              </w:rPr>
              <w:t>・</w:t>
            </w:r>
            <w:r w:rsidRPr="00B127C7">
              <w:rPr>
                <w:rFonts w:ascii="Meiryo UI" w:eastAsia="Meiryo UI" w:hAnsi="Meiryo UI" w:cs="Meiryo UI" w:hint="eastAsia"/>
              </w:rPr>
              <w:t>パーソナルベストプログラム</w:t>
            </w:r>
          </w:p>
          <w:p w14:paraId="2564C442" w14:textId="1A6BFFE0" w:rsidR="00B127C7" w:rsidRPr="00B127C7" w:rsidRDefault="00B127C7" w:rsidP="00B127C7">
            <w:pPr>
              <w:pStyle w:val="a3"/>
              <w:ind w:left="174" w:hangingChars="83" w:hanging="174"/>
              <w:jc w:val="left"/>
              <w:rPr>
                <w:rFonts w:ascii="Meiryo UI" w:eastAsia="Meiryo UI" w:hAnsi="Meiryo UI" w:cs="Meiryo UI"/>
              </w:rPr>
            </w:pPr>
            <w:r>
              <w:rPr>
                <w:rFonts w:ascii="Meiryo UI" w:eastAsia="Meiryo UI" w:hAnsi="Meiryo UI" w:cs="Meiryo UI" w:hint="eastAsia"/>
              </w:rPr>
              <w:t>・</w:t>
            </w:r>
            <w:r w:rsidRPr="00B127C7">
              <w:rPr>
                <w:rFonts w:ascii="Meiryo UI" w:eastAsia="Meiryo UI" w:hAnsi="Meiryo UI" w:cs="Meiryo UI" w:hint="eastAsia"/>
              </w:rPr>
              <w:t>カルチュラルオリンピアード</w:t>
            </w:r>
          </w:p>
          <w:p w14:paraId="25C9E142" w14:textId="3C43E4C7" w:rsidR="00B127C7" w:rsidRPr="00B127C7" w:rsidRDefault="00B127C7" w:rsidP="00B127C7">
            <w:pPr>
              <w:pStyle w:val="a3"/>
              <w:ind w:left="174" w:hangingChars="83" w:hanging="174"/>
              <w:jc w:val="left"/>
              <w:rPr>
                <w:rFonts w:ascii="Meiryo UI" w:eastAsia="Meiryo UI" w:hAnsi="Meiryo UI" w:cs="Meiryo UI"/>
              </w:rPr>
            </w:pPr>
            <w:r>
              <w:rPr>
                <w:rFonts w:ascii="Meiryo UI" w:eastAsia="Meiryo UI" w:hAnsi="Meiryo UI" w:cs="Meiryo UI" w:hint="eastAsia"/>
              </w:rPr>
              <w:t>・</w:t>
            </w:r>
            <w:r w:rsidRPr="00B127C7">
              <w:rPr>
                <w:rFonts w:ascii="Meiryo UI" w:eastAsia="Meiryo UI" w:hAnsi="Meiryo UI" w:cs="Meiryo UI" w:hint="eastAsia"/>
              </w:rPr>
              <w:t>創造ウィーク</w:t>
            </w:r>
          </w:p>
          <w:p w14:paraId="1CF624C9" w14:textId="4CD36D2E" w:rsidR="00F42FBF" w:rsidRPr="00B127C7" w:rsidRDefault="00B127C7" w:rsidP="00B127C7">
            <w:pPr>
              <w:pStyle w:val="a3"/>
              <w:ind w:left="174" w:hangingChars="83" w:hanging="174"/>
              <w:jc w:val="left"/>
              <w:rPr>
                <w:rFonts w:ascii="Meiryo UI" w:eastAsia="Meiryo UI" w:hAnsi="Meiryo UI" w:cs="Meiryo UI"/>
              </w:rPr>
            </w:pPr>
            <w:r w:rsidRPr="00B127C7">
              <w:rPr>
                <w:rFonts w:ascii="Meiryo UI" w:eastAsia="Meiryo UI" w:hAnsi="Meiryo UI" w:cs="Meiryo UI" w:hint="eastAsia"/>
              </w:rPr>
              <w:t>国際教育プログラム</w:t>
            </w:r>
          </w:p>
        </w:tc>
        <w:tc>
          <w:tcPr>
            <w:tcW w:w="1843" w:type="dxa"/>
          </w:tcPr>
          <w:p w14:paraId="1A3B43A0" w14:textId="337CED3A" w:rsidR="00B127C7" w:rsidRPr="00B127C7" w:rsidRDefault="00B127C7" w:rsidP="00B127C7">
            <w:pPr>
              <w:pStyle w:val="a3"/>
              <w:ind w:left="174" w:hangingChars="83" w:hanging="174"/>
              <w:jc w:val="left"/>
              <w:rPr>
                <w:rFonts w:ascii="Meiryo UI" w:eastAsia="Meiryo UI" w:hAnsi="Meiryo UI" w:cs="Meiryo UI"/>
              </w:rPr>
            </w:pPr>
            <w:r>
              <w:rPr>
                <w:rFonts w:ascii="Meiryo UI" w:eastAsia="Meiryo UI" w:hAnsi="Meiryo UI" w:cs="Meiryo UI" w:hint="eastAsia"/>
              </w:rPr>
              <w:t>・</w:t>
            </w:r>
            <w:r w:rsidRPr="00B127C7">
              <w:rPr>
                <w:rFonts w:ascii="Meiryo UI" w:eastAsia="Meiryo UI" w:hAnsi="Meiryo UI" w:cs="Meiryo UI"/>
              </w:rPr>
              <w:t>DIUS</w:t>
            </w:r>
          </w:p>
          <w:p w14:paraId="6E9E202C" w14:textId="5AA59E37" w:rsidR="00B127C7" w:rsidRPr="00B127C7" w:rsidRDefault="00B127C7" w:rsidP="00B127C7">
            <w:pPr>
              <w:pStyle w:val="a3"/>
              <w:ind w:left="174" w:hangingChars="83" w:hanging="174"/>
              <w:jc w:val="left"/>
              <w:rPr>
                <w:rFonts w:ascii="Meiryo UI" w:eastAsia="Meiryo UI" w:hAnsi="Meiryo UI" w:cs="Meiryo UI"/>
              </w:rPr>
            </w:pPr>
            <w:r>
              <w:rPr>
                <w:rFonts w:ascii="Meiryo UI" w:eastAsia="Meiryo UI" w:hAnsi="Meiryo UI" w:cs="Meiryo UI" w:hint="eastAsia"/>
              </w:rPr>
              <w:t>・</w:t>
            </w:r>
            <w:r w:rsidRPr="00B127C7">
              <w:rPr>
                <w:rFonts w:ascii="Meiryo UI" w:eastAsia="Meiryo UI" w:hAnsi="Meiryo UI" w:cs="Meiryo UI"/>
              </w:rPr>
              <w:t>London Development Agency</w:t>
            </w:r>
          </w:p>
          <w:p w14:paraId="43452A06" w14:textId="1EB37D26" w:rsidR="00B127C7" w:rsidRPr="00B127C7" w:rsidRDefault="00B127C7" w:rsidP="00B127C7">
            <w:pPr>
              <w:pStyle w:val="a3"/>
              <w:ind w:left="174" w:hangingChars="83" w:hanging="174"/>
              <w:jc w:val="left"/>
              <w:rPr>
                <w:rFonts w:ascii="Meiryo UI" w:eastAsia="Meiryo UI" w:hAnsi="Meiryo UI" w:cs="Meiryo UI"/>
              </w:rPr>
            </w:pPr>
            <w:r>
              <w:rPr>
                <w:rFonts w:ascii="Meiryo UI" w:eastAsia="Meiryo UI" w:hAnsi="Meiryo UI" w:cs="Meiryo UI" w:hint="eastAsia"/>
              </w:rPr>
              <w:t>・</w:t>
            </w:r>
            <w:r w:rsidRPr="00B127C7">
              <w:rPr>
                <w:rFonts w:ascii="Meiryo UI" w:eastAsia="Meiryo UI" w:hAnsi="Meiryo UI" w:cs="Meiryo UI"/>
              </w:rPr>
              <w:t>LOCOG</w:t>
            </w:r>
          </w:p>
          <w:p w14:paraId="29EDEBF7" w14:textId="66D4D41F" w:rsidR="00F42FBF" w:rsidRDefault="00B127C7" w:rsidP="00B127C7">
            <w:pPr>
              <w:pStyle w:val="a3"/>
              <w:ind w:left="174" w:hangingChars="83" w:hanging="174"/>
              <w:jc w:val="left"/>
              <w:rPr>
                <w:rFonts w:ascii="Meiryo UI" w:eastAsia="Meiryo UI" w:hAnsi="Meiryo UI" w:cs="Meiryo UI"/>
              </w:rPr>
            </w:pPr>
            <w:r>
              <w:rPr>
                <w:rFonts w:ascii="Meiryo UI" w:eastAsia="Meiryo UI" w:hAnsi="Meiryo UI" w:cs="Meiryo UI" w:hint="eastAsia"/>
              </w:rPr>
              <w:t>・</w:t>
            </w:r>
            <w:r w:rsidRPr="00B127C7">
              <w:rPr>
                <w:rFonts w:ascii="Meiryo UI" w:eastAsia="Meiryo UI" w:hAnsi="Meiryo UI" w:cs="Meiryo UI"/>
              </w:rPr>
              <w:t>Skills Council</w:t>
            </w:r>
          </w:p>
        </w:tc>
      </w:tr>
      <w:tr w:rsidR="00617742" w14:paraId="32907628" w14:textId="77777777" w:rsidTr="002076C8">
        <w:tc>
          <w:tcPr>
            <w:tcW w:w="2127" w:type="dxa"/>
          </w:tcPr>
          <w:p w14:paraId="4A9F7B9B" w14:textId="112BC1A3" w:rsidR="00F42FBF" w:rsidRPr="00F42FBF" w:rsidRDefault="00F42FBF" w:rsidP="00F42FBF">
            <w:pPr>
              <w:pStyle w:val="a3"/>
              <w:ind w:left="174" w:hangingChars="83" w:hanging="174"/>
              <w:jc w:val="left"/>
              <w:rPr>
                <w:rFonts w:ascii="Meiryo UI" w:eastAsia="Meiryo UI" w:hAnsi="Meiryo UI" w:cs="Meiryo UI"/>
              </w:rPr>
            </w:pPr>
            <w:r w:rsidRPr="00F42FBF">
              <w:rPr>
                <w:rFonts w:ascii="Meiryo UI" w:eastAsia="Meiryo UI" w:hAnsi="Meiryo UI" w:cs="Meiryo UI" w:hint="eastAsia"/>
                <w:b/>
                <w:bCs/>
                <w:color w:val="000000"/>
                <w:kern w:val="24"/>
              </w:rPr>
              <w:t>4.</w:t>
            </w:r>
            <w:r w:rsidRPr="00F42FBF">
              <w:rPr>
                <w:rFonts w:ascii="Meiryo UI" w:eastAsia="Meiryo UI" w:hAnsi="Meiryo UI" w:cs="Meiryo UI"/>
                <w:b/>
                <w:bCs/>
                <w:color w:val="000000"/>
                <w:kern w:val="24"/>
              </w:rPr>
              <w:t>持続可能なオリンピックパークの設計</w:t>
            </w:r>
          </w:p>
        </w:tc>
        <w:tc>
          <w:tcPr>
            <w:tcW w:w="1985" w:type="dxa"/>
          </w:tcPr>
          <w:p w14:paraId="24789102" w14:textId="361940CC" w:rsidR="00B127C7" w:rsidRPr="00B127C7" w:rsidRDefault="00B127C7" w:rsidP="00B127C7">
            <w:pPr>
              <w:pStyle w:val="a3"/>
              <w:ind w:leftChars="16" w:left="175" w:hangingChars="67" w:hanging="141"/>
              <w:jc w:val="left"/>
              <w:rPr>
                <w:rFonts w:ascii="Meiryo UI" w:eastAsia="Meiryo UI" w:hAnsi="Meiryo UI" w:cs="Meiryo UI"/>
              </w:rPr>
            </w:pPr>
            <w:r>
              <w:rPr>
                <w:rFonts w:ascii="Meiryo UI" w:eastAsia="Meiryo UI" w:hAnsi="Meiryo UI" w:cs="Meiryo UI" w:hint="eastAsia"/>
              </w:rPr>
              <w:t>・</w:t>
            </w:r>
            <w:r w:rsidRPr="00B127C7">
              <w:rPr>
                <w:rFonts w:ascii="Meiryo UI" w:eastAsia="Meiryo UI" w:hAnsi="Meiryo UI" w:cs="Meiryo UI" w:hint="eastAsia"/>
              </w:rPr>
              <w:t>モデルとなる持続可能な開発</w:t>
            </w:r>
          </w:p>
          <w:p w14:paraId="6355D2E1" w14:textId="01D7B219" w:rsidR="00F42FBF" w:rsidRDefault="00B127C7" w:rsidP="00B127C7">
            <w:pPr>
              <w:pStyle w:val="a3"/>
              <w:ind w:leftChars="16" w:left="175" w:hangingChars="67" w:hanging="141"/>
              <w:jc w:val="left"/>
              <w:rPr>
                <w:rFonts w:ascii="Meiryo UI" w:eastAsia="Meiryo UI" w:hAnsi="Meiryo UI" w:cs="Meiryo UI"/>
              </w:rPr>
            </w:pPr>
            <w:r>
              <w:rPr>
                <w:rFonts w:ascii="Meiryo UI" w:eastAsia="Meiryo UI" w:hAnsi="Meiryo UI" w:cs="Meiryo UI" w:hint="eastAsia"/>
              </w:rPr>
              <w:t>・</w:t>
            </w:r>
            <w:r w:rsidRPr="00B127C7">
              <w:rPr>
                <w:rFonts w:ascii="Meiryo UI" w:eastAsia="Meiryo UI" w:hAnsi="Meiryo UI" w:cs="Meiryo UI" w:hint="eastAsia"/>
              </w:rPr>
              <w:t>持続可能なライフスタイルを促進</w:t>
            </w:r>
          </w:p>
        </w:tc>
        <w:tc>
          <w:tcPr>
            <w:tcW w:w="2976" w:type="dxa"/>
          </w:tcPr>
          <w:p w14:paraId="2420A62A" w14:textId="2BE6ADBB" w:rsidR="00B127C7" w:rsidRPr="00B127C7" w:rsidRDefault="00B127C7" w:rsidP="00B127C7">
            <w:pPr>
              <w:pStyle w:val="a3"/>
              <w:ind w:left="174" w:hangingChars="83" w:hanging="174"/>
              <w:jc w:val="left"/>
              <w:rPr>
                <w:rFonts w:ascii="Meiryo UI" w:eastAsia="Meiryo UI" w:hAnsi="Meiryo UI" w:cs="Meiryo UI"/>
              </w:rPr>
            </w:pPr>
            <w:r>
              <w:rPr>
                <w:rFonts w:ascii="Meiryo UI" w:eastAsia="Meiryo UI" w:hAnsi="Meiryo UI" w:cs="Meiryo UI" w:hint="eastAsia"/>
              </w:rPr>
              <w:t>・</w:t>
            </w:r>
            <w:r w:rsidRPr="00B127C7">
              <w:rPr>
                <w:rFonts w:ascii="Meiryo UI" w:eastAsia="Meiryo UI" w:hAnsi="Meiryo UI" w:cs="Meiryo UI" w:hint="eastAsia"/>
              </w:rPr>
              <w:t>2013年までにオリンピックパークの地域においてCO2の50%削減</w:t>
            </w:r>
            <w:r w:rsidR="000D4BEA">
              <w:rPr>
                <w:rFonts w:ascii="Meiryo UI" w:eastAsia="Meiryo UI" w:hAnsi="Meiryo UI" w:cs="Meiryo UI" w:hint="eastAsia"/>
              </w:rPr>
              <w:t>。</w:t>
            </w:r>
          </w:p>
          <w:p w14:paraId="6E87FF51" w14:textId="4BA3AA03" w:rsidR="00F42FBF" w:rsidRDefault="00B127C7" w:rsidP="00B127C7">
            <w:pPr>
              <w:pStyle w:val="a3"/>
              <w:ind w:left="174" w:hangingChars="83" w:hanging="174"/>
              <w:jc w:val="left"/>
              <w:rPr>
                <w:rFonts w:ascii="Meiryo UI" w:eastAsia="Meiryo UI" w:hAnsi="Meiryo UI" w:cs="Meiryo UI"/>
              </w:rPr>
            </w:pPr>
            <w:r>
              <w:rPr>
                <w:rFonts w:ascii="Meiryo UI" w:eastAsia="Meiryo UI" w:hAnsi="Meiryo UI" w:cs="Meiryo UI" w:hint="eastAsia"/>
              </w:rPr>
              <w:t>・</w:t>
            </w:r>
            <w:r w:rsidRPr="00B127C7">
              <w:rPr>
                <w:rFonts w:ascii="Meiryo UI" w:eastAsia="Meiryo UI" w:hAnsi="Meiryo UI" w:cs="Meiryo UI" w:hint="eastAsia"/>
              </w:rPr>
              <w:t>オリンピックを契機に持続可能なライフスタイルが浸透する</w:t>
            </w:r>
            <w:r w:rsidR="000D4BEA">
              <w:rPr>
                <w:rFonts w:ascii="Meiryo UI" w:eastAsia="Meiryo UI" w:hAnsi="Meiryo UI" w:cs="Meiryo UI" w:hint="eastAsia"/>
              </w:rPr>
              <w:t>。</w:t>
            </w:r>
          </w:p>
        </w:tc>
        <w:tc>
          <w:tcPr>
            <w:tcW w:w="1701" w:type="dxa"/>
          </w:tcPr>
          <w:p w14:paraId="3DB1B4B9" w14:textId="69B57F4F" w:rsidR="00617742" w:rsidRPr="00617742" w:rsidRDefault="00617742" w:rsidP="00617742">
            <w:pPr>
              <w:pStyle w:val="a3"/>
              <w:ind w:left="174" w:hangingChars="83" w:hanging="174"/>
              <w:jc w:val="left"/>
              <w:rPr>
                <w:rFonts w:ascii="Meiryo UI" w:eastAsia="Meiryo UI" w:hAnsi="Meiryo UI" w:cs="Meiryo UI"/>
              </w:rPr>
            </w:pPr>
            <w:r>
              <w:rPr>
                <w:rFonts w:ascii="Meiryo UI" w:eastAsia="Meiryo UI" w:hAnsi="Meiryo UI" w:cs="Meiryo UI" w:hint="eastAsia"/>
              </w:rPr>
              <w:t>・</w:t>
            </w:r>
            <w:r w:rsidRPr="00617742">
              <w:rPr>
                <w:rFonts w:ascii="Meiryo UI" w:eastAsia="Meiryo UI" w:hAnsi="Meiryo UI" w:cs="Meiryo UI" w:hint="eastAsia"/>
              </w:rPr>
              <w:t>新たなCO2測定手法</w:t>
            </w:r>
          </w:p>
          <w:p w14:paraId="725AB0BF" w14:textId="72E1F1A8" w:rsidR="00F42FBF" w:rsidRDefault="00617742" w:rsidP="00617742">
            <w:pPr>
              <w:pStyle w:val="a3"/>
              <w:ind w:left="31" w:hangingChars="15" w:hanging="31"/>
              <w:jc w:val="left"/>
              <w:rPr>
                <w:rFonts w:ascii="Meiryo UI" w:eastAsia="Meiryo UI" w:hAnsi="Meiryo UI" w:cs="Meiryo UI"/>
              </w:rPr>
            </w:pPr>
            <w:r>
              <w:rPr>
                <w:rFonts w:ascii="Meiryo UI" w:eastAsia="Meiryo UI" w:hAnsi="Meiryo UI" w:cs="Meiryo UI" w:hint="eastAsia"/>
              </w:rPr>
              <w:t>・</w:t>
            </w:r>
            <w:r w:rsidRPr="00617742">
              <w:rPr>
                <w:rFonts w:ascii="Meiryo UI" w:eastAsia="Meiryo UI" w:hAnsi="Meiryo UI" w:cs="Meiryo UI" w:hint="eastAsia"/>
              </w:rPr>
              <w:t>持続戦略</w:t>
            </w:r>
          </w:p>
        </w:tc>
        <w:tc>
          <w:tcPr>
            <w:tcW w:w="1843" w:type="dxa"/>
          </w:tcPr>
          <w:p w14:paraId="782051FC" w14:textId="56E9EA43" w:rsidR="00617742" w:rsidRPr="00617742" w:rsidRDefault="00617742" w:rsidP="00617742">
            <w:pPr>
              <w:pStyle w:val="a3"/>
              <w:ind w:firstLineChars="0" w:firstLine="0"/>
              <w:jc w:val="left"/>
              <w:rPr>
                <w:rFonts w:ascii="Meiryo UI" w:eastAsia="Meiryo UI" w:hAnsi="Meiryo UI" w:cs="Meiryo UI"/>
              </w:rPr>
            </w:pPr>
            <w:r>
              <w:rPr>
                <w:rFonts w:ascii="Meiryo UI" w:eastAsia="Meiryo UI" w:hAnsi="Meiryo UI" w:cs="Meiryo UI" w:hint="eastAsia"/>
              </w:rPr>
              <w:t>・</w:t>
            </w:r>
            <w:r w:rsidRPr="00617742">
              <w:rPr>
                <w:rFonts w:ascii="Meiryo UI" w:eastAsia="Meiryo UI" w:hAnsi="Meiryo UI" w:cs="Meiryo UI"/>
              </w:rPr>
              <w:t>LOCOG</w:t>
            </w:r>
          </w:p>
          <w:p w14:paraId="0AF618ED" w14:textId="66CCF8C2" w:rsidR="00617742" w:rsidRPr="00617742" w:rsidRDefault="00617742" w:rsidP="00617742">
            <w:pPr>
              <w:pStyle w:val="a3"/>
              <w:ind w:firstLineChars="0" w:firstLine="0"/>
              <w:jc w:val="left"/>
              <w:rPr>
                <w:rFonts w:ascii="Meiryo UI" w:eastAsia="Meiryo UI" w:hAnsi="Meiryo UI" w:cs="Meiryo UI"/>
              </w:rPr>
            </w:pPr>
            <w:r>
              <w:rPr>
                <w:rFonts w:ascii="Meiryo UI" w:eastAsia="Meiryo UI" w:hAnsi="Meiryo UI" w:cs="Meiryo UI" w:hint="eastAsia"/>
              </w:rPr>
              <w:t>・</w:t>
            </w:r>
            <w:r w:rsidRPr="00617742">
              <w:rPr>
                <w:rFonts w:ascii="Meiryo UI" w:eastAsia="Meiryo UI" w:hAnsi="Meiryo UI" w:cs="Meiryo UI"/>
              </w:rPr>
              <w:t>ODA</w:t>
            </w:r>
          </w:p>
          <w:p w14:paraId="1C3B8600" w14:textId="6070244F" w:rsidR="00F42FBF" w:rsidRDefault="00617742" w:rsidP="00617742">
            <w:pPr>
              <w:pStyle w:val="a3"/>
              <w:ind w:firstLineChars="0" w:firstLine="0"/>
              <w:jc w:val="left"/>
              <w:rPr>
                <w:rFonts w:ascii="Meiryo UI" w:eastAsia="Meiryo UI" w:hAnsi="Meiryo UI" w:cs="Meiryo UI"/>
              </w:rPr>
            </w:pPr>
            <w:r>
              <w:rPr>
                <w:rFonts w:ascii="Meiryo UI" w:eastAsia="Meiryo UI" w:hAnsi="Meiryo UI" w:cs="Meiryo UI" w:hint="eastAsia"/>
              </w:rPr>
              <w:t>・</w:t>
            </w:r>
            <w:r w:rsidRPr="00617742">
              <w:rPr>
                <w:rFonts w:ascii="Meiryo UI" w:eastAsia="Meiryo UI" w:hAnsi="Meiryo UI" w:cs="Meiryo UI"/>
              </w:rPr>
              <w:t>DEFRA</w:t>
            </w:r>
          </w:p>
        </w:tc>
      </w:tr>
      <w:tr w:rsidR="00617742" w14:paraId="7D2D27FE" w14:textId="77777777" w:rsidTr="002076C8">
        <w:tc>
          <w:tcPr>
            <w:tcW w:w="2127" w:type="dxa"/>
          </w:tcPr>
          <w:p w14:paraId="6B11B34C" w14:textId="56B05717" w:rsidR="00F42FBF" w:rsidRPr="00F42FBF" w:rsidRDefault="00F42FBF" w:rsidP="00F42FBF">
            <w:pPr>
              <w:pStyle w:val="a3"/>
              <w:ind w:left="174" w:hangingChars="83" w:hanging="174"/>
              <w:jc w:val="left"/>
              <w:rPr>
                <w:rFonts w:ascii="Meiryo UI" w:eastAsia="Meiryo UI" w:hAnsi="Meiryo UI" w:cs="Meiryo UI"/>
              </w:rPr>
            </w:pPr>
            <w:r w:rsidRPr="00F42FBF">
              <w:rPr>
                <w:rFonts w:ascii="Meiryo UI" w:eastAsia="Meiryo UI" w:hAnsi="Meiryo UI" w:cs="Meiryo UI" w:hint="eastAsia"/>
                <w:b/>
                <w:bCs/>
                <w:color w:val="000000"/>
                <w:kern w:val="24"/>
              </w:rPr>
              <w:t>5.</w:t>
            </w:r>
            <w:r w:rsidRPr="00F42FBF">
              <w:rPr>
                <w:rFonts w:ascii="Meiryo UI" w:eastAsia="Meiryo UI" w:hAnsi="Meiryo UI" w:cs="Meiryo UI"/>
                <w:b/>
                <w:bCs/>
                <w:color w:val="000000"/>
                <w:kern w:val="24"/>
              </w:rPr>
              <w:t>イギリスが創造的、協調的であり、またビジネスチャンスに満ちていると世界にアピール</w:t>
            </w:r>
          </w:p>
        </w:tc>
        <w:tc>
          <w:tcPr>
            <w:tcW w:w="1985" w:type="dxa"/>
          </w:tcPr>
          <w:p w14:paraId="36AB7575" w14:textId="6C15BA94" w:rsidR="00617742" w:rsidRPr="00617742" w:rsidRDefault="00617742" w:rsidP="00617742">
            <w:pPr>
              <w:pStyle w:val="a3"/>
              <w:ind w:left="174" w:hangingChars="83" w:hanging="174"/>
              <w:jc w:val="left"/>
              <w:rPr>
                <w:rFonts w:ascii="Meiryo UI" w:eastAsia="Meiryo UI" w:hAnsi="Meiryo UI" w:cs="Meiryo UI"/>
              </w:rPr>
            </w:pPr>
            <w:r>
              <w:rPr>
                <w:rFonts w:ascii="Meiryo UI" w:eastAsia="Meiryo UI" w:hAnsi="Meiryo UI" w:cs="Meiryo UI" w:hint="eastAsia"/>
              </w:rPr>
              <w:t>・</w:t>
            </w:r>
            <w:r w:rsidRPr="00617742">
              <w:rPr>
                <w:rFonts w:ascii="Meiryo UI" w:eastAsia="Meiryo UI" w:hAnsi="Meiryo UI" w:cs="Meiryo UI" w:hint="eastAsia"/>
              </w:rPr>
              <w:t>ビジネス改善</w:t>
            </w:r>
          </w:p>
          <w:p w14:paraId="6AC5C991" w14:textId="18A3A692" w:rsidR="00617742" w:rsidRPr="00617742" w:rsidRDefault="00617742" w:rsidP="00617742">
            <w:pPr>
              <w:pStyle w:val="a3"/>
              <w:ind w:left="174" w:hangingChars="83" w:hanging="174"/>
              <w:jc w:val="left"/>
              <w:rPr>
                <w:rFonts w:ascii="Meiryo UI" w:eastAsia="Meiryo UI" w:hAnsi="Meiryo UI" w:cs="Meiryo UI"/>
              </w:rPr>
            </w:pPr>
            <w:r>
              <w:rPr>
                <w:rFonts w:ascii="Meiryo UI" w:eastAsia="Meiryo UI" w:hAnsi="Meiryo UI" w:cs="Meiryo UI" w:hint="eastAsia"/>
              </w:rPr>
              <w:t>・</w:t>
            </w:r>
            <w:r w:rsidRPr="00617742">
              <w:rPr>
                <w:rFonts w:ascii="Meiryo UI" w:eastAsia="Meiryo UI" w:hAnsi="Meiryo UI" w:cs="Meiryo UI" w:hint="eastAsia"/>
              </w:rPr>
              <w:t>職の増加・スキルの向上</w:t>
            </w:r>
          </w:p>
          <w:p w14:paraId="2118517D" w14:textId="5939EA9B" w:rsidR="00F42FBF" w:rsidRDefault="00617742" w:rsidP="00617742">
            <w:pPr>
              <w:pStyle w:val="a3"/>
              <w:ind w:left="174" w:hangingChars="83" w:hanging="174"/>
              <w:jc w:val="left"/>
              <w:rPr>
                <w:rFonts w:ascii="Meiryo UI" w:eastAsia="Meiryo UI" w:hAnsi="Meiryo UI" w:cs="Meiryo UI"/>
              </w:rPr>
            </w:pPr>
            <w:r>
              <w:rPr>
                <w:rFonts w:ascii="Meiryo UI" w:eastAsia="Meiryo UI" w:hAnsi="Meiryo UI" w:cs="Meiryo UI" w:hint="eastAsia"/>
              </w:rPr>
              <w:t>・</w:t>
            </w:r>
            <w:r w:rsidRPr="00617742">
              <w:rPr>
                <w:rFonts w:ascii="Meiryo UI" w:eastAsia="Meiryo UI" w:hAnsi="Meiryo UI" w:cs="Meiryo UI" w:hint="eastAsia"/>
              </w:rPr>
              <w:t>よりウェルカミングなUK</w:t>
            </w:r>
          </w:p>
        </w:tc>
        <w:tc>
          <w:tcPr>
            <w:tcW w:w="2976" w:type="dxa"/>
          </w:tcPr>
          <w:p w14:paraId="4DE22226" w14:textId="60BE0F14" w:rsidR="00617742" w:rsidRPr="00617742" w:rsidRDefault="00617742" w:rsidP="00617742">
            <w:pPr>
              <w:pStyle w:val="a3"/>
              <w:ind w:left="174" w:hangingChars="83" w:hanging="174"/>
              <w:jc w:val="left"/>
              <w:rPr>
                <w:rFonts w:ascii="Meiryo UI" w:eastAsia="Meiryo UI" w:hAnsi="Meiryo UI" w:cs="Meiryo UI"/>
              </w:rPr>
            </w:pPr>
            <w:r>
              <w:rPr>
                <w:rFonts w:ascii="Meiryo UI" w:eastAsia="Meiryo UI" w:hAnsi="Meiryo UI" w:cs="Meiryo UI" w:hint="eastAsia"/>
              </w:rPr>
              <w:t>・</w:t>
            </w:r>
            <w:r w:rsidRPr="00617742">
              <w:rPr>
                <w:rFonts w:ascii="Meiryo UI" w:eastAsia="Meiryo UI" w:hAnsi="Meiryo UI" w:cs="Meiryo UI" w:hint="eastAsia"/>
              </w:rPr>
              <w:t>中小企業を含めたUKビジネスの持続的成長</w:t>
            </w:r>
            <w:r w:rsidR="000D4BEA">
              <w:rPr>
                <w:rFonts w:ascii="Meiryo UI" w:eastAsia="Meiryo UI" w:hAnsi="Meiryo UI" w:cs="Meiryo UI" w:hint="eastAsia"/>
              </w:rPr>
              <w:t>。</w:t>
            </w:r>
          </w:p>
          <w:p w14:paraId="7744F633" w14:textId="765551DF" w:rsidR="00617742" w:rsidRPr="00617742" w:rsidRDefault="00617742" w:rsidP="00617742">
            <w:pPr>
              <w:pStyle w:val="a3"/>
              <w:ind w:left="174" w:hangingChars="83" w:hanging="174"/>
              <w:jc w:val="left"/>
              <w:rPr>
                <w:rFonts w:ascii="Meiryo UI" w:eastAsia="Meiryo UI" w:hAnsi="Meiryo UI" w:cs="Meiryo UI"/>
              </w:rPr>
            </w:pPr>
            <w:r>
              <w:rPr>
                <w:rFonts w:ascii="Meiryo UI" w:eastAsia="Meiryo UI" w:hAnsi="Meiryo UI" w:cs="Meiryo UI" w:hint="eastAsia"/>
              </w:rPr>
              <w:t>・</w:t>
            </w:r>
            <w:r w:rsidRPr="00617742">
              <w:rPr>
                <w:rFonts w:ascii="Meiryo UI" w:eastAsia="Meiryo UI" w:hAnsi="Meiryo UI" w:cs="Meiryo UI" w:hint="eastAsia"/>
              </w:rPr>
              <w:t>多くの人が仕事を見つける、または仕事を継続し、更にスキルの向上を長期的に図る</w:t>
            </w:r>
            <w:r w:rsidR="000D4BEA">
              <w:rPr>
                <w:rFonts w:ascii="Meiryo UI" w:eastAsia="Meiryo UI" w:hAnsi="Meiryo UI" w:cs="Meiryo UI" w:hint="eastAsia"/>
              </w:rPr>
              <w:t>。</w:t>
            </w:r>
          </w:p>
          <w:p w14:paraId="3CFAEB06" w14:textId="4232CF86" w:rsidR="00F42FBF" w:rsidRDefault="00617742" w:rsidP="00617742">
            <w:pPr>
              <w:pStyle w:val="a3"/>
              <w:ind w:left="174" w:hangingChars="83" w:hanging="174"/>
              <w:jc w:val="left"/>
              <w:rPr>
                <w:rFonts w:ascii="Meiryo UI" w:eastAsia="Meiryo UI" w:hAnsi="Meiryo UI" w:cs="Meiryo UI"/>
              </w:rPr>
            </w:pPr>
            <w:r>
              <w:rPr>
                <w:rFonts w:ascii="Meiryo UI" w:eastAsia="Meiryo UI" w:hAnsi="Meiryo UI" w:cs="Meiryo UI" w:hint="eastAsia"/>
              </w:rPr>
              <w:t>・</w:t>
            </w:r>
            <w:r w:rsidRPr="00617742">
              <w:rPr>
                <w:rFonts w:ascii="Meiryo UI" w:eastAsia="Meiryo UI" w:hAnsi="Meiryo UI" w:cs="Meiryo UI" w:hint="eastAsia"/>
              </w:rPr>
              <w:t>観光、観戦者をワールドクラスのサービスでおもてなし</w:t>
            </w:r>
            <w:r w:rsidR="000D4BEA">
              <w:rPr>
                <w:rFonts w:ascii="Meiryo UI" w:eastAsia="Meiryo UI" w:hAnsi="Meiryo UI" w:cs="Meiryo UI" w:hint="eastAsia"/>
              </w:rPr>
              <w:t>。</w:t>
            </w:r>
          </w:p>
        </w:tc>
        <w:tc>
          <w:tcPr>
            <w:tcW w:w="1701" w:type="dxa"/>
          </w:tcPr>
          <w:p w14:paraId="14F8EC13" w14:textId="4CC112E4" w:rsidR="00617742" w:rsidRPr="00617742" w:rsidRDefault="00617742" w:rsidP="00617742">
            <w:pPr>
              <w:pStyle w:val="a3"/>
              <w:ind w:left="174" w:hangingChars="83" w:hanging="174"/>
              <w:jc w:val="left"/>
              <w:rPr>
                <w:rFonts w:ascii="Meiryo UI" w:eastAsia="Meiryo UI" w:hAnsi="Meiryo UI" w:cs="Meiryo UI"/>
              </w:rPr>
            </w:pPr>
            <w:r>
              <w:rPr>
                <w:rFonts w:ascii="Meiryo UI" w:eastAsia="Meiryo UI" w:hAnsi="Meiryo UI" w:cs="Meiryo UI" w:hint="eastAsia"/>
              </w:rPr>
              <w:t>・</w:t>
            </w:r>
            <w:r w:rsidRPr="00617742">
              <w:rPr>
                <w:rFonts w:ascii="Meiryo UI" w:eastAsia="Meiryo UI" w:hAnsi="Meiryo UI" w:cs="Meiryo UI" w:hint="eastAsia"/>
              </w:rPr>
              <w:t>ロンドン2012ビジネスネットワーク</w:t>
            </w:r>
          </w:p>
          <w:p w14:paraId="2C856334" w14:textId="25FE9616" w:rsidR="00617742" w:rsidRPr="00617742" w:rsidRDefault="00617742" w:rsidP="00617742">
            <w:pPr>
              <w:pStyle w:val="a3"/>
              <w:ind w:left="174" w:hangingChars="83" w:hanging="174"/>
              <w:jc w:val="left"/>
              <w:rPr>
                <w:rFonts w:ascii="Meiryo UI" w:eastAsia="Meiryo UI" w:hAnsi="Meiryo UI" w:cs="Meiryo UI"/>
              </w:rPr>
            </w:pPr>
            <w:r>
              <w:rPr>
                <w:rFonts w:ascii="Meiryo UI" w:eastAsia="Meiryo UI" w:hAnsi="Meiryo UI" w:cs="Meiryo UI" w:hint="eastAsia"/>
              </w:rPr>
              <w:t>・</w:t>
            </w:r>
            <w:r w:rsidRPr="00617742">
              <w:rPr>
                <w:rFonts w:ascii="Meiryo UI" w:eastAsia="Meiryo UI" w:hAnsi="Meiryo UI" w:cs="Meiryo UI" w:hint="eastAsia"/>
              </w:rPr>
              <w:t>ジョブトレーニング</w:t>
            </w:r>
          </w:p>
          <w:p w14:paraId="01170B04" w14:textId="32D09AFE" w:rsidR="00F42FBF" w:rsidRDefault="00617742" w:rsidP="00617742">
            <w:pPr>
              <w:pStyle w:val="a3"/>
              <w:ind w:left="174" w:hangingChars="83" w:hanging="174"/>
              <w:jc w:val="left"/>
              <w:rPr>
                <w:rFonts w:ascii="Meiryo UI" w:eastAsia="Meiryo UI" w:hAnsi="Meiryo UI" w:cs="Meiryo UI"/>
              </w:rPr>
            </w:pPr>
            <w:r>
              <w:rPr>
                <w:rFonts w:ascii="Meiryo UI" w:eastAsia="Meiryo UI" w:hAnsi="Meiryo UI" w:cs="Meiryo UI" w:hint="eastAsia"/>
              </w:rPr>
              <w:t>・</w:t>
            </w:r>
            <w:r w:rsidRPr="00617742">
              <w:rPr>
                <w:rFonts w:ascii="Meiryo UI" w:eastAsia="Meiryo UI" w:hAnsi="Meiryo UI" w:cs="Meiryo UI" w:hint="eastAsia"/>
              </w:rPr>
              <w:t>ツアー戦略</w:t>
            </w:r>
          </w:p>
        </w:tc>
        <w:tc>
          <w:tcPr>
            <w:tcW w:w="1843" w:type="dxa"/>
          </w:tcPr>
          <w:p w14:paraId="2DCC1687" w14:textId="6D405D04" w:rsidR="00617742" w:rsidRPr="00617742" w:rsidRDefault="00617742" w:rsidP="00617742">
            <w:pPr>
              <w:pStyle w:val="a3"/>
              <w:ind w:firstLineChars="0" w:firstLine="0"/>
              <w:jc w:val="left"/>
              <w:rPr>
                <w:rFonts w:ascii="Meiryo UI" w:eastAsia="Meiryo UI" w:hAnsi="Meiryo UI" w:cs="Meiryo UI"/>
              </w:rPr>
            </w:pPr>
            <w:r>
              <w:rPr>
                <w:rFonts w:ascii="Meiryo UI" w:eastAsia="Meiryo UI" w:hAnsi="Meiryo UI" w:cs="Meiryo UI" w:hint="eastAsia"/>
              </w:rPr>
              <w:t>・</w:t>
            </w:r>
            <w:r w:rsidRPr="00617742">
              <w:rPr>
                <w:rFonts w:ascii="Meiryo UI" w:eastAsia="Meiryo UI" w:hAnsi="Meiryo UI" w:cs="Meiryo UI"/>
              </w:rPr>
              <w:t>UKTI</w:t>
            </w:r>
          </w:p>
          <w:p w14:paraId="0989082C" w14:textId="593D5983" w:rsidR="00617742" w:rsidRPr="00617742" w:rsidRDefault="00617742" w:rsidP="00617742">
            <w:pPr>
              <w:pStyle w:val="a3"/>
              <w:ind w:firstLineChars="0" w:firstLine="0"/>
              <w:jc w:val="left"/>
              <w:rPr>
                <w:rFonts w:ascii="Meiryo UI" w:eastAsia="Meiryo UI" w:hAnsi="Meiryo UI" w:cs="Meiryo UI"/>
              </w:rPr>
            </w:pPr>
            <w:r>
              <w:rPr>
                <w:rFonts w:ascii="Meiryo UI" w:eastAsia="Meiryo UI" w:hAnsi="Meiryo UI" w:cs="Meiryo UI" w:hint="eastAsia"/>
              </w:rPr>
              <w:t>・</w:t>
            </w:r>
            <w:r w:rsidRPr="00617742">
              <w:rPr>
                <w:rFonts w:ascii="Meiryo UI" w:eastAsia="Meiryo UI" w:hAnsi="Meiryo UI" w:cs="Meiryo UI"/>
              </w:rPr>
              <w:t>Visit Britain</w:t>
            </w:r>
          </w:p>
          <w:p w14:paraId="690B2C44" w14:textId="219FE88F" w:rsidR="00617742" w:rsidRPr="00617742" w:rsidRDefault="00617742" w:rsidP="00617742">
            <w:pPr>
              <w:pStyle w:val="a3"/>
              <w:ind w:firstLineChars="0" w:firstLine="0"/>
              <w:jc w:val="left"/>
              <w:rPr>
                <w:rFonts w:ascii="Meiryo UI" w:eastAsia="Meiryo UI" w:hAnsi="Meiryo UI" w:cs="Meiryo UI"/>
              </w:rPr>
            </w:pPr>
            <w:r>
              <w:rPr>
                <w:rFonts w:ascii="Meiryo UI" w:eastAsia="Meiryo UI" w:hAnsi="Meiryo UI" w:cs="Meiryo UI" w:hint="eastAsia"/>
              </w:rPr>
              <w:t>・</w:t>
            </w:r>
            <w:r w:rsidRPr="00617742">
              <w:rPr>
                <w:rFonts w:ascii="Meiryo UI" w:eastAsia="Meiryo UI" w:hAnsi="Meiryo UI" w:cs="Meiryo UI"/>
              </w:rPr>
              <w:t>Visit London</w:t>
            </w:r>
          </w:p>
          <w:p w14:paraId="6C0E5704" w14:textId="0EA973FE" w:rsidR="00F42FBF" w:rsidRDefault="00617742" w:rsidP="00617742">
            <w:pPr>
              <w:pStyle w:val="a3"/>
              <w:ind w:firstLineChars="0" w:firstLine="0"/>
              <w:jc w:val="left"/>
              <w:rPr>
                <w:rFonts w:ascii="Meiryo UI" w:eastAsia="Meiryo UI" w:hAnsi="Meiryo UI" w:cs="Meiryo UI"/>
              </w:rPr>
            </w:pPr>
            <w:r>
              <w:rPr>
                <w:rFonts w:ascii="Meiryo UI" w:eastAsia="Meiryo UI" w:hAnsi="Meiryo UI" w:cs="Meiryo UI" w:hint="eastAsia"/>
              </w:rPr>
              <w:t>・</w:t>
            </w:r>
            <w:r w:rsidRPr="00617742">
              <w:rPr>
                <w:rFonts w:ascii="Meiryo UI" w:eastAsia="Meiryo UI" w:hAnsi="Meiryo UI" w:cs="Meiryo UI"/>
              </w:rPr>
              <w:t>DCMS</w:t>
            </w:r>
          </w:p>
        </w:tc>
      </w:tr>
    </w:tbl>
    <w:p w14:paraId="6354A0AC" w14:textId="77777777" w:rsidR="00617742" w:rsidRPr="00F42FBF" w:rsidRDefault="00617742" w:rsidP="009E7E77">
      <w:pPr>
        <w:pStyle w:val="a3"/>
        <w:ind w:leftChars="-202" w:rightChars="-338" w:right="-710" w:hangingChars="202" w:hanging="424"/>
        <w:jc w:val="center"/>
        <w:rPr>
          <w:rFonts w:ascii="Meiryo UI" w:eastAsia="Meiryo UI" w:hAnsi="Meiryo UI" w:cs="Meiryo UI"/>
        </w:rPr>
      </w:pPr>
      <w:r>
        <w:rPr>
          <w:rFonts w:ascii="Meiryo UI" w:eastAsia="Meiryo UI" w:hAnsi="Meiryo UI" w:cs="Meiryo UI" w:hint="eastAsia"/>
        </w:rPr>
        <w:t>出所：</w:t>
      </w:r>
      <w:r w:rsidRPr="00F42FBF">
        <w:rPr>
          <w:rFonts w:ascii="Meiryo UI" w:eastAsia="Meiryo UI" w:hAnsi="Meiryo UI" w:cs="Meiryo UI"/>
        </w:rPr>
        <w:t>Before, during and after: making most of the London 2012 Games</w:t>
      </w:r>
      <w:r>
        <w:rPr>
          <w:rFonts w:ascii="Meiryo UI" w:eastAsia="Meiryo UI" w:hAnsi="Meiryo UI" w:cs="Meiryo UI" w:hint="eastAsia"/>
        </w:rPr>
        <w:t>をもとに間野・舟橋作成</w:t>
      </w:r>
    </w:p>
    <w:p w14:paraId="79D43F56" w14:textId="77777777" w:rsidR="00F42FBF" w:rsidRDefault="00F42FBF" w:rsidP="00D35B8B">
      <w:pPr>
        <w:pStyle w:val="a3"/>
        <w:ind w:firstLineChars="47" w:firstLine="99"/>
        <w:rPr>
          <w:rFonts w:ascii="Meiryo UI" w:eastAsia="Meiryo UI" w:hAnsi="Meiryo UI" w:cs="Meiryo UI"/>
        </w:rPr>
      </w:pPr>
    </w:p>
    <w:p w14:paraId="4B896AEA" w14:textId="77777777" w:rsidR="005836C1" w:rsidRPr="00D5618D" w:rsidRDefault="005836C1" w:rsidP="00D35B8B">
      <w:pPr>
        <w:pStyle w:val="a3"/>
        <w:ind w:firstLineChars="47" w:firstLine="99"/>
        <w:rPr>
          <w:rFonts w:ascii="Meiryo UI" w:eastAsia="Meiryo UI" w:hAnsi="Meiryo UI" w:cs="Meiryo UI"/>
        </w:rPr>
      </w:pPr>
    </w:p>
    <w:p w14:paraId="35B4FBC7" w14:textId="2616961C" w:rsidR="003C7E7C" w:rsidRPr="00A50CDA" w:rsidRDefault="003C7E7C" w:rsidP="005836C1">
      <w:pPr>
        <w:widowControl/>
        <w:ind w:leftChars="-270" w:hangingChars="270" w:hanging="567"/>
        <w:jc w:val="left"/>
        <w:rPr>
          <w:rFonts w:ascii="Meiryo UI" w:eastAsia="Meiryo UI" w:hAnsi="Meiryo UI" w:cs="Meiryo UI"/>
          <w:b/>
          <w:szCs w:val="21"/>
        </w:rPr>
      </w:pPr>
      <w:r w:rsidRPr="00A50CDA">
        <w:rPr>
          <w:rFonts w:ascii="Meiryo UI" w:eastAsia="Meiryo UI" w:hAnsi="Meiryo UI" w:cs="Meiryo UI" w:hint="eastAsia"/>
          <w:b/>
          <w:szCs w:val="21"/>
        </w:rPr>
        <w:t>表</w:t>
      </w:r>
      <w:r w:rsidR="003E634C" w:rsidRPr="00A50CDA">
        <w:rPr>
          <w:rFonts w:ascii="Meiryo UI" w:eastAsia="Meiryo UI" w:hAnsi="Meiryo UI" w:cs="Meiryo UI" w:hint="eastAsia"/>
          <w:b/>
          <w:szCs w:val="21"/>
        </w:rPr>
        <w:t xml:space="preserve">　ロンドンオリンピック・パラリンピックレガシーの実績（IOCによる評価・2013年12月発表）</w:t>
      </w:r>
    </w:p>
    <w:tbl>
      <w:tblPr>
        <w:tblStyle w:val="af6"/>
        <w:tblW w:w="10632" w:type="dxa"/>
        <w:tblInd w:w="-743" w:type="dxa"/>
        <w:tblLook w:val="04A0" w:firstRow="1" w:lastRow="0" w:firstColumn="1" w:lastColumn="0" w:noHBand="0" w:noVBand="1"/>
      </w:tblPr>
      <w:tblGrid>
        <w:gridCol w:w="1844"/>
        <w:gridCol w:w="8788"/>
      </w:tblGrid>
      <w:tr w:rsidR="003C7E7C" w14:paraId="1DDEAAE8" w14:textId="77777777" w:rsidTr="002076C8">
        <w:trPr>
          <w:tblHeader/>
        </w:trPr>
        <w:tc>
          <w:tcPr>
            <w:tcW w:w="1844" w:type="dxa"/>
            <w:shd w:val="clear" w:color="auto" w:fill="0070C0"/>
          </w:tcPr>
          <w:p w14:paraId="03889091" w14:textId="7B2BCD1E" w:rsidR="003C7E7C" w:rsidRPr="003C7E7C" w:rsidRDefault="003C7E7C" w:rsidP="003C7E7C">
            <w:pPr>
              <w:pStyle w:val="a3"/>
              <w:ind w:firstLineChars="0" w:firstLine="0"/>
              <w:jc w:val="center"/>
              <w:rPr>
                <w:rFonts w:ascii="Meiryo UI" w:eastAsia="Meiryo UI" w:hAnsi="Meiryo UI" w:cs="Meiryo UI"/>
                <w:b/>
                <w:color w:val="FFFFFF" w:themeColor="background1"/>
                <w:szCs w:val="21"/>
              </w:rPr>
            </w:pPr>
            <w:r>
              <w:rPr>
                <w:rFonts w:ascii="Meiryo UI" w:eastAsia="Meiryo UI" w:hAnsi="Meiryo UI" w:cs="Meiryo UI"/>
              </w:rPr>
              <w:br w:type="page"/>
            </w:r>
            <w:r w:rsidRPr="003C7E7C">
              <w:rPr>
                <w:rFonts w:ascii="Meiryo UI" w:eastAsia="Meiryo UI" w:hAnsi="Meiryo UI" w:cs="Meiryo UI" w:hint="eastAsia"/>
                <w:b/>
                <w:bCs/>
                <w:color w:val="FFFFFF" w:themeColor="background1"/>
                <w:kern w:val="24"/>
                <w:szCs w:val="21"/>
              </w:rPr>
              <w:t>分野</w:t>
            </w:r>
          </w:p>
        </w:tc>
        <w:tc>
          <w:tcPr>
            <w:tcW w:w="8788" w:type="dxa"/>
            <w:shd w:val="clear" w:color="auto" w:fill="0070C0"/>
          </w:tcPr>
          <w:p w14:paraId="291ECE57" w14:textId="5D85F0F7" w:rsidR="003C7E7C" w:rsidRPr="003C7E7C" w:rsidRDefault="003C7E7C" w:rsidP="003C7E7C">
            <w:pPr>
              <w:pStyle w:val="a3"/>
              <w:ind w:firstLineChars="0" w:firstLine="0"/>
              <w:jc w:val="center"/>
              <w:rPr>
                <w:rFonts w:ascii="Meiryo UI" w:eastAsia="Meiryo UI" w:hAnsi="Meiryo UI" w:cs="Meiryo UI"/>
                <w:b/>
                <w:color w:val="FFFFFF" w:themeColor="background1"/>
              </w:rPr>
            </w:pPr>
            <w:r w:rsidRPr="003C7E7C">
              <w:rPr>
                <w:rFonts w:ascii="Meiryo UI" w:eastAsia="Meiryo UI" w:hAnsi="Meiryo UI" w:cs="Meiryo UI" w:hint="eastAsia"/>
                <w:b/>
                <w:color w:val="FFFFFF" w:themeColor="background1"/>
              </w:rPr>
              <w:t>レガシー</w:t>
            </w:r>
            <w:r w:rsidR="003E634C">
              <w:rPr>
                <w:rFonts w:ascii="Meiryo UI" w:eastAsia="Meiryo UI" w:hAnsi="Meiryo UI" w:cs="Meiryo UI" w:hint="eastAsia"/>
                <w:b/>
                <w:color w:val="FFFFFF" w:themeColor="background1"/>
              </w:rPr>
              <w:t>の実績</w:t>
            </w:r>
          </w:p>
        </w:tc>
      </w:tr>
      <w:tr w:rsidR="003C7E7C" w14:paraId="20A72AA1" w14:textId="77777777" w:rsidTr="002076C8">
        <w:tc>
          <w:tcPr>
            <w:tcW w:w="1844" w:type="dxa"/>
            <w:vAlign w:val="center"/>
          </w:tcPr>
          <w:p w14:paraId="024F472C" w14:textId="0E428148" w:rsidR="003C7E7C" w:rsidRPr="003C7E7C" w:rsidRDefault="003C7E7C" w:rsidP="003C7E7C">
            <w:pPr>
              <w:pStyle w:val="a3"/>
              <w:ind w:firstLineChars="0" w:firstLine="0"/>
              <w:jc w:val="center"/>
              <w:rPr>
                <w:rFonts w:ascii="Meiryo UI" w:eastAsia="Meiryo UI" w:hAnsi="Meiryo UI" w:cs="Meiryo UI"/>
                <w:szCs w:val="21"/>
              </w:rPr>
            </w:pPr>
            <w:r w:rsidRPr="003C7E7C">
              <w:rPr>
                <w:rFonts w:ascii="Meiryo UI" w:eastAsia="Meiryo UI" w:hAnsi="Meiryo UI" w:cs="Meiryo UI" w:hint="eastAsia"/>
                <w:b/>
                <w:bCs/>
                <w:color w:val="000000" w:themeColor="dark1"/>
                <w:kern w:val="24"/>
                <w:szCs w:val="21"/>
              </w:rPr>
              <w:t>スポーツ</w:t>
            </w:r>
          </w:p>
        </w:tc>
        <w:tc>
          <w:tcPr>
            <w:tcW w:w="8788" w:type="dxa"/>
            <w:vAlign w:val="center"/>
          </w:tcPr>
          <w:p w14:paraId="7820FCBD" w14:textId="27542ABC" w:rsidR="003C7E7C" w:rsidRPr="003C7E7C" w:rsidRDefault="003C7E7C" w:rsidP="003C7E7C">
            <w:pPr>
              <w:pStyle w:val="a3"/>
              <w:ind w:leftChars="15" w:left="174" w:hangingChars="68" w:hanging="143"/>
              <w:rPr>
                <w:rFonts w:ascii="Meiryo UI" w:eastAsia="Meiryo UI" w:hAnsi="Meiryo UI" w:cs="Meiryo UI"/>
              </w:rPr>
            </w:pPr>
            <w:r>
              <w:rPr>
                <w:rFonts w:ascii="Meiryo UI" w:eastAsia="Meiryo UI" w:hAnsi="Meiryo UI" w:cs="Meiryo UI" w:hint="eastAsia"/>
              </w:rPr>
              <w:t>・</w:t>
            </w:r>
            <w:r w:rsidRPr="003C7E7C">
              <w:rPr>
                <w:rFonts w:ascii="Meiryo UI" w:eastAsia="Meiryo UI" w:hAnsi="Meiryo UI" w:cs="Meiryo UI" w:hint="eastAsia"/>
              </w:rPr>
              <w:t>12</w:t>
            </w:r>
            <w:r w:rsidR="00E75ACA">
              <w:rPr>
                <w:rFonts w:ascii="Meiryo UI" w:eastAsia="Meiryo UI" w:hAnsi="Meiryo UI" w:cs="Meiryo UI" w:hint="eastAsia"/>
              </w:rPr>
              <w:t>,</w:t>
            </w:r>
            <w:r w:rsidRPr="003C7E7C">
              <w:rPr>
                <w:rFonts w:ascii="Meiryo UI" w:eastAsia="Meiryo UI" w:hAnsi="Meiryo UI" w:cs="Meiryo UI" w:hint="eastAsia"/>
              </w:rPr>
              <w:t>000のUKスクールプロジェクトに参加した学校がスポーツとボランティアの促進を働きかけている</w:t>
            </w:r>
            <w:r w:rsidR="003E634C">
              <w:rPr>
                <w:rFonts w:ascii="Meiryo UI" w:eastAsia="Meiryo UI" w:hAnsi="Meiryo UI" w:cs="Meiryo UI" w:hint="eastAsia"/>
              </w:rPr>
              <w:t>。</w:t>
            </w:r>
          </w:p>
          <w:p w14:paraId="248CE83B" w14:textId="363195FF" w:rsidR="003C7E7C" w:rsidRPr="003C7E7C" w:rsidRDefault="003C7E7C" w:rsidP="003C7E7C">
            <w:pPr>
              <w:pStyle w:val="a3"/>
              <w:ind w:leftChars="15" w:left="174" w:hangingChars="68" w:hanging="143"/>
              <w:rPr>
                <w:rFonts w:ascii="Meiryo UI" w:eastAsia="Meiryo UI" w:hAnsi="Meiryo UI" w:cs="Meiryo UI"/>
              </w:rPr>
            </w:pPr>
            <w:r>
              <w:rPr>
                <w:rFonts w:ascii="Meiryo UI" w:eastAsia="Meiryo UI" w:hAnsi="Meiryo UI" w:cs="Meiryo UI" w:hint="eastAsia"/>
              </w:rPr>
              <w:t>・</w:t>
            </w:r>
            <w:r w:rsidRPr="003C7E7C">
              <w:rPr>
                <w:rFonts w:ascii="Meiryo UI" w:eastAsia="Meiryo UI" w:hAnsi="Meiryo UI" w:cs="Meiryo UI" w:hint="eastAsia"/>
              </w:rPr>
              <w:t>政府は￡1 bn(約1</w:t>
            </w:r>
            <w:r w:rsidR="00E75ACA">
              <w:rPr>
                <w:rFonts w:ascii="Meiryo UI" w:eastAsia="Meiryo UI" w:hAnsi="Meiryo UI" w:cs="Meiryo UI" w:hint="eastAsia"/>
              </w:rPr>
              <w:t>,</w:t>
            </w:r>
            <w:r w:rsidRPr="003C7E7C">
              <w:rPr>
                <w:rFonts w:ascii="Meiryo UI" w:eastAsia="Meiryo UI" w:hAnsi="Meiryo UI" w:cs="Meiryo UI" w:hint="eastAsia"/>
              </w:rPr>
              <w:t>730億円)を5年間に渡りユーススポーツに投資し、6</w:t>
            </w:r>
            <w:r w:rsidR="00E75ACA">
              <w:rPr>
                <w:rFonts w:ascii="Meiryo UI" w:eastAsia="Meiryo UI" w:hAnsi="Meiryo UI" w:cs="Meiryo UI" w:hint="eastAsia"/>
              </w:rPr>
              <w:t>,</w:t>
            </w:r>
            <w:r w:rsidRPr="003C7E7C">
              <w:rPr>
                <w:rFonts w:ascii="Meiryo UI" w:eastAsia="Meiryo UI" w:hAnsi="Meiryo UI" w:cs="Meiryo UI" w:hint="eastAsia"/>
              </w:rPr>
              <w:t>000の新しい地域スポーツクラブを設立させる</w:t>
            </w:r>
            <w:r w:rsidR="003E634C">
              <w:rPr>
                <w:rFonts w:ascii="Meiryo UI" w:eastAsia="Meiryo UI" w:hAnsi="Meiryo UI" w:cs="Meiryo UI" w:hint="eastAsia"/>
              </w:rPr>
              <w:t>。</w:t>
            </w:r>
          </w:p>
          <w:p w14:paraId="4CB5E5CA" w14:textId="79378EC2" w:rsidR="003C7E7C" w:rsidRPr="003C7E7C" w:rsidRDefault="003C7E7C" w:rsidP="003C7E7C">
            <w:pPr>
              <w:pStyle w:val="a3"/>
              <w:ind w:leftChars="15" w:left="174" w:hangingChars="68" w:hanging="143"/>
              <w:rPr>
                <w:rFonts w:ascii="Meiryo UI" w:eastAsia="Meiryo UI" w:hAnsi="Meiryo UI" w:cs="Meiryo UI"/>
              </w:rPr>
            </w:pPr>
            <w:r>
              <w:rPr>
                <w:rFonts w:ascii="Meiryo UI" w:eastAsia="Meiryo UI" w:hAnsi="Meiryo UI" w:cs="Meiryo UI" w:hint="eastAsia"/>
              </w:rPr>
              <w:t>・</w:t>
            </w:r>
            <w:r w:rsidRPr="003C7E7C">
              <w:rPr>
                <w:rFonts w:ascii="Meiryo UI" w:eastAsia="Meiryo UI" w:hAnsi="Meiryo UI" w:cs="Meiryo UI" w:hint="eastAsia"/>
              </w:rPr>
              <w:t>Places People Playは￡20m(約35億円)を377の地域クラブに投資した</w:t>
            </w:r>
            <w:r w:rsidR="003E634C">
              <w:rPr>
                <w:rFonts w:ascii="Meiryo UI" w:eastAsia="Meiryo UI" w:hAnsi="Meiryo UI" w:cs="Meiryo UI" w:hint="eastAsia"/>
              </w:rPr>
              <w:t>。</w:t>
            </w:r>
          </w:p>
          <w:p w14:paraId="793D65B9" w14:textId="636CACA6" w:rsidR="003C7E7C" w:rsidRPr="003C7E7C" w:rsidRDefault="003C7E7C" w:rsidP="003C7E7C">
            <w:pPr>
              <w:pStyle w:val="a3"/>
              <w:ind w:leftChars="15" w:left="174" w:hangingChars="68" w:hanging="143"/>
              <w:rPr>
                <w:rFonts w:ascii="Meiryo UI" w:eastAsia="Meiryo UI" w:hAnsi="Meiryo UI" w:cs="Meiryo UI"/>
              </w:rPr>
            </w:pPr>
            <w:r>
              <w:rPr>
                <w:rFonts w:ascii="Meiryo UI" w:eastAsia="Meiryo UI" w:hAnsi="Meiryo UI" w:cs="Meiryo UI" w:hint="eastAsia"/>
              </w:rPr>
              <w:t>・</w:t>
            </w:r>
            <w:r w:rsidRPr="003C7E7C">
              <w:rPr>
                <w:rFonts w:ascii="Meiryo UI" w:eastAsia="Meiryo UI" w:hAnsi="Meiryo UI" w:cs="Meiryo UI" w:hint="eastAsia"/>
              </w:rPr>
              <w:t>Sport Englandは￡493m(約850億円)を2013年から2017年の間にグラスルーツスポーツに投資する計画</w:t>
            </w:r>
            <w:r w:rsidR="003E634C">
              <w:rPr>
                <w:rFonts w:ascii="Meiryo UI" w:eastAsia="Meiryo UI" w:hAnsi="Meiryo UI" w:cs="Meiryo UI" w:hint="eastAsia"/>
              </w:rPr>
              <w:t>。</w:t>
            </w:r>
          </w:p>
          <w:p w14:paraId="366A2200" w14:textId="5B284607" w:rsidR="003C7E7C" w:rsidRDefault="003C7E7C" w:rsidP="003C7E7C">
            <w:pPr>
              <w:pStyle w:val="a3"/>
              <w:ind w:leftChars="15" w:left="174" w:hangingChars="68" w:hanging="143"/>
              <w:rPr>
                <w:rFonts w:ascii="Meiryo UI" w:eastAsia="Meiryo UI" w:hAnsi="Meiryo UI" w:cs="Meiryo UI"/>
              </w:rPr>
            </w:pPr>
            <w:r>
              <w:rPr>
                <w:rFonts w:ascii="Meiryo UI" w:eastAsia="Meiryo UI" w:hAnsi="Meiryo UI" w:cs="Meiryo UI" w:hint="eastAsia"/>
              </w:rPr>
              <w:t>・</w:t>
            </w:r>
            <w:r w:rsidRPr="003C7E7C">
              <w:rPr>
                <w:rFonts w:ascii="Meiryo UI" w:eastAsia="Meiryo UI" w:hAnsi="Meiryo UI" w:cs="Meiryo UI" w:hint="eastAsia"/>
              </w:rPr>
              <w:t>Active People Surveyによると、2011年12月に比べて週に一度スポーツをする人達が750,000増加、女性の参加は500,000増加</w:t>
            </w:r>
            <w:r w:rsidR="003E634C">
              <w:rPr>
                <w:rFonts w:ascii="Meiryo UI" w:eastAsia="Meiryo UI" w:hAnsi="Meiryo UI" w:cs="Meiryo UI" w:hint="eastAsia"/>
              </w:rPr>
              <w:t>。</w:t>
            </w:r>
          </w:p>
        </w:tc>
      </w:tr>
      <w:tr w:rsidR="003C7E7C" w14:paraId="10ECAA4C" w14:textId="77777777" w:rsidTr="002076C8">
        <w:tc>
          <w:tcPr>
            <w:tcW w:w="1844" w:type="dxa"/>
            <w:vAlign w:val="center"/>
          </w:tcPr>
          <w:p w14:paraId="481B17B0" w14:textId="286657F0" w:rsidR="003C7E7C" w:rsidRPr="003C7E7C" w:rsidRDefault="003C7E7C" w:rsidP="003C7E7C">
            <w:pPr>
              <w:pStyle w:val="a3"/>
              <w:ind w:firstLineChars="0" w:firstLine="0"/>
              <w:jc w:val="center"/>
              <w:rPr>
                <w:rFonts w:ascii="Meiryo UI" w:eastAsia="Meiryo UI" w:hAnsi="Meiryo UI" w:cs="Meiryo UI"/>
                <w:szCs w:val="21"/>
              </w:rPr>
            </w:pPr>
            <w:r w:rsidRPr="003C7E7C">
              <w:rPr>
                <w:rFonts w:ascii="Meiryo UI" w:eastAsia="Meiryo UI" w:hAnsi="Meiryo UI" w:cs="Meiryo UI" w:hint="eastAsia"/>
                <w:b/>
                <w:bCs/>
                <w:color w:val="000000" w:themeColor="dark1"/>
                <w:kern w:val="24"/>
                <w:szCs w:val="21"/>
              </w:rPr>
              <w:t>アーバンレガシー</w:t>
            </w:r>
          </w:p>
        </w:tc>
        <w:tc>
          <w:tcPr>
            <w:tcW w:w="8788" w:type="dxa"/>
            <w:vAlign w:val="center"/>
          </w:tcPr>
          <w:p w14:paraId="391F5C63" w14:textId="33135FB3" w:rsidR="003C7E7C" w:rsidRPr="003C7E7C" w:rsidRDefault="003C7E7C" w:rsidP="003C7E7C">
            <w:pPr>
              <w:pStyle w:val="a3"/>
              <w:ind w:leftChars="15" w:left="174" w:hangingChars="68" w:hanging="143"/>
              <w:rPr>
                <w:rFonts w:ascii="Meiryo UI" w:eastAsia="Meiryo UI" w:hAnsi="Meiryo UI" w:cs="Meiryo UI"/>
              </w:rPr>
            </w:pPr>
            <w:r>
              <w:rPr>
                <w:rFonts w:ascii="Meiryo UI" w:eastAsia="Meiryo UI" w:hAnsi="Meiryo UI" w:cs="Meiryo UI" w:hint="eastAsia"/>
              </w:rPr>
              <w:t>・</w:t>
            </w:r>
            <w:r w:rsidRPr="003C7E7C">
              <w:rPr>
                <w:rFonts w:ascii="Meiryo UI" w:eastAsia="Meiryo UI" w:hAnsi="Meiryo UI" w:cs="Meiryo UI" w:hint="eastAsia"/>
              </w:rPr>
              <w:t>オリンピックに使われた資金のうち75％はEast Londonレジデンス開発(レガシープラン)へ注入された</w:t>
            </w:r>
            <w:r w:rsidR="003E634C">
              <w:rPr>
                <w:rFonts w:ascii="Meiryo UI" w:eastAsia="Meiryo UI" w:hAnsi="Meiryo UI" w:cs="Meiryo UI" w:hint="eastAsia"/>
              </w:rPr>
              <w:t>。</w:t>
            </w:r>
          </w:p>
          <w:p w14:paraId="03280913" w14:textId="094B11C0" w:rsidR="003C7E7C" w:rsidRPr="003C7E7C" w:rsidRDefault="003C7E7C" w:rsidP="003C7E7C">
            <w:pPr>
              <w:pStyle w:val="a3"/>
              <w:ind w:leftChars="15" w:left="174" w:hangingChars="68" w:hanging="143"/>
              <w:rPr>
                <w:rFonts w:ascii="Meiryo UI" w:eastAsia="Meiryo UI" w:hAnsi="Meiryo UI" w:cs="Meiryo UI"/>
              </w:rPr>
            </w:pPr>
            <w:r>
              <w:rPr>
                <w:rFonts w:ascii="Meiryo UI" w:eastAsia="Meiryo UI" w:hAnsi="Meiryo UI" w:cs="Meiryo UI" w:hint="eastAsia"/>
              </w:rPr>
              <w:t>・</w:t>
            </w:r>
            <w:r w:rsidRPr="003C7E7C">
              <w:rPr>
                <w:rFonts w:ascii="Meiryo UI" w:eastAsia="Meiryo UI" w:hAnsi="Meiryo UI" w:cs="Meiryo UI" w:hint="eastAsia"/>
              </w:rPr>
              <w:t>UK政府は追加￡300 m(約520億円)をオリンピックスタジアムをクイーンエリザベス公園(ハウジング、学校、健康センター、スポーツべニューなどを含んだ総合)へ改築するために投資</w:t>
            </w:r>
            <w:r w:rsidR="003E634C">
              <w:rPr>
                <w:rFonts w:ascii="Meiryo UI" w:eastAsia="Meiryo UI" w:hAnsi="Meiryo UI" w:cs="Meiryo UI" w:hint="eastAsia"/>
              </w:rPr>
              <w:t>。</w:t>
            </w:r>
          </w:p>
          <w:p w14:paraId="5268936D" w14:textId="62F832A1" w:rsidR="003C7E7C" w:rsidRDefault="003C7E7C" w:rsidP="003C7E7C">
            <w:pPr>
              <w:pStyle w:val="a3"/>
              <w:ind w:leftChars="15" w:left="174" w:hangingChars="68" w:hanging="143"/>
              <w:rPr>
                <w:rFonts w:ascii="Meiryo UI" w:eastAsia="Meiryo UI" w:hAnsi="Meiryo UI" w:cs="Meiryo UI"/>
              </w:rPr>
            </w:pPr>
            <w:r>
              <w:rPr>
                <w:rFonts w:ascii="Meiryo UI" w:eastAsia="Meiryo UI" w:hAnsi="Meiryo UI" w:cs="Meiryo UI" w:hint="eastAsia"/>
              </w:rPr>
              <w:t>・</w:t>
            </w:r>
            <w:r w:rsidRPr="003C7E7C">
              <w:rPr>
                <w:rFonts w:ascii="Meiryo UI" w:eastAsia="Meiryo UI" w:hAnsi="Meiryo UI" w:cs="Meiryo UI" w:hint="eastAsia"/>
              </w:rPr>
              <w:t>オリンピックビレッジはこの計画の中で2</w:t>
            </w:r>
            <w:r w:rsidR="00E75ACA">
              <w:rPr>
                <w:rFonts w:ascii="Meiryo UI" w:eastAsia="Meiryo UI" w:hAnsi="Meiryo UI" w:cs="Meiryo UI" w:hint="eastAsia"/>
              </w:rPr>
              <w:t>,</w:t>
            </w:r>
            <w:r w:rsidRPr="003C7E7C">
              <w:rPr>
                <w:rFonts w:ascii="Meiryo UI" w:eastAsia="Meiryo UI" w:hAnsi="Meiryo UI" w:cs="Meiryo UI" w:hint="eastAsia"/>
              </w:rPr>
              <w:t>800のアパートへとリフォームされ、11,000人の新入居者を迎えた(うち三分の一は低価格ハウジングとして販売)</w:t>
            </w:r>
            <w:r w:rsidR="003E634C">
              <w:rPr>
                <w:rFonts w:ascii="Meiryo UI" w:eastAsia="Meiryo UI" w:hAnsi="Meiryo UI" w:cs="Meiryo UI" w:hint="eastAsia"/>
              </w:rPr>
              <w:t>。</w:t>
            </w:r>
          </w:p>
        </w:tc>
      </w:tr>
      <w:tr w:rsidR="003C7E7C" w14:paraId="28A2B186" w14:textId="77777777" w:rsidTr="002076C8">
        <w:tc>
          <w:tcPr>
            <w:tcW w:w="1844" w:type="dxa"/>
            <w:vAlign w:val="center"/>
          </w:tcPr>
          <w:p w14:paraId="06FA5B18" w14:textId="77777777" w:rsidR="003C7E7C" w:rsidRDefault="003C7E7C" w:rsidP="003C7E7C">
            <w:pPr>
              <w:pStyle w:val="a3"/>
              <w:ind w:firstLineChars="0" w:firstLine="0"/>
              <w:jc w:val="center"/>
              <w:rPr>
                <w:rFonts w:ascii="Meiryo UI" w:eastAsia="Meiryo UI" w:hAnsi="Meiryo UI" w:cs="Meiryo UI"/>
                <w:b/>
                <w:bCs/>
                <w:color w:val="000000" w:themeColor="dark1"/>
                <w:kern w:val="24"/>
                <w:szCs w:val="21"/>
              </w:rPr>
            </w:pPr>
            <w:r w:rsidRPr="003C7E7C">
              <w:rPr>
                <w:rFonts w:ascii="Meiryo UI" w:eastAsia="Meiryo UI" w:hAnsi="Meiryo UI" w:cs="Meiryo UI" w:hint="eastAsia"/>
                <w:b/>
                <w:bCs/>
                <w:color w:val="000000" w:themeColor="dark1"/>
                <w:kern w:val="24"/>
                <w:szCs w:val="21"/>
              </w:rPr>
              <w:t>トランスポート</w:t>
            </w:r>
          </w:p>
          <w:p w14:paraId="624DD616" w14:textId="4D855D38" w:rsidR="003C7E7C" w:rsidRPr="003C7E7C" w:rsidRDefault="003C7E7C" w:rsidP="003C7E7C">
            <w:pPr>
              <w:pStyle w:val="a3"/>
              <w:ind w:firstLineChars="0" w:firstLine="0"/>
              <w:jc w:val="center"/>
              <w:rPr>
                <w:rFonts w:ascii="Meiryo UI" w:eastAsia="Meiryo UI" w:hAnsi="Meiryo UI" w:cs="Meiryo UI"/>
                <w:szCs w:val="21"/>
              </w:rPr>
            </w:pPr>
            <w:r w:rsidRPr="003C7E7C">
              <w:rPr>
                <w:rFonts w:ascii="Meiryo UI" w:eastAsia="Meiryo UI" w:hAnsi="Meiryo UI" w:cs="Meiryo UI" w:hint="eastAsia"/>
                <w:b/>
                <w:bCs/>
                <w:color w:val="000000" w:themeColor="dark1"/>
                <w:kern w:val="24"/>
                <w:szCs w:val="21"/>
              </w:rPr>
              <w:t>・建設</w:t>
            </w:r>
          </w:p>
        </w:tc>
        <w:tc>
          <w:tcPr>
            <w:tcW w:w="8788" w:type="dxa"/>
            <w:vAlign w:val="center"/>
          </w:tcPr>
          <w:p w14:paraId="284E7420" w14:textId="0643C023" w:rsidR="003C7E7C" w:rsidRPr="003C7E7C" w:rsidRDefault="003C7E7C" w:rsidP="003C7E7C">
            <w:pPr>
              <w:pStyle w:val="a3"/>
              <w:ind w:leftChars="15" w:left="174" w:hangingChars="68" w:hanging="143"/>
              <w:rPr>
                <w:rFonts w:ascii="Meiryo UI" w:eastAsia="Meiryo UI" w:hAnsi="Meiryo UI" w:cs="Meiryo UI"/>
              </w:rPr>
            </w:pPr>
            <w:r>
              <w:rPr>
                <w:rFonts w:ascii="Meiryo UI" w:eastAsia="Meiryo UI" w:hAnsi="Meiryo UI" w:cs="Meiryo UI" w:hint="eastAsia"/>
              </w:rPr>
              <w:t>・</w:t>
            </w:r>
            <w:r w:rsidRPr="003C7E7C">
              <w:rPr>
                <w:rFonts w:ascii="Meiryo UI" w:eastAsia="Meiryo UI" w:hAnsi="Meiryo UI" w:cs="Meiryo UI" w:hint="eastAsia"/>
              </w:rPr>
              <w:t>Transport for Londonは￡6.5bｎ(約1.1兆円)を投資し、10のラインと30の新たな橋がロンドンを結んでいる</w:t>
            </w:r>
            <w:r w:rsidR="003E634C">
              <w:rPr>
                <w:rFonts w:ascii="Meiryo UI" w:eastAsia="Meiryo UI" w:hAnsi="Meiryo UI" w:cs="Meiryo UI" w:hint="eastAsia"/>
              </w:rPr>
              <w:t>。</w:t>
            </w:r>
          </w:p>
          <w:p w14:paraId="64C9AA38" w14:textId="702EA96C" w:rsidR="003C7E7C" w:rsidRPr="003C7E7C" w:rsidRDefault="003C7E7C" w:rsidP="003C7E7C">
            <w:pPr>
              <w:pStyle w:val="a3"/>
              <w:ind w:leftChars="15" w:left="174" w:hangingChars="68" w:hanging="143"/>
              <w:rPr>
                <w:rFonts w:ascii="Meiryo UI" w:eastAsia="Meiryo UI" w:hAnsi="Meiryo UI" w:cs="Meiryo UI"/>
              </w:rPr>
            </w:pPr>
            <w:r>
              <w:rPr>
                <w:rFonts w:ascii="Meiryo UI" w:eastAsia="Meiryo UI" w:hAnsi="Meiryo UI" w:cs="Meiryo UI" w:hint="eastAsia"/>
              </w:rPr>
              <w:t>・</w:t>
            </w:r>
            <w:r w:rsidRPr="003C7E7C">
              <w:rPr>
                <w:rFonts w:ascii="Meiryo UI" w:eastAsia="Meiryo UI" w:hAnsi="Meiryo UI" w:cs="Meiryo UI" w:hint="eastAsia"/>
              </w:rPr>
              <w:t>歩行者、サイクリストのためのインフラのためにも￡10m(約17億円)が投資された</w:t>
            </w:r>
            <w:r w:rsidR="003E634C">
              <w:rPr>
                <w:rFonts w:ascii="Meiryo UI" w:eastAsia="Meiryo UI" w:hAnsi="Meiryo UI" w:cs="Meiryo UI" w:hint="eastAsia"/>
              </w:rPr>
              <w:t>。</w:t>
            </w:r>
          </w:p>
          <w:p w14:paraId="279401D5" w14:textId="4926829B" w:rsidR="003C7E7C" w:rsidRPr="003C7E7C" w:rsidRDefault="003C7E7C" w:rsidP="003C7E7C">
            <w:pPr>
              <w:pStyle w:val="a3"/>
              <w:ind w:leftChars="15" w:left="174" w:hangingChars="68" w:hanging="143"/>
              <w:rPr>
                <w:rFonts w:ascii="Meiryo UI" w:eastAsia="Meiryo UI" w:hAnsi="Meiryo UI" w:cs="Meiryo UI"/>
              </w:rPr>
            </w:pPr>
            <w:r>
              <w:rPr>
                <w:rFonts w:ascii="Meiryo UI" w:eastAsia="Meiryo UI" w:hAnsi="Meiryo UI" w:cs="Meiryo UI" w:hint="eastAsia"/>
              </w:rPr>
              <w:t>・</w:t>
            </w:r>
            <w:r w:rsidRPr="003C7E7C">
              <w:rPr>
                <w:rFonts w:ascii="Meiryo UI" w:eastAsia="Meiryo UI" w:hAnsi="Meiryo UI" w:cs="Meiryo UI" w:hint="eastAsia"/>
              </w:rPr>
              <w:t>女性、黒人、アジア人などのマイノリティグループ(BAME)がAction on Inclusionプロジェクトを通してオリンピック建設プロジェクトで雇用</w:t>
            </w:r>
            <w:r w:rsidR="003E634C">
              <w:rPr>
                <w:rFonts w:ascii="Meiryo UI" w:eastAsia="Meiryo UI" w:hAnsi="Meiryo UI" w:cs="Meiryo UI" w:hint="eastAsia"/>
              </w:rPr>
              <w:t>。</w:t>
            </w:r>
          </w:p>
          <w:p w14:paraId="5F1AF7D6" w14:textId="656D3D36" w:rsidR="003C7E7C" w:rsidRDefault="003C7E7C" w:rsidP="003C7E7C">
            <w:pPr>
              <w:pStyle w:val="a3"/>
              <w:ind w:leftChars="15" w:left="174" w:hangingChars="68" w:hanging="143"/>
              <w:rPr>
                <w:rFonts w:ascii="Meiryo UI" w:eastAsia="Meiryo UI" w:hAnsi="Meiryo UI" w:cs="Meiryo UI"/>
              </w:rPr>
            </w:pPr>
            <w:r>
              <w:rPr>
                <w:rFonts w:ascii="Meiryo UI" w:eastAsia="Meiryo UI" w:hAnsi="Meiryo UI" w:cs="Meiryo UI" w:hint="eastAsia"/>
              </w:rPr>
              <w:t>・</w:t>
            </w:r>
            <w:r w:rsidRPr="003C7E7C">
              <w:rPr>
                <w:rFonts w:ascii="Meiryo UI" w:eastAsia="Meiryo UI" w:hAnsi="Meiryo UI" w:cs="Meiryo UI" w:hint="eastAsia"/>
              </w:rPr>
              <w:t>266名の女性が直接オリンピックパークの建設現場で雇用された(The Women into Construction)</w:t>
            </w:r>
            <w:r w:rsidR="003E634C">
              <w:rPr>
                <w:rFonts w:ascii="Meiryo UI" w:eastAsia="Meiryo UI" w:hAnsi="Meiryo UI" w:cs="Meiryo UI" w:hint="eastAsia"/>
              </w:rPr>
              <w:t>。</w:t>
            </w:r>
          </w:p>
        </w:tc>
      </w:tr>
      <w:tr w:rsidR="003C7E7C" w14:paraId="5DD3A21D" w14:textId="77777777" w:rsidTr="002076C8">
        <w:tc>
          <w:tcPr>
            <w:tcW w:w="1844" w:type="dxa"/>
            <w:vAlign w:val="center"/>
          </w:tcPr>
          <w:p w14:paraId="048120EC" w14:textId="66126C01" w:rsidR="003C7E7C" w:rsidRPr="003C7E7C" w:rsidRDefault="003C7E7C" w:rsidP="003C7E7C">
            <w:pPr>
              <w:pStyle w:val="a3"/>
              <w:ind w:firstLineChars="0" w:firstLine="0"/>
              <w:jc w:val="center"/>
              <w:rPr>
                <w:rFonts w:ascii="Meiryo UI" w:eastAsia="Meiryo UI" w:hAnsi="Meiryo UI" w:cs="Meiryo UI"/>
                <w:szCs w:val="21"/>
              </w:rPr>
            </w:pPr>
            <w:r w:rsidRPr="003C7E7C">
              <w:rPr>
                <w:rFonts w:ascii="Meiryo UI" w:eastAsia="Meiryo UI" w:hAnsi="Meiryo UI" w:cs="Meiryo UI" w:hint="eastAsia"/>
                <w:b/>
                <w:bCs/>
                <w:color w:val="000000" w:themeColor="dark1"/>
                <w:kern w:val="24"/>
                <w:szCs w:val="21"/>
              </w:rPr>
              <w:t>環境</w:t>
            </w:r>
          </w:p>
        </w:tc>
        <w:tc>
          <w:tcPr>
            <w:tcW w:w="8788" w:type="dxa"/>
            <w:vAlign w:val="center"/>
          </w:tcPr>
          <w:p w14:paraId="54B464E8" w14:textId="2AD236B5" w:rsidR="003C7E7C" w:rsidRPr="003C7E7C" w:rsidRDefault="003C7E7C" w:rsidP="003C7E7C">
            <w:pPr>
              <w:pStyle w:val="a3"/>
              <w:ind w:leftChars="15" w:left="174" w:hangingChars="68" w:hanging="143"/>
              <w:rPr>
                <w:rFonts w:ascii="Meiryo UI" w:eastAsia="Meiryo UI" w:hAnsi="Meiryo UI" w:cs="Meiryo UI"/>
              </w:rPr>
            </w:pPr>
            <w:r>
              <w:rPr>
                <w:rFonts w:ascii="Meiryo UI" w:eastAsia="Meiryo UI" w:hAnsi="Meiryo UI" w:cs="Meiryo UI" w:hint="eastAsia"/>
              </w:rPr>
              <w:t>・</w:t>
            </w:r>
            <w:r w:rsidRPr="003C7E7C">
              <w:rPr>
                <w:rFonts w:ascii="Meiryo UI" w:eastAsia="Meiryo UI" w:hAnsi="Meiryo UI" w:cs="Meiryo UI" w:hint="eastAsia"/>
              </w:rPr>
              <w:t>オリンピック史上初、サステイナビリティを監視する独立組織を設立</w:t>
            </w:r>
            <w:r w:rsidR="003E634C">
              <w:rPr>
                <w:rFonts w:ascii="Meiryo UI" w:eastAsia="Meiryo UI" w:hAnsi="Meiryo UI" w:cs="Meiryo UI" w:hint="eastAsia"/>
              </w:rPr>
              <w:t>。</w:t>
            </w:r>
          </w:p>
          <w:p w14:paraId="278FFC8A" w14:textId="5D897B6B" w:rsidR="003C7E7C" w:rsidRPr="003C7E7C" w:rsidRDefault="003C7E7C" w:rsidP="003C7E7C">
            <w:pPr>
              <w:pStyle w:val="a3"/>
              <w:ind w:leftChars="15" w:left="174" w:hangingChars="68" w:hanging="143"/>
              <w:rPr>
                <w:rFonts w:ascii="Meiryo UI" w:eastAsia="Meiryo UI" w:hAnsi="Meiryo UI" w:cs="Meiryo UI"/>
              </w:rPr>
            </w:pPr>
            <w:r>
              <w:rPr>
                <w:rFonts w:ascii="Meiryo UI" w:eastAsia="Meiryo UI" w:hAnsi="Meiryo UI" w:cs="Meiryo UI" w:hint="eastAsia"/>
              </w:rPr>
              <w:t>・</w:t>
            </w:r>
            <w:r w:rsidRPr="003C7E7C">
              <w:rPr>
                <w:rFonts w:ascii="Meiryo UI" w:eastAsia="Meiryo UI" w:hAnsi="Meiryo UI" w:cs="Meiryo UI" w:hint="eastAsia"/>
              </w:rPr>
              <w:t>倒壊させた瓦礫の98％をリサイクル</w:t>
            </w:r>
            <w:r w:rsidR="003E634C">
              <w:rPr>
                <w:rFonts w:ascii="Meiryo UI" w:eastAsia="Meiryo UI" w:hAnsi="Meiryo UI" w:cs="Meiryo UI" w:hint="eastAsia"/>
              </w:rPr>
              <w:t>。</w:t>
            </w:r>
          </w:p>
          <w:p w14:paraId="59D7EEF5" w14:textId="7E50A483" w:rsidR="003C7E7C" w:rsidRPr="003C7E7C" w:rsidRDefault="003C7E7C" w:rsidP="003C7E7C">
            <w:pPr>
              <w:pStyle w:val="a3"/>
              <w:ind w:leftChars="15" w:left="174" w:hangingChars="68" w:hanging="143"/>
              <w:rPr>
                <w:rFonts w:ascii="Meiryo UI" w:eastAsia="Meiryo UI" w:hAnsi="Meiryo UI" w:cs="Meiryo UI"/>
              </w:rPr>
            </w:pPr>
            <w:r>
              <w:rPr>
                <w:rFonts w:ascii="Meiryo UI" w:eastAsia="Meiryo UI" w:hAnsi="Meiryo UI" w:cs="Meiryo UI" w:hint="eastAsia"/>
              </w:rPr>
              <w:t>・</w:t>
            </w:r>
            <w:r w:rsidRPr="003C7E7C">
              <w:rPr>
                <w:rFonts w:ascii="Meiryo UI" w:eastAsia="Meiryo UI" w:hAnsi="Meiryo UI" w:cs="Meiryo UI" w:hint="eastAsia"/>
              </w:rPr>
              <w:t>オリンピックの運営で出た排出物のうち62％をリサイクル</w:t>
            </w:r>
            <w:r w:rsidR="003E634C">
              <w:rPr>
                <w:rFonts w:ascii="Meiryo UI" w:eastAsia="Meiryo UI" w:hAnsi="Meiryo UI" w:cs="Meiryo UI" w:hint="eastAsia"/>
              </w:rPr>
              <w:t>。</w:t>
            </w:r>
          </w:p>
          <w:p w14:paraId="4BF70904" w14:textId="76C44453" w:rsidR="003C7E7C" w:rsidRPr="003C7E7C" w:rsidRDefault="003C7E7C" w:rsidP="003C7E7C">
            <w:pPr>
              <w:pStyle w:val="a3"/>
              <w:ind w:leftChars="15" w:left="174" w:hangingChars="68" w:hanging="143"/>
              <w:rPr>
                <w:rFonts w:ascii="Meiryo UI" w:eastAsia="Meiryo UI" w:hAnsi="Meiryo UI" w:cs="Meiryo UI"/>
              </w:rPr>
            </w:pPr>
            <w:r>
              <w:rPr>
                <w:rFonts w:ascii="Meiryo UI" w:eastAsia="Meiryo UI" w:hAnsi="Meiryo UI" w:cs="Meiryo UI" w:hint="eastAsia"/>
              </w:rPr>
              <w:t>・</w:t>
            </w:r>
            <w:r w:rsidRPr="003C7E7C">
              <w:rPr>
                <w:rFonts w:ascii="Meiryo UI" w:eastAsia="Meiryo UI" w:hAnsi="Meiryo UI" w:cs="Meiryo UI" w:hint="eastAsia"/>
              </w:rPr>
              <w:t>45ヘクタールを開発しバイオダイバーシティを管理</w:t>
            </w:r>
            <w:r w:rsidR="003E634C">
              <w:rPr>
                <w:rFonts w:ascii="Meiryo UI" w:eastAsia="Meiryo UI" w:hAnsi="Meiryo UI" w:cs="Meiryo UI" w:hint="eastAsia"/>
              </w:rPr>
              <w:t>。</w:t>
            </w:r>
          </w:p>
          <w:p w14:paraId="5F21BA63" w14:textId="627E2567" w:rsidR="003C7E7C" w:rsidRPr="003C7E7C" w:rsidRDefault="003C7E7C" w:rsidP="003C7E7C">
            <w:pPr>
              <w:pStyle w:val="a3"/>
              <w:ind w:leftChars="15" w:left="174" w:hangingChars="68" w:hanging="143"/>
              <w:rPr>
                <w:rFonts w:ascii="Meiryo UI" w:eastAsia="Meiryo UI" w:hAnsi="Meiryo UI" w:cs="Meiryo UI"/>
              </w:rPr>
            </w:pPr>
            <w:r>
              <w:rPr>
                <w:rFonts w:ascii="Meiryo UI" w:eastAsia="Meiryo UI" w:hAnsi="Meiryo UI" w:cs="Meiryo UI" w:hint="eastAsia"/>
              </w:rPr>
              <w:t>・</w:t>
            </w:r>
            <w:r w:rsidRPr="003C7E7C">
              <w:rPr>
                <w:rFonts w:ascii="Meiryo UI" w:eastAsia="Meiryo UI" w:hAnsi="Meiryo UI" w:cs="Meiryo UI" w:hint="eastAsia"/>
              </w:rPr>
              <w:t>300,000本の木をオリンピックパークの湿地に植林</w:t>
            </w:r>
            <w:r w:rsidR="003E634C">
              <w:rPr>
                <w:rFonts w:ascii="Meiryo UI" w:eastAsia="Meiryo UI" w:hAnsi="Meiryo UI" w:cs="Meiryo UI" w:hint="eastAsia"/>
              </w:rPr>
              <w:t>。</w:t>
            </w:r>
          </w:p>
          <w:p w14:paraId="2BF8634C" w14:textId="1C6DC6FF" w:rsidR="003C7E7C" w:rsidRPr="003C7E7C" w:rsidRDefault="003C7E7C" w:rsidP="003C7E7C">
            <w:pPr>
              <w:pStyle w:val="a3"/>
              <w:ind w:leftChars="15" w:left="174" w:hangingChars="68" w:hanging="143"/>
              <w:rPr>
                <w:rFonts w:ascii="Meiryo UI" w:eastAsia="Meiryo UI" w:hAnsi="Meiryo UI" w:cs="Meiryo UI"/>
              </w:rPr>
            </w:pPr>
            <w:r>
              <w:rPr>
                <w:rFonts w:ascii="Meiryo UI" w:eastAsia="Meiryo UI" w:hAnsi="Meiryo UI" w:cs="Meiryo UI" w:hint="eastAsia"/>
              </w:rPr>
              <w:t>・</w:t>
            </w:r>
            <w:r w:rsidRPr="003C7E7C">
              <w:rPr>
                <w:rFonts w:ascii="Meiryo UI" w:eastAsia="Meiryo UI" w:hAnsi="Meiryo UI" w:cs="Meiryo UI" w:hint="eastAsia"/>
              </w:rPr>
              <w:t>1,000本の新たな木をEast Londonに植林</w:t>
            </w:r>
            <w:r w:rsidR="003E634C">
              <w:rPr>
                <w:rFonts w:ascii="Meiryo UI" w:eastAsia="Meiryo UI" w:hAnsi="Meiryo UI" w:cs="Meiryo UI" w:hint="eastAsia"/>
              </w:rPr>
              <w:t>。</w:t>
            </w:r>
          </w:p>
          <w:p w14:paraId="68D8BCE6" w14:textId="3A77F1AA" w:rsidR="003C7E7C" w:rsidRDefault="003C7E7C" w:rsidP="003C7E7C">
            <w:pPr>
              <w:pStyle w:val="a3"/>
              <w:ind w:leftChars="15" w:left="174" w:hangingChars="68" w:hanging="143"/>
              <w:rPr>
                <w:rFonts w:ascii="Meiryo UI" w:eastAsia="Meiryo UI" w:hAnsi="Meiryo UI" w:cs="Meiryo UI"/>
              </w:rPr>
            </w:pPr>
            <w:r>
              <w:rPr>
                <w:rFonts w:ascii="Meiryo UI" w:eastAsia="Meiryo UI" w:hAnsi="Meiryo UI" w:cs="Meiryo UI" w:hint="eastAsia"/>
              </w:rPr>
              <w:t>・</w:t>
            </w:r>
            <w:r w:rsidRPr="003C7E7C">
              <w:rPr>
                <w:rFonts w:ascii="Meiryo UI" w:eastAsia="Meiryo UI" w:hAnsi="Meiryo UI" w:cs="Meiryo UI" w:hint="eastAsia"/>
              </w:rPr>
              <w:t>ロンドンオリンピックはBS8901の大きな刺激になった（BS8901は後に世界初の国際サステイナビリティ管理規格(ISO20121)になった）</w:t>
            </w:r>
            <w:r w:rsidR="003E634C">
              <w:rPr>
                <w:rFonts w:ascii="Meiryo UI" w:eastAsia="Meiryo UI" w:hAnsi="Meiryo UI" w:cs="Meiryo UI" w:hint="eastAsia"/>
              </w:rPr>
              <w:t>。</w:t>
            </w:r>
          </w:p>
        </w:tc>
      </w:tr>
      <w:tr w:rsidR="003C7E7C" w14:paraId="444CF359" w14:textId="77777777" w:rsidTr="002076C8">
        <w:tc>
          <w:tcPr>
            <w:tcW w:w="1844" w:type="dxa"/>
            <w:vAlign w:val="center"/>
          </w:tcPr>
          <w:p w14:paraId="1AFF1538" w14:textId="6BC6498A" w:rsidR="003C7E7C" w:rsidRPr="003C7E7C" w:rsidRDefault="003C7E7C" w:rsidP="003C7E7C">
            <w:pPr>
              <w:pStyle w:val="a3"/>
              <w:ind w:firstLineChars="0" w:firstLine="0"/>
              <w:jc w:val="center"/>
              <w:rPr>
                <w:rFonts w:ascii="Meiryo UI" w:eastAsia="Meiryo UI" w:hAnsi="Meiryo UI" w:cs="Meiryo UI"/>
                <w:szCs w:val="21"/>
              </w:rPr>
            </w:pPr>
            <w:r w:rsidRPr="003C7E7C">
              <w:rPr>
                <w:rFonts w:ascii="Meiryo UI" w:eastAsia="Meiryo UI" w:hAnsi="Meiryo UI" w:cs="Meiryo UI" w:hint="eastAsia"/>
                <w:b/>
                <w:bCs/>
                <w:color w:val="000000" w:themeColor="dark1"/>
                <w:kern w:val="24"/>
                <w:szCs w:val="21"/>
              </w:rPr>
              <w:t>教育</w:t>
            </w:r>
          </w:p>
        </w:tc>
        <w:tc>
          <w:tcPr>
            <w:tcW w:w="8788" w:type="dxa"/>
            <w:vAlign w:val="center"/>
          </w:tcPr>
          <w:p w14:paraId="46DDC149" w14:textId="267ED61C" w:rsidR="003C7E7C" w:rsidRDefault="003C7E7C" w:rsidP="003C7E7C">
            <w:pPr>
              <w:pStyle w:val="a3"/>
              <w:ind w:left="174" w:hangingChars="83" w:hanging="174"/>
              <w:rPr>
                <w:rFonts w:ascii="Meiryo UI" w:eastAsia="Meiryo UI" w:hAnsi="Meiryo UI" w:cs="Meiryo UI"/>
              </w:rPr>
            </w:pPr>
            <w:r>
              <w:rPr>
                <w:rFonts w:ascii="Meiryo UI" w:eastAsia="Meiryo UI" w:hAnsi="Meiryo UI" w:cs="Meiryo UI" w:hint="eastAsia"/>
              </w:rPr>
              <w:t>・</w:t>
            </w:r>
            <w:r w:rsidRPr="003C7E7C">
              <w:rPr>
                <w:rFonts w:ascii="Meiryo UI" w:eastAsia="Meiryo UI" w:hAnsi="Meiryo UI" w:cs="Meiryo UI" w:hint="eastAsia"/>
              </w:rPr>
              <w:t>Get Setプロジェクトは柔軟な教育方法を650万人、25,000の学校へ普及、85％以上の学校がこのプログラムに参加した</w:t>
            </w:r>
            <w:r w:rsidR="003E634C">
              <w:rPr>
                <w:rFonts w:ascii="Meiryo UI" w:eastAsia="Meiryo UI" w:hAnsi="Meiryo UI" w:cs="Meiryo UI" w:hint="eastAsia"/>
              </w:rPr>
              <w:t>。</w:t>
            </w:r>
          </w:p>
        </w:tc>
      </w:tr>
      <w:tr w:rsidR="003C7E7C" w14:paraId="50F3C0D7" w14:textId="77777777" w:rsidTr="002076C8">
        <w:tc>
          <w:tcPr>
            <w:tcW w:w="1844" w:type="dxa"/>
            <w:vAlign w:val="center"/>
          </w:tcPr>
          <w:p w14:paraId="57207167" w14:textId="3100118B" w:rsidR="003C7E7C" w:rsidRPr="003C7E7C" w:rsidRDefault="003C7E7C" w:rsidP="003C7E7C">
            <w:pPr>
              <w:pStyle w:val="a3"/>
              <w:ind w:firstLineChars="0" w:firstLine="0"/>
              <w:jc w:val="center"/>
              <w:rPr>
                <w:rFonts w:ascii="Meiryo UI" w:eastAsia="Meiryo UI" w:hAnsi="Meiryo UI" w:cs="Meiryo UI"/>
                <w:szCs w:val="21"/>
              </w:rPr>
            </w:pPr>
            <w:r w:rsidRPr="003C7E7C">
              <w:rPr>
                <w:rFonts w:ascii="Meiryo UI" w:eastAsia="Meiryo UI" w:hAnsi="Meiryo UI" w:cs="Meiryo UI" w:hint="eastAsia"/>
                <w:b/>
                <w:bCs/>
                <w:color w:val="000000" w:themeColor="dark1"/>
                <w:kern w:val="24"/>
                <w:szCs w:val="21"/>
              </w:rPr>
              <w:t>ボランティア</w:t>
            </w:r>
          </w:p>
        </w:tc>
        <w:tc>
          <w:tcPr>
            <w:tcW w:w="8788" w:type="dxa"/>
            <w:vAlign w:val="center"/>
          </w:tcPr>
          <w:p w14:paraId="2F1B64D2" w14:textId="6AE8B15B" w:rsidR="003C7E7C" w:rsidRPr="003C7E7C" w:rsidRDefault="003C7E7C" w:rsidP="003C7E7C">
            <w:pPr>
              <w:pStyle w:val="a3"/>
              <w:ind w:leftChars="15" w:left="174" w:hangingChars="68" w:hanging="143"/>
              <w:rPr>
                <w:rFonts w:ascii="Meiryo UI" w:eastAsia="Meiryo UI" w:hAnsi="Meiryo UI" w:cs="Meiryo UI"/>
              </w:rPr>
            </w:pPr>
            <w:r>
              <w:rPr>
                <w:rFonts w:ascii="Meiryo UI" w:eastAsia="Meiryo UI" w:hAnsi="Meiryo UI" w:cs="Meiryo UI" w:hint="eastAsia"/>
              </w:rPr>
              <w:t>・</w:t>
            </w:r>
            <w:r w:rsidRPr="003C7E7C">
              <w:rPr>
                <w:rFonts w:ascii="Meiryo UI" w:eastAsia="Meiryo UI" w:hAnsi="Meiryo UI" w:cs="Meiryo UI" w:hint="eastAsia"/>
              </w:rPr>
              <w:t>70,000人がボランティアとしてオリンピックに関わった、その内40％は今までにボランティア経験が全くなかった</w:t>
            </w:r>
            <w:r w:rsidR="003E634C">
              <w:rPr>
                <w:rFonts w:ascii="Meiryo UI" w:eastAsia="Meiryo UI" w:hAnsi="Meiryo UI" w:cs="Meiryo UI" w:hint="eastAsia"/>
              </w:rPr>
              <w:t>。</w:t>
            </w:r>
          </w:p>
          <w:p w14:paraId="12AB4E9E" w14:textId="7BE8F14E" w:rsidR="003C7E7C" w:rsidRDefault="003C7E7C" w:rsidP="003C7E7C">
            <w:pPr>
              <w:pStyle w:val="a3"/>
              <w:ind w:leftChars="15" w:left="174" w:hangingChars="68" w:hanging="143"/>
              <w:rPr>
                <w:rFonts w:ascii="Meiryo UI" w:eastAsia="Meiryo UI" w:hAnsi="Meiryo UI" w:cs="Meiryo UI"/>
              </w:rPr>
            </w:pPr>
            <w:r>
              <w:rPr>
                <w:rFonts w:ascii="Meiryo UI" w:eastAsia="Meiryo UI" w:hAnsi="Meiryo UI" w:cs="Meiryo UI" w:hint="eastAsia"/>
              </w:rPr>
              <w:t>・</w:t>
            </w:r>
            <w:r w:rsidRPr="003C7E7C">
              <w:rPr>
                <w:rFonts w:ascii="Meiryo UI" w:eastAsia="Meiryo UI" w:hAnsi="Meiryo UI" w:cs="Meiryo UI" w:hint="eastAsia"/>
              </w:rPr>
              <w:t>28,000人がローカルリーダーとしてイベントを企画しオリンピックスピリットを広げた</w:t>
            </w:r>
            <w:r w:rsidR="003E634C">
              <w:rPr>
                <w:rFonts w:ascii="Meiryo UI" w:eastAsia="Meiryo UI" w:hAnsi="Meiryo UI" w:cs="Meiryo UI" w:hint="eastAsia"/>
              </w:rPr>
              <w:t>。</w:t>
            </w:r>
          </w:p>
        </w:tc>
      </w:tr>
      <w:tr w:rsidR="003C7E7C" w14:paraId="431478F1" w14:textId="77777777" w:rsidTr="002076C8">
        <w:tc>
          <w:tcPr>
            <w:tcW w:w="1844" w:type="dxa"/>
            <w:vAlign w:val="center"/>
          </w:tcPr>
          <w:p w14:paraId="3239CFD9" w14:textId="6AADD63D" w:rsidR="003C7E7C" w:rsidRPr="003C7E7C" w:rsidRDefault="003C7E7C" w:rsidP="003C7E7C">
            <w:pPr>
              <w:pStyle w:val="a3"/>
              <w:ind w:firstLineChars="0" w:firstLine="0"/>
              <w:jc w:val="center"/>
              <w:rPr>
                <w:rFonts w:ascii="Meiryo UI" w:eastAsia="Meiryo UI" w:hAnsi="Meiryo UI" w:cs="Meiryo UI"/>
                <w:szCs w:val="21"/>
              </w:rPr>
            </w:pPr>
            <w:r w:rsidRPr="003C7E7C">
              <w:rPr>
                <w:rFonts w:ascii="Meiryo UI" w:eastAsia="Meiryo UI" w:hAnsi="Meiryo UI" w:cs="Meiryo UI" w:hint="eastAsia"/>
                <w:b/>
                <w:bCs/>
                <w:color w:val="000000" w:themeColor="dark1"/>
                <w:kern w:val="24"/>
                <w:szCs w:val="21"/>
              </w:rPr>
              <w:t>文化</w:t>
            </w:r>
          </w:p>
        </w:tc>
        <w:tc>
          <w:tcPr>
            <w:tcW w:w="8788" w:type="dxa"/>
            <w:vAlign w:val="center"/>
          </w:tcPr>
          <w:p w14:paraId="3D5F6445" w14:textId="327E4A47" w:rsidR="003C7E7C" w:rsidRPr="003C7E7C" w:rsidRDefault="003C7E7C" w:rsidP="003C7E7C">
            <w:pPr>
              <w:pStyle w:val="a3"/>
              <w:ind w:leftChars="15" w:left="174" w:hangingChars="68" w:hanging="143"/>
              <w:rPr>
                <w:rFonts w:ascii="Meiryo UI" w:eastAsia="Meiryo UI" w:hAnsi="Meiryo UI" w:cs="Meiryo UI"/>
              </w:rPr>
            </w:pPr>
            <w:r>
              <w:rPr>
                <w:rFonts w:ascii="Meiryo UI" w:eastAsia="Meiryo UI" w:hAnsi="Meiryo UI" w:cs="Meiryo UI" w:hint="eastAsia"/>
              </w:rPr>
              <w:t>・</w:t>
            </w:r>
            <w:r w:rsidRPr="003C7E7C">
              <w:rPr>
                <w:rFonts w:ascii="Meiryo UI" w:eastAsia="Meiryo UI" w:hAnsi="Meiryo UI" w:cs="Meiryo UI" w:hint="eastAsia"/>
              </w:rPr>
              <w:t>1400万人が2012年のオリンピックまでに何らかの文化プログラムに参加した</w:t>
            </w:r>
            <w:r w:rsidR="003E634C">
              <w:rPr>
                <w:rFonts w:ascii="Meiryo UI" w:eastAsia="Meiryo UI" w:hAnsi="Meiryo UI" w:cs="Meiryo UI" w:hint="eastAsia"/>
              </w:rPr>
              <w:t>。</w:t>
            </w:r>
          </w:p>
          <w:p w14:paraId="6EE78634" w14:textId="31F452E5" w:rsidR="003C7E7C" w:rsidRDefault="003C7E7C" w:rsidP="003C7E7C">
            <w:pPr>
              <w:pStyle w:val="a3"/>
              <w:ind w:leftChars="15" w:left="174" w:hangingChars="68" w:hanging="143"/>
              <w:rPr>
                <w:rFonts w:ascii="Meiryo UI" w:eastAsia="Meiryo UI" w:hAnsi="Meiryo UI" w:cs="Meiryo UI"/>
              </w:rPr>
            </w:pPr>
            <w:r>
              <w:rPr>
                <w:rFonts w:ascii="Meiryo UI" w:eastAsia="Meiryo UI" w:hAnsi="Meiryo UI" w:cs="Meiryo UI" w:hint="eastAsia"/>
              </w:rPr>
              <w:t>・</w:t>
            </w:r>
            <w:r w:rsidRPr="003C7E7C">
              <w:rPr>
                <w:rFonts w:ascii="Meiryo UI" w:eastAsia="Meiryo UI" w:hAnsi="Meiryo UI" w:cs="Meiryo UI" w:hint="eastAsia"/>
              </w:rPr>
              <w:t>カルチュラルオリンピアードは25,000人のアーティストが204のオリンピック加盟国を代表し、19.5百万人(その内16.5百万人はフリーイベント参加者)が参加した</w:t>
            </w:r>
            <w:r w:rsidR="003E634C">
              <w:rPr>
                <w:rFonts w:ascii="Meiryo UI" w:eastAsia="Meiryo UI" w:hAnsi="Meiryo UI" w:cs="Meiryo UI" w:hint="eastAsia"/>
              </w:rPr>
              <w:t>。</w:t>
            </w:r>
          </w:p>
        </w:tc>
      </w:tr>
      <w:tr w:rsidR="003C7E7C" w14:paraId="5C6201C7" w14:textId="77777777" w:rsidTr="002076C8">
        <w:tc>
          <w:tcPr>
            <w:tcW w:w="1844" w:type="dxa"/>
            <w:vAlign w:val="center"/>
          </w:tcPr>
          <w:p w14:paraId="7AA4228D" w14:textId="2A00CCB6" w:rsidR="003C7E7C" w:rsidRPr="003C7E7C" w:rsidRDefault="003C7E7C" w:rsidP="003C7E7C">
            <w:pPr>
              <w:pStyle w:val="a3"/>
              <w:ind w:firstLineChars="0" w:firstLine="0"/>
              <w:jc w:val="center"/>
              <w:rPr>
                <w:rFonts w:ascii="Meiryo UI" w:eastAsia="Meiryo UI" w:hAnsi="Meiryo UI" w:cs="Meiryo UI"/>
                <w:szCs w:val="21"/>
              </w:rPr>
            </w:pPr>
            <w:r w:rsidRPr="003C7E7C">
              <w:rPr>
                <w:rFonts w:ascii="Meiryo UI" w:eastAsia="Meiryo UI" w:hAnsi="Meiryo UI" w:cs="Meiryo UI" w:hint="eastAsia"/>
                <w:b/>
                <w:bCs/>
                <w:color w:val="000000" w:themeColor="dark1"/>
                <w:kern w:val="24"/>
                <w:szCs w:val="21"/>
              </w:rPr>
              <w:t>ビジネス</w:t>
            </w:r>
          </w:p>
        </w:tc>
        <w:tc>
          <w:tcPr>
            <w:tcW w:w="8788" w:type="dxa"/>
            <w:vAlign w:val="center"/>
          </w:tcPr>
          <w:p w14:paraId="0EB9BE41" w14:textId="051CF183" w:rsidR="003C7E7C" w:rsidRPr="003C7E7C" w:rsidRDefault="003C7E7C" w:rsidP="003C7E7C">
            <w:pPr>
              <w:pStyle w:val="a3"/>
              <w:ind w:left="174" w:hangingChars="83" w:hanging="174"/>
              <w:rPr>
                <w:rFonts w:ascii="Meiryo UI" w:eastAsia="Meiryo UI" w:hAnsi="Meiryo UI" w:cs="Meiryo UI"/>
              </w:rPr>
            </w:pPr>
            <w:r>
              <w:rPr>
                <w:rFonts w:ascii="Meiryo UI" w:eastAsia="Meiryo UI" w:hAnsi="Meiryo UI" w:cs="Meiryo UI" w:hint="eastAsia"/>
              </w:rPr>
              <w:t>・</w:t>
            </w:r>
            <w:r w:rsidRPr="003C7E7C">
              <w:rPr>
                <w:rFonts w:ascii="Meiryo UI" w:eastAsia="Meiryo UI" w:hAnsi="Meiryo UI" w:cs="Meiryo UI" w:hint="eastAsia"/>
              </w:rPr>
              <w:t>オリンピックはUK失業者率1.2％減の原動力となった</w:t>
            </w:r>
            <w:r w:rsidR="003E634C">
              <w:rPr>
                <w:rFonts w:ascii="Meiryo UI" w:eastAsia="Meiryo UI" w:hAnsi="Meiryo UI" w:cs="Meiryo UI" w:hint="eastAsia"/>
              </w:rPr>
              <w:t>。</w:t>
            </w:r>
          </w:p>
          <w:p w14:paraId="06C47645" w14:textId="4269EBA8" w:rsidR="003C7E7C" w:rsidRPr="003C7E7C" w:rsidRDefault="003C7E7C" w:rsidP="003C7E7C">
            <w:pPr>
              <w:pStyle w:val="a3"/>
              <w:ind w:left="174" w:hangingChars="83" w:hanging="174"/>
              <w:rPr>
                <w:rFonts w:ascii="Meiryo UI" w:eastAsia="Meiryo UI" w:hAnsi="Meiryo UI" w:cs="Meiryo UI"/>
              </w:rPr>
            </w:pPr>
            <w:r>
              <w:rPr>
                <w:rFonts w:ascii="Meiryo UI" w:eastAsia="Meiryo UI" w:hAnsi="Meiryo UI" w:cs="Meiryo UI" w:hint="eastAsia"/>
              </w:rPr>
              <w:t>・</w:t>
            </w:r>
            <w:r w:rsidRPr="003C7E7C">
              <w:rPr>
                <w:rFonts w:ascii="Meiryo UI" w:eastAsia="Meiryo UI" w:hAnsi="Meiryo UI" w:cs="Meiryo UI" w:hint="eastAsia"/>
              </w:rPr>
              <w:t>46,000以上の人がオリンピックパーク、ビレッジ関連事業で雇用された(うち10％はもと失業者)</w:t>
            </w:r>
            <w:r w:rsidR="003E634C">
              <w:rPr>
                <w:rFonts w:ascii="Meiryo UI" w:eastAsia="Meiryo UI" w:hAnsi="Meiryo UI" w:cs="Meiryo UI" w:hint="eastAsia"/>
              </w:rPr>
              <w:t>。</w:t>
            </w:r>
          </w:p>
          <w:p w14:paraId="05CE74C3" w14:textId="383350BC" w:rsidR="003C7E7C" w:rsidRDefault="003C7E7C" w:rsidP="003C7E7C">
            <w:pPr>
              <w:pStyle w:val="a3"/>
              <w:ind w:left="174" w:hangingChars="83" w:hanging="174"/>
              <w:rPr>
                <w:rFonts w:ascii="Meiryo UI" w:eastAsia="Meiryo UI" w:hAnsi="Meiryo UI" w:cs="Meiryo UI"/>
              </w:rPr>
            </w:pPr>
            <w:r>
              <w:rPr>
                <w:rFonts w:ascii="Meiryo UI" w:eastAsia="Meiryo UI" w:hAnsi="Meiryo UI" w:cs="Meiryo UI" w:hint="eastAsia"/>
              </w:rPr>
              <w:t>・</w:t>
            </w:r>
            <w:r w:rsidRPr="003C7E7C">
              <w:rPr>
                <w:rFonts w:ascii="Meiryo UI" w:eastAsia="Meiryo UI" w:hAnsi="Meiryo UI" w:cs="Meiryo UI" w:hint="eastAsia"/>
              </w:rPr>
              <w:t>ODAビジネス(￡7bn： 約1.2兆円)のうち98％(約1.1兆円)、LOCOGビジネス(￡1bn:約1</w:t>
            </w:r>
            <w:r w:rsidR="00E75ACA">
              <w:rPr>
                <w:rFonts w:ascii="Meiryo UI" w:eastAsia="Meiryo UI" w:hAnsi="Meiryo UI" w:cs="Meiryo UI" w:hint="eastAsia"/>
              </w:rPr>
              <w:t>,</w:t>
            </w:r>
            <w:r w:rsidRPr="003C7E7C">
              <w:rPr>
                <w:rFonts w:ascii="Meiryo UI" w:eastAsia="Meiryo UI" w:hAnsi="Meiryo UI" w:cs="Meiryo UI" w:hint="eastAsia"/>
              </w:rPr>
              <w:t>730億円)のうち94％(約1</w:t>
            </w:r>
            <w:r w:rsidR="00E75ACA">
              <w:rPr>
                <w:rFonts w:ascii="Meiryo UI" w:eastAsia="Meiryo UI" w:hAnsi="Meiryo UI" w:cs="Meiryo UI" w:hint="eastAsia"/>
              </w:rPr>
              <w:t>,</w:t>
            </w:r>
            <w:r w:rsidRPr="003C7E7C">
              <w:rPr>
                <w:rFonts w:ascii="Meiryo UI" w:eastAsia="Meiryo UI" w:hAnsi="Meiryo UI" w:cs="Meiryo UI" w:hint="eastAsia"/>
              </w:rPr>
              <w:t>550億円)がUKビジネスになった</w:t>
            </w:r>
            <w:r w:rsidR="003E634C">
              <w:rPr>
                <w:rFonts w:ascii="Meiryo UI" w:eastAsia="Meiryo UI" w:hAnsi="Meiryo UI" w:cs="Meiryo UI" w:hint="eastAsia"/>
              </w:rPr>
              <w:t>。</w:t>
            </w:r>
          </w:p>
        </w:tc>
      </w:tr>
      <w:tr w:rsidR="003C7E7C" w14:paraId="7FC50DD8" w14:textId="77777777" w:rsidTr="002076C8">
        <w:tc>
          <w:tcPr>
            <w:tcW w:w="1844" w:type="dxa"/>
            <w:vAlign w:val="center"/>
          </w:tcPr>
          <w:p w14:paraId="36EB1E30" w14:textId="7BBA20D4" w:rsidR="003C7E7C" w:rsidRPr="003C7E7C" w:rsidRDefault="003C7E7C" w:rsidP="003C7E7C">
            <w:pPr>
              <w:pStyle w:val="a3"/>
              <w:ind w:firstLineChars="0" w:firstLine="0"/>
              <w:jc w:val="center"/>
              <w:rPr>
                <w:rFonts w:ascii="Meiryo UI" w:eastAsia="Meiryo UI" w:hAnsi="Meiryo UI" w:cs="Meiryo UI"/>
                <w:szCs w:val="21"/>
              </w:rPr>
            </w:pPr>
            <w:r w:rsidRPr="003C7E7C">
              <w:rPr>
                <w:rFonts w:ascii="Meiryo UI" w:eastAsia="Meiryo UI" w:hAnsi="Meiryo UI" w:cs="Meiryo UI" w:hint="eastAsia"/>
                <w:b/>
                <w:bCs/>
                <w:color w:val="000000" w:themeColor="dark1"/>
                <w:kern w:val="24"/>
                <w:szCs w:val="21"/>
              </w:rPr>
              <w:t>観光</w:t>
            </w:r>
          </w:p>
        </w:tc>
        <w:tc>
          <w:tcPr>
            <w:tcW w:w="8788" w:type="dxa"/>
            <w:vAlign w:val="center"/>
          </w:tcPr>
          <w:p w14:paraId="33E199EE" w14:textId="729A1755" w:rsidR="003E634C" w:rsidRPr="003E634C" w:rsidRDefault="003E634C" w:rsidP="003E634C">
            <w:pPr>
              <w:pStyle w:val="a3"/>
              <w:ind w:left="174" w:hangingChars="83" w:hanging="174"/>
              <w:rPr>
                <w:rFonts w:ascii="Meiryo UI" w:eastAsia="Meiryo UI" w:hAnsi="Meiryo UI" w:cs="Meiryo UI"/>
              </w:rPr>
            </w:pPr>
            <w:r>
              <w:rPr>
                <w:rFonts w:ascii="Meiryo UI" w:eastAsia="Meiryo UI" w:hAnsi="Meiryo UI" w:cs="Meiryo UI" w:hint="eastAsia"/>
              </w:rPr>
              <w:t>・</w:t>
            </w:r>
            <w:r w:rsidRPr="003E634C">
              <w:rPr>
                <w:rFonts w:ascii="Meiryo UI" w:eastAsia="Meiryo UI" w:hAnsi="Meiryo UI" w:cs="Meiryo UI" w:hint="eastAsia"/>
              </w:rPr>
              <w:t>UKは2015年までに4</w:t>
            </w:r>
            <w:r w:rsidR="00E75ACA">
              <w:rPr>
                <w:rFonts w:ascii="Meiryo UI" w:eastAsia="Meiryo UI" w:hAnsi="Meiryo UI" w:cs="Meiryo UI" w:hint="eastAsia"/>
              </w:rPr>
              <w:t>00</w:t>
            </w:r>
            <w:r w:rsidRPr="003E634C">
              <w:rPr>
                <w:rFonts w:ascii="Meiryo UI" w:eastAsia="Meiryo UI" w:hAnsi="Meiryo UI" w:cs="Meiryo UI" w:hint="eastAsia"/>
              </w:rPr>
              <w:t>万人の新規観光者を見込んでいる。新規観光者は￡2.7ｂn(約4700億)をオリンピック後3年間の期間で消費する事が予測され、これは￡1.4bn(約2</w:t>
            </w:r>
            <w:r w:rsidR="00E75ACA">
              <w:rPr>
                <w:rFonts w:ascii="Meiryo UI" w:eastAsia="Meiryo UI" w:hAnsi="Meiryo UI" w:cs="Meiryo UI" w:hint="eastAsia"/>
              </w:rPr>
              <w:t>,</w:t>
            </w:r>
            <w:r w:rsidRPr="003E634C">
              <w:rPr>
                <w:rFonts w:ascii="Meiryo UI" w:eastAsia="Meiryo UI" w:hAnsi="Meiryo UI" w:cs="Meiryo UI" w:hint="eastAsia"/>
              </w:rPr>
              <w:t>400億円)の経済効果になると期待できる</w:t>
            </w:r>
            <w:r>
              <w:rPr>
                <w:rFonts w:ascii="Meiryo UI" w:eastAsia="Meiryo UI" w:hAnsi="Meiryo UI" w:cs="Meiryo UI" w:hint="eastAsia"/>
              </w:rPr>
              <w:t>。</w:t>
            </w:r>
          </w:p>
          <w:p w14:paraId="74F1EAAE" w14:textId="210707F7" w:rsidR="003C7E7C" w:rsidRDefault="003E634C" w:rsidP="003E634C">
            <w:pPr>
              <w:pStyle w:val="a3"/>
              <w:ind w:left="174" w:hangingChars="83" w:hanging="174"/>
              <w:rPr>
                <w:rFonts w:ascii="Meiryo UI" w:eastAsia="Meiryo UI" w:hAnsi="Meiryo UI" w:cs="Meiryo UI"/>
              </w:rPr>
            </w:pPr>
            <w:r>
              <w:rPr>
                <w:rFonts w:ascii="Meiryo UI" w:eastAsia="Meiryo UI" w:hAnsi="Meiryo UI" w:cs="Meiryo UI" w:hint="eastAsia"/>
              </w:rPr>
              <w:t>・</w:t>
            </w:r>
            <w:r w:rsidRPr="003E634C">
              <w:rPr>
                <w:rFonts w:ascii="Meiryo UI" w:eastAsia="Meiryo UI" w:hAnsi="Meiryo UI" w:cs="Meiryo UI" w:hint="eastAsia"/>
              </w:rPr>
              <w:t>2008年から2012年まで観光客の消費は9％上昇した</w:t>
            </w:r>
            <w:r>
              <w:rPr>
                <w:rFonts w:ascii="Meiryo UI" w:eastAsia="Meiryo UI" w:hAnsi="Meiryo UI" w:cs="Meiryo UI" w:hint="eastAsia"/>
              </w:rPr>
              <w:t>。</w:t>
            </w:r>
          </w:p>
        </w:tc>
      </w:tr>
    </w:tbl>
    <w:p w14:paraId="334D0651" w14:textId="0561E133" w:rsidR="00CE10D5" w:rsidRPr="003E634C" w:rsidRDefault="003E634C" w:rsidP="00D55138">
      <w:pPr>
        <w:pStyle w:val="a3"/>
        <w:ind w:leftChars="-270" w:hangingChars="270" w:hanging="567"/>
        <w:rPr>
          <w:rFonts w:ascii="Meiryo UI" w:eastAsia="Meiryo UI" w:hAnsi="Meiryo UI" w:cs="Meiryo UI"/>
        </w:rPr>
      </w:pPr>
      <w:r>
        <w:rPr>
          <w:rFonts w:ascii="Meiryo UI" w:eastAsia="Meiryo UI" w:hAnsi="Meiryo UI" w:cs="Meiryo UI" w:hint="eastAsia"/>
        </w:rPr>
        <w:t>出所：「</w:t>
      </w:r>
      <w:r w:rsidRPr="003E634C">
        <w:rPr>
          <w:rFonts w:ascii="Meiryo UI" w:eastAsia="Meiryo UI" w:hAnsi="Meiryo UI" w:cs="Meiryo UI"/>
        </w:rPr>
        <w:t>FACTSHEET (Legacies of the Games) UPDATE-DECEMBER2013</w:t>
      </w:r>
      <w:r>
        <w:rPr>
          <w:rFonts w:ascii="Meiryo UI" w:eastAsia="Meiryo UI" w:hAnsi="Meiryo UI" w:cs="Meiryo UI" w:hint="eastAsia"/>
        </w:rPr>
        <w:t>」をもとに三菱総研作成</w:t>
      </w:r>
    </w:p>
    <w:p w14:paraId="1B5D88AF" w14:textId="1241C42C" w:rsidR="001E3302" w:rsidRPr="00094D52" w:rsidRDefault="003C7E7C" w:rsidP="001E3302">
      <w:pPr>
        <w:ind w:left="240" w:hangingChars="100" w:hanging="240"/>
        <w:rPr>
          <w:rFonts w:ascii="Meiryo UI" w:eastAsia="Meiryo UI" w:hAnsi="Meiryo UI" w:cs="Meiryo UI"/>
          <w:b/>
          <w:sz w:val="24"/>
        </w:rPr>
      </w:pPr>
      <w:r>
        <w:rPr>
          <w:rFonts w:ascii="Meiryo UI" w:eastAsia="Meiryo UI" w:hAnsi="Meiryo UI" w:cs="Meiryo UI"/>
          <w:sz w:val="24"/>
        </w:rPr>
        <w:br w:type="page"/>
      </w:r>
      <w:r w:rsidR="001E3302" w:rsidRPr="00094D52">
        <w:rPr>
          <w:rFonts w:ascii="Meiryo UI" w:eastAsia="Meiryo UI" w:hAnsi="Meiryo UI" w:cs="Meiryo UI" w:hint="eastAsia"/>
          <w:b/>
          <w:sz w:val="24"/>
        </w:rPr>
        <w:t>（３）</w:t>
      </w:r>
      <w:r w:rsidR="00F067A4" w:rsidRPr="00094D52">
        <w:rPr>
          <w:rFonts w:ascii="Meiryo UI" w:eastAsia="Meiryo UI" w:hAnsi="Meiryo UI" w:cs="Meiryo UI" w:hint="eastAsia"/>
          <w:b/>
          <w:sz w:val="24"/>
        </w:rPr>
        <w:t>2020東京大会における</w:t>
      </w:r>
      <w:r w:rsidR="001E3302" w:rsidRPr="00094D52">
        <w:rPr>
          <w:rFonts w:ascii="Meiryo UI" w:eastAsia="Meiryo UI" w:hAnsi="Meiryo UI" w:cs="Meiryo UI" w:hint="eastAsia"/>
          <w:b/>
          <w:sz w:val="24"/>
        </w:rPr>
        <w:t>オリンピック・パラリンピックレガシー</w:t>
      </w:r>
    </w:p>
    <w:p w14:paraId="53A90C41" w14:textId="77777777" w:rsidR="00782C5F" w:rsidRDefault="005836C1" w:rsidP="001E3302">
      <w:pPr>
        <w:ind w:leftChars="100" w:left="210" w:firstLineChars="100" w:firstLine="210"/>
        <w:rPr>
          <w:rFonts w:ascii="Meiryo UI" w:eastAsia="Meiryo UI" w:hAnsi="Meiryo UI" w:cs="Meiryo UI"/>
        </w:rPr>
      </w:pPr>
      <w:r>
        <w:rPr>
          <w:rFonts w:ascii="Meiryo UI" w:eastAsia="Meiryo UI" w:hAnsi="Meiryo UI" w:cs="Meiryo UI" w:hint="eastAsia"/>
        </w:rPr>
        <w:t>ロンドン大会など</w:t>
      </w:r>
      <w:r w:rsidR="005C671C">
        <w:rPr>
          <w:rFonts w:ascii="Meiryo UI" w:eastAsia="Meiryo UI" w:hAnsi="Meiryo UI" w:cs="Meiryo UI" w:hint="eastAsia"/>
        </w:rPr>
        <w:t>これまでのレガシープランは、オリンピック・パラリンピック競技場の大会後の</w:t>
      </w:r>
      <w:r>
        <w:rPr>
          <w:rFonts w:ascii="Meiryo UI" w:eastAsia="Meiryo UI" w:hAnsi="Meiryo UI" w:cs="Meiryo UI" w:hint="eastAsia"/>
        </w:rPr>
        <w:t>利用や周辺地域開発、関連文化・スポーツ振興などが主体であった。</w:t>
      </w:r>
    </w:p>
    <w:p w14:paraId="5AB04655" w14:textId="1747ED63" w:rsidR="005836C1" w:rsidRDefault="00782C5F" w:rsidP="001E3302">
      <w:pPr>
        <w:ind w:leftChars="100" w:left="210" w:firstLineChars="100" w:firstLine="210"/>
        <w:rPr>
          <w:rFonts w:ascii="Meiryo UI" w:eastAsia="Meiryo UI" w:hAnsi="Meiryo UI" w:cs="Meiryo UI"/>
        </w:rPr>
      </w:pPr>
      <w:r>
        <w:rPr>
          <w:rFonts w:ascii="Meiryo UI" w:eastAsia="Meiryo UI" w:hAnsi="Meiryo UI" w:cs="Meiryo UI" w:hint="eastAsia"/>
        </w:rPr>
        <w:t>2020東京大会のレガシープランは、リオ大会までに作成される予定である。</w:t>
      </w:r>
    </w:p>
    <w:p w14:paraId="3B5B2957" w14:textId="04A19784" w:rsidR="005C671C" w:rsidRPr="00777FEA" w:rsidRDefault="006056E9" w:rsidP="00A701EC">
      <w:pPr>
        <w:ind w:leftChars="100" w:left="210" w:firstLineChars="100" w:firstLine="210"/>
        <w:rPr>
          <w:rFonts w:ascii="Meiryo UI" w:eastAsia="Meiryo UI" w:hAnsi="Meiryo UI" w:cs="Meiryo UI"/>
        </w:rPr>
      </w:pPr>
      <w:r>
        <w:rPr>
          <w:rFonts w:ascii="Meiryo UI" w:eastAsia="Meiryo UI" w:hAnsi="Meiryo UI" w:cs="Meiryo UI" w:hint="eastAsia"/>
        </w:rPr>
        <w:t>三菱総合研究所が事務局を務める</w:t>
      </w:r>
      <w:r w:rsidR="00606D6E">
        <w:rPr>
          <w:rFonts w:ascii="Meiryo UI" w:eastAsia="Meiryo UI" w:hAnsi="Meiryo UI" w:cs="Meiryo UI" w:hint="eastAsia"/>
        </w:rPr>
        <w:t>「レガシー共創協議会</w:t>
      </w:r>
      <w:r w:rsidR="00606D6E">
        <w:rPr>
          <w:rStyle w:val="af9"/>
          <w:rFonts w:ascii="Meiryo UI" w:eastAsia="Meiryo UI" w:hAnsi="Meiryo UI" w:cs="Meiryo UI"/>
        </w:rPr>
        <w:footnoteReference w:id="4"/>
      </w:r>
      <w:r w:rsidR="00606D6E">
        <w:rPr>
          <w:rFonts w:ascii="Meiryo UI" w:eastAsia="Meiryo UI" w:hAnsi="Meiryo UI" w:cs="Meiryo UI" w:hint="eastAsia"/>
        </w:rPr>
        <w:t>」（会長：間野早稲田大学教授）が2014年８月に</w:t>
      </w:r>
      <w:r w:rsidR="00782C5F">
        <w:rPr>
          <w:rFonts w:ascii="Meiryo UI" w:eastAsia="Meiryo UI" w:hAnsi="Meiryo UI" w:cs="Meiryo UI" w:hint="eastAsia"/>
        </w:rPr>
        <w:t>発表</w:t>
      </w:r>
      <w:r w:rsidR="00606D6E">
        <w:rPr>
          <w:rFonts w:ascii="Meiryo UI" w:eastAsia="Meiryo UI" w:hAnsi="Meiryo UI" w:cs="Meiryo UI" w:hint="eastAsia"/>
        </w:rPr>
        <w:t>した提言で</w:t>
      </w:r>
      <w:r w:rsidR="005836C1">
        <w:rPr>
          <w:rFonts w:ascii="Meiryo UI" w:eastAsia="Meiryo UI" w:hAnsi="Meiryo UI" w:cs="Meiryo UI" w:hint="eastAsia"/>
        </w:rPr>
        <w:t>は、2020東京大会のレガシープラン</w:t>
      </w:r>
      <w:r w:rsidR="00BA1316">
        <w:rPr>
          <w:rFonts w:ascii="Meiryo UI" w:eastAsia="Meiryo UI" w:hAnsi="Meiryo UI" w:cs="Meiryo UI" w:hint="eastAsia"/>
        </w:rPr>
        <w:t>の作成にあたっては</w:t>
      </w:r>
      <w:r w:rsidR="005836C1">
        <w:rPr>
          <w:rFonts w:ascii="Meiryo UI" w:eastAsia="Meiryo UI" w:hAnsi="Meiryo UI" w:cs="Meiryo UI" w:hint="eastAsia"/>
        </w:rPr>
        <w:t>、</w:t>
      </w:r>
      <w:r w:rsidR="0035141D">
        <w:rPr>
          <w:rFonts w:ascii="Meiryo UI" w:eastAsia="Meiryo UI" w:hAnsi="Meiryo UI" w:cs="Meiryo UI" w:hint="eastAsia"/>
        </w:rPr>
        <w:t>日本や世界の社会課題全体</w:t>
      </w:r>
      <w:r w:rsidR="005C671C">
        <w:rPr>
          <w:rFonts w:ascii="Meiryo UI" w:eastAsia="Meiryo UI" w:hAnsi="Meiryo UI" w:cs="Meiryo UI" w:hint="eastAsia"/>
        </w:rPr>
        <w:t>の解決を目標とし</w:t>
      </w:r>
      <w:r w:rsidR="0035141D">
        <w:rPr>
          <w:rFonts w:ascii="Meiryo UI" w:eastAsia="Meiryo UI" w:hAnsi="Meiryo UI" w:cs="Meiryo UI" w:hint="eastAsia"/>
        </w:rPr>
        <w:t>、2020年は目指すべき社会作り</w:t>
      </w:r>
      <w:r w:rsidR="005836C1">
        <w:rPr>
          <w:rFonts w:ascii="Meiryo UI" w:eastAsia="Meiryo UI" w:hAnsi="Meiryo UI" w:cs="Meiryo UI" w:hint="eastAsia"/>
        </w:rPr>
        <w:t>に向けたひとつのマイルストーンとして位置づけることが望ましいと</w:t>
      </w:r>
      <w:r w:rsidR="00BA1316">
        <w:rPr>
          <w:rFonts w:ascii="Meiryo UI" w:eastAsia="Meiryo UI" w:hAnsi="Meiryo UI" w:cs="Meiryo UI" w:hint="eastAsia"/>
        </w:rPr>
        <w:t>し</w:t>
      </w:r>
      <w:r w:rsidR="00606D6E">
        <w:rPr>
          <w:rFonts w:ascii="Meiryo UI" w:eastAsia="Meiryo UI" w:hAnsi="Meiryo UI" w:cs="Meiryo UI" w:hint="eastAsia"/>
        </w:rPr>
        <w:t>ている</w:t>
      </w:r>
      <w:r w:rsidR="0035141D">
        <w:rPr>
          <w:rFonts w:ascii="Meiryo UI" w:eastAsia="Meiryo UI" w:hAnsi="Meiryo UI" w:cs="Meiryo UI" w:hint="eastAsia"/>
        </w:rPr>
        <w:t>。</w:t>
      </w:r>
      <w:r w:rsidR="00BA1316">
        <w:rPr>
          <w:rFonts w:ascii="Meiryo UI" w:eastAsia="Meiryo UI" w:hAnsi="Meiryo UI" w:cs="Meiryo UI" w:hint="eastAsia"/>
        </w:rPr>
        <w:t>また、</w:t>
      </w:r>
      <w:r w:rsidR="005836C1">
        <w:rPr>
          <w:rFonts w:ascii="Meiryo UI" w:eastAsia="Meiryo UI" w:hAnsi="Meiryo UI" w:cs="Meiryo UI" w:hint="eastAsia"/>
        </w:rPr>
        <w:t>レガシープランをもとに、官民が協力して社会課題の解決に取り組み、日本やアジア、さらには世界全体の課題を</w:t>
      </w:r>
      <w:r w:rsidR="0035141D">
        <w:rPr>
          <w:rFonts w:ascii="Meiryo UI" w:eastAsia="Meiryo UI" w:hAnsi="Meiryo UI" w:cs="Meiryo UI" w:hint="eastAsia"/>
        </w:rPr>
        <w:t>日本が先取りして解決し、その成果を世界に広く情報発信・PRする場として</w:t>
      </w:r>
      <w:r w:rsidR="005836C1">
        <w:rPr>
          <w:rFonts w:ascii="Meiryo UI" w:eastAsia="Meiryo UI" w:hAnsi="Meiryo UI" w:cs="Meiryo UI" w:hint="eastAsia"/>
        </w:rPr>
        <w:t>、2020東京大会を位置づけることを提案</w:t>
      </w:r>
      <w:r w:rsidR="00A701EC">
        <w:rPr>
          <w:rFonts w:ascii="Meiryo UI" w:eastAsia="Meiryo UI" w:hAnsi="Meiryo UI" w:cs="Meiryo UI" w:hint="eastAsia"/>
        </w:rPr>
        <w:t>している</w:t>
      </w:r>
      <w:r w:rsidR="0035141D">
        <w:rPr>
          <w:rFonts w:ascii="Meiryo UI" w:eastAsia="Meiryo UI" w:hAnsi="Meiryo UI" w:cs="Meiryo UI" w:hint="eastAsia"/>
        </w:rPr>
        <w:t>。</w:t>
      </w:r>
    </w:p>
    <w:p w14:paraId="2FBA6A4A" w14:textId="7CDF909D" w:rsidR="00AF7070" w:rsidRPr="0035141D" w:rsidRDefault="005C671C" w:rsidP="001E3302">
      <w:pPr>
        <w:widowControl/>
        <w:ind w:leftChars="135" w:left="283" w:firstLineChars="134" w:firstLine="281"/>
        <w:jc w:val="left"/>
        <w:rPr>
          <w:rFonts w:ascii="Meiryo UI" w:eastAsia="Meiryo UI" w:hAnsi="Meiryo UI" w:cs="Meiryo UI"/>
        </w:rPr>
      </w:pPr>
      <w:r>
        <w:rPr>
          <w:noProof/>
        </w:rPr>
        <w:drawing>
          <wp:anchor distT="0" distB="0" distL="114300" distR="114300" simplePos="0" relativeHeight="251692544" behindDoc="0" locked="0" layoutInCell="1" allowOverlap="1" wp14:anchorId="3E000997" wp14:editId="0725635A">
            <wp:simplePos x="0" y="0"/>
            <wp:positionH relativeFrom="column">
              <wp:posOffset>585984</wp:posOffset>
            </wp:positionH>
            <wp:positionV relativeFrom="paragraph">
              <wp:posOffset>204470</wp:posOffset>
            </wp:positionV>
            <wp:extent cx="4610100" cy="2573020"/>
            <wp:effectExtent l="0" t="0" r="0" b="0"/>
            <wp:wrapNone/>
            <wp:docPr id="292" name="図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10100" cy="25730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344E3F" w14:textId="03555D0E" w:rsidR="001E3302" w:rsidRDefault="001E3302" w:rsidP="001E3302">
      <w:pPr>
        <w:widowControl/>
        <w:ind w:leftChars="135" w:left="283" w:firstLineChars="134" w:firstLine="281"/>
        <w:jc w:val="left"/>
        <w:rPr>
          <w:rFonts w:ascii="Meiryo UI" w:eastAsia="Meiryo UI" w:hAnsi="Meiryo UI" w:cs="Meiryo UI"/>
        </w:rPr>
      </w:pPr>
    </w:p>
    <w:p w14:paraId="74AAB3FB" w14:textId="1DF1B9D4" w:rsidR="001E3302" w:rsidRDefault="001E3302" w:rsidP="001E3302">
      <w:pPr>
        <w:widowControl/>
        <w:ind w:leftChars="135" w:left="283" w:firstLineChars="134" w:firstLine="281"/>
        <w:jc w:val="left"/>
        <w:rPr>
          <w:rFonts w:ascii="Meiryo UI" w:eastAsia="Meiryo UI" w:hAnsi="Meiryo UI" w:cs="Meiryo UI"/>
        </w:rPr>
      </w:pPr>
    </w:p>
    <w:p w14:paraId="53C79001" w14:textId="77777777" w:rsidR="001E3302" w:rsidRPr="005836C1" w:rsidRDefault="001E3302" w:rsidP="001E3302">
      <w:pPr>
        <w:widowControl/>
        <w:ind w:leftChars="135" w:left="283" w:firstLineChars="134" w:firstLine="281"/>
        <w:jc w:val="left"/>
        <w:rPr>
          <w:rFonts w:ascii="Meiryo UI" w:eastAsia="Meiryo UI" w:hAnsi="Meiryo UI" w:cs="Meiryo UI"/>
        </w:rPr>
      </w:pPr>
    </w:p>
    <w:p w14:paraId="29EC5EE4" w14:textId="77777777" w:rsidR="001E3302" w:rsidRDefault="001E3302" w:rsidP="001E3302">
      <w:pPr>
        <w:widowControl/>
        <w:ind w:leftChars="135" w:left="283" w:firstLineChars="134" w:firstLine="281"/>
        <w:jc w:val="left"/>
        <w:rPr>
          <w:rFonts w:ascii="Meiryo UI" w:eastAsia="Meiryo UI" w:hAnsi="Meiryo UI" w:cs="Meiryo UI"/>
        </w:rPr>
      </w:pPr>
    </w:p>
    <w:p w14:paraId="6C011336" w14:textId="77777777" w:rsidR="001E3302" w:rsidRDefault="001E3302" w:rsidP="001E3302">
      <w:pPr>
        <w:widowControl/>
        <w:ind w:leftChars="135" w:left="283" w:firstLineChars="134" w:firstLine="281"/>
        <w:jc w:val="left"/>
        <w:rPr>
          <w:rFonts w:ascii="Meiryo UI" w:eastAsia="Meiryo UI" w:hAnsi="Meiryo UI" w:cs="Meiryo UI"/>
        </w:rPr>
      </w:pPr>
    </w:p>
    <w:p w14:paraId="004AFC47" w14:textId="77777777" w:rsidR="001E3302" w:rsidRDefault="001E3302" w:rsidP="001E3302">
      <w:pPr>
        <w:widowControl/>
        <w:ind w:leftChars="135" w:left="283" w:firstLineChars="134" w:firstLine="281"/>
        <w:jc w:val="left"/>
        <w:rPr>
          <w:rFonts w:ascii="Meiryo UI" w:eastAsia="Meiryo UI" w:hAnsi="Meiryo UI" w:cs="Meiryo UI"/>
        </w:rPr>
      </w:pPr>
    </w:p>
    <w:p w14:paraId="57BCD46F" w14:textId="77777777" w:rsidR="001E3302" w:rsidRDefault="001E3302" w:rsidP="001E3302">
      <w:pPr>
        <w:widowControl/>
        <w:ind w:leftChars="135" w:left="283" w:firstLineChars="134" w:firstLine="281"/>
        <w:jc w:val="left"/>
        <w:rPr>
          <w:rFonts w:ascii="Meiryo UI" w:eastAsia="Meiryo UI" w:hAnsi="Meiryo UI" w:cs="Meiryo UI"/>
        </w:rPr>
      </w:pPr>
    </w:p>
    <w:p w14:paraId="1BC1C1A1" w14:textId="77777777" w:rsidR="001E3302" w:rsidRDefault="001E3302" w:rsidP="001E3302">
      <w:pPr>
        <w:widowControl/>
        <w:ind w:leftChars="135" w:left="283" w:firstLineChars="134" w:firstLine="281"/>
        <w:jc w:val="left"/>
        <w:rPr>
          <w:rFonts w:ascii="Meiryo UI" w:eastAsia="Meiryo UI" w:hAnsi="Meiryo UI" w:cs="Meiryo UI"/>
        </w:rPr>
      </w:pPr>
    </w:p>
    <w:p w14:paraId="732DEFC4" w14:textId="77777777" w:rsidR="001E3302" w:rsidRDefault="001E3302" w:rsidP="001E3302">
      <w:pPr>
        <w:widowControl/>
        <w:ind w:leftChars="135" w:left="283" w:firstLineChars="134" w:firstLine="281"/>
        <w:jc w:val="left"/>
        <w:rPr>
          <w:rFonts w:ascii="Meiryo UI" w:eastAsia="Meiryo UI" w:hAnsi="Meiryo UI" w:cs="Meiryo UI"/>
        </w:rPr>
      </w:pPr>
    </w:p>
    <w:p w14:paraId="44541E79" w14:textId="3927BA94" w:rsidR="001E3302" w:rsidRDefault="001E3302" w:rsidP="001E3302">
      <w:pPr>
        <w:widowControl/>
        <w:ind w:leftChars="135" w:left="283" w:firstLineChars="134" w:firstLine="281"/>
        <w:jc w:val="left"/>
        <w:rPr>
          <w:rFonts w:ascii="Meiryo UI" w:eastAsia="Meiryo UI" w:hAnsi="Meiryo UI" w:cs="Meiryo UI"/>
        </w:rPr>
      </w:pPr>
    </w:p>
    <w:p w14:paraId="6A21F3ED" w14:textId="77777777" w:rsidR="001E3302" w:rsidRDefault="001E3302" w:rsidP="001E3302">
      <w:pPr>
        <w:widowControl/>
        <w:ind w:leftChars="135" w:left="283" w:firstLineChars="134" w:firstLine="281"/>
        <w:jc w:val="left"/>
        <w:rPr>
          <w:rFonts w:ascii="Meiryo UI" w:eastAsia="Meiryo UI" w:hAnsi="Meiryo UI" w:cs="Meiryo UI"/>
        </w:rPr>
      </w:pPr>
    </w:p>
    <w:p w14:paraId="560F830C" w14:textId="77777777" w:rsidR="00A701EC" w:rsidRDefault="00A701EC" w:rsidP="001E3302">
      <w:pPr>
        <w:widowControl/>
        <w:ind w:leftChars="135" w:left="283" w:firstLineChars="134" w:firstLine="281"/>
        <w:jc w:val="left"/>
        <w:rPr>
          <w:rFonts w:ascii="Meiryo UI" w:eastAsia="Meiryo UI" w:hAnsi="Meiryo UI" w:cs="Meiryo UI"/>
        </w:rPr>
      </w:pPr>
    </w:p>
    <w:p w14:paraId="3397C17C" w14:textId="0B59D716" w:rsidR="001E3302" w:rsidRDefault="005C671C" w:rsidP="001E3302">
      <w:pPr>
        <w:widowControl/>
        <w:ind w:leftChars="135" w:left="283" w:firstLineChars="134" w:firstLine="281"/>
        <w:jc w:val="left"/>
        <w:rPr>
          <w:rFonts w:ascii="Meiryo UI" w:eastAsia="Meiryo UI" w:hAnsi="Meiryo UI" w:cs="Meiryo UI"/>
        </w:rPr>
      </w:pPr>
      <w:r>
        <w:rPr>
          <w:noProof/>
        </w:rPr>
        <w:drawing>
          <wp:anchor distT="0" distB="0" distL="114300" distR="114300" simplePos="0" relativeHeight="251694592" behindDoc="0" locked="0" layoutInCell="1" allowOverlap="1" wp14:anchorId="243D3528" wp14:editId="62A2F391">
            <wp:simplePos x="0" y="0"/>
            <wp:positionH relativeFrom="column">
              <wp:posOffset>1253490</wp:posOffset>
            </wp:positionH>
            <wp:positionV relativeFrom="paragraph">
              <wp:posOffset>109855</wp:posOffset>
            </wp:positionV>
            <wp:extent cx="3447613" cy="2066925"/>
            <wp:effectExtent l="0" t="0" r="635" b="0"/>
            <wp:wrapNone/>
            <wp:docPr id="10307" name="図 10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48050" cy="206718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E68B96" w14:textId="62C3C498" w:rsidR="001E3302" w:rsidRDefault="001E3302" w:rsidP="001E3302">
      <w:pPr>
        <w:widowControl/>
        <w:ind w:leftChars="135" w:left="283" w:firstLineChars="134" w:firstLine="281"/>
        <w:jc w:val="left"/>
        <w:rPr>
          <w:rFonts w:ascii="Meiryo UI" w:eastAsia="Meiryo UI" w:hAnsi="Meiryo UI" w:cs="Meiryo UI"/>
        </w:rPr>
      </w:pPr>
    </w:p>
    <w:p w14:paraId="2A85D5A8" w14:textId="2D71146A" w:rsidR="001E3302" w:rsidRDefault="001E3302" w:rsidP="001E3302">
      <w:pPr>
        <w:widowControl/>
        <w:ind w:leftChars="135" w:left="283" w:firstLineChars="134" w:firstLine="281"/>
        <w:jc w:val="left"/>
        <w:rPr>
          <w:rFonts w:ascii="Meiryo UI" w:eastAsia="Meiryo UI" w:hAnsi="Meiryo UI" w:cs="Meiryo UI"/>
        </w:rPr>
      </w:pPr>
    </w:p>
    <w:p w14:paraId="570C35D7" w14:textId="1271C004" w:rsidR="001E3302" w:rsidRDefault="001E3302" w:rsidP="001E3302">
      <w:pPr>
        <w:widowControl/>
        <w:ind w:leftChars="135" w:left="283" w:firstLineChars="134" w:firstLine="281"/>
        <w:jc w:val="left"/>
        <w:rPr>
          <w:rFonts w:ascii="Meiryo UI" w:eastAsia="Meiryo UI" w:hAnsi="Meiryo UI" w:cs="Meiryo UI"/>
        </w:rPr>
      </w:pPr>
    </w:p>
    <w:p w14:paraId="3C482DC8" w14:textId="25386E32" w:rsidR="001E3302" w:rsidRDefault="001E3302" w:rsidP="001E3302">
      <w:pPr>
        <w:widowControl/>
        <w:ind w:leftChars="135" w:left="283" w:firstLineChars="134" w:firstLine="281"/>
        <w:jc w:val="left"/>
        <w:rPr>
          <w:rFonts w:ascii="Meiryo UI" w:eastAsia="Meiryo UI" w:hAnsi="Meiryo UI" w:cs="Meiryo UI"/>
        </w:rPr>
      </w:pPr>
    </w:p>
    <w:p w14:paraId="3811365C" w14:textId="5E867CF4" w:rsidR="001E3302" w:rsidRDefault="001E3302" w:rsidP="001E3302">
      <w:pPr>
        <w:widowControl/>
        <w:ind w:leftChars="135" w:left="283" w:firstLineChars="134" w:firstLine="281"/>
        <w:jc w:val="left"/>
        <w:rPr>
          <w:rFonts w:ascii="Meiryo UI" w:eastAsia="Meiryo UI" w:hAnsi="Meiryo UI" w:cs="Meiryo UI"/>
        </w:rPr>
      </w:pPr>
    </w:p>
    <w:p w14:paraId="075F460F" w14:textId="77777777" w:rsidR="001E3302" w:rsidRDefault="001E3302" w:rsidP="001E3302">
      <w:pPr>
        <w:widowControl/>
        <w:ind w:leftChars="135" w:left="283" w:firstLineChars="134" w:firstLine="281"/>
        <w:jc w:val="left"/>
        <w:rPr>
          <w:rFonts w:ascii="Meiryo UI" w:eastAsia="Meiryo UI" w:hAnsi="Meiryo UI" w:cs="Meiryo UI"/>
        </w:rPr>
      </w:pPr>
    </w:p>
    <w:p w14:paraId="5D5D087E" w14:textId="77777777" w:rsidR="001E3302" w:rsidRDefault="001E3302" w:rsidP="005C671C">
      <w:pPr>
        <w:widowControl/>
        <w:jc w:val="left"/>
        <w:rPr>
          <w:rFonts w:ascii="Meiryo UI" w:eastAsia="Meiryo UI" w:hAnsi="Meiryo UI" w:cs="Meiryo UI"/>
        </w:rPr>
      </w:pPr>
    </w:p>
    <w:p w14:paraId="38A0C909" w14:textId="77777777" w:rsidR="001E3302" w:rsidRDefault="001E3302" w:rsidP="0035141D">
      <w:pPr>
        <w:widowControl/>
        <w:jc w:val="left"/>
        <w:rPr>
          <w:rFonts w:ascii="Meiryo UI" w:eastAsia="Meiryo UI" w:hAnsi="Meiryo UI" w:cs="Meiryo UI"/>
        </w:rPr>
      </w:pPr>
    </w:p>
    <w:p w14:paraId="0D025238" w14:textId="77777777" w:rsidR="00A50CDA" w:rsidRDefault="00A50CDA" w:rsidP="00782C5F">
      <w:pPr>
        <w:widowControl/>
        <w:rPr>
          <w:rFonts w:ascii="Meiryo UI" w:eastAsia="Meiryo UI" w:hAnsi="Meiryo UI" w:cs="Meiryo UI"/>
          <w:b/>
          <w:szCs w:val="21"/>
        </w:rPr>
      </w:pPr>
    </w:p>
    <w:p w14:paraId="35DF0E39" w14:textId="4B1F9540" w:rsidR="001E3302" w:rsidRPr="00A50CDA" w:rsidRDefault="001E3302" w:rsidP="00A50CDA">
      <w:pPr>
        <w:widowControl/>
        <w:ind w:leftChars="135" w:left="283" w:firstLineChars="134" w:firstLine="281"/>
        <w:jc w:val="center"/>
        <w:rPr>
          <w:rFonts w:ascii="Meiryo UI" w:eastAsia="Meiryo UI" w:hAnsi="Meiryo UI" w:cs="Meiryo UI"/>
          <w:b/>
          <w:szCs w:val="21"/>
        </w:rPr>
      </w:pPr>
      <w:r w:rsidRPr="00A50CDA">
        <w:rPr>
          <w:rFonts w:ascii="Meiryo UI" w:eastAsia="Meiryo UI" w:hAnsi="Meiryo UI" w:cs="Meiryo UI" w:hint="eastAsia"/>
          <w:b/>
          <w:szCs w:val="21"/>
        </w:rPr>
        <w:t>図　2020オリンピック・パラリンピック東京大会におけるレガシーの考え方（案）</w:t>
      </w:r>
    </w:p>
    <w:p w14:paraId="15AD88E0" w14:textId="4EDE4EC3" w:rsidR="001E3302" w:rsidRPr="001E3302" w:rsidRDefault="001E3302" w:rsidP="001E3302">
      <w:pPr>
        <w:widowControl/>
        <w:ind w:leftChars="135" w:left="283" w:firstLineChars="134" w:firstLine="281"/>
        <w:jc w:val="center"/>
        <w:rPr>
          <w:rFonts w:ascii="Meiryo UI" w:eastAsia="Meiryo UI" w:hAnsi="Meiryo UI" w:cs="Meiryo UI"/>
          <w:szCs w:val="21"/>
        </w:rPr>
      </w:pPr>
      <w:r>
        <w:rPr>
          <w:rFonts w:ascii="Meiryo UI" w:eastAsia="Meiryo UI" w:hAnsi="Meiryo UI" w:cs="Meiryo UI" w:hint="eastAsia"/>
          <w:szCs w:val="21"/>
        </w:rPr>
        <w:t>出所：「</w:t>
      </w:r>
      <w:r w:rsidRPr="001E3302">
        <w:rPr>
          <w:rFonts w:ascii="Meiryo UI" w:eastAsia="Meiryo UI" w:hAnsi="Meiryo UI" w:cs="Meiryo UI" w:hint="eastAsia"/>
          <w:szCs w:val="21"/>
        </w:rPr>
        <w:t>2020年東京オリンピック・パラリンピック競技大会レガシー</w:t>
      </w:r>
      <w:r>
        <w:rPr>
          <w:rFonts w:ascii="Meiryo UI" w:eastAsia="Meiryo UI" w:hAnsi="Meiryo UI" w:cs="Meiryo UI" w:hint="eastAsia"/>
          <w:szCs w:val="21"/>
        </w:rPr>
        <w:t>」</w:t>
      </w:r>
      <w:r w:rsidRPr="001E3302">
        <w:rPr>
          <w:rFonts w:ascii="Meiryo UI" w:eastAsia="Meiryo UI" w:hAnsi="Meiryo UI" w:cs="Meiryo UI" w:hint="eastAsia"/>
          <w:szCs w:val="21"/>
        </w:rPr>
        <w:t>に関する提言（中間報告）</w:t>
      </w:r>
    </w:p>
    <w:p w14:paraId="719BD345" w14:textId="77777777" w:rsidR="00516F4E" w:rsidRDefault="00973DD6" w:rsidP="00606BC8">
      <w:pPr>
        <w:widowControl/>
        <w:jc w:val="center"/>
        <w:rPr>
          <w:rFonts w:ascii="Meiryo UI" w:eastAsia="Meiryo UI" w:hAnsi="Meiryo UI" w:cs="Meiryo UI"/>
          <w:b/>
          <w:sz w:val="24"/>
        </w:rPr>
      </w:pPr>
      <w:r>
        <w:rPr>
          <w:rFonts w:ascii="Meiryo UI" w:eastAsia="Meiryo UI" w:hAnsi="Meiryo UI" w:cs="Meiryo UI"/>
          <w:b/>
          <w:sz w:val="24"/>
        </w:rPr>
        <w:br w:type="page"/>
      </w:r>
      <w:r w:rsidR="00516F4E">
        <w:rPr>
          <w:rFonts w:ascii="Meiryo UI" w:eastAsia="Meiryo UI" w:hAnsi="Meiryo UI" w:cs="Meiryo UI"/>
          <w:b/>
          <w:noProof/>
          <w:sz w:val="24"/>
        </w:rPr>
        <w:drawing>
          <wp:inline distT="0" distB="0" distL="0" distR="0" wp14:anchorId="5EB2A95B" wp14:editId="19BA2F97">
            <wp:extent cx="5390515" cy="6188075"/>
            <wp:effectExtent l="0" t="0" r="635" b="3175"/>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0515" cy="6188075"/>
                    </a:xfrm>
                    <a:prstGeom prst="rect">
                      <a:avLst/>
                    </a:prstGeom>
                    <a:noFill/>
                    <a:ln>
                      <a:noFill/>
                    </a:ln>
                  </pic:spPr>
                </pic:pic>
              </a:graphicData>
            </a:graphic>
          </wp:inline>
        </w:drawing>
      </w:r>
    </w:p>
    <w:p w14:paraId="5A132548" w14:textId="5C4FCCA0" w:rsidR="00516F4E" w:rsidRPr="00A50CDA" w:rsidRDefault="00516F4E" w:rsidP="00516F4E">
      <w:pPr>
        <w:widowControl/>
        <w:ind w:leftChars="135" w:left="283" w:firstLineChars="134" w:firstLine="281"/>
        <w:jc w:val="center"/>
        <w:rPr>
          <w:rFonts w:ascii="Meiryo UI" w:eastAsia="Meiryo UI" w:hAnsi="Meiryo UI" w:cs="Meiryo UI"/>
          <w:b/>
          <w:szCs w:val="21"/>
        </w:rPr>
      </w:pPr>
      <w:r w:rsidRPr="00A50CDA">
        <w:rPr>
          <w:rFonts w:ascii="Meiryo UI" w:eastAsia="Meiryo UI" w:hAnsi="Meiryo UI" w:cs="Meiryo UI" w:hint="eastAsia"/>
          <w:b/>
          <w:szCs w:val="21"/>
        </w:rPr>
        <w:t xml:space="preserve">図　</w:t>
      </w:r>
      <w:r w:rsidRPr="00516F4E">
        <w:rPr>
          <w:rFonts w:ascii="Meiryo UI" w:eastAsia="Meiryo UI" w:hAnsi="Meiryo UI" w:cs="Meiryo UI" w:hint="eastAsia"/>
          <w:b/>
          <w:szCs w:val="21"/>
        </w:rPr>
        <w:t>レガシープランで想定すべき分野</w:t>
      </w:r>
      <w:r w:rsidRPr="00A50CDA">
        <w:rPr>
          <w:rFonts w:ascii="Meiryo UI" w:eastAsia="Meiryo UI" w:hAnsi="Meiryo UI" w:cs="Meiryo UI" w:hint="eastAsia"/>
          <w:b/>
          <w:szCs w:val="21"/>
        </w:rPr>
        <w:t>（案）</w:t>
      </w:r>
    </w:p>
    <w:p w14:paraId="2B8A23FC" w14:textId="77777777" w:rsidR="00516F4E" w:rsidRPr="001E3302" w:rsidRDefault="00516F4E" w:rsidP="00516F4E">
      <w:pPr>
        <w:widowControl/>
        <w:ind w:leftChars="135" w:left="283" w:firstLineChars="134" w:firstLine="281"/>
        <w:jc w:val="center"/>
        <w:rPr>
          <w:rFonts w:ascii="Meiryo UI" w:eastAsia="Meiryo UI" w:hAnsi="Meiryo UI" w:cs="Meiryo UI"/>
          <w:szCs w:val="21"/>
        </w:rPr>
      </w:pPr>
      <w:r>
        <w:rPr>
          <w:rFonts w:ascii="Meiryo UI" w:eastAsia="Meiryo UI" w:hAnsi="Meiryo UI" w:cs="Meiryo UI" w:hint="eastAsia"/>
          <w:szCs w:val="21"/>
        </w:rPr>
        <w:t>出所：「</w:t>
      </w:r>
      <w:r w:rsidRPr="001E3302">
        <w:rPr>
          <w:rFonts w:ascii="Meiryo UI" w:eastAsia="Meiryo UI" w:hAnsi="Meiryo UI" w:cs="Meiryo UI" w:hint="eastAsia"/>
          <w:szCs w:val="21"/>
        </w:rPr>
        <w:t>2020年東京オリンピック・パラリンピック競技大会レガシー</w:t>
      </w:r>
      <w:r>
        <w:rPr>
          <w:rFonts w:ascii="Meiryo UI" w:eastAsia="Meiryo UI" w:hAnsi="Meiryo UI" w:cs="Meiryo UI" w:hint="eastAsia"/>
          <w:szCs w:val="21"/>
        </w:rPr>
        <w:t>」</w:t>
      </w:r>
      <w:r w:rsidRPr="001E3302">
        <w:rPr>
          <w:rFonts w:ascii="Meiryo UI" w:eastAsia="Meiryo UI" w:hAnsi="Meiryo UI" w:cs="Meiryo UI" w:hint="eastAsia"/>
          <w:szCs w:val="21"/>
        </w:rPr>
        <w:t>に関する提言（中間報告）</w:t>
      </w:r>
    </w:p>
    <w:p w14:paraId="7C5263AA" w14:textId="77777777" w:rsidR="001974B5" w:rsidRDefault="001974B5">
      <w:pPr>
        <w:widowControl/>
        <w:jc w:val="left"/>
        <w:rPr>
          <w:rFonts w:ascii="Meiryo UI" w:eastAsia="Meiryo UI" w:hAnsi="Meiryo UI" w:cs="Meiryo UI"/>
          <w:b/>
          <w:sz w:val="24"/>
        </w:rPr>
      </w:pPr>
      <w:r>
        <w:rPr>
          <w:rFonts w:ascii="Meiryo UI" w:eastAsia="Meiryo UI" w:hAnsi="Meiryo UI" w:cs="Meiryo UI"/>
          <w:b/>
          <w:sz w:val="24"/>
        </w:rPr>
        <w:br w:type="page"/>
      </w:r>
    </w:p>
    <w:p w14:paraId="67CC29B5" w14:textId="77777777" w:rsidR="001974B5" w:rsidRDefault="001974B5">
      <w:pPr>
        <w:widowControl/>
        <w:jc w:val="left"/>
        <w:rPr>
          <w:rFonts w:ascii="Meiryo UI" w:eastAsia="Meiryo UI" w:hAnsi="Meiryo UI" w:cs="Meiryo UI"/>
          <w:b/>
          <w:sz w:val="24"/>
        </w:rPr>
      </w:pPr>
      <w:r w:rsidRPr="00CB2F04">
        <w:rPr>
          <w:noProof/>
        </w:rPr>
        <w:drawing>
          <wp:inline distT="0" distB="0" distL="0" distR="0" wp14:anchorId="7C1ED125" wp14:editId="58DE6B6D">
            <wp:extent cx="5400040" cy="3980074"/>
            <wp:effectExtent l="0" t="0" r="0" b="1905"/>
            <wp:docPr id="10310" name="図 10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00040" cy="3980074"/>
                    </a:xfrm>
                    <a:prstGeom prst="rect">
                      <a:avLst/>
                    </a:prstGeom>
                    <a:noFill/>
                    <a:ln>
                      <a:noFill/>
                    </a:ln>
                  </pic:spPr>
                </pic:pic>
              </a:graphicData>
            </a:graphic>
          </wp:inline>
        </w:drawing>
      </w:r>
    </w:p>
    <w:p w14:paraId="1F430D99" w14:textId="0CA0C163" w:rsidR="001974B5" w:rsidRDefault="001974B5" w:rsidP="001974B5">
      <w:pPr>
        <w:widowControl/>
        <w:spacing w:line="0" w:lineRule="atLeast"/>
        <w:jc w:val="center"/>
        <w:rPr>
          <w:rFonts w:ascii="Meiryo UI" w:eastAsia="Meiryo UI" w:hAnsi="Meiryo UI" w:cs="Meiryo UI"/>
          <w:b/>
          <w:szCs w:val="21"/>
        </w:rPr>
      </w:pPr>
      <w:r w:rsidRPr="001974B5">
        <w:rPr>
          <w:rFonts w:ascii="Meiryo UI" w:eastAsia="Meiryo UI" w:hAnsi="Meiryo UI" w:cs="Meiryo UI" w:hint="eastAsia"/>
          <w:b/>
          <w:szCs w:val="21"/>
        </w:rPr>
        <w:t>図</w:t>
      </w:r>
      <w:r>
        <w:rPr>
          <w:rFonts w:ascii="Meiryo UI" w:eastAsia="Meiryo UI" w:hAnsi="Meiryo UI" w:cs="Meiryo UI" w:hint="eastAsia"/>
          <w:b/>
          <w:szCs w:val="21"/>
        </w:rPr>
        <w:t xml:space="preserve">　レガシープラン具体化に向けた進め方の提言</w:t>
      </w:r>
    </w:p>
    <w:p w14:paraId="509267BD" w14:textId="77777777" w:rsidR="001974B5" w:rsidRPr="001974B5" w:rsidRDefault="001974B5" w:rsidP="001974B5">
      <w:pPr>
        <w:widowControl/>
        <w:spacing w:line="0" w:lineRule="atLeast"/>
        <w:ind w:firstLineChars="921" w:firstLine="1842"/>
        <w:jc w:val="left"/>
        <w:rPr>
          <w:rFonts w:ascii="Meiryo UI" w:eastAsia="Meiryo UI" w:hAnsi="Meiryo UI" w:cs="Meiryo UI"/>
          <w:sz w:val="20"/>
          <w:szCs w:val="20"/>
        </w:rPr>
      </w:pPr>
      <w:r w:rsidRPr="001974B5">
        <w:rPr>
          <w:rFonts w:ascii="Meiryo UI" w:eastAsia="Meiryo UI" w:hAnsi="Meiryo UI" w:cs="Meiryo UI" w:hint="eastAsia"/>
          <w:sz w:val="20"/>
          <w:szCs w:val="20"/>
        </w:rPr>
        <w:t>注1：RWC2019：ラグビーワールドカップ2019</w:t>
      </w:r>
    </w:p>
    <w:p w14:paraId="4A9D3883" w14:textId="77777777" w:rsidR="001974B5" w:rsidRPr="001974B5" w:rsidRDefault="001974B5" w:rsidP="001974B5">
      <w:pPr>
        <w:widowControl/>
        <w:spacing w:line="0" w:lineRule="atLeast"/>
        <w:ind w:firstLineChars="921" w:firstLine="1842"/>
        <w:jc w:val="left"/>
        <w:rPr>
          <w:rFonts w:ascii="Meiryo UI" w:eastAsia="Meiryo UI" w:hAnsi="Meiryo UI" w:cs="Meiryo UI"/>
          <w:sz w:val="20"/>
          <w:szCs w:val="20"/>
        </w:rPr>
      </w:pPr>
      <w:r w:rsidRPr="001974B5">
        <w:rPr>
          <w:rFonts w:ascii="Meiryo UI" w:eastAsia="Meiryo UI" w:hAnsi="Meiryo UI" w:cs="Meiryo UI" w:hint="eastAsia"/>
          <w:sz w:val="20"/>
          <w:szCs w:val="20"/>
        </w:rPr>
        <w:t>注2：関西WMG2021：関西ワールドマスターズゲームズ2021</w:t>
      </w:r>
    </w:p>
    <w:p w14:paraId="0346D5C5" w14:textId="198CF570" w:rsidR="001974B5" w:rsidRDefault="001974B5" w:rsidP="001974B5">
      <w:pPr>
        <w:widowControl/>
        <w:spacing w:line="0" w:lineRule="atLeast"/>
        <w:jc w:val="center"/>
        <w:rPr>
          <w:rFonts w:ascii="Meiryo UI" w:eastAsia="Meiryo UI" w:hAnsi="Meiryo UI" w:cs="Meiryo UI"/>
          <w:szCs w:val="21"/>
        </w:rPr>
      </w:pPr>
      <w:r w:rsidRPr="001974B5">
        <w:rPr>
          <w:rFonts w:ascii="Meiryo UI" w:eastAsia="Meiryo UI" w:hAnsi="Meiryo UI" w:cs="Meiryo UI" w:hint="eastAsia"/>
          <w:szCs w:val="21"/>
        </w:rPr>
        <w:t>出所：</w:t>
      </w:r>
      <w:r>
        <w:rPr>
          <w:rFonts w:ascii="Meiryo UI" w:eastAsia="Meiryo UI" w:hAnsi="Meiryo UI" w:cs="Meiryo UI" w:hint="eastAsia"/>
          <w:szCs w:val="21"/>
        </w:rPr>
        <w:t>レガシー共創協議会</w:t>
      </w:r>
      <w:r w:rsidRPr="001974B5">
        <w:rPr>
          <w:rFonts w:ascii="Meiryo UI" w:eastAsia="Meiryo UI" w:hAnsi="Meiryo UI" w:cs="Meiryo UI" w:hint="eastAsia"/>
          <w:szCs w:val="21"/>
        </w:rPr>
        <w:t>「2020年東京オリンピック・パラリンピック競技大会レガシー」に関する提言（第II部）【本編】</w:t>
      </w:r>
      <w:r>
        <w:rPr>
          <w:rFonts w:ascii="Meiryo UI" w:eastAsia="Meiryo UI" w:hAnsi="Meiryo UI" w:cs="Meiryo UI" w:hint="eastAsia"/>
          <w:szCs w:val="21"/>
        </w:rPr>
        <w:t xml:space="preserve">　</w:t>
      </w:r>
      <w:hyperlink r:id="rId20" w:history="1">
        <w:r w:rsidRPr="00BE5BE1">
          <w:rPr>
            <w:rStyle w:val="afc"/>
            <w:rFonts w:ascii="Meiryo UI" w:eastAsia="Meiryo UI" w:hAnsi="Meiryo UI" w:cs="Meiryo UI"/>
            <w:szCs w:val="21"/>
          </w:rPr>
          <w:t>http://www.mri.co.jp/news/press/teigen/015869.html</w:t>
        </w:r>
      </w:hyperlink>
    </w:p>
    <w:p w14:paraId="459ED21B" w14:textId="77777777" w:rsidR="001974B5" w:rsidRDefault="001974B5" w:rsidP="001974B5">
      <w:pPr>
        <w:widowControl/>
        <w:spacing w:line="0" w:lineRule="atLeast"/>
        <w:jc w:val="center"/>
        <w:rPr>
          <w:rFonts w:ascii="Meiryo UI" w:eastAsia="Meiryo UI" w:hAnsi="Meiryo UI" w:cs="Meiryo UI"/>
          <w:szCs w:val="21"/>
        </w:rPr>
      </w:pPr>
    </w:p>
    <w:p w14:paraId="78EF3411" w14:textId="564530EC" w:rsidR="001974B5" w:rsidRDefault="001974B5" w:rsidP="001974B5">
      <w:pPr>
        <w:widowControl/>
        <w:spacing w:line="0" w:lineRule="atLeast"/>
        <w:jc w:val="center"/>
        <w:rPr>
          <w:rFonts w:ascii="Meiryo UI" w:eastAsia="Meiryo UI" w:hAnsi="Meiryo UI" w:cs="Meiryo UI"/>
          <w:szCs w:val="21"/>
        </w:rPr>
      </w:pPr>
      <w:r>
        <w:rPr>
          <w:rFonts w:ascii="Meiryo UI" w:eastAsia="Meiryo UI" w:hAnsi="Meiryo UI" w:cs="Meiryo UI" w:hint="eastAsia"/>
          <w:noProof/>
          <w:szCs w:val="21"/>
        </w:rPr>
        <w:drawing>
          <wp:inline distT="0" distB="0" distL="0" distR="0" wp14:anchorId="70BBFA5E" wp14:editId="4BA00DFB">
            <wp:extent cx="5400675" cy="2381250"/>
            <wp:effectExtent l="0" t="0" r="9525" b="0"/>
            <wp:docPr id="10311" name="図 10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00675" cy="2381250"/>
                    </a:xfrm>
                    <a:prstGeom prst="rect">
                      <a:avLst/>
                    </a:prstGeom>
                    <a:noFill/>
                    <a:ln>
                      <a:noFill/>
                    </a:ln>
                  </pic:spPr>
                </pic:pic>
              </a:graphicData>
            </a:graphic>
          </wp:inline>
        </w:drawing>
      </w:r>
    </w:p>
    <w:p w14:paraId="3772A64D" w14:textId="4685FE13" w:rsidR="001974B5" w:rsidRDefault="001974B5" w:rsidP="001974B5">
      <w:pPr>
        <w:widowControl/>
        <w:spacing w:line="0" w:lineRule="atLeast"/>
        <w:jc w:val="center"/>
        <w:rPr>
          <w:rFonts w:ascii="Meiryo UI" w:eastAsia="Meiryo UI" w:hAnsi="Meiryo UI" w:cs="Meiryo UI"/>
          <w:szCs w:val="21"/>
        </w:rPr>
      </w:pPr>
      <w:r>
        <w:rPr>
          <w:rFonts w:ascii="Meiryo UI" w:eastAsia="Meiryo UI" w:hAnsi="Meiryo UI" w:cs="Meiryo UI" w:hint="eastAsia"/>
          <w:szCs w:val="21"/>
        </w:rPr>
        <w:t>図　レガシープランの進め方</w:t>
      </w:r>
    </w:p>
    <w:p w14:paraId="1D70F572" w14:textId="755EAEB2" w:rsidR="001974B5" w:rsidRDefault="001974B5" w:rsidP="001974B5">
      <w:pPr>
        <w:widowControl/>
        <w:spacing w:line="0" w:lineRule="atLeast"/>
        <w:jc w:val="center"/>
        <w:rPr>
          <w:rFonts w:ascii="Meiryo UI" w:eastAsia="Meiryo UI" w:hAnsi="Meiryo UI" w:cs="Meiryo UI"/>
          <w:szCs w:val="21"/>
        </w:rPr>
      </w:pPr>
      <w:r>
        <w:rPr>
          <w:rFonts w:ascii="Meiryo UI" w:eastAsia="Meiryo UI" w:hAnsi="Meiryo UI" w:cs="Meiryo UI" w:hint="eastAsia"/>
          <w:szCs w:val="21"/>
        </w:rPr>
        <w:t>出所：</w:t>
      </w:r>
      <w:r w:rsidRPr="001974B5">
        <w:rPr>
          <w:rFonts w:ascii="Meiryo UI" w:eastAsia="Meiryo UI" w:hAnsi="Meiryo UI" w:cs="Meiryo UI" w:hint="eastAsia"/>
          <w:szCs w:val="21"/>
        </w:rPr>
        <w:t>東京 2020 大会開催基本計画</w:t>
      </w:r>
    </w:p>
    <w:p w14:paraId="4C60DE38" w14:textId="35C27608" w:rsidR="001974B5" w:rsidRDefault="00E74A67" w:rsidP="001974B5">
      <w:pPr>
        <w:widowControl/>
        <w:spacing w:line="0" w:lineRule="atLeast"/>
        <w:jc w:val="center"/>
        <w:rPr>
          <w:rFonts w:ascii="Meiryo UI" w:eastAsia="Meiryo UI" w:hAnsi="Meiryo UI" w:cs="Meiryo UI"/>
          <w:szCs w:val="21"/>
        </w:rPr>
      </w:pPr>
      <w:hyperlink r:id="rId22" w:history="1">
        <w:r w:rsidR="001974B5" w:rsidRPr="00BE5BE1">
          <w:rPr>
            <w:rStyle w:val="afc"/>
            <w:rFonts w:ascii="Meiryo UI" w:eastAsia="Meiryo UI" w:hAnsi="Meiryo UI" w:cs="Meiryo UI"/>
            <w:szCs w:val="21"/>
          </w:rPr>
          <w:t>http://tokyo2020.jp/jp/plan/gfp/Tokyo_2020_Games_Foundation_Plan_JP.pdf</w:t>
        </w:r>
      </w:hyperlink>
    </w:p>
    <w:p w14:paraId="65500E0E" w14:textId="041957EB" w:rsidR="004029C0" w:rsidRPr="00094D52" w:rsidRDefault="004029C0" w:rsidP="001974B5">
      <w:pPr>
        <w:ind w:left="1"/>
        <w:rPr>
          <w:rFonts w:ascii="Meiryo UI" w:eastAsia="Meiryo UI" w:hAnsi="Meiryo UI" w:cs="Meiryo UI"/>
          <w:b/>
          <w:sz w:val="24"/>
        </w:rPr>
      </w:pPr>
      <w:r w:rsidRPr="00094D52">
        <w:rPr>
          <w:rFonts w:ascii="Meiryo UI" w:eastAsia="Meiryo UI" w:hAnsi="Meiryo UI" w:cs="Meiryo UI" w:hint="eastAsia"/>
          <w:b/>
          <w:sz w:val="24"/>
        </w:rPr>
        <w:t>（</w:t>
      </w:r>
      <w:r>
        <w:rPr>
          <w:rFonts w:ascii="Meiryo UI" w:eastAsia="Meiryo UI" w:hAnsi="Meiryo UI" w:cs="Meiryo UI" w:hint="eastAsia"/>
          <w:b/>
          <w:sz w:val="24"/>
        </w:rPr>
        <w:t>４</w:t>
      </w:r>
      <w:r w:rsidRPr="00094D52">
        <w:rPr>
          <w:rFonts w:ascii="Meiryo UI" w:eastAsia="Meiryo UI" w:hAnsi="Meiryo UI" w:cs="Meiryo UI" w:hint="eastAsia"/>
          <w:b/>
          <w:sz w:val="24"/>
        </w:rPr>
        <w:t>）オリンピック・パラリンピックレガシー</w:t>
      </w:r>
      <w:r>
        <w:rPr>
          <w:rFonts w:ascii="Meiryo UI" w:eastAsia="Meiryo UI" w:hAnsi="Meiryo UI" w:cs="Meiryo UI" w:hint="eastAsia"/>
          <w:b/>
          <w:sz w:val="24"/>
        </w:rPr>
        <w:t>とオープンデータシティ及びICTショーケース</w:t>
      </w:r>
    </w:p>
    <w:p w14:paraId="44575476" w14:textId="0069E892" w:rsidR="00516F4E" w:rsidRDefault="004029C0" w:rsidP="004029C0">
      <w:pPr>
        <w:widowControl/>
        <w:ind w:leftChars="67" w:left="141" w:firstLineChars="135" w:firstLine="283"/>
        <w:jc w:val="left"/>
        <w:rPr>
          <w:rFonts w:ascii="Meiryo UI" w:eastAsia="Meiryo UI" w:hAnsi="Meiryo UI" w:cs="Meiryo UI"/>
        </w:rPr>
      </w:pPr>
      <w:r>
        <w:rPr>
          <w:rFonts w:ascii="Meiryo UI" w:eastAsia="Meiryo UI" w:hAnsi="Meiryo UI" w:cs="Meiryo UI" w:hint="eastAsia"/>
        </w:rPr>
        <w:t>オリンピック・パラリンピックレガシーは、オリンピック・パラリンピックを一過性のイベントとして終わらせるのではなく、社会課題解決への取り組みを加速させたり、</w:t>
      </w:r>
      <w:r w:rsidR="00656AE8">
        <w:rPr>
          <w:rFonts w:ascii="Meiryo UI" w:eastAsia="Meiryo UI" w:hAnsi="Meiryo UI" w:cs="Meiryo UI" w:hint="eastAsia"/>
        </w:rPr>
        <w:t>国際的なイベント開催経験や、関連する文化・スポーツイベントなどを通して人材育成したり、世界から注目される機会を活用して海外からの観光客誘致を図ったりすることで、我が国が目指すべき未来社会像の実現に寄与することを目指すものである。</w:t>
      </w:r>
    </w:p>
    <w:p w14:paraId="7A0BE49B" w14:textId="120EEB8B" w:rsidR="00656AE8" w:rsidRDefault="00656AE8" w:rsidP="00656AE8">
      <w:pPr>
        <w:widowControl/>
        <w:ind w:leftChars="67" w:left="141" w:firstLineChars="135" w:firstLine="283"/>
        <w:jc w:val="left"/>
        <w:rPr>
          <w:rFonts w:ascii="Meiryo UI" w:eastAsia="Meiryo UI" w:hAnsi="Meiryo UI" w:cs="Meiryo UI"/>
        </w:rPr>
      </w:pPr>
      <w:r>
        <w:rPr>
          <w:rFonts w:ascii="Meiryo UI" w:eastAsia="Meiryo UI" w:hAnsi="Meiryo UI" w:cs="Meiryo UI" w:hint="eastAsia"/>
        </w:rPr>
        <w:t>一方、オープンデータシティ</w:t>
      </w:r>
      <w:r w:rsidR="000760D0">
        <w:rPr>
          <w:rFonts w:ascii="Meiryo UI" w:eastAsia="Meiryo UI" w:hAnsi="Meiryo UI" w:cs="Meiryo UI" w:hint="eastAsia"/>
        </w:rPr>
        <w:t>は、</w:t>
      </w:r>
      <w:r w:rsidR="000760D0" w:rsidRPr="000760D0">
        <w:rPr>
          <w:rFonts w:ascii="Meiryo UI" w:eastAsia="Meiryo UI" w:hAnsi="Meiryo UI" w:cs="Meiryo UI" w:hint="eastAsia"/>
        </w:rPr>
        <w:t>オープンデータの推進による新たなサービス・ビジネス開発や、データ公開促進のための諸課題の解決など、今後、日本や世界のオープンデータを推進するための先導的役割を</w:t>
      </w:r>
      <w:r w:rsidR="000760D0">
        <w:rPr>
          <w:rFonts w:ascii="Meiryo UI" w:eastAsia="Meiryo UI" w:hAnsi="Meiryo UI" w:cs="Meiryo UI" w:hint="eastAsia"/>
        </w:rPr>
        <w:t>果たすことを狙いとしており、ICTショーケースはそのための技術やサービスを具体化し、国民や海外からの訪問者などに実際に体験してもらい、</w:t>
      </w:r>
      <w:r w:rsidR="005051FF">
        <w:rPr>
          <w:rFonts w:ascii="Meiryo UI" w:eastAsia="Meiryo UI" w:hAnsi="Meiryo UI" w:cs="Meiryo UI" w:hint="eastAsia"/>
        </w:rPr>
        <w:t>広く世界に情報発信する</w:t>
      </w:r>
      <w:r w:rsidR="00E42C01">
        <w:rPr>
          <w:rFonts w:ascii="Meiryo UI" w:eastAsia="Meiryo UI" w:hAnsi="Meiryo UI" w:cs="Meiryo UI" w:hint="eastAsia"/>
        </w:rPr>
        <w:t>場である</w:t>
      </w:r>
      <w:r w:rsidR="000760D0">
        <w:rPr>
          <w:rFonts w:ascii="Meiryo UI" w:eastAsia="Meiryo UI" w:hAnsi="Meiryo UI" w:cs="Meiryo UI" w:hint="eastAsia"/>
        </w:rPr>
        <w:t>。</w:t>
      </w:r>
    </w:p>
    <w:p w14:paraId="61BB365D" w14:textId="77777777" w:rsidR="000D22AE" w:rsidRDefault="000D22AE" w:rsidP="00656AE8">
      <w:pPr>
        <w:widowControl/>
        <w:ind w:leftChars="67" w:left="141" w:firstLineChars="135" w:firstLine="283"/>
        <w:jc w:val="left"/>
        <w:rPr>
          <w:rFonts w:ascii="Meiryo UI" w:eastAsia="Meiryo UI" w:hAnsi="Meiryo UI" w:cs="Meiryo UI"/>
        </w:rPr>
      </w:pPr>
    </w:p>
    <w:p w14:paraId="3178C88C" w14:textId="5E558E31" w:rsidR="005051FF" w:rsidRDefault="00E42C01" w:rsidP="00E42C01">
      <w:pPr>
        <w:widowControl/>
        <w:ind w:leftChars="67" w:left="141" w:firstLineChars="135" w:firstLine="283"/>
        <w:jc w:val="left"/>
        <w:rPr>
          <w:rFonts w:ascii="Meiryo UI" w:eastAsia="Meiryo UI" w:hAnsi="Meiryo UI" w:cs="Meiryo UI"/>
        </w:rPr>
      </w:pPr>
      <w:r>
        <w:rPr>
          <w:rFonts w:ascii="Meiryo UI" w:eastAsia="Meiryo UI" w:hAnsi="Meiryo UI" w:cs="Meiryo UI" w:hint="eastAsia"/>
        </w:rPr>
        <w:t>オリンピック・パラリンピックレガシーは、単にプランを作成するだけでなく、いかに実行するかがポイントとなる。また、その効果を開催都市である東京都に留めるのではなく、広く全国に波及させるためには、東京都以外でもレガシープランを作成し、実行することが求められる。</w:t>
      </w:r>
    </w:p>
    <w:p w14:paraId="133CE64A" w14:textId="5DC80B1F" w:rsidR="00E42C01" w:rsidRDefault="00E42C01" w:rsidP="00E42C01">
      <w:pPr>
        <w:widowControl/>
        <w:ind w:leftChars="67" w:left="141" w:firstLineChars="135" w:firstLine="283"/>
        <w:jc w:val="left"/>
        <w:rPr>
          <w:rFonts w:ascii="Meiryo UI" w:eastAsia="Meiryo UI" w:hAnsi="Meiryo UI" w:cs="Meiryo UI"/>
        </w:rPr>
      </w:pPr>
      <w:r>
        <w:rPr>
          <w:rFonts w:ascii="Meiryo UI" w:eastAsia="Meiryo UI" w:hAnsi="Meiryo UI" w:cs="Meiryo UI" w:hint="eastAsia"/>
        </w:rPr>
        <w:t>オープンデータシティは、</w:t>
      </w:r>
      <w:r w:rsidR="0024778C">
        <w:rPr>
          <w:rFonts w:ascii="Meiryo UI" w:eastAsia="Meiryo UI" w:hAnsi="Meiryo UI" w:cs="Meiryo UI" w:hint="eastAsia"/>
        </w:rPr>
        <w:t>オリンピック・パラリンピックレガシーを実現する手法のひとつであり、ICTショーケースは、それをPRする場となる。オリンピック・パラリンピックレガシーが、</w:t>
      </w:r>
      <w:r w:rsidR="000D22AE">
        <w:rPr>
          <w:rFonts w:ascii="Meiryo UI" w:eastAsia="Meiryo UI" w:hAnsi="Meiryo UI" w:cs="Meiryo UI" w:hint="eastAsia"/>
        </w:rPr>
        <w:t>観光、人材、まちづくりなど、様々な分野を対象とするのと同様に、オープンデータシティも、多様な分野での課題解決・ビジネス創出につながることが望ましい。また、レガシー同様、東京都だけでなく全国各地で、その地域にあった取り組みや地域の課題解決につながる内容で、オープンデータシティを展開し、ICTショーケースを具体化していくことな望まれる。</w:t>
      </w:r>
    </w:p>
    <w:p w14:paraId="5E5F9EB1" w14:textId="77777777" w:rsidR="000D22AE" w:rsidRDefault="000D22AE" w:rsidP="000D22AE">
      <w:pPr>
        <w:widowControl/>
        <w:ind w:leftChars="67" w:left="141" w:firstLineChars="135" w:firstLine="283"/>
        <w:jc w:val="left"/>
        <w:rPr>
          <w:rFonts w:ascii="Meiryo UI" w:eastAsia="Meiryo UI" w:hAnsi="Meiryo UI" w:cs="Meiryo UI"/>
        </w:rPr>
      </w:pPr>
    </w:p>
    <w:p w14:paraId="1557E4DD" w14:textId="2026FFA6" w:rsidR="000D22AE" w:rsidRPr="000D22AE" w:rsidRDefault="000D22AE" w:rsidP="000D22AE">
      <w:pPr>
        <w:widowControl/>
        <w:ind w:leftChars="67" w:left="141" w:firstLineChars="135" w:firstLine="283"/>
        <w:jc w:val="left"/>
        <w:rPr>
          <w:rFonts w:ascii="Meiryo UI" w:eastAsia="Meiryo UI" w:hAnsi="Meiryo UI" w:cs="Meiryo UI"/>
          <w:b/>
          <w:sz w:val="24"/>
        </w:rPr>
      </w:pPr>
      <w:r>
        <w:rPr>
          <w:rFonts w:ascii="Meiryo UI" w:eastAsia="Meiryo UI" w:hAnsi="Meiryo UI" w:cs="Meiryo UI" w:hint="eastAsia"/>
        </w:rPr>
        <w:t>このように、オリンピック・パラリンピックレガシーと、オープンデータシティ及びICTショーケースは、相互に連携することで各々単体では得られない相乗効果を生み出すことが期待される。また、オープンデータシティ及びICTショーケースを有効に活用することで、オリンピック・パラリンピックの持つ世界への情報発信効果を、スポーツイベント以外の様々な分野に拡散し、オリンピック・パラリンピック終了後も持続させることが期待される。</w:t>
      </w:r>
    </w:p>
    <w:p w14:paraId="2EEDCBDD" w14:textId="0204DF41" w:rsidR="00516F4E" w:rsidRPr="00516F4E" w:rsidRDefault="00516F4E">
      <w:pPr>
        <w:widowControl/>
        <w:jc w:val="left"/>
        <w:rPr>
          <w:rFonts w:ascii="Meiryo UI" w:eastAsia="Meiryo UI" w:hAnsi="Meiryo UI" w:cs="Meiryo UI"/>
          <w:b/>
          <w:sz w:val="24"/>
        </w:rPr>
      </w:pPr>
      <w:r>
        <w:rPr>
          <w:rFonts w:ascii="Meiryo UI" w:eastAsia="Meiryo UI" w:hAnsi="Meiryo UI" w:cs="Meiryo UI"/>
          <w:b/>
          <w:sz w:val="24"/>
        </w:rPr>
        <w:br w:type="page"/>
      </w:r>
    </w:p>
    <w:p w14:paraId="7D4D4511" w14:textId="2242299A" w:rsidR="00973DD6" w:rsidRPr="00094D52" w:rsidRDefault="001E6CBD" w:rsidP="00094D52">
      <w:pPr>
        <w:rPr>
          <w:rFonts w:ascii="Meiryo UI" w:eastAsia="Meiryo UI" w:hAnsi="Meiryo UI" w:cs="Meiryo UI"/>
          <w:b/>
          <w:sz w:val="24"/>
        </w:rPr>
      </w:pPr>
      <w:bookmarkStart w:id="4" w:name="_Toc396159358"/>
      <w:r w:rsidRPr="00094D52">
        <w:rPr>
          <w:rFonts w:ascii="Meiryo UI" w:eastAsia="Meiryo UI" w:hAnsi="Meiryo UI" w:cs="Meiryo UI" w:hint="eastAsia"/>
          <w:b/>
          <w:sz w:val="24"/>
        </w:rPr>
        <w:t>1.</w:t>
      </w:r>
      <w:r w:rsidR="00A619D4" w:rsidRPr="00094D52">
        <w:rPr>
          <w:rFonts w:ascii="Meiryo UI" w:eastAsia="Meiryo UI" w:hAnsi="Meiryo UI" w:cs="Meiryo UI" w:hint="eastAsia"/>
          <w:b/>
          <w:sz w:val="24"/>
        </w:rPr>
        <w:t>2</w:t>
      </w:r>
      <w:r w:rsidR="006A799B" w:rsidRPr="00094D52">
        <w:rPr>
          <w:rFonts w:ascii="Meiryo UI" w:eastAsia="Meiryo UI" w:hAnsi="Meiryo UI" w:cs="Meiryo UI" w:hint="eastAsia"/>
          <w:b/>
          <w:sz w:val="24"/>
        </w:rPr>
        <w:t xml:space="preserve">. </w:t>
      </w:r>
      <w:r w:rsidR="00A619D4" w:rsidRPr="00094D52">
        <w:rPr>
          <w:rFonts w:ascii="Meiryo UI" w:eastAsia="Meiryo UI" w:hAnsi="Meiryo UI" w:cs="Meiryo UI" w:hint="eastAsia"/>
          <w:b/>
          <w:sz w:val="24"/>
        </w:rPr>
        <w:t xml:space="preserve"> </w:t>
      </w:r>
      <w:r w:rsidR="007120E7" w:rsidRPr="00094D52">
        <w:rPr>
          <w:rFonts w:ascii="Meiryo UI" w:eastAsia="Meiryo UI" w:hAnsi="Meiryo UI" w:cs="Meiryo UI" w:hint="eastAsia"/>
          <w:b/>
          <w:sz w:val="24"/>
        </w:rPr>
        <w:t>大会前後の情報発信</w:t>
      </w:r>
      <w:r w:rsidR="00973DD6" w:rsidRPr="00094D52">
        <w:rPr>
          <w:rFonts w:ascii="Meiryo UI" w:eastAsia="Meiryo UI" w:hAnsi="Meiryo UI" w:cs="Meiryo UI" w:hint="eastAsia"/>
          <w:b/>
          <w:sz w:val="24"/>
        </w:rPr>
        <w:t>機会</w:t>
      </w:r>
      <w:bookmarkEnd w:id="4"/>
    </w:p>
    <w:p w14:paraId="0AD516D0" w14:textId="1A9C2C29" w:rsidR="00EF4F72" w:rsidRPr="00094D52" w:rsidRDefault="00EF4F72" w:rsidP="00094D52">
      <w:pPr>
        <w:ind w:left="240" w:hangingChars="100" w:hanging="240"/>
        <w:rPr>
          <w:rFonts w:ascii="Meiryo UI" w:eastAsia="Meiryo UI" w:hAnsi="Meiryo UI" w:cs="Meiryo UI"/>
          <w:b/>
          <w:sz w:val="24"/>
        </w:rPr>
      </w:pPr>
      <w:r w:rsidRPr="00094D52">
        <w:rPr>
          <w:rFonts w:ascii="Meiryo UI" w:eastAsia="Meiryo UI" w:hAnsi="Meiryo UI" w:cs="Meiryo UI" w:hint="eastAsia"/>
          <w:b/>
          <w:sz w:val="24"/>
        </w:rPr>
        <w:t>（１）2020年前後の国際的スポーツ大会</w:t>
      </w:r>
      <w:r w:rsidR="000A240F" w:rsidRPr="00094D52">
        <w:rPr>
          <w:rFonts w:ascii="Meiryo UI" w:eastAsia="Meiryo UI" w:hAnsi="Meiryo UI" w:cs="Meiryo UI" w:hint="eastAsia"/>
          <w:b/>
          <w:sz w:val="24"/>
        </w:rPr>
        <w:t>の概要</w:t>
      </w:r>
    </w:p>
    <w:p w14:paraId="7C3B92A3" w14:textId="1B8E57A8" w:rsidR="000A240F" w:rsidRDefault="00D55138" w:rsidP="000A240F">
      <w:pPr>
        <w:ind w:leftChars="100" w:left="210" w:firstLineChars="100" w:firstLine="210"/>
        <w:rPr>
          <w:rFonts w:ascii="Meiryo UI" w:eastAsia="Meiryo UI" w:hAnsi="Meiryo UI" w:cs="Meiryo UI"/>
        </w:rPr>
      </w:pPr>
      <w:r>
        <w:rPr>
          <w:rFonts w:ascii="Meiryo UI" w:eastAsia="Meiryo UI" w:hAnsi="Meiryo UI" w:cs="Meiryo UI" w:hint="eastAsia"/>
        </w:rPr>
        <w:t>2020</w:t>
      </w:r>
      <w:r w:rsidR="00FA0C7C">
        <w:rPr>
          <w:rFonts w:ascii="Meiryo UI" w:eastAsia="Meiryo UI" w:hAnsi="Meiryo UI" w:cs="Meiryo UI" w:hint="eastAsia"/>
        </w:rPr>
        <w:t>年</w:t>
      </w:r>
      <w:r>
        <w:rPr>
          <w:rFonts w:ascii="Meiryo UI" w:eastAsia="Meiryo UI" w:hAnsi="Meiryo UI" w:cs="Meiryo UI" w:hint="eastAsia"/>
        </w:rPr>
        <w:t>東京大会は、世界から日本が注目され、日本のPRを行う絶好の機会である</w:t>
      </w:r>
      <w:r w:rsidR="000A240F">
        <w:rPr>
          <w:rFonts w:ascii="Meiryo UI" w:eastAsia="Meiryo UI" w:hAnsi="Meiryo UI" w:cs="Meiryo UI" w:hint="eastAsia"/>
        </w:rPr>
        <w:t>。</w:t>
      </w:r>
      <w:r>
        <w:rPr>
          <w:rFonts w:ascii="Meiryo UI" w:eastAsia="Meiryo UI" w:hAnsi="Meiryo UI" w:cs="Meiryo UI" w:hint="eastAsia"/>
        </w:rPr>
        <w:t>これに加え、前年にはラグビーワールドカップ日本大</w:t>
      </w:r>
      <w:r w:rsidR="00FA0C7C">
        <w:rPr>
          <w:rFonts w:ascii="Meiryo UI" w:eastAsia="Meiryo UI" w:hAnsi="Meiryo UI" w:cs="Meiryo UI" w:hint="eastAsia"/>
        </w:rPr>
        <w:t>会、翌年には関西ワールドマスターズゲームズが開催される。</w:t>
      </w:r>
      <w:r>
        <w:rPr>
          <w:rFonts w:ascii="Meiryo UI" w:eastAsia="Meiryo UI" w:hAnsi="Meiryo UI" w:cs="Meiryo UI" w:hint="eastAsia"/>
        </w:rPr>
        <w:t>この３年間とその準備期間を有効に活用し、より効果的な情報発信を行うことが考えられる。</w:t>
      </w:r>
    </w:p>
    <w:p w14:paraId="5093C647" w14:textId="77777777" w:rsidR="00221844" w:rsidRDefault="00221844" w:rsidP="000A240F">
      <w:pPr>
        <w:ind w:leftChars="100" w:left="210" w:firstLineChars="100" w:firstLine="210"/>
        <w:rPr>
          <w:rFonts w:ascii="Meiryo UI" w:eastAsia="Meiryo UI" w:hAnsi="Meiryo UI" w:cs="Meiryo UI"/>
        </w:rPr>
      </w:pPr>
    </w:p>
    <w:p w14:paraId="502A5F91" w14:textId="30D39532" w:rsidR="00221844" w:rsidRPr="00221844" w:rsidRDefault="00221844" w:rsidP="00B578FD">
      <w:pPr>
        <w:widowControl/>
        <w:jc w:val="left"/>
        <w:rPr>
          <w:rFonts w:ascii="Meiryo UI" w:eastAsia="Meiryo UI" w:hAnsi="Meiryo UI" w:cs="Meiryo UI"/>
          <w:b/>
        </w:rPr>
      </w:pPr>
      <w:r w:rsidRPr="00221844">
        <w:rPr>
          <w:rFonts w:ascii="Meiryo UI" w:eastAsia="Meiryo UI" w:hAnsi="Meiryo UI" w:cs="Meiryo UI" w:hint="eastAsia"/>
          <w:b/>
        </w:rPr>
        <w:t>表　ラグビーワールドカップ2019</w:t>
      </w:r>
      <w:r>
        <w:rPr>
          <w:rFonts w:ascii="Meiryo UI" w:eastAsia="Meiryo UI" w:hAnsi="Meiryo UI" w:cs="Meiryo UI" w:hint="eastAsia"/>
          <w:b/>
        </w:rPr>
        <w:t>の概要</w:t>
      </w:r>
    </w:p>
    <w:tbl>
      <w:tblPr>
        <w:tblStyle w:val="af6"/>
        <w:tblW w:w="9039" w:type="dxa"/>
        <w:tblLook w:val="04A0" w:firstRow="1" w:lastRow="0" w:firstColumn="1" w:lastColumn="0" w:noHBand="0" w:noVBand="1"/>
      </w:tblPr>
      <w:tblGrid>
        <w:gridCol w:w="2518"/>
        <w:gridCol w:w="6521"/>
      </w:tblGrid>
      <w:tr w:rsidR="00221844" w14:paraId="32910335" w14:textId="77777777" w:rsidTr="00B578FD">
        <w:trPr>
          <w:tblHeader/>
        </w:trPr>
        <w:tc>
          <w:tcPr>
            <w:tcW w:w="2518" w:type="dxa"/>
            <w:shd w:val="clear" w:color="auto" w:fill="0070C0"/>
          </w:tcPr>
          <w:p w14:paraId="75A1DE0F" w14:textId="594BF337" w:rsidR="00221844" w:rsidRPr="00AE628C" w:rsidRDefault="00221844" w:rsidP="00AE628C">
            <w:pPr>
              <w:jc w:val="center"/>
              <w:rPr>
                <w:rFonts w:ascii="Meiryo UI" w:eastAsia="Meiryo UI" w:hAnsi="Meiryo UI" w:cs="Meiryo UI"/>
                <w:b/>
                <w:color w:val="FFFFFF" w:themeColor="background1"/>
              </w:rPr>
            </w:pPr>
            <w:r w:rsidRPr="00AE628C">
              <w:rPr>
                <w:rFonts w:ascii="Meiryo UI" w:eastAsia="Meiryo UI" w:hAnsi="Meiryo UI" w:cs="Meiryo UI" w:hint="eastAsia"/>
                <w:b/>
                <w:color w:val="FFFFFF" w:themeColor="background1"/>
              </w:rPr>
              <w:t>項目</w:t>
            </w:r>
          </w:p>
        </w:tc>
        <w:tc>
          <w:tcPr>
            <w:tcW w:w="6521" w:type="dxa"/>
            <w:shd w:val="clear" w:color="auto" w:fill="0070C0"/>
          </w:tcPr>
          <w:p w14:paraId="5DD0E93F" w14:textId="19A1A98A" w:rsidR="00221844" w:rsidRPr="00AE628C" w:rsidRDefault="00221844" w:rsidP="00AE628C">
            <w:pPr>
              <w:jc w:val="center"/>
              <w:rPr>
                <w:rFonts w:ascii="Meiryo UI" w:eastAsia="Meiryo UI" w:hAnsi="Meiryo UI" w:cs="Meiryo UI"/>
                <w:b/>
                <w:color w:val="FFFFFF" w:themeColor="background1"/>
              </w:rPr>
            </w:pPr>
            <w:r w:rsidRPr="00AE628C">
              <w:rPr>
                <w:rFonts w:ascii="Meiryo UI" w:eastAsia="Meiryo UI" w:hAnsi="Meiryo UI" w:cs="Meiryo UI" w:hint="eastAsia"/>
                <w:b/>
                <w:color w:val="FFFFFF" w:themeColor="background1"/>
              </w:rPr>
              <w:t>概要</w:t>
            </w:r>
          </w:p>
        </w:tc>
      </w:tr>
      <w:tr w:rsidR="00221844" w14:paraId="361AAEF4" w14:textId="77777777" w:rsidTr="00AE628C">
        <w:tc>
          <w:tcPr>
            <w:tcW w:w="2518" w:type="dxa"/>
          </w:tcPr>
          <w:p w14:paraId="0034E29F" w14:textId="2C30702B" w:rsidR="00221844" w:rsidRDefault="00221844" w:rsidP="00221844">
            <w:pPr>
              <w:rPr>
                <w:rFonts w:ascii="Meiryo UI" w:eastAsia="Meiryo UI" w:hAnsi="Meiryo UI" w:cs="Meiryo UI"/>
              </w:rPr>
            </w:pPr>
            <w:r w:rsidRPr="00221844">
              <w:rPr>
                <w:rFonts w:ascii="Meiryo UI" w:eastAsia="Meiryo UI" w:hAnsi="Meiryo UI" w:cs="Meiryo UI" w:hint="eastAsia"/>
              </w:rPr>
              <w:t>ラグビーワールドカップとは</w:t>
            </w:r>
          </w:p>
        </w:tc>
        <w:tc>
          <w:tcPr>
            <w:tcW w:w="6521" w:type="dxa"/>
          </w:tcPr>
          <w:p w14:paraId="30689909" w14:textId="0522AF1F" w:rsidR="00AE628C" w:rsidRPr="00AE628C" w:rsidRDefault="00AE628C" w:rsidP="00AE628C">
            <w:pPr>
              <w:ind w:leftChars="17" w:left="175" w:hangingChars="66" w:hanging="139"/>
              <w:rPr>
                <w:rFonts w:ascii="Meiryo UI" w:eastAsia="Meiryo UI" w:hAnsi="Meiryo UI" w:cs="Meiryo UI"/>
              </w:rPr>
            </w:pPr>
            <w:r w:rsidRPr="00AE628C">
              <w:rPr>
                <w:rFonts w:ascii="Meiryo UI" w:eastAsia="Meiryo UI" w:hAnsi="Meiryo UI" w:cs="Meiryo UI" w:hint="eastAsia"/>
              </w:rPr>
              <w:t>・ラグビーワールドカップは、夏季オリンピック、FIFAサッ</w:t>
            </w:r>
            <w:r>
              <w:rPr>
                <w:rFonts w:ascii="Meiryo UI" w:eastAsia="Meiryo UI" w:hAnsi="Meiryo UI" w:cs="Meiryo UI" w:hint="eastAsia"/>
              </w:rPr>
              <w:t>カーワールドカップに次ぐ、世界３大スポーツ祭典と呼ばれている</w:t>
            </w:r>
            <w:r w:rsidRPr="00AE628C">
              <w:rPr>
                <w:rFonts w:ascii="Meiryo UI" w:eastAsia="Meiryo UI" w:hAnsi="Meiryo UI" w:cs="Meiryo UI" w:hint="eastAsia"/>
              </w:rPr>
              <w:t xml:space="preserve">。 </w:t>
            </w:r>
          </w:p>
          <w:p w14:paraId="07E6A37D" w14:textId="000F1A08" w:rsidR="00221844" w:rsidRDefault="00AE628C" w:rsidP="00AE628C">
            <w:pPr>
              <w:ind w:leftChars="17" w:left="175" w:hangingChars="66" w:hanging="139"/>
              <w:rPr>
                <w:rFonts w:ascii="Meiryo UI" w:eastAsia="Meiryo UI" w:hAnsi="Meiryo UI" w:cs="Meiryo UI"/>
              </w:rPr>
            </w:pPr>
            <w:r w:rsidRPr="00AE628C">
              <w:rPr>
                <w:rFonts w:ascii="Meiryo UI" w:eastAsia="Meiryo UI" w:hAnsi="Meiryo UI" w:cs="Meiryo UI" w:hint="eastAsia"/>
              </w:rPr>
              <w:t>・世界で述べ40</w:t>
            </w:r>
            <w:r>
              <w:rPr>
                <w:rFonts w:ascii="Meiryo UI" w:eastAsia="Meiryo UI" w:hAnsi="Meiryo UI" w:cs="Meiryo UI" w:hint="eastAsia"/>
              </w:rPr>
              <w:t>億人が視聴</w:t>
            </w:r>
            <w:r w:rsidRPr="00AE628C">
              <w:rPr>
                <w:rFonts w:ascii="Meiryo UI" w:eastAsia="Meiryo UI" w:hAnsi="Meiryo UI" w:cs="Meiryo UI" w:hint="eastAsia"/>
              </w:rPr>
              <w:t>。</w:t>
            </w:r>
          </w:p>
        </w:tc>
      </w:tr>
      <w:tr w:rsidR="00221844" w14:paraId="4A7C4363" w14:textId="77777777" w:rsidTr="00AE628C">
        <w:tc>
          <w:tcPr>
            <w:tcW w:w="2518" w:type="dxa"/>
          </w:tcPr>
          <w:p w14:paraId="38B6A5DE" w14:textId="2B242A07" w:rsidR="00221844" w:rsidRDefault="00AE628C" w:rsidP="00221844">
            <w:pPr>
              <w:rPr>
                <w:rFonts w:ascii="Meiryo UI" w:eastAsia="Meiryo UI" w:hAnsi="Meiryo UI" w:cs="Meiryo UI"/>
              </w:rPr>
            </w:pPr>
            <w:r w:rsidRPr="00AE628C">
              <w:rPr>
                <w:rFonts w:ascii="Meiryo UI" w:eastAsia="Meiryo UI" w:hAnsi="Meiryo UI" w:cs="Meiryo UI" w:hint="eastAsia"/>
              </w:rPr>
              <w:t>開催時期・参加チーム・試合・会場 （予定）</w:t>
            </w:r>
          </w:p>
        </w:tc>
        <w:tc>
          <w:tcPr>
            <w:tcW w:w="6521" w:type="dxa"/>
          </w:tcPr>
          <w:p w14:paraId="335B0BC4" w14:textId="77777777" w:rsidR="00AE628C" w:rsidRPr="00AE628C" w:rsidRDefault="00AE628C" w:rsidP="00AE628C">
            <w:pPr>
              <w:rPr>
                <w:rFonts w:ascii="Meiryo UI" w:eastAsia="Meiryo UI" w:hAnsi="Meiryo UI" w:cs="Meiryo UI"/>
              </w:rPr>
            </w:pPr>
            <w:r w:rsidRPr="00AE628C">
              <w:rPr>
                <w:rFonts w:ascii="Meiryo UI" w:eastAsia="Meiryo UI" w:hAnsi="Meiryo UI" w:cs="Meiryo UI" w:hint="eastAsia"/>
              </w:rPr>
              <w:t xml:space="preserve">・開催：2019年9月～10月予定（約6週間） </w:t>
            </w:r>
          </w:p>
          <w:p w14:paraId="5205FB08" w14:textId="46DF2A68" w:rsidR="00221844" w:rsidRDefault="00AE628C" w:rsidP="00AE628C">
            <w:pPr>
              <w:rPr>
                <w:rFonts w:ascii="Meiryo UI" w:eastAsia="Meiryo UI" w:hAnsi="Meiryo UI" w:cs="Meiryo UI"/>
              </w:rPr>
            </w:pPr>
            <w:r w:rsidRPr="00AE628C">
              <w:rPr>
                <w:rFonts w:ascii="Meiryo UI" w:eastAsia="Meiryo UI" w:hAnsi="Meiryo UI" w:cs="Meiryo UI" w:hint="eastAsia"/>
              </w:rPr>
              <w:t>・参加：20チーム、計４８試合、10~12会場</w:t>
            </w:r>
          </w:p>
        </w:tc>
      </w:tr>
      <w:tr w:rsidR="00221844" w14:paraId="5C1C9303" w14:textId="77777777" w:rsidTr="00AE628C">
        <w:tc>
          <w:tcPr>
            <w:tcW w:w="2518" w:type="dxa"/>
          </w:tcPr>
          <w:p w14:paraId="1C3212DF" w14:textId="1EE42F0C" w:rsidR="00221844" w:rsidRDefault="00AE628C" w:rsidP="00221844">
            <w:pPr>
              <w:rPr>
                <w:rFonts w:ascii="Meiryo UI" w:eastAsia="Meiryo UI" w:hAnsi="Meiryo UI" w:cs="Meiryo UI"/>
              </w:rPr>
            </w:pPr>
            <w:r w:rsidRPr="00AE628C">
              <w:rPr>
                <w:rFonts w:ascii="Meiryo UI" w:eastAsia="Meiryo UI" w:hAnsi="Meiryo UI" w:cs="Meiryo UI" w:hint="eastAsia"/>
              </w:rPr>
              <w:t>試合開催自治体のメリット</w:t>
            </w:r>
          </w:p>
        </w:tc>
        <w:tc>
          <w:tcPr>
            <w:tcW w:w="6521" w:type="dxa"/>
          </w:tcPr>
          <w:p w14:paraId="6EA8F6E4" w14:textId="77777777" w:rsidR="00AE628C" w:rsidRPr="00AE628C" w:rsidRDefault="00AE628C" w:rsidP="00AE628C">
            <w:pPr>
              <w:rPr>
                <w:rFonts w:ascii="Meiryo UI" w:eastAsia="Meiryo UI" w:hAnsi="Meiryo UI" w:cs="Meiryo UI"/>
              </w:rPr>
            </w:pPr>
            <w:r w:rsidRPr="00AE628C">
              <w:rPr>
                <w:rFonts w:ascii="Meiryo UI" w:eastAsia="Meiryo UI" w:hAnsi="Meiryo UI" w:cs="Meiryo UI" w:hint="eastAsia"/>
              </w:rPr>
              <w:t xml:space="preserve">・地域・観光素材の認知度アップと国内外への発信 </w:t>
            </w:r>
          </w:p>
          <w:p w14:paraId="63146836" w14:textId="77777777" w:rsidR="00AE628C" w:rsidRPr="00AE628C" w:rsidRDefault="00AE628C" w:rsidP="00AE628C">
            <w:pPr>
              <w:rPr>
                <w:rFonts w:ascii="Meiryo UI" w:eastAsia="Meiryo UI" w:hAnsi="Meiryo UI" w:cs="Meiryo UI"/>
              </w:rPr>
            </w:pPr>
            <w:r w:rsidRPr="00AE628C">
              <w:rPr>
                <w:rFonts w:ascii="Meiryo UI" w:eastAsia="Meiryo UI" w:hAnsi="Meiryo UI" w:cs="Meiryo UI"/>
              </w:rPr>
              <w:t></w:t>
            </w:r>
            <w:r w:rsidRPr="00AE628C">
              <w:rPr>
                <w:rFonts w:ascii="Meiryo UI" w:eastAsia="Meiryo UI" w:hAnsi="Meiryo UI" w:cs="Meiryo UI" w:hint="eastAsia"/>
              </w:rPr>
              <w:t>地域文化の活性化（まちづくり、コミュニティづくり等）</w:t>
            </w:r>
            <w:r w:rsidRPr="00AE628C">
              <w:rPr>
                <w:rFonts w:ascii="Meiryo UI" w:eastAsia="Meiryo UI" w:hAnsi="Meiryo UI" w:cs="Meiryo UI"/>
              </w:rPr>
              <w:t xml:space="preserve"> </w:t>
            </w:r>
          </w:p>
          <w:p w14:paraId="20EEC24D" w14:textId="77777777" w:rsidR="00AE628C" w:rsidRPr="00AE628C" w:rsidRDefault="00AE628C" w:rsidP="00AE628C">
            <w:pPr>
              <w:rPr>
                <w:rFonts w:ascii="Meiryo UI" w:eastAsia="Meiryo UI" w:hAnsi="Meiryo UI" w:cs="Meiryo UI"/>
              </w:rPr>
            </w:pPr>
            <w:r w:rsidRPr="00AE628C">
              <w:rPr>
                <w:rFonts w:ascii="Meiryo UI" w:eastAsia="Meiryo UI" w:hAnsi="Meiryo UI" w:cs="Meiryo UI"/>
              </w:rPr>
              <w:t></w:t>
            </w:r>
            <w:r w:rsidRPr="00AE628C">
              <w:rPr>
                <w:rFonts w:ascii="Meiryo UI" w:eastAsia="Meiryo UI" w:hAnsi="Meiryo UI" w:cs="Meiryo UI" w:hint="eastAsia"/>
              </w:rPr>
              <w:t>国際交流（チームおよび海外からの来場者）</w:t>
            </w:r>
            <w:r w:rsidRPr="00AE628C">
              <w:rPr>
                <w:rFonts w:ascii="Meiryo UI" w:eastAsia="Meiryo UI" w:hAnsi="Meiryo UI" w:cs="Meiryo UI"/>
              </w:rPr>
              <w:t xml:space="preserve"> </w:t>
            </w:r>
          </w:p>
          <w:p w14:paraId="02A0BFEB" w14:textId="77777777" w:rsidR="00AE628C" w:rsidRPr="00AE628C" w:rsidRDefault="00AE628C" w:rsidP="00AE628C">
            <w:pPr>
              <w:rPr>
                <w:rFonts w:ascii="Meiryo UI" w:eastAsia="Meiryo UI" w:hAnsi="Meiryo UI" w:cs="Meiryo UI"/>
              </w:rPr>
            </w:pPr>
            <w:r w:rsidRPr="00AE628C">
              <w:rPr>
                <w:rFonts w:ascii="Meiryo UI" w:eastAsia="Meiryo UI" w:hAnsi="Meiryo UI" w:cs="Meiryo UI"/>
              </w:rPr>
              <w:t></w:t>
            </w:r>
            <w:r w:rsidRPr="00AE628C">
              <w:rPr>
                <w:rFonts w:ascii="Meiryo UI" w:eastAsia="Meiryo UI" w:hAnsi="Meiryo UI" w:cs="Meiryo UI" w:hint="eastAsia"/>
              </w:rPr>
              <w:t>インフラ整備</w:t>
            </w:r>
            <w:r w:rsidRPr="00AE628C">
              <w:rPr>
                <w:rFonts w:ascii="Meiryo UI" w:eastAsia="Meiryo UI" w:hAnsi="Meiryo UI" w:cs="Meiryo UI"/>
              </w:rPr>
              <w:t xml:space="preserve"> </w:t>
            </w:r>
          </w:p>
          <w:p w14:paraId="6BEF59D5" w14:textId="77777777" w:rsidR="00AE628C" w:rsidRPr="00AE628C" w:rsidRDefault="00AE628C" w:rsidP="00AE628C">
            <w:pPr>
              <w:rPr>
                <w:rFonts w:ascii="Meiryo UI" w:eastAsia="Meiryo UI" w:hAnsi="Meiryo UI" w:cs="Meiryo UI"/>
              </w:rPr>
            </w:pPr>
            <w:r w:rsidRPr="00AE628C">
              <w:rPr>
                <w:rFonts w:ascii="Meiryo UI" w:eastAsia="Meiryo UI" w:hAnsi="Meiryo UI" w:cs="Meiryo UI"/>
              </w:rPr>
              <w:t></w:t>
            </w:r>
            <w:r w:rsidRPr="00AE628C">
              <w:rPr>
                <w:rFonts w:ascii="Meiryo UI" w:eastAsia="Meiryo UI" w:hAnsi="Meiryo UI" w:cs="Meiryo UI" w:hint="eastAsia"/>
              </w:rPr>
              <w:t>国際スポーツ大会受入による経験の向上</w:t>
            </w:r>
            <w:r w:rsidRPr="00AE628C">
              <w:rPr>
                <w:rFonts w:ascii="Meiryo UI" w:eastAsia="Meiryo UI" w:hAnsi="Meiryo UI" w:cs="Meiryo UI"/>
              </w:rPr>
              <w:t xml:space="preserve"> </w:t>
            </w:r>
          </w:p>
          <w:p w14:paraId="480AA9B0" w14:textId="4FA801B5" w:rsidR="00221844" w:rsidRDefault="00AE628C" w:rsidP="00AE628C">
            <w:pPr>
              <w:rPr>
                <w:rFonts w:ascii="Meiryo UI" w:eastAsia="Meiryo UI" w:hAnsi="Meiryo UI" w:cs="Meiryo UI"/>
              </w:rPr>
            </w:pPr>
            <w:r w:rsidRPr="00AE628C">
              <w:rPr>
                <w:rFonts w:ascii="Meiryo UI" w:eastAsia="Meiryo UI" w:hAnsi="Meiryo UI" w:cs="Meiryo UI"/>
              </w:rPr>
              <w:t></w:t>
            </w:r>
            <w:r w:rsidRPr="00AE628C">
              <w:rPr>
                <w:rFonts w:ascii="Meiryo UI" w:eastAsia="Meiryo UI" w:hAnsi="Meiryo UI" w:cs="Meiryo UI" w:hint="eastAsia"/>
              </w:rPr>
              <w:t>経済効果</w:t>
            </w:r>
            <w:r>
              <w:rPr>
                <w:rFonts w:ascii="Meiryo UI" w:eastAsia="Meiryo UI" w:hAnsi="Meiryo UI" w:cs="Meiryo UI" w:hint="eastAsia"/>
              </w:rPr>
              <w:t xml:space="preserve">　など</w:t>
            </w:r>
          </w:p>
        </w:tc>
      </w:tr>
      <w:tr w:rsidR="00221844" w14:paraId="2AFF9DA7" w14:textId="77777777" w:rsidTr="00AE628C">
        <w:tc>
          <w:tcPr>
            <w:tcW w:w="2518" w:type="dxa"/>
          </w:tcPr>
          <w:p w14:paraId="4F40BE45" w14:textId="4C731D2E" w:rsidR="00221844" w:rsidRDefault="00AE628C" w:rsidP="00221844">
            <w:pPr>
              <w:rPr>
                <w:rFonts w:ascii="Meiryo UI" w:eastAsia="Meiryo UI" w:hAnsi="Meiryo UI" w:cs="Meiryo UI"/>
              </w:rPr>
            </w:pPr>
            <w:r w:rsidRPr="00AE628C">
              <w:rPr>
                <w:rFonts w:ascii="Meiryo UI" w:eastAsia="Meiryo UI" w:hAnsi="Meiryo UI" w:cs="Meiryo UI" w:hint="eastAsia"/>
              </w:rPr>
              <w:t>開催地</w:t>
            </w:r>
          </w:p>
        </w:tc>
        <w:tc>
          <w:tcPr>
            <w:tcW w:w="6521" w:type="dxa"/>
          </w:tcPr>
          <w:p w14:paraId="3A2306BC" w14:textId="77777777" w:rsidR="00AE628C" w:rsidRPr="00AE628C" w:rsidRDefault="00AE628C" w:rsidP="00AE628C">
            <w:pPr>
              <w:rPr>
                <w:rFonts w:ascii="Meiryo UI" w:eastAsia="Meiryo UI" w:hAnsi="Meiryo UI" w:cs="Meiryo UI"/>
              </w:rPr>
            </w:pPr>
            <w:r w:rsidRPr="00AE628C">
              <w:rPr>
                <w:rFonts w:ascii="Meiryo UI" w:eastAsia="Meiryo UI" w:hAnsi="Meiryo UI" w:cs="Meiryo UI" w:hint="eastAsia"/>
              </w:rPr>
              <w:t xml:space="preserve">第1回　 1987年　 ニュージーランド・オーストラリア共催 </w:t>
            </w:r>
          </w:p>
          <w:p w14:paraId="6CC6261F" w14:textId="77777777" w:rsidR="00AE628C" w:rsidRPr="00AE628C" w:rsidRDefault="00AE628C" w:rsidP="00AE628C">
            <w:pPr>
              <w:rPr>
                <w:rFonts w:ascii="Meiryo UI" w:eastAsia="Meiryo UI" w:hAnsi="Meiryo UI" w:cs="Meiryo UI"/>
              </w:rPr>
            </w:pPr>
            <w:r w:rsidRPr="00AE628C">
              <w:rPr>
                <w:rFonts w:ascii="Meiryo UI" w:eastAsia="Meiryo UI" w:hAnsi="Meiryo UI" w:cs="Meiryo UI" w:hint="eastAsia"/>
              </w:rPr>
              <w:t xml:space="preserve">第2回　 1991年 　英国（イングランド） </w:t>
            </w:r>
          </w:p>
          <w:p w14:paraId="08B16C93" w14:textId="77777777" w:rsidR="00AE628C" w:rsidRPr="00AE628C" w:rsidRDefault="00AE628C" w:rsidP="00AE628C">
            <w:pPr>
              <w:rPr>
                <w:rFonts w:ascii="Meiryo UI" w:eastAsia="Meiryo UI" w:hAnsi="Meiryo UI" w:cs="Meiryo UI"/>
              </w:rPr>
            </w:pPr>
            <w:r w:rsidRPr="00AE628C">
              <w:rPr>
                <w:rFonts w:ascii="Meiryo UI" w:eastAsia="Meiryo UI" w:hAnsi="Meiryo UI" w:cs="Meiryo UI" w:hint="eastAsia"/>
              </w:rPr>
              <w:t xml:space="preserve">第3回 　1995年 　南アフリカ </w:t>
            </w:r>
          </w:p>
          <w:p w14:paraId="199EF9E1" w14:textId="77777777" w:rsidR="00AE628C" w:rsidRPr="00AE628C" w:rsidRDefault="00AE628C" w:rsidP="00AE628C">
            <w:pPr>
              <w:rPr>
                <w:rFonts w:ascii="Meiryo UI" w:eastAsia="Meiryo UI" w:hAnsi="Meiryo UI" w:cs="Meiryo UI"/>
              </w:rPr>
            </w:pPr>
            <w:r w:rsidRPr="00AE628C">
              <w:rPr>
                <w:rFonts w:ascii="Meiryo UI" w:eastAsia="Meiryo UI" w:hAnsi="Meiryo UI" w:cs="Meiryo UI" w:hint="eastAsia"/>
              </w:rPr>
              <w:t xml:space="preserve">第4回 　1999年 　英国（ウェールズ） </w:t>
            </w:r>
          </w:p>
          <w:p w14:paraId="02E4E23E" w14:textId="77777777" w:rsidR="00AE628C" w:rsidRPr="00AE628C" w:rsidRDefault="00AE628C" w:rsidP="00AE628C">
            <w:pPr>
              <w:rPr>
                <w:rFonts w:ascii="Meiryo UI" w:eastAsia="Meiryo UI" w:hAnsi="Meiryo UI" w:cs="Meiryo UI"/>
              </w:rPr>
            </w:pPr>
            <w:r w:rsidRPr="00AE628C">
              <w:rPr>
                <w:rFonts w:ascii="Meiryo UI" w:eastAsia="Meiryo UI" w:hAnsi="Meiryo UI" w:cs="Meiryo UI" w:hint="eastAsia"/>
              </w:rPr>
              <w:t xml:space="preserve">第5回　 2003年 　オーストラリア </w:t>
            </w:r>
          </w:p>
          <w:p w14:paraId="21C80C2A" w14:textId="77777777" w:rsidR="00AE628C" w:rsidRPr="00AE628C" w:rsidRDefault="00AE628C" w:rsidP="00AE628C">
            <w:pPr>
              <w:rPr>
                <w:rFonts w:ascii="Meiryo UI" w:eastAsia="Meiryo UI" w:hAnsi="Meiryo UI" w:cs="Meiryo UI"/>
              </w:rPr>
            </w:pPr>
            <w:r w:rsidRPr="00AE628C">
              <w:rPr>
                <w:rFonts w:ascii="Meiryo UI" w:eastAsia="Meiryo UI" w:hAnsi="Meiryo UI" w:cs="Meiryo UI" w:hint="eastAsia"/>
              </w:rPr>
              <w:t xml:space="preserve">第6回　 2007年 　フランス </w:t>
            </w:r>
          </w:p>
          <w:p w14:paraId="12875E1C" w14:textId="77777777" w:rsidR="00AE628C" w:rsidRPr="00AE628C" w:rsidRDefault="00AE628C" w:rsidP="00AE628C">
            <w:pPr>
              <w:rPr>
                <w:rFonts w:ascii="Meiryo UI" w:eastAsia="Meiryo UI" w:hAnsi="Meiryo UI" w:cs="Meiryo UI"/>
              </w:rPr>
            </w:pPr>
            <w:r w:rsidRPr="00AE628C">
              <w:rPr>
                <w:rFonts w:ascii="Meiryo UI" w:eastAsia="Meiryo UI" w:hAnsi="Meiryo UI" w:cs="Meiryo UI" w:hint="eastAsia"/>
              </w:rPr>
              <w:t xml:space="preserve">第7回　 2011年 　ニュージーランド </w:t>
            </w:r>
          </w:p>
          <w:p w14:paraId="6E322126" w14:textId="77777777" w:rsidR="00AE628C" w:rsidRPr="00AE628C" w:rsidRDefault="00AE628C" w:rsidP="00AE628C">
            <w:pPr>
              <w:rPr>
                <w:rFonts w:ascii="Meiryo UI" w:eastAsia="Meiryo UI" w:hAnsi="Meiryo UI" w:cs="Meiryo UI"/>
              </w:rPr>
            </w:pPr>
            <w:r w:rsidRPr="00AE628C">
              <w:rPr>
                <w:rFonts w:ascii="Meiryo UI" w:eastAsia="Meiryo UI" w:hAnsi="Meiryo UI" w:cs="Meiryo UI" w:hint="eastAsia"/>
              </w:rPr>
              <w:t>第8回 　2015年 　イングランド</w:t>
            </w:r>
          </w:p>
          <w:p w14:paraId="01D0314A" w14:textId="142EABDD" w:rsidR="00221844" w:rsidRDefault="00AE628C" w:rsidP="00AE628C">
            <w:pPr>
              <w:rPr>
                <w:rFonts w:ascii="Meiryo UI" w:eastAsia="Meiryo UI" w:hAnsi="Meiryo UI" w:cs="Meiryo UI"/>
              </w:rPr>
            </w:pPr>
            <w:r w:rsidRPr="00AE628C">
              <w:rPr>
                <w:rFonts w:ascii="Meiryo UI" w:eastAsia="Meiryo UI" w:hAnsi="Meiryo UI" w:cs="Meiryo UI" w:hint="eastAsia"/>
              </w:rPr>
              <w:t>第9回 　2019年 　日本</w:t>
            </w:r>
          </w:p>
        </w:tc>
      </w:tr>
    </w:tbl>
    <w:p w14:paraId="655BD01C" w14:textId="77777777" w:rsidR="00120500" w:rsidRDefault="00221844" w:rsidP="00221844">
      <w:pPr>
        <w:rPr>
          <w:rFonts w:ascii="Meiryo UI" w:eastAsia="Meiryo UI" w:hAnsi="Meiryo UI" w:cs="Meiryo UI"/>
        </w:rPr>
      </w:pPr>
      <w:r>
        <w:rPr>
          <w:rFonts w:ascii="Meiryo UI" w:eastAsia="Meiryo UI" w:hAnsi="Meiryo UI" w:cs="Meiryo UI" w:hint="eastAsia"/>
        </w:rPr>
        <w:t>出所</w:t>
      </w:r>
      <w:r w:rsidRPr="00221844">
        <w:rPr>
          <w:rFonts w:ascii="Meiryo UI" w:eastAsia="Meiryo UI" w:hAnsi="Meiryo UI" w:cs="Meiryo UI" w:hint="eastAsia"/>
        </w:rPr>
        <w:t>：「ラグビーワールドカップ2019公式サイト」</w:t>
      </w:r>
      <w:r>
        <w:rPr>
          <w:rFonts w:ascii="Meiryo UI" w:eastAsia="Meiryo UI" w:hAnsi="Meiryo UI" w:cs="Meiryo UI" w:hint="eastAsia"/>
        </w:rPr>
        <w:t>より</w:t>
      </w:r>
    </w:p>
    <w:p w14:paraId="362F10AC" w14:textId="0E4BB56A" w:rsidR="00221844" w:rsidRPr="00120500" w:rsidRDefault="00221844" w:rsidP="00221844">
      <w:pPr>
        <w:rPr>
          <w:rFonts w:ascii="Meiryo UI" w:eastAsia="Meiryo UI" w:hAnsi="Meiryo UI" w:cs="Meiryo UI"/>
          <w:szCs w:val="21"/>
        </w:rPr>
      </w:pPr>
      <w:r w:rsidRPr="00120500">
        <w:rPr>
          <w:rFonts w:ascii="Meiryo UI" w:eastAsia="Meiryo UI" w:hAnsi="Meiryo UI" w:cs="Meiryo UI" w:hint="eastAsia"/>
          <w:szCs w:val="21"/>
        </w:rPr>
        <w:t>（http://jp.rugbyworldcup.com/rugbyworldcup2019/）</w:t>
      </w:r>
    </w:p>
    <w:p w14:paraId="469F751E" w14:textId="52FC14C6" w:rsidR="001974B5" w:rsidRDefault="001974B5">
      <w:pPr>
        <w:widowControl/>
        <w:jc w:val="left"/>
        <w:rPr>
          <w:rFonts w:ascii="Meiryo UI" w:eastAsia="Meiryo UI" w:hAnsi="Meiryo UI" w:cs="Meiryo UI"/>
        </w:rPr>
      </w:pPr>
      <w:r>
        <w:rPr>
          <w:rFonts w:ascii="Meiryo UI" w:eastAsia="Meiryo UI" w:hAnsi="Meiryo UI" w:cs="Meiryo UI"/>
        </w:rPr>
        <w:br w:type="page"/>
      </w:r>
    </w:p>
    <w:p w14:paraId="2BB5D4DC" w14:textId="4808C5AC" w:rsidR="00221844" w:rsidRDefault="001974B5" w:rsidP="00221844">
      <w:pPr>
        <w:rPr>
          <w:rFonts w:ascii="Meiryo UI" w:eastAsia="Meiryo UI" w:hAnsi="Meiryo UI" w:cs="Meiryo UI"/>
        </w:rPr>
      </w:pPr>
      <w:r>
        <w:rPr>
          <w:rFonts w:ascii="Meiryo UI" w:eastAsia="Meiryo UI" w:hAnsi="Meiryo UI" w:cs="Meiryo UI" w:hint="eastAsia"/>
          <w:noProof/>
        </w:rPr>
        <w:drawing>
          <wp:inline distT="0" distB="0" distL="0" distR="0" wp14:anchorId="74B18DBD" wp14:editId="6296A36F">
            <wp:extent cx="5391150" cy="4343400"/>
            <wp:effectExtent l="0" t="0" r="0" b="0"/>
            <wp:docPr id="10312" name="図 10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91150" cy="4343400"/>
                    </a:xfrm>
                    <a:prstGeom prst="rect">
                      <a:avLst/>
                    </a:prstGeom>
                    <a:noFill/>
                    <a:ln>
                      <a:noFill/>
                    </a:ln>
                  </pic:spPr>
                </pic:pic>
              </a:graphicData>
            </a:graphic>
          </wp:inline>
        </w:drawing>
      </w:r>
    </w:p>
    <w:p w14:paraId="139423FD" w14:textId="77777777" w:rsidR="001974B5" w:rsidRDefault="001974B5" w:rsidP="00221844">
      <w:pPr>
        <w:rPr>
          <w:rFonts w:ascii="Meiryo UI" w:eastAsia="Meiryo UI" w:hAnsi="Meiryo UI" w:cs="Meiryo UI"/>
        </w:rPr>
      </w:pPr>
    </w:p>
    <w:p w14:paraId="353565D8" w14:textId="3E3A4B37" w:rsidR="001974B5" w:rsidRPr="001974B5" w:rsidRDefault="001974B5" w:rsidP="001974B5">
      <w:pPr>
        <w:jc w:val="center"/>
        <w:rPr>
          <w:rFonts w:ascii="Meiryo UI" w:eastAsia="Meiryo UI" w:hAnsi="Meiryo UI" w:cs="Meiryo UI"/>
          <w:b/>
        </w:rPr>
      </w:pPr>
      <w:r w:rsidRPr="001974B5">
        <w:rPr>
          <w:rFonts w:ascii="Meiryo UI" w:eastAsia="Meiryo UI" w:hAnsi="Meiryo UI" w:cs="Meiryo UI" w:hint="eastAsia"/>
          <w:b/>
        </w:rPr>
        <w:t>図　ラグビーワールドカップ2019　開催都市一覧</w:t>
      </w:r>
    </w:p>
    <w:p w14:paraId="5D645C23" w14:textId="6E454A87" w:rsidR="001974B5" w:rsidRDefault="001974B5" w:rsidP="001974B5">
      <w:pPr>
        <w:jc w:val="center"/>
        <w:rPr>
          <w:rFonts w:ascii="Meiryo UI" w:eastAsia="Meiryo UI" w:hAnsi="Meiryo UI" w:cs="Meiryo UI"/>
        </w:rPr>
      </w:pPr>
      <w:r>
        <w:rPr>
          <w:rFonts w:ascii="Meiryo UI" w:eastAsia="Meiryo UI" w:hAnsi="Meiryo UI" w:cs="Meiryo UI" w:hint="eastAsia"/>
        </w:rPr>
        <w:t>出所：「2019 ALL FOR JAPA TEAM」 Webサイト</w:t>
      </w:r>
    </w:p>
    <w:p w14:paraId="5E373C19" w14:textId="60EA53B0" w:rsidR="001974B5" w:rsidRDefault="00E74A67" w:rsidP="001974B5">
      <w:pPr>
        <w:jc w:val="center"/>
        <w:rPr>
          <w:rFonts w:ascii="Meiryo UI" w:eastAsia="Meiryo UI" w:hAnsi="Meiryo UI" w:cs="Meiryo UI"/>
        </w:rPr>
      </w:pPr>
      <w:hyperlink r:id="rId24" w:history="1">
        <w:r w:rsidR="001974B5" w:rsidRPr="00BE5BE1">
          <w:rPr>
            <w:rStyle w:val="afc"/>
            <w:rFonts w:ascii="Meiryo UI" w:eastAsia="Meiryo UI" w:hAnsi="Meiryo UI" w:cs="Meiryo UI"/>
          </w:rPr>
          <w:t>http://2019-all-for-japan-team.jp/venue/</w:t>
        </w:r>
      </w:hyperlink>
    </w:p>
    <w:p w14:paraId="056FBBE9" w14:textId="77777777" w:rsidR="001974B5" w:rsidRPr="001974B5" w:rsidRDefault="001974B5" w:rsidP="00221844">
      <w:pPr>
        <w:rPr>
          <w:rFonts w:ascii="Meiryo UI" w:eastAsia="Meiryo UI" w:hAnsi="Meiryo UI" w:cs="Meiryo UI"/>
        </w:rPr>
      </w:pPr>
    </w:p>
    <w:p w14:paraId="79B3C918" w14:textId="77777777" w:rsidR="001974B5" w:rsidRDefault="001974B5" w:rsidP="00221844">
      <w:pPr>
        <w:rPr>
          <w:rFonts w:ascii="Meiryo UI" w:eastAsia="Meiryo UI" w:hAnsi="Meiryo UI" w:cs="Meiryo UI"/>
        </w:rPr>
      </w:pPr>
    </w:p>
    <w:p w14:paraId="0136A15F" w14:textId="77777777" w:rsidR="001974B5" w:rsidRDefault="001974B5" w:rsidP="00221844">
      <w:pPr>
        <w:rPr>
          <w:rFonts w:ascii="Meiryo UI" w:eastAsia="Meiryo UI" w:hAnsi="Meiryo UI" w:cs="Meiryo UI"/>
        </w:rPr>
      </w:pPr>
    </w:p>
    <w:p w14:paraId="65583A95" w14:textId="77777777" w:rsidR="00BA1316" w:rsidRDefault="00BA1316">
      <w:pPr>
        <w:widowControl/>
        <w:jc w:val="left"/>
        <w:rPr>
          <w:rFonts w:ascii="Meiryo UI" w:eastAsia="Meiryo UI" w:hAnsi="Meiryo UI" w:cs="Meiryo UI"/>
          <w:b/>
        </w:rPr>
      </w:pPr>
      <w:r>
        <w:rPr>
          <w:rFonts w:ascii="Meiryo UI" w:eastAsia="Meiryo UI" w:hAnsi="Meiryo UI" w:cs="Meiryo UI"/>
          <w:b/>
        </w:rPr>
        <w:br w:type="page"/>
      </w:r>
    </w:p>
    <w:p w14:paraId="713C3883" w14:textId="33E14D1E" w:rsidR="00AE628C" w:rsidRPr="00221844" w:rsidRDefault="00AE628C" w:rsidP="00AE628C">
      <w:pPr>
        <w:rPr>
          <w:rFonts w:ascii="Meiryo UI" w:eastAsia="Meiryo UI" w:hAnsi="Meiryo UI" w:cs="Meiryo UI"/>
          <w:b/>
        </w:rPr>
      </w:pPr>
      <w:r w:rsidRPr="00221844">
        <w:rPr>
          <w:rFonts w:ascii="Meiryo UI" w:eastAsia="Meiryo UI" w:hAnsi="Meiryo UI" w:cs="Meiryo UI" w:hint="eastAsia"/>
          <w:b/>
        </w:rPr>
        <w:t xml:space="preserve">表　</w:t>
      </w:r>
      <w:r w:rsidRPr="00AE628C">
        <w:rPr>
          <w:rFonts w:ascii="Meiryo UI" w:eastAsia="Meiryo UI" w:hAnsi="Meiryo UI" w:cs="Meiryo UI" w:hint="eastAsia"/>
          <w:b/>
        </w:rPr>
        <w:t>ワールドマスターズゲームズ</w:t>
      </w:r>
      <w:r>
        <w:rPr>
          <w:rFonts w:ascii="Meiryo UI" w:eastAsia="Meiryo UI" w:hAnsi="Meiryo UI" w:cs="Meiryo UI" w:hint="eastAsia"/>
          <w:b/>
        </w:rPr>
        <w:t>の概要</w:t>
      </w:r>
    </w:p>
    <w:tbl>
      <w:tblPr>
        <w:tblStyle w:val="af6"/>
        <w:tblW w:w="9039" w:type="dxa"/>
        <w:tblLook w:val="04A0" w:firstRow="1" w:lastRow="0" w:firstColumn="1" w:lastColumn="0" w:noHBand="0" w:noVBand="1"/>
      </w:tblPr>
      <w:tblGrid>
        <w:gridCol w:w="1668"/>
        <w:gridCol w:w="3685"/>
        <w:gridCol w:w="3686"/>
      </w:tblGrid>
      <w:tr w:rsidR="00AE628C" w14:paraId="3831A01C" w14:textId="77777777" w:rsidTr="00B578FD">
        <w:trPr>
          <w:tblHeader/>
        </w:trPr>
        <w:tc>
          <w:tcPr>
            <w:tcW w:w="1668" w:type="dxa"/>
            <w:shd w:val="clear" w:color="auto" w:fill="0070C0"/>
          </w:tcPr>
          <w:p w14:paraId="2E50E557" w14:textId="77777777" w:rsidR="00AE628C" w:rsidRPr="00AE628C" w:rsidRDefault="00AE628C" w:rsidP="00BB4C5C">
            <w:pPr>
              <w:jc w:val="center"/>
              <w:rPr>
                <w:rFonts w:ascii="Meiryo UI" w:eastAsia="Meiryo UI" w:hAnsi="Meiryo UI" w:cs="Meiryo UI"/>
                <w:b/>
                <w:color w:val="FFFFFF" w:themeColor="background1"/>
              </w:rPr>
            </w:pPr>
            <w:r w:rsidRPr="00AE628C">
              <w:rPr>
                <w:rFonts w:ascii="Meiryo UI" w:eastAsia="Meiryo UI" w:hAnsi="Meiryo UI" w:cs="Meiryo UI" w:hint="eastAsia"/>
                <w:b/>
                <w:color w:val="FFFFFF" w:themeColor="background1"/>
              </w:rPr>
              <w:t>項目</w:t>
            </w:r>
          </w:p>
        </w:tc>
        <w:tc>
          <w:tcPr>
            <w:tcW w:w="7371" w:type="dxa"/>
            <w:gridSpan w:val="2"/>
            <w:shd w:val="clear" w:color="auto" w:fill="0070C0"/>
          </w:tcPr>
          <w:p w14:paraId="707AF5B9" w14:textId="77777777" w:rsidR="00AE628C" w:rsidRPr="00AE628C" w:rsidRDefault="00AE628C" w:rsidP="00BB4C5C">
            <w:pPr>
              <w:jc w:val="center"/>
              <w:rPr>
                <w:rFonts w:ascii="Meiryo UI" w:eastAsia="Meiryo UI" w:hAnsi="Meiryo UI" w:cs="Meiryo UI"/>
                <w:b/>
                <w:color w:val="FFFFFF" w:themeColor="background1"/>
              </w:rPr>
            </w:pPr>
            <w:r w:rsidRPr="00AE628C">
              <w:rPr>
                <w:rFonts w:ascii="Meiryo UI" w:eastAsia="Meiryo UI" w:hAnsi="Meiryo UI" w:cs="Meiryo UI" w:hint="eastAsia"/>
                <w:b/>
                <w:color w:val="FFFFFF" w:themeColor="background1"/>
              </w:rPr>
              <w:t>概要</w:t>
            </w:r>
          </w:p>
        </w:tc>
      </w:tr>
      <w:tr w:rsidR="00AE628C" w14:paraId="460672E7" w14:textId="77777777" w:rsidTr="00AE628C">
        <w:tc>
          <w:tcPr>
            <w:tcW w:w="1668" w:type="dxa"/>
          </w:tcPr>
          <w:p w14:paraId="62D82D35" w14:textId="057C4A36" w:rsidR="00AE628C" w:rsidRDefault="00AE628C" w:rsidP="00BB4C5C">
            <w:pPr>
              <w:rPr>
                <w:rFonts w:ascii="Meiryo UI" w:eastAsia="Meiryo UI" w:hAnsi="Meiryo UI" w:cs="Meiryo UI"/>
              </w:rPr>
            </w:pPr>
            <w:r>
              <w:rPr>
                <w:rFonts w:ascii="Meiryo UI" w:eastAsia="Meiryo UI" w:hAnsi="Meiryo UI" w:cs="Meiryo UI" w:hint="eastAsia"/>
              </w:rPr>
              <w:t>大会の概要</w:t>
            </w:r>
          </w:p>
        </w:tc>
        <w:tc>
          <w:tcPr>
            <w:tcW w:w="7371" w:type="dxa"/>
            <w:gridSpan w:val="2"/>
          </w:tcPr>
          <w:p w14:paraId="58A8589F" w14:textId="52DC5880" w:rsidR="00AE628C" w:rsidRPr="00AE628C" w:rsidRDefault="00AE628C" w:rsidP="00AE628C">
            <w:pPr>
              <w:ind w:leftChars="17" w:left="175" w:hangingChars="66" w:hanging="139"/>
              <w:rPr>
                <w:rFonts w:ascii="Meiryo UI" w:eastAsia="Meiryo UI" w:hAnsi="Meiryo UI" w:cs="Meiryo UI"/>
              </w:rPr>
            </w:pPr>
            <w:r w:rsidRPr="00AE628C">
              <w:rPr>
                <w:rFonts w:ascii="Meiryo UI" w:eastAsia="Meiryo UI" w:hAnsi="Meiryo UI" w:cs="Meiryo UI" w:hint="eastAsia"/>
              </w:rPr>
              <w:t>・国際マスターズゲームズ協会（IMGA）が４年ごとに主催し、３０才以上の成人・中高</w:t>
            </w:r>
            <w:r>
              <w:rPr>
                <w:rFonts w:ascii="Meiryo UI" w:eastAsia="Meiryo UI" w:hAnsi="Meiryo UI" w:cs="Meiryo UI" w:hint="eastAsia"/>
              </w:rPr>
              <w:t>年の一般アスリートを対象とした生涯スポーツの国際総合競技大会</w:t>
            </w:r>
            <w:r w:rsidRPr="00AE628C">
              <w:rPr>
                <w:rFonts w:ascii="Meiryo UI" w:eastAsia="Meiryo UI" w:hAnsi="Meiryo UI" w:cs="Meiryo UI" w:hint="eastAsia"/>
              </w:rPr>
              <w:t>。</w:t>
            </w:r>
          </w:p>
          <w:p w14:paraId="4D5CB363" w14:textId="7CF3024B" w:rsidR="00AE628C" w:rsidRPr="00AE628C" w:rsidRDefault="00AE628C" w:rsidP="00AE628C">
            <w:pPr>
              <w:ind w:leftChars="17" w:left="175" w:hangingChars="66" w:hanging="139"/>
              <w:rPr>
                <w:rFonts w:ascii="Meiryo UI" w:eastAsia="Meiryo UI" w:hAnsi="Meiryo UI" w:cs="Meiryo UI"/>
              </w:rPr>
            </w:pPr>
            <w:r>
              <w:rPr>
                <w:rFonts w:ascii="Meiryo UI" w:eastAsia="Meiryo UI" w:hAnsi="Meiryo UI" w:cs="Meiryo UI" w:hint="eastAsia"/>
              </w:rPr>
              <w:t>・</w:t>
            </w:r>
            <w:r w:rsidRPr="00AE628C">
              <w:rPr>
                <w:rFonts w:ascii="Meiryo UI" w:eastAsia="Meiryo UI" w:hAnsi="Meiryo UI" w:cs="Meiryo UI" w:hint="eastAsia"/>
              </w:rPr>
              <w:t>予選はなく登録すれば大会出場可能。競技資格や選抜基準はなく、唯一の参加基準は年齢のみで上限はなし。</w:t>
            </w:r>
          </w:p>
          <w:p w14:paraId="785ABED1" w14:textId="546A114B" w:rsidR="00AE628C" w:rsidRPr="00AE628C" w:rsidRDefault="00AE628C" w:rsidP="00AE628C">
            <w:pPr>
              <w:ind w:leftChars="17" w:left="175" w:hangingChars="66" w:hanging="139"/>
              <w:rPr>
                <w:rFonts w:ascii="Meiryo UI" w:eastAsia="Meiryo UI" w:hAnsi="Meiryo UI" w:cs="Meiryo UI"/>
              </w:rPr>
            </w:pPr>
            <w:r>
              <w:rPr>
                <w:rFonts w:ascii="Meiryo UI" w:eastAsia="Meiryo UI" w:hAnsi="Meiryo UI" w:cs="Meiryo UI" w:hint="eastAsia"/>
              </w:rPr>
              <w:t>・</w:t>
            </w:r>
            <w:r w:rsidRPr="00AE628C">
              <w:rPr>
                <w:rFonts w:ascii="Meiryo UI" w:eastAsia="Meiryo UI" w:hAnsi="Meiryo UI" w:cs="Meiryo UI" w:hint="eastAsia"/>
              </w:rPr>
              <w:t>約３０競技から</w:t>
            </w:r>
            <w:r>
              <w:rPr>
                <w:rFonts w:ascii="Meiryo UI" w:eastAsia="Meiryo UI" w:hAnsi="Meiryo UI" w:cs="Meiryo UI" w:hint="eastAsia"/>
              </w:rPr>
              <w:t>な</w:t>
            </w:r>
            <w:r w:rsidRPr="00AE628C">
              <w:rPr>
                <w:rFonts w:ascii="Meiryo UI" w:eastAsia="Meiryo UI" w:hAnsi="Meiryo UI" w:cs="Meiryo UI" w:hint="eastAsia"/>
              </w:rPr>
              <w:t>るプログラムに複数エントリーすることが可能。</w:t>
            </w:r>
          </w:p>
          <w:p w14:paraId="4C5760AB" w14:textId="2A3952B4" w:rsidR="00AE628C" w:rsidRPr="00AE628C" w:rsidRDefault="00AE628C" w:rsidP="00AE628C">
            <w:pPr>
              <w:ind w:leftChars="17" w:left="175" w:hangingChars="66" w:hanging="139"/>
              <w:rPr>
                <w:rFonts w:ascii="Meiryo UI" w:eastAsia="Meiryo UI" w:hAnsi="Meiryo UI" w:cs="Meiryo UI"/>
              </w:rPr>
            </w:pPr>
            <w:r>
              <w:rPr>
                <w:rFonts w:ascii="Meiryo UI" w:eastAsia="Meiryo UI" w:hAnsi="Meiryo UI" w:cs="Meiryo UI" w:hint="eastAsia"/>
              </w:rPr>
              <w:t>・</w:t>
            </w:r>
            <w:r w:rsidRPr="00AE628C">
              <w:rPr>
                <w:rFonts w:ascii="Meiryo UI" w:eastAsia="Meiryo UI" w:hAnsi="Meiryo UI" w:cs="Meiryo UI" w:hint="eastAsia"/>
              </w:rPr>
              <w:t>男女・年代別（通常５才ごと）に種目が行われ、各年代別にメダルが授与される。</w:t>
            </w:r>
          </w:p>
          <w:p w14:paraId="4F246CFE" w14:textId="3491EEEF" w:rsidR="00AE628C" w:rsidRPr="00AE628C" w:rsidRDefault="00AE628C" w:rsidP="00AE628C">
            <w:pPr>
              <w:ind w:leftChars="17" w:left="175" w:hangingChars="66" w:hanging="139"/>
              <w:rPr>
                <w:rFonts w:ascii="Meiryo UI" w:eastAsia="Meiryo UI" w:hAnsi="Meiryo UI" w:cs="Meiryo UI"/>
              </w:rPr>
            </w:pPr>
            <w:r>
              <w:rPr>
                <w:rFonts w:ascii="Meiryo UI" w:eastAsia="Meiryo UI" w:hAnsi="Meiryo UI" w:cs="Meiryo UI" w:hint="eastAsia"/>
              </w:rPr>
              <w:t>・</w:t>
            </w:r>
            <w:r w:rsidRPr="00AE628C">
              <w:rPr>
                <w:rFonts w:ascii="Meiryo UI" w:eastAsia="Meiryo UI" w:hAnsi="Meiryo UI" w:cs="Meiryo UI" w:hint="eastAsia"/>
              </w:rPr>
              <w:t>元プロや元オリンピック選手も出場し、キャリアを超えて一般アスリートと競技を行う。</w:t>
            </w:r>
          </w:p>
          <w:p w14:paraId="43762331" w14:textId="778140B0" w:rsidR="00AE628C" w:rsidRPr="00AE628C" w:rsidRDefault="00AE628C" w:rsidP="00AE628C">
            <w:pPr>
              <w:ind w:leftChars="17" w:left="175" w:hangingChars="66" w:hanging="139"/>
              <w:rPr>
                <w:rFonts w:ascii="Meiryo UI" w:eastAsia="Meiryo UI" w:hAnsi="Meiryo UI" w:cs="Meiryo UI"/>
              </w:rPr>
            </w:pPr>
            <w:r>
              <w:rPr>
                <w:rFonts w:ascii="Meiryo UI" w:eastAsia="Meiryo UI" w:hAnsi="Meiryo UI" w:cs="Meiryo UI" w:hint="eastAsia"/>
              </w:rPr>
              <w:t>・</w:t>
            </w:r>
            <w:r w:rsidRPr="00AE628C">
              <w:rPr>
                <w:rFonts w:ascii="Meiryo UI" w:eastAsia="Meiryo UI" w:hAnsi="Meiryo UI" w:cs="Meiryo UI" w:hint="eastAsia"/>
              </w:rPr>
              <w:t>チームスポーツやペアスポーツは多国籍チームでの出場も可能。</w:t>
            </w:r>
          </w:p>
          <w:p w14:paraId="53B0F07B" w14:textId="2B7FB8C7" w:rsidR="00AE628C" w:rsidRDefault="00AE628C" w:rsidP="00AE628C">
            <w:pPr>
              <w:ind w:leftChars="17" w:left="175" w:hangingChars="66" w:hanging="139"/>
              <w:rPr>
                <w:rFonts w:ascii="Meiryo UI" w:eastAsia="Meiryo UI" w:hAnsi="Meiryo UI" w:cs="Meiryo UI"/>
              </w:rPr>
            </w:pPr>
            <w:r>
              <w:rPr>
                <w:rFonts w:ascii="Meiryo UI" w:eastAsia="Meiryo UI" w:hAnsi="Meiryo UI" w:cs="Meiryo UI" w:hint="eastAsia"/>
              </w:rPr>
              <w:t>・</w:t>
            </w:r>
            <w:r w:rsidRPr="00AE628C">
              <w:rPr>
                <w:rFonts w:ascii="Meiryo UI" w:eastAsia="Meiryo UI" w:hAnsi="Meiryo UI" w:cs="Meiryo UI" w:hint="eastAsia"/>
              </w:rPr>
              <w:t>平均９日間の大会期間と前後の観光滞在のため、生涯スポーツ大会では最長の滞在期間。</w:t>
            </w:r>
          </w:p>
        </w:tc>
      </w:tr>
      <w:tr w:rsidR="00AE628C" w14:paraId="58BB90E2" w14:textId="77777777" w:rsidTr="00AE628C">
        <w:tc>
          <w:tcPr>
            <w:tcW w:w="1668" w:type="dxa"/>
          </w:tcPr>
          <w:p w14:paraId="0072E80E" w14:textId="43AC5394" w:rsidR="00AE628C" w:rsidRDefault="00AE628C" w:rsidP="00BB4C5C">
            <w:pPr>
              <w:rPr>
                <w:rFonts w:ascii="Meiryo UI" w:eastAsia="Meiryo UI" w:hAnsi="Meiryo UI" w:cs="Meiryo UI"/>
              </w:rPr>
            </w:pPr>
            <w:r w:rsidRPr="00AE628C">
              <w:rPr>
                <w:rFonts w:ascii="Meiryo UI" w:eastAsia="Meiryo UI" w:hAnsi="Meiryo UI" w:cs="Meiryo UI" w:hint="eastAsia"/>
              </w:rPr>
              <w:t>統括組織</w:t>
            </w:r>
          </w:p>
        </w:tc>
        <w:tc>
          <w:tcPr>
            <w:tcW w:w="7371" w:type="dxa"/>
            <w:gridSpan w:val="2"/>
          </w:tcPr>
          <w:p w14:paraId="6E6F2488" w14:textId="3E107A40" w:rsidR="00AE628C" w:rsidRPr="00AE628C" w:rsidRDefault="00AE628C" w:rsidP="00AE628C">
            <w:pPr>
              <w:rPr>
                <w:rFonts w:ascii="Meiryo UI" w:eastAsia="Meiryo UI" w:hAnsi="Meiryo UI" w:cs="Meiryo UI"/>
              </w:rPr>
            </w:pPr>
            <w:r>
              <w:rPr>
                <w:rFonts w:ascii="Meiryo UI" w:eastAsia="Meiryo UI" w:hAnsi="Meiryo UI" w:cs="Meiryo UI" w:hint="eastAsia"/>
              </w:rPr>
              <w:t>・</w:t>
            </w:r>
            <w:r w:rsidRPr="00AE628C">
              <w:rPr>
                <w:rFonts w:ascii="Meiryo UI" w:eastAsia="Meiryo UI" w:hAnsi="Meiryo UI" w:cs="Meiryo UI" w:hint="eastAsia"/>
              </w:rPr>
              <w:t>世界：IMGA</w:t>
            </w:r>
          </w:p>
          <w:p w14:paraId="38D975AF" w14:textId="192EB7DA" w:rsidR="00AE628C" w:rsidRPr="00AE628C" w:rsidRDefault="00AE628C" w:rsidP="00AE628C">
            <w:pPr>
              <w:rPr>
                <w:rFonts w:ascii="Meiryo UI" w:eastAsia="Meiryo UI" w:hAnsi="Meiryo UI" w:cs="Meiryo UI"/>
              </w:rPr>
            </w:pPr>
            <w:r>
              <w:rPr>
                <w:rFonts w:ascii="Meiryo UI" w:eastAsia="Meiryo UI" w:hAnsi="Meiryo UI" w:cs="Meiryo UI" w:hint="eastAsia"/>
              </w:rPr>
              <w:t>・</w:t>
            </w:r>
            <w:r w:rsidRPr="00AE628C">
              <w:rPr>
                <w:rFonts w:ascii="Meiryo UI" w:eastAsia="Meiryo UI" w:hAnsi="Meiryo UI" w:cs="Meiryo UI" w:hint="eastAsia"/>
              </w:rPr>
              <w:t>ヨーロッパ：EMGA</w:t>
            </w:r>
          </w:p>
          <w:p w14:paraId="698CC702" w14:textId="47E88A18" w:rsidR="00AE628C" w:rsidRDefault="00AE628C" w:rsidP="00AE628C">
            <w:pPr>
              <w:rPr>
                <w:rFonts w:ascii="Meiryo UI" w:eastAsia="Meiryo UI" w:hAnsi="Meiryo UI" w:cs="Meiryo UI"/>
              </w:rPr>
            </w:pPr>
            <w:r>
              <w:rPr>
                <w:rFonts w:ascii="Meiryo UI" w:eastAsia="Meiryo UI" w:hAnsi="Meiryo UI" w:cs="Meiryo UI" w:hint="eastAsia"/>
              </w:rPr>
              <w:t>・アジア、日本を統括する組織は現在ない</w:t>
            </w:r>
          </w:p>
        </w:tc>
      </w:tr>
      <w:tr w:rsidR="00AE628C" w14:paraId="2A5BEE5C" w14:textId="77777777" w:rsidTr="00B578FD">
        <w:tc>
          <w:tcPr>
            <w:tcW w:w="1668" w:type="dxa"/>
          </w:tcPr>
          <w:p w14:paraId="79FE0F6C" w14:textId="77777777" w:rsidR="00AE628C" w:rsidRDefault="00AE628C" w:rsidP="00AE628C">
            <w:pPr>
              <w:rPr>
                <w:rFonts w:ascii="Meiryo UI" w:eastAsia="Meiryo UI" w:hAnsi="Meiryo UI" w:cs="Meiryo UI"/>
              </w:rPr>
            </w:pPr>
            <w:r w:rsidRPr="00AE628C">
              <w:rPr>
                <w:rFonts w:ascii="Meiryo UI" w:eastAsia="Meiryo UI" w:hAnsi="Meiryo UI" w:cs="Meiryo UI" w:hint="eastAsia"/>
              </w:rPr>
              <w:t>近年の</w:t>
            </w:r>
            <w:r>
              <w:rPr>
                <w:rFonts w:ascii="Meiryo UI" w:eastAsia="Meiryo UI" w:hAnsi="Meiryo UI" w:cs="Meiryo UI" w:hint="eastAsia"/>
              </w:rPr>
              <w:t>開催</w:t>
            </w:r>
            <w:r w:rsidRPr="00AE628C">
              <w:rPr>
                <w:rFonts w:ascii="Meiryo UI" w:eastAsia="Meiryo UI" w:hAnsi="Meiryo UI" w:cs="Meiryo UI" w:hint="eastAsia"/>
              </w:rPr>
              <w:t>都市</w:t>
            </w:r>
          </w:p>
          <w:p w14:paraId="2EB2234A" w14:textId="22A29ACC" w:rsidR="00AE628C" w:rsidRDefault="00AE628C" w:rsidP="00AE628C">
            <w:pPr>
              <w:rPr>
                <w:rFonts w:ascii="Meiryo UI" w:eastAsia="Meiryo UI" w:hAnsi="Meiryo UI" w:cs="Meiryo UI"/>
              </w:rPr>
            </w:pPr>
            <w:r>
              <w:rPr>
                <w:rFonts w:ascii="Meiryo UI" w:eastAsia="Meiryo UI" w:hAnsi="Meiryo UI" w:cs="Meiryo UI" w:hint="eastAsia"/>
              </w:rPr>
              <w:t>（予定を含む）</w:t>
            </w:r>
          </w:p>
        </w:tc>
        <w:tc>
          <w:tcPr>
            <w:tcW w:w="3685" w:type="dxa"/>
          </w:tcPr>
          <w:p w14:paraId="757A0B76" w14:textId="77777777" w:rsidR="00AE628C" w:rsidRPr="00AE628C" w:rsidRDefault="00AE628C" w:rsidP="00AE628C">
            <w:pPr>
              <w:rPr>
                <w:rFonts w:ascii="Meiryo UI" w:eastAsia="Meiryo UI" w:hAnsi="Meiryo UI" w:cs="Meiryo UI"/>
              </w:rPr>
            </w:pPr>
            <w:r w:rsidRPr="00AE628C">
              <w:rPr>
                <w:rFonts w:ascii="Meiryo UI" w:eastAsia="Meiryo UI" w:hAnsi="Meiryo UI" w:cs="Meiryo UI" w:hint="eastAsia"/>
              </w:rPr>
              <w:t>[夏季]</w:t>
            </w:r>
          </w:p>
          <w:p w14:paraId="6616ACDE" w14:textId="77777777" w:rsidR="00AE628C" w:rsidRPr="00AE628C" w:rsidRDefault="00AE628C" w:rsidP="00AE628C">
            <w:pPr>
              <w:rPr>
                <w:rFonts w:ascii="Meiryo UI" w:eastAsia="Meiryo UI" w:hAnsi="Meiryo UI" w:cs="Meiryo UI"/>
              </w:rPr>
            </w:pPr>
            <w:r w:rsidRPr="00AE628C">
              <w:rPr>
                <w:rFonts w:ascii="Meiryo UI" w:eastAsia="Meiryo UI" w:hAnsi="Meiryo UI" w:cs="Meiryo UI" w:hint="eastAsia"/>
              </w:rPr>
              <w:t>2002:メルボルン</w:t>
            </w:r>
          </w:p>
          <w:p w14:paraId="447D4A1F" w14:textId="77777777" w:rsidR="00AE628C" w:rsidRDefault="00AE628C" w:rsidP="00AE628C">
            <w:pPr>
              <w:rPr>
                <w:rFonts w:ascii="Meiryo UI" w:eastAsia="Meiryo UI" w:hAnsi="Meiryo UI" w:cs="Meiryo UI"/>
              </w:rPr>
            </w:pPr>
            <w:r w:rsidRPr="00AE628C">
              <w:rPr>
                <w:rFonts w:ascii="Meiryo UI" w:eastAsia="Meiryo UI" w:hAnsi="Meiryo UI" w:cs="Meiryo UI" w:hint="eastAsia"/>
              </w:rPr>
              <w:t>2005:エドモントン</w:t>
            </w:r>
          </w:p>
          <w:p w14:paraId="15916932" w14:textId="77777777" w:rsidR="00AE628C" w:rsidRPr="00AE628C" w:rsidRDefault="00AE628C" w:rsidP="00AE628C">
            <w:pPr>
              <w:rPr>
                <w:rFonts w:ascii="Meiryo UI" w:eastAsia="Meiryo UI" w:hAnsi="Meiryo UI" w:cs="Meiryo UI"/>
              </w:rPr>
            </w:pPr>
            <w:r w:rsidRPr="00AE628C">
              <w:rPr>
                <w:rFonts w:ascii="Meiryo UI" w:eastAsia="Meiryo UI" w:hAnsi="Meiryo UI" w:cs="Meiryo UI" w:hint="eastAsia"/>
              </w:rPr>
              <w:t>2009:シドニー</w:t>
            </w:r>
          </w:p>
          <w:p w14:paraId="067D6627" w14:textId="77777777" w:rsidR="00AE628C" w:rsidRPr="00AE628C" w:rsidRDefault="00AE628C" w:rsidP="00AE628C">
            <w:pPr>
              <w:rPr>
                <w:rFonts w:ascii="Meiryo UI" w:eastAsia="Meiryo UI" w:hAnsi="Meiryo UI" w:cs="Meiryo UI"/>
              </w:rPr>
            </w:pPr>
            <w:r w:rsidRPr="00AE628C">
              <w:rPr>
                <w:rFonts w:ascii="Meiryo UI" w:eastAsia="Meiryo UI" w:hAnsi="Meiryo UI" w:cs="Meiryo UI" w:hint="eastAsia"/>
              </w:rPr>
              <w:t>2013:トリノ</w:t>
            </w:r>
          </w:p>
          <w:p w14:paraId="1ACB4C5C" w14:textId="13C4A87C" w:rsidR="00AE628C" w:rsidRPr="00AE628C" w:rsidRDefault="00AE628C" w:rsidP="00AE628C">
            <w:pPr>
              <w:rPr>
                <w:rFonts w:ascii="Meiryo UI" w:eastAsia="Meiryo UI" w:hAnsi="Meiryo UI" w:cs="Meiryo UI"/>
              </w:rPr>
            </w:pPr>
            <w:r w:rsidRPr="00AE628C">
              <w:rPr>
                <w:rFonts w:ascii="Meiryo UI" w:eastAsia="Meiryo UI" w:hAnsi="Meiryo UI" w:cs="Meiryo UI" w:hint="eastAsia"/>
              </w:rPr>
              <w:t>2017:オークランド</w:t>
            </w:r>
          </w:p>
        </w:tc>
        <w:tc>
          <w:tcPr>
            <w:tcW w:w="3686" w:type="dxa"/>
          </w:tcPr>
          <w:p w14:paraId="5DD3EE9C" w14:textId="77777777" w:rsidR="00AE628C" w:rsidRPr="00AE628C" w:rsidRDefault="00AE628C" w:rsidP="00AE628C">
            <w:pPr>
              <w:rPr>
                <w:rFonts w:ascii="Meiryo UI" w:eastAsia="Meiryo UI" w:hAnsi="Meiryo UI" w:cs="Meiryo UI"/>
              </w:rPr>
            </w:pPr>
            <w:r w:rsidRPr="00AE628C">
              <w:rPr>
                <w:rFonts w:ascii="Meiryo UI" w:eastAsia="Meiryo UI" w:hAnsi="Meiryo UI" w:cs="Meiryo UI" w:hint="eastAsia"/>
              </w:rPr>
              <w:t>[冬季]</w:t>
            </w:r>
          </w:p>
          <w:p w14:paraId="2675CE42" w14:textId="77777777" w:rsidR="00AE628C" w:rsidRPr="00AE628C" w:rsidRDefault="00AE628C" w:rsidP="00AE628C">
            <w:pPr>
              <w:rPr>
                <w:rFonts w:ascii="Meiryo UI" w:eastAsia="Meiryo UI" w:hAnsi="Meiryo UI" w:cs="Meiryo UI"/>
              </w:rPr>
            </w:pPr>
            <w:r w:rsidRPr="00AE628C">
              <w:rPr>
                <w:rFonts w:ascii="Meiryo UI" w:eastAsia="Meiryo UI" w:hAnsi="Meiryo UI" w:cs="Meiryo UI" w:hint="eastAsia"/>
              </w:rPr>
              <w:t>2010:ブレッド</w:t>
            </w:r>
          </w:p>
          <w:p w14:paraId="48E59397" w14:textId="10768FEC" w:rsidR="00AE628C" w:rsidRDefault="00AE628C" w:rsidP="00AE628C">
            <w:pPr>
              <w:rPr>
                <w:rFonts w:ascii="Meiryo UI" w:eastAsia="Meiryo UI" w:hAnsi="Meiryo UI" w:cs="Meiryo UI"/>
              </w:rPr>
            </w:pPr>
            <w:r w:rsidRPr="00AE628C">
              <w:rPr>
                <w:rFonts w:ascii="Meiryo UI" w:eastAsia="Meiryo UI" w:hAnsi="Meiryo UI" w:cs="Meiryo UI" w:hint="eastAsia"/>
              </w:rPr>
              <w:t>2015:セストリエーレ</w:t>
            </w:r>
          </w:p>
        </w:tc>
      </w:tr>
      <w:tr w:rsidR="00AE628C" w14:paraId="6338C59A" w14:textId="77777777" w:rsidTr="00AE628C">
        <w:tc>
          <w:tcPr>
            <w:tcW w:w="1668" w:type="dxa"/>
          </w:tcPr>
          <w:p w14:paraId="52705CFF" w14:textId="0593D18C" w:rsidR="00AE628C" w:rsidRPr="00AE628C" w:rsidRDefault="00AE628C" w:rsidP="00BB4C5C">
            <w:pPr>
              <w:rPr>
                <w:rFonts w:ascii="Meiryo UI" w:eastAsia="Meiryo UI" w:hAnsi="Meiryo UI" w:cs="Meiryo UI"/>
              </w:rPr>
            </w:pPr>
            <w:r w:rsidRPr="00AE628C">
              <w:rPr>
                <w:rFonts w:ascii="Meiryo UI" w:eastAsia="Meiryo UI" w:hAnsi="Meiryo UI" w:cs="Meiryo UI" w:hint="eastAsia"/>
              </w:rPr>
              <w:t>選手の参加条件</w:t>
            </w:r>
          </w:p>
        </w:tc>
        <w:tc>
          <w:tcPr>
            <w:tcW w:w="7371" w:type="dxa"/>
            <w:gridSpan w:val="2"/>
          </w:tcPr>
          <w:p w14:paraId="3BAC7CB3" w14:textId="0F2C8314" w:rsidR="00AE628C" w:rsidRPr="00AE628C" w:rsidRDefault="00AE628C" w:rsidP="00BB4C5C">
            <w:pPr>
              <w:rPr>
                <w:rFonts w:ascii="Meiryo UI" w:eastAsia="Meiryo UI" w:hAnsi="Meiryo UI" w:cs="Meiryo UI"/>
              </w:rPr>
            </w:pPr>
            <w:r w:rsidRPr="00AE628C">
              <w:rPr>
                <w:rFonts w:ascii="Meiryo UI" w:eastAsia="Meiryo UI" w:hAnsi="Meiryo UI" w:cs="Meiryo UI" w:hint="eastAsia"/>
              </w:rPr>
              <w:t>無条件、参加料を払った人全員</w:t>
            </w:r>
          </w:p>
        </w:tc>
      </w:tr>
      <w:tr w:rsidR="00AE628C" w14:paraId="5A7076B2" w14:textId="77777777" w:rsidTr="00AE628C">
        <w:tc>
          <w:tcPr>
            <w:tcW w:w="1668" w:type="dxa"/>
          </w:tcPr>
          <w:p w14:paraId="23D4057B" w14:textId="0FAD9B2A" w:rsidR="00AE628C" w:rsidRDefault="00AE628C" w:rsidP="00BB4C5C">
            <w:pPr>
              <w:rPr>
                <w:rFonts w:ascii="Meiryo UI" w:eastAsia="Meiryo UI" w:hAnsi="Meiryo UI" w:cs="Meiryo UI"/>
              </w:rPr>
            </w:pPr>
            <w:r w:rsidRPr="00AE628C">
              <w:rPr>
                <w:rFonts w:ascii="Meiryo UI" w:eastAsia="Meiryo UI" w:hAnsi="Meiryo UI" w:cs="Meiryo UI" w:hint="eastAsia"/>
              </w:rPr>
              <w:t>大会規模</w:t>
            </w:r>
          </w:p>
        </w:tc>
        <w:tc>
          <w:tcPr>
            <w:tcW w:w="7371" w:type="dxa"/>
            <w:gridSpan w:val="2"/>
          </w:tcPr>
          <w:p w14:paraId="142494E3" w14:textId="3ECCB11E" w:rsidR="00AE628C" w:rsidRDefault="00AE628C" w:rsidP="00BB4C5C">
            <w:pPr>
              <w:rPr>
                <w:rFonts w:ascii="Meiryo UI" w:eastAsia="Meiryo UI" w:hAnsi="Meiryo UI" w:cs="Meiryo UI"/>
              </w:rPr>
            </w:pPr>
            <w:r w:rsidRPr="00AE628C">
              <w:rPr>
                <w:rFonts w:ascii="Meiryo UI" w:eastAsia="Meiryo UI" w:hAnsi="Meiryo UI" w:cs="Meiryo UI" w:hint="eastAsia"/>
              </w:rPr>
              <w:t>選手参加数：95か国、約29,000人(シドニー大会時)</w:t>
            </w:r>
          </w:p>
        </w:tc>
      </w:tr>
    </w:tbl>
    <w:p w14:paraId="6AB35848" w14:textId="1B137D14" w:rsidR="00AE628C" w:rsidRDefault="00AE628C" w:rsidP="00AE628C">
      <w:pPr>
        <w:rPr>
          <w:rFonts w:ascii="Meiryo UI" w:eastAsia="Meiryo UI" w:hAnsi="Meiryo UI" w:cs="Meiryo UI"/>
        </w:rPr>
      </w:pPr>
      <w:r>
        <w:rPr>
          <w:rFonts w:ascii="Meiryo UI" w:eastAsia="Meiryo UI" w:hAnsi="Meiryo UI" w:cs="Meiryo UI" w:hint="eastAsia"/>
        </w:rPr>
        <w:t>出所</w:t>
      </w:r>
      <w:r w:rsidRPr="00AE628C">
        <w:rPr>
          <w:rFonts w:ascii="Meiryo UI" w:eastAsia="Meiryo UI" w:hAnsi="Meiryo UI" w:cs="Meiryo UI" w:hint="eastAsia"/>
        </w:rPr>
        <w:t>：「関西ワールドマスターズゲームズ2021準備委員会公式サイト」</w:t>
      </w:r>
      <w:r>
        <w:rPr>
          <w:rFonts w:ascii="Meiryo UI" w:eastAsia="Meiryo UI" w:hAnsi="Meiryo UI" w:cs="Meiryo UI" w:hint="eastAsia"/>
        </w:rPr>
        <w:t>より</w:t>
      </w:r>
    </w:p>
    <w:p w14:paraId="5C84A652" w14:textId="06A1773D" w:rsidR="00AE628C" w:rsidRDefault="00E74A67" w:rsidP="00AE628C">
      <w:pPr>
        <w:rPr>
          <w:rFonts w:ascii="Meiryo UI" w:eastAsia="Meiryo UI" w:hAnsi="Meiryo UI" w:cs="Meiryo UI"/>
        </w:rPr>
      </w:pPr>
      <w:hyperlink r:id="rId25" w:history="1">
        <w:r w:rsidR="00F96487" w:rsidRPr="00BE5BE1">
          <w:rPr>
            <w:rStyle w:val="afc"/>
            <w:rFonts w:ascii="Meiryo UI" w:eastAsia="Meiryo UI" w:hAnsi="Meiryo UI" w:cs="Meiryo UI" w:hint="eastAsia"/>
          </w:rPr>
          <w:t>http://www.kansai-wmg2021.org/about.php</w:t>
        </w:r>
      </w:hyperlink>
    </w:p>
    <w:p w14:paraId="40D9A159" w14:textId="77777777" w:rsidR="00F96487" w:rsidRPr="004D7AAA" w:rsidRDefault="00F96487" w:rsidP="00AE628C">
      <w:pPr>
        <w:rPr>
          <w:rFonts w:ascii="Meiryo UI" w:eastAsia="Meiryo UI" w:hAnsi="Meiryo UI" w:cs="Meiryo UI"/>
        </w:rPr>
      </w:pPr>
    </w:p>
    <w:p w14:paraId="67ED748D" w14:textId="231DAB03" w:rsidR="00E54D4F" w:rsidRDefault="00E54D4F">
      <w:pPr>
        <w:widowControl/>
        <w:jc w:val="left"/>
        <w:rPr>
          <w:rFonts w:ascii="Meiryo UI" w:eastAsia="Meiryo UI" w:hAnsi="Meiryo UI" w:cs="Meiryo UI"/>
        </w:rPr>
      </w:pPr>
      <w:r>
        <w:rPr>
          <w:rFonts w:ascii="Meiryo UI" w:eastAsia="Meiryo UI" w:hAnsi="Meiryo UI" w:cs="Meiryo UI"/>
        </w:rPr>
        <w:br w:type="page"/>
      </w:r>
    </w:p>
    <w:p w14:paraId="6B75786C" w14:textId="78AAFD40" w:rsidR="00B66EB7" w:rsidRDefault="00B66EB7" w:rsidP="00221844">
      <w:pPr>
        <w:rPr>
          <w:rFonts w:ascii="Meiryo UI" w:eastAsia="Meiryo UI" w:hAnsi="Meiryo UI" w:cs="Meiryo UI"/>
          <w:b/>
        </w:rPr>
      </w:pPr>
      <w:r>
        <w:rPr>
          <w:rFonts w:ascii="Meiryo UI" w:eastAsia="Meiryo UI" w:hAnsi="Meiryo UI" w:cs="Meiryo UI" w:hint="eastAsia"/>
          <w:b/>
        </w:rPr>
        <w:t>表　関西ワールドマスターズゲーム2021開催の目的と意義</w:t>
      </w:r>
    </w:p>
    <w:tbl>
      <w:tblPr>
        <w:tblStyle w:val="af6"/>
        <w:tblW w:w="0" w:type="auto"/>
        <w:tblLook w:val="04A0" w:firstRow="1" w:lastRow="0" w:firstColumn="1" w:lastColumn="0" w:noHBand="0" w:noVBand="1"/>
      </w:tblPr>
      <w:tblGrid>
        <w:gridCol w:w="1526"/>
        <w:gridCol w:w="7176"/>
      </w:tblGrid>
      <w:tr w:rsidR="00B66EB7" w14:paraId="2F0E4A4F" w14:textId="77777777" w:rsidTr="00B66EB7">
        <w:tc>
          <w:tcPr>
            <w:tcW w:w="1526" w:type="dxa"/>
            <w:shd w:val="clear" w:color="auto" w:fill="CCFFCC"/>
          </w:tcPr>
          <w:p w14:paraId="6EB38E12" w14:textId="38E5375F" w:rsidR="00B66EB7" w:rsidRDefault="00B66EB7" w:rsidP="00B66EB7">
            <w:pPr>
              <w:jc w:val="center"/>
              <w:rPr>
                <w:rFonts w:ascii="Meiryo UI" w:eastAsia="Meiryo UI" w:hAnsi="Meiryo UI" w:cs="Meiryo UI"/>
                <w:b/>
              </w:rPr>
            </w:pPr>
            <w:r>
              <w:rPr>
                <w:rFonts w:ascii="Meiryo UI" w:eastAsia="Meiryo UI" w:hAnsi="Meiryo UI" w:cs="Meiryo UI" w:hint="eastAsia"/>
                <w:b/>
              </w:rPr>
              <w:t>項目</w:t>
            </w:r>
          </w:p>
        </w:tc>
        <w:tc>
          <w:tcPr>
            <w:tcW w:w="7176" w:type="dxa"/>
            <w:shd w:val="clear" w:color="auto" w:fill="CCFFCC"/>
          </w:tcPr>
          <w:p w14:paraId="795E3B1A" w14:textId="4C8A146C" w:rsidR="00B66EB7" w:rsidRDefault="00B66EB7" w:rsidP="00B66EB7">
            <w:pPr>
              <w:jc w:val="center"/>
              <w:rPr>
                <w:rFonts w:ascii="Meiryo UI" w:eastAsia="Meiryo UI" w:hAnsi="Meiryo UI" w:cs="Meiryo UI"/>
                <w:b/>
              </w:rPr>
            </w:pPr>
            <w:r>
              <w:rPr>
                <w:rFonts w:ascii="Meiryo UI" w:eastAsia="Meiryo UI" w:hAnsi="Meiryo UI" w:cs="Meiryo UI" w:hint="eastAsia"/>
                <w:b/>
              </w:rPr>
              <w:t>内容</w:t>
            </w:r>
          </w:p>
        </w:tc>
      </w:tr>
      <w:tr w:rsidR="00B66EB7" w14:paraId="278BC0C1" w14:textId="77777777" w:rsidTr="00B66EB7">
        <w:tc>
          <w:tcPr>
            <w:tcW w:w="1526" w:type="dxa"/>
            <w:shd w:val="clear" w:color="auto" w:fill="CCFFFF"/>
          </w:tcPr>
          <w:p w14:paraId="524587E6" w14:textId="4E2BDDA5" w:rsidR="00B66EB7" w:rsidRDefault="00B66EB7" w:rsidP="00B66EB7">
            <w:pPr>
              <w:spacing w:line="0" w:lineRule="atLeast"/>
              <w:jc w:val="center"/>
              <w:rPr>
                <w:rFonts w:ascii="Meiryo UI" w:eastAsia="Meiryo UI" w:hAnsi="Meiryo UI" w:cs="Meiryo UI"/>
                <w:b/>
              </w:rPr>
            </w:pPr>
            <w:r>
              <w:rPr>
                <w:rFonts w:ascii="Meiryo UI" w:eastAsia="Meiryo UI" w:hAnsi="Meiryo UI" w:cs="Meiryo UI" w:hint="eastAsia"/>
                <w:b/>
              </w:rPr>
              <w:t>開催目的</w:t>
            </w:r>
          </w:p>
        </w:tc>
        <w:tc>
          <w:tcPr>
            <w:tcW w:w="7176" w:type="dxa"/>
          </w:tcPr>
          <w:p w14:paraId="230401BC" w14:textId="1B89737C" w:rsidR="00B66EB7" w:rsidRPr="00B66EB7" w:rsidRDefault="00B66EB7" w:rsidP="00B66EB7">
            <w:pPr>
              <w:spacing w:line="0" w:lineRule="atLeast"/>
              <w:rPr>
                <w:rFonts w:ascii="Meiryo UI" w:eastAsia="Meiryo UI" w:hAnsi="Meiryo UI" w:cs="Meiryo UI"/>
                <w:b/>
              </w:rPr>
            </w:pPr>
            <w:r w:rsidRPr="00B66EB7">
              <w:rPr>
                <w:rFonts w:ascii="Meiryo UI" w:eastAsia="Meiryo UI" w:hAnsi="Meiryo UI" w:cs="Meiryo UI" w:hint="eastAsia"/>
                <w:b/>
              </w:rPr>
              <w:t>１．生涯スポーツの振興と元気で活力ある高齢社会の実現</w:t>
            </w:r>
          </w:p>
          <w:p w14:paraId="6BC344A3" w14:textId="03200DE1" w:rsidR="00B66EB7" w:rsidRPr="00B66EB7" w:rsidRDefault="00B66EB7" w:rsidP="00B66EB7">
            <w:pPr>
              <w:spacing w:line="0" w:lineRule="atLeast"/>
              <w:ind w:firstLineChars="100" w:firstLine="210"/>
              <w:rPr>
                <w:rFonts w:ascii="Meiryo UI" w:eastAsia="Meiryo UI" w:hAnsi="Meiryo UI" w:cs="Meiryo UI"/>
              </w:rPr>
            </w:pPr>
            <w:r>
              <w:rPr>
                <w:rFonts w:ascii="Meiryo UI" w:eastAsia="Meiryo UI" w:hAnsi="Meiryo UI" w:cs="Meiryo UI" w:hint="eastAsia"/>
              </w:rPr>
              <w:t>・</w:t>
            </w:r>
            <w:r w:rsidRPr="00B66EB7">
              <w:rPr>
                <w:rFonts w:ascii="Meiryo UI" w:eastAsia="Meiryo UI" w:hAnsi="Meiryo UI" w:cs="Meiryo UI" w:hint="eastAsia"/>
              </w:rPr>
              <w:t>生涯スポーツの楽しさと重要性を世界に発信</w:t>
            </w:r>
          </w:p>
          <w:p w14:paraId="3D2D1C06" w14:textId="7FC11C31" w:rsidR="00B66EB7" w:rsidRDefault="00B66EB7" w:rsidP="00B66EB7">
            <w:pPr>
              <w:spacing w:line="0" w:lineRule="atLeast"/>
              <w:ind w:firstLineChars="100" w:firstLine="210"/>
              <w:rPr>
                <w:rFonts w:ascii="Meiryo UI" w:eastAsia="Meiryo UI" w:hAnsi="Meiryo UI" w:cs="Meiryo UI"/>
              </w:rPr>
            </w:pPr>
            <w:r>
              <w:rPr>
                <w:rFonts w:ascii="Meiryo UI" w:eastAsia="Meiryo UI" w:hAnsi="Meiryo UI" w:cs="Meiryo UI" w:hint="eastAsia"/>
              </w:rPr>
              <w:t>・</w:t>
            </w:r>
            <w:r w:rsidRPr="00B66EB7">
              <w:rPr>
                <w:rFonts w:ascii="Meiryo UI" w:eastAsia="Meiryo UI" w:hAnsi="Meiryo UI" w:cs="Meiryo UI" w:hint="eastAsia"/>
              </w:rPr>
              <w:t>健康志向のライフスタイルを通じ、元気で活力ある高齢社会を実現</w:t>
            </w:r>
          </w:p>
          <w:p w14:paraId="12385AF9" w14:textId="77777777" w:rsidR="00B66EB7" w:rsidRPr="00B66EB7" w:rsidRDefault="00B66EB7" w:rsidP="00B66EB7">
            <w:pPr>
              <w:spacing w:line="0" w:lineRule="atLeast"/>
              <w:ind w:firstLineChars="100" w:firstLine="210"/>
              <w:rPr>
                <w:rFonts w:ascii="Meiryo UI" w:eastAsia="Meiryo UI" w:hAnsi="Meiryo UI" w:cs="Meiryo UI"/>
              </w:rPr>
            </w:pPr>
          </w:p>
          <w:p w14:paraId="0698E0EF" w14:textId="2E63917E" w:rsidR="00B66EB7" w:rsidRPr="00B66EB7" w:rsidRDefault="00B66EB7" w:rsidP="00B66EB7">
            <w:pPr>
              <w:spacing w:line="0" w:lineRule="atLeast"/>
              <w:rPr>
                <w:rFonts w:ascii="Meiryo UI" w:eastAsia="Meiryo UI" w:hAnsi="Meiryo UI" w:cs="Meiryo UI"/>
                <w:b/>
              </w:rPr>
            </w:pPr>
            <w:r w:rsidRPr="00B66EB7">
              <w:rPr>
                <w:rFonts w:ascii="Meiryo UI" w:eastAsia="Meiryo UI" w:hAnsi="Meiryo UI" w:cs="Meiryo UI" w:hint="eastAsia"/>
                <w:b/>
              </w:rPr>
              <w:t>２．スポーツツーリズムを通じた地域の活性化</w:t>
            </w:r>
          </w:p>
          <w:p w14:paraId="31F9E0A1" w14:textId="3CD16BC3" w:rsidR="00B66EB7" w:rsidRPr="00B66EB7" w:rsidRDefault="00B66EB7" w:rsidP="00B66EB7">
            <w:pPr>
              <w:spacing w:line="0" w:lineRule="atLeast"/>
              <w:ind w:firstLineChars="100" w:firstLine="210"/>
              <w:rPr>
                <w:rFonts w:ascii="Meiryo UI" w:eastAsia="Meiryo UI" w:hAnsi="Meiryo UI" w:cs="Meiryo UI"/>
              </w:rPr>
            </w:pPr>
            <w:r>
              <w:rPr>
                <w:rFonts w:ascii="Meiryo UI" w:eastAsia="Meiryo UI" w:hAnsi="Meiryo UI" w:cs="Meiryo UI" w:hint="eastAsia"/>
              </w:rPr>
              <w:t>・</w:t>
            </w:r>
            <w:r w:rsidRPr="00B66EB7">
              <w:rPr>
                <w:rFonts w:ascii="Meiryo UI" w:eastAsia="Meiryo UI" w:hAnsi="Meiryo UI" w:cs="Meiryo UI" w:hint="eastAsia"/>
              </w:rPr>
              <w:t>100ヶ国以上の方々が関西でスポーツツーリズムを満喫</w:t>
            </w:r>
          </w:p>
          <w:p w14:paraId="5A2B55FB" w14:textId="491FDB46" w:rsidR="00B66EB7" w:rsidRPr="00B66EB7" w:rsidRDefault="00B66EB7" w:rsidP="00B66EB7">
            <w:pPr>
              <w:spacing w:line="0" w:lineRule="atLeast"/>
              <w:ind w:firstLineChars="100" w:firstLine="210"/>
              <w:rPr>
                <w:rFonts w:ascii="Meiryo UI" w:eastAsia="Meiryo UI" w:hAnsi="Meiryo UI" w:cs="Meiryo UI"/>
              </w:rPr>
            </w:pPr>
            <w:r>
              <w:rPr>
                <w:rFonts w:ascii="Meiryo UI" w:eastAsia="Meiryo UI" w:hAnsi="Meiryo UI" w:cs="Meiryo UI" w:hint="eastAsia"/>
              </w:rPr>
              <w:t>・</w:t>
            </w:r>
            <w:r w:rsidRPr="00B66EB7">
              <w:rPr>
                <w:rFonts w:ascii="Meiryo UI" w:eastAsia="Meiryo UI" w:hAnsi="Meiryo UI" w:cs="Meiryo UI" w:hint="eastAsia"/>
              </w:rPr>
              <w:t>各地域の文化、観光資源の魅力発信などによる地域の活性化</w:t>
            </w:r>
          </w:p>
          <w:p w14:paraId="4B8E61B0" w14:textId="662BF88D" w:rsidR="00B66EB7" w:rsidRPr="00B66EB7" w:rsidRDefault="00B66EB7" w:rsidP="00B66EB7">
            <w:pPr>
              <w:spacing w:line="0" w:lineRule="atLeast"/>
              <w:ind w:firstLineChars="100" w:firstLine="210"/>
              <w:rPr>
                <w:rFonts w:ascii="Meiryo UI" w:eastAsia="Meiryo UI" w:hAnsi="Meiryo UI" w:cs="Meiryo UI"/>
              </w:rPr>
            </w:pPr>
            <w:r>
              <w:rPr>
                <w:rFonts w:ascii="Meiryo UI" w:eastAsia="Meiryo UI" w:hAnsi="Meiryo UI" w:cs="Meiryo UI" w:hint="eastAsia"/>
              </w:rPr>
              <w:t>・</w:t>
            </w:r>
            <w:r w:rsidRPr="00B66EB7">
              <w:rPr>
                <w:rFonts w:ascii="Meiryo UI" w:eastAsia="Meiryo UI" w:hAnsi="Meiryo UI" w:cs="Meiryo UI" w:hint="eastAsia"/>
              </w:rPr>
              <w:t>「はなやか関西」の世界への発信</w:t>
            </w:r>
          </w:p>
          <w:p w14:paraId="507B5C2B" w14:textId="3FEB172F" w:rsidR="00B66EB7" w:rsidRDefault="00B66EB7" w:rsidP="00B66EB7">
            <w:pPr>
              <w:spacing w:line="0" w:lineRule="atLeast"/>
              <w:ind w:firstLineChars="100" w:firstLine="210"/>
              <w:rPr>
                <w:rFonts w:ascii="Meiryo UI" w:eastAsia="Meiryo UI" w:hAnsi="Meiryo UI" w:cs="Meiryo UI"/>
                <w:b/>
              </w:rPr>
            </w:pPr>
            <w:r>
              <w:rPr>
                <w:rFonts w:ascii="Meiryo UI" w:eastAsia="Meiryo UI" w:hAnsi="Meiryo UI" w:cs="Meiryo UI" w:hint="eastAsia"/>
              </w:rPr>
              <w:t>・</w:t>
            </w:r>
            <w:r w:rsidRPr="00B66EB7">
              <w:rPr>
                <w:rFonts w:ascii="Meiryo UI" w:eastAsia="Meiryo UI" w:hAnsi="Meiryo UI" w:cs="Meiryo UI" w:hint="eastAsia"/>
              </w:rPr>
              <w:t>関西の文化、観光、産業、環境など、関西の優れたコンテンツを発信</w:t>
            </w:r>
          </w:p>
        </w:tc>
      </w:tr>
      <w:tr w:rsidR="00B66EB7" w14:paraId="1A74DA0D" w14:textId="77777777" w:rsidTr="00B66EB7">
        <w:tc>
          <w:tcPr>
            <w:tcW w:w="1526" w:type="dxa"/>
            <w:shd w:val="clear" w:color="auto" w:fill="CCFFFF"/>
          </w:tcPr>
          <w:p w14:paraId="376E6B81" w14:textId="329B668D" w:rsidR="00B66EB7" w:rsidRDefault="00B66EB7" w:rsidP="00B66EB7">
            <w:pPr>
              <w:spacing w:line="0" w:lineRule="atLeast"/>
              <w:jc w:val="center"/>
              <w:rPr>
                <w:rFonts w:ascii="Meiryo UI" w:eastAsia="Meiryo UI" w:hAnsi="Meiryo UI" w:cs="Meiryo UI"/>
                <w:b/>
              </w:rPr>
            </w:pPr>
            <w:r>
              <w:rPr>
                <w:rFonts w:ascii="Meiryo UI" w:eastAsia="Meiryo UI" w:hAnsi="Meiryo UI" w:cs="Meiryo UI" w:hint="eastAsia"/>
                <w:b/>
              </w:rPr>
              <w:t>開催の意義</w:t>
            </w:r>
          </w:p>
        </w:tc>
        <w:tc>
          <w:tcPr>
            <w:tcW w:w="7176" w:type="dxa"/>
          </w:tcPr>
          <w:p w14:paraId="641486C9" w14:textId="00E3B3F1" w:rsidR="00B66EB7" w:rsidRPr="00B66EB7" w:rsidRDefault="00B66EB7" w:rsidP="00B66EB7">
            <w:pPr>
              <w:spacing w:line="0" w:lineRule="atLeast"/>
              <w:rPr>
                <w:rFonts w:ascii="Meiryo UI" w:eastAsia="Meiryo UI" w:hAnsi="Meiryo UI" w:cs="Meiryo UI"/>
                <w:b/>
              </w:rPr>
            </w:pPr>
            <w:r w:rsidRPr="00B66EB7">
              <w:rPr>
                <w:rFonts w:ascii="Meiryo UI" w:eastAsia="Meiryo UI" w:hAnsi="Meiryo UI" w:cs="Meiryo UI" w:hint="eastAsia"/>
                <w:b/>
              </w:rPr>
              <w:t>１．生涯スポーツ先進地域としての関西</w:t>
            </w:r>
          </w:p>
          <w:p w14:paraId="0283ACA2" w14:textId="33F9EE33" w:rsidR="00B66EB7" w:rsidRPr="00B66EB7" w:rsidRDefault="00B66EB7" w:rsidP="00B66EB7">
            <w:pPr>
              <w:spacing w:line="0" w:lineRule="atLeast"/>
              <w:ind w:leftChars="82" w:left="315" w:hangingChars="68" w:hanging="143"/>
              <w:rPr>
                <w:rFonts w:ascii="Meiryo UI" w:eastAsia="Meiryo UI" w:hAnsi="Meiryo UI" w:cs="Meiryo UI"/>
              </w:rPr>
            </w:pPr>
            <w:r>
              <w:rPr>
                <w:rFonts w:ascii="Meiryo UI" w:eastAsia="Meiryo UI" w:hAnsi="Meiryo UI" w:cs="Meiryo UI" w:hint="eastAsia"/>
              </w:rPr>
              <w:t>・</w:t>
            </w:r>
            <w:r w:rsidRPr="00B66EB7">
              <w:rPr>
                <w:rFonts w:ascii="Meiryo UI" w:eastAsia="Meiryo UI" w:hAnsi="Meiryo UI" w:cs="Meiryo UI" w:hint="eastAsia"/>
              </w:rPr>
              <w:t>関西における生涯スポーツの普及、定着。</w:t>
            </w:r>
          </w:p>
          <w:p w14:paraId="10826DA4" w14:textId="1633EED3" w:rsidR="00B66EB7" w:rsidRPr="00B66EB7" w:rsidRDefault="00B66EB7" w:rsidP="00B66EB7">
            <w:pPr>
              <w:spacing w:line="0" w:lineRule="atLeast"/>
              <w:ind w:leftChars="82" w:left="315" w:hangingChars="68" w:hanging="143"/>
              <w:rPr>
                <w:rFonts w:ascii="Meiryo UI" w:eastAsia="Meiryo UI" w:hAnsi="Meiryo UI" w:cs="Meiryo UI"/>
              </w:rPr>
            </w:pPr>
            <w:r>
              <w:rPr>
                <w:rFonts w:ascii="Meiryo UI" w:eastAsia="Meiryo UI" w:hAnsi="Meiryo UI" w:cs="Meiryo UI" w:hint="eastAsia"/>
              </w:rPr>
              <w:t>・</w:t>
            </w:r>
            <w:r w:rsidRPr="00B66EB7">
              <w:rPr>
                <w:rFonts w:ascii="Meiryo UI" w:eastAsia="Meiryo UI" w:hAnsi="Meiryo UI" w:cs="Meiryo UI" w:hint="eastAsia"/>
              </w:rPr>
              <w:t>日本マスターズ陸上は和歌山県発祥。陸上と水泳からなる国際ゴールドマスターズ大会も、第1回、第3回大会を京都市で開催。</w:t>
            </w:r>
          </w:p>
          <w:p w14:paraId="76B4D530" w14:textId="615DD564" w:rsidR="00B66EB7" w:rsidRDefault="00B66EB7" w:rsidP="00B66EB7">
            <w:pPr>
              <w:spacing w:line="0" w:lineRule="atLeast"/>
              <w:ind w:leftChars="82" w:left="315" w:hangingChars="68" w:hanging="143"/>
              <w:rPr>
                <w:rFonts w:ascii="Meiryo UI" w:eastAsia="Meiryo UI" w:hAnsi="Meiryo UI" w:cs="Meiryo UI"/>
              </w:rPr>
            </w:pPr>
            <w:r>
              <w:rPr>
                <w:rFonts w:ascii="Meiryo UI" w:eastAsia="Meiryo UI" w:hAnsi="Meiryo UI" w:cs="Meiryo UI" w:hint="eastAsia"/>
              </w:rPr>
              <w:t>・</w:t>
            </w:r>
            <w:r w:rsidRPr="00B66EB7">
              <w:rPr>
                <w:rFonts w:ascii="Meiryo UI" w:eastAsia="Meiryo UI" w:hAnsi="Meiryo UI" w:cs="Meiryo UI" w:hint="eastAsia"/>
              </w:rPr>
              <w:t>関西をアジアにおける生涯スポーツの中心地としてアピール。</w:t>
            </w:r>
          </w:p>
          <w:p w14:paraId="1706AD18" w14:textId="77777777" w:rsidR="00B66EB7" w:rsidRPr="00B66EB7" w:rsidRDefault="00B66EB7" w:rsidP="00B66EB7">
            <w:pPr>
              <w:spacing w:line="0" w:lineRule="atLeast"/>
              <w:ind w:leftChars="82" w:left="315" w:hangingChars="68" w:hanging="143"/>
              <w:rPr>
                <w:rFonts w:ascii="Meiryo UI" w:eastAsia="Meiryo UI" w:hAnsi="Meiryo UI" w:cs="Meiryo UI"/>
              </w:rPr>
            </w:pPr>
          </w:p>
          <w:p w14:paraId="12639484" w14:textId="3A7ACE83" w:rsidR="00B66EB7" w:rsidRPr="00B66EB7" w:rsidRDefault="00B66EB7" w:rsidP="00B66EB7">
            <w:pPr>
              <w:spacing w:line="0" w:lineRule="atLeast"/>
              <w:rPr>
                <w:rFonts w:ascii="Meiryo UI" w:eastAsia="Meiryo UI" w:hAnsi="Meiryo UI" w:cs="Meiryo UI"/>
                <w:b/>
              </w:rPr>
            </w:pPr>
            <w:r w:rsidRPr="00B66EB7">
              <w:rPr>
                <w:rFonts w:ascii="Meiryo UI" w:eastAsia="Meiryo UI" w:hAnsi="Meiryo UI" w:cs="Meiryo UI" w:hint="eastAsia"/>
                <w:b/>
              </w:rPr>
              <w:t>２．東京オリンピック・パラリンピックの活力の関西への取り込み</w:t>
            </w:r>
          </w:p>
          <w:p w14:paraId="11454C05" w14:textId="67D034C4" w:rsidR="00B66EB7" w:rsidRDefault="00B66EB7" w:rsidP="00B66EB7">
            <w:pPr>
              <w:spacing w:line="0" w:lineRule="atLeast"/>
              <w:ind w:leftChars="82" w:left="315" w:hangingChars="68" w:hanging="143"/>
              <w:rPr>
                <w:rFonts w:ascii="Meiryo UI" w:eastAsia="Meiryo UI" w:hAnsi="Meiryo UI" w:cs="Meiryo UI"/>
              </w:rPr>
            </w:pPr>
            <w:r>
              <w:rPr>
                <w:rFonts w:ascii="Meiryo UI" w:eastAsia="Meiryo UI" w:hAnsi="Meiryo UI" w:cs="Meiryo UI" w:hint="eastAsia"/>
              </w:rPr>
              <w:t>・</w:t>
            </w:r>
            <w:r w:rsidRPr="00B66EB7">
              <w:rPr>
                <w:rFonts w:ascii="Meiryo UI" w:eastAsia="Meiryo UI" w:hAnsi="Meiryo UI" w:cs="Meiryo UI" w:hint="eastAsia"/>
              </w:rPr>
              <w:t>東京オリンピック・パラリンピックがもたらす活気や活力を東京一極に止めることなく、関西の活力向上につなげる。</w:t>
            </w:r>
          </w:p>
          <w:p w14:paraId="762B32C1" w14:textId="77777777" w:rsidR="00B66EB7" w:rsidRPr="00B66EB7" w:rsidRDefault="00B66EB7" w:rsidP="00B66EB7">
            <w:pPr>
              <w:spacing w:line="0" w:lineRule="atLeast"/>
              <w:ind w:leftChars="82" w:left="315" w:hangingChars="68" w:hanging="143"/>
              <w:rPr>
                <w:rFonts w:ascii="Meiryo UI" w:eastAsia="Meiryo UI" w:hAnsi="Meiryo UI" w:cs="Meiryo UI"/>
              </w:rPr>
            </w:pPr>
          </w:p>
          <w:p w14:paraId="2A821AE8" w14:textId="145146A5" w:rsidR="00B66EB7" w:rsidRPr="00B66EB7" w:rsidRDefault="00B66EB7" w:rsidP="00B66EB7">
            <w:pPr>
              <w:spacing w:line="0" w:lineRule="atLeast"/>
              <w:rPr>
                <w:rFonts w:ascii="Meiryo UI" w:eastAsia="Meiryo UI" w:hAnsi="Meiryo UI" w:cs="Meiryo UI"/>
                <w:b/>
              </w:rPr>
            </w:pPr>
            <w:r w:rsidRPr="00B66EB7">
              <w:rPr>
                <w:rFonts w:ascii="Meiryo UI" w:eastAsia="Meiryo UI" w:hAnsi="Meiryo UI" w:cs="Meiryo UI" w:hint="eastAsia"/>
                <w:b/>
              </w:rPr>
              <w:t>３．健康・スポーツ関連産業の振興</w:t>
            </w:r>
          </w:p>
          <w:p w14:paraId="7247096D" w14:textId="2A41896B" w:rsidR="00B66EB7" w:rsidRPr="00B66EB7" w:rsidRDefault="00B66EB7" w:rsidP="00B66EB7">
            <w:pPr>
              <w:spacing w:line="0" w:lineRule="atLeast"/>
              <w:ind w:leftChars="82" w:left="315" w:hangingChars="68" w:hanging="143"/>
              <w:rPr>
                <w:rFonts w:ascii="Meiryo UI" w:eastAsia="Meiryo UI" w:hAnsi="Meiryo UI" w:cs="Meiryo UI"/>
              </w:rPr>
            </w:pPr>
            <w:r>
              <w:rPr>
                <w:rFonts w:ascii="Meiryo UI" w:eastAsia="Meiryo UI" w:hAnsi="Meiryo UI" w:cs="Meiryo UI" w:hint="eastAsia"/>
              </w:rPr>
              <w:t>・</w:t>
            </w:r>
            <w:r w:rsidRPr="00B66EB7">
              <w:rPr>
                <w:rFonts w:ascii="Meiryo UI" w:eastAsia="Meiryo UI" w:hAnsi="Meiryo UI" w:cs="Meiryo UI" w:hint="eastAsia"/>
              </w:rPr>
              <w:t>関西は、ナイキのアメリカ(オレゴン)、アディダス、プーマのドイツ(ヘルツォゲンアウラッハ)と並ぶ、世界3大スポーツ産業地域。</w:t>
            </w:r>
          </w:p>
          <w:p w14:paraId="5FD40AD0" w14:textId="48526022" w:rsidR="00B66EB7" w:rsidRDefault="00B66EB7" w:rsidP="00B66EB7">
            <w:pPr>
              <w:spacing w:line="0" w:lineRule="atLeast"/>
              <w:ind w:leftChars="82" w:left="315" w:hangingChars="68" w:hanging="143"/>
              <w:rPr>
                <w:rFonts w:ascii="Meiryo UI" w:eastAsia="Meiryo UI" w:hAnsi="Meiryo UI" w:cs="Meiryo UI"/>
              </w:rPr>
            </w:pPr>
            <w:r>
              <w:rPr>
                <w:rFonts w:ascii="Meiryo UI" w:eastAsia="Meiryo UI" w:hAnsi="Meiryo UI" w:cs="Meiryo UI" w:hint="eastAsia"/>
              </w:rPr>
              <w:t>・</w:t>
            </w:r>
            <w:r w:rsidRPr="00B66EB7">
              <w:rPr>
                <w:rFonts w:ascii="Meiryo UI" w:eastAsia="Meiryo UI" w:hAnsi="Meiryo UI" w:cs="Meiryo UI" w:hint="eastAsia"/>
              </w:rPr>
              <w:t>中高年層を中心としたスポーツムーブメントにより、関西の産業を活性化。</w:t>
            </w:r>
          </w:p>
          <w:p w14:paraId="2F419A39" w14:textId="77777777" w:rsidR="00B66EB7" w:rsidRPr="00B66EB7" w:rsidRDefault="00B66EB7" w:rsidP="00B66EB7">
            <w:pPr>
              <w:spacing w:line="0" w:lineRule="atLeast"/>
              <w:ind w:leftChars="82" w:left="315" w:hangingChars="68" w:hanging="143"/>
              <w:rPr>
                <w:rFonts w:ascii="Meiryo UI" w:eastAsia="Meiryo UI" w:hAnsi="Meiryo UI" w:cs="Meiryo UI"/>
              </w:rPr>
            </w:pPr>
          </w:p>
          <w:p w14:paraId="64AFAF7E" w14:textId="0D0FD8B9" w:rsidR="00B66EB7" w:rsidRPr="00B66EB7" w:rsidRDefault="00B66EB7" w:rsidP="00B66EB7">
            <w:pPr>
              <w:spacing w:line="0" w:lineRule="atLeast"/>
              <w:rPr>
                <w:rFonts w:ascii="Meiryo UI" w:eastAsia="Meiryo UI" w:hAnsi="Meiryo UI" w:cs="Meiryo UI"/>
                <w:b/>
              </w:rPr>
            </w:pPr>
            <w:r w:rsidRPr="00B66EB7">
              <w:rPr>
                <w:rFonts w:ascii="Meiryo UI" w:eastAsia="Meiryo UI" w:hAnsi="Meiryo UI" w:cs="Meiryo UI" w:hint="eastAsia"/>
                <w:b/>
              </w:rPr>
              <w:t>４．関西のボランティアとおもてなし文化の発揮</w:t>
            </w:r>
          </w:p>
          <w:p w14:paraId="221F00F7" w14:textId="1B3EE0F4" w:rsidR="00B66EB7" w:rsidRDefault="00B66EB7" w:rsidP="00B66EB7">
            <w:pPr>
              <w:spacing w:line="0" w:lineRule="atLeast"/>
              <w:ind w:leftChars="82" w:left="315" w:hangingChars="68" w:hanging="143"/>
              <w:rPr>
                <w:rFonts w:ascii="Meiryo UI" w:eastAsia="Meiryo UI" w:hAnsi="Meiryo UI" w:cs="Meiryo UI"/>
                <w:b/>
              </w:rPr>
            </w:pPr>
            <w:r>
              <w:rPr>
                <w:rFonts w:ascii="Meiryo UI" w:eastAsia="Meiryo UI" w:hAnsi="Meiryo UI" w:cs="Meiryo UI" w:hint="eastAsia"/>
              </w:rPr>
              <w:t>・</w:t>
            </w:r>
            <w:r w:rsidRPr="00B66EB7">
              <w:rPr>
                <w:rFonts w:ascii="Meiryo UI" w:eastAsia="Meiryo UI" w:hAnsi="Meiryo UI" w:cs="Meiryo UI" w:hint="eastAsia"/>
              </w:rPr>
              <w:t>関西に根付くボランティアとおもてなしの心で、訪れる人々に質の高い、温かみのある大会を提供。</w:t>
            </w:r>
          </w:p>
        </w:tc>
      </w:tr>
    </w:tbl>
    <w:p w14:paraId="6C628C6A" w14:textId="77777777" w:rsidR="00B66EB7" w:rsidRDefault="00B66EB7" w:rsidP="00B66EB7">
      <w:pPr>
        <w:rPr>
          <w:rFonts w:ascii="Meiryo UI" w:eastAsia="Meiryo UI" w:hAnsi="Meiryo UI" w:cs="Meiryo UI"/>
        </w:rPr>
      </w:pPr>
      <w:r>
        <w:rPr>
          <w:rFonts w:ascii="Meiryo UI" w:eastAsia="Meiryo UI" w:hAnsi="Meiryo UI" w:cs="Meiryo UI" w:hint="eastAsia"/>
        </w:rPr>
        <w:t>出所：「</w:t>
      </w:r>
      <w:r w:rsidRPr="00B66EB7">
        <w:rPr>
          <w:rFonts w:ascii="Meiryo UI" w:eastAsia="Meiryo UI" w:hAnsi="Meiryo UI" w:cs="Meiryo UI" w:hint="eastAsia"/>
        </w:rPr>
        <w:t>関西ワールドマスターズゲーム2021</w:t>
      </w:r>
      <w:r>
        <w:rPr>
          <w:rFonts w:ascii="Meiryo UI" w:eastAsia="Meiryo UI" w:hAnsi="Meiryo UI" w:cs="Meiryo UI" w:hint="eastAsia"/>
        </w:rPr>
        <w:t>」 Webサイト</w:t>
      </w:r>
    </w:p>
    <w:p w14:paraId="2191A5CC" w14:textId="309565D6" w:rsidR="00B66EB7" w:rsidRDefault="00E74A67" w:rsidP="00221844">
      <w:pPr>
        <w:rPr>
          <w:rFonts w:ascii="Meiryo UI" w:eastAsia="Meiryo UI" w:hAnsi="Meiryo UI" w:cs="Meiryo UI"/>
        </w:rPr>
      </w:pPr>
      <w:hyperlink r:id="rId26" w:history="1">
        <w:r w:rsidR="00B66EB7" w:rsidRPr="00BE5BE1">
          <w:rPr>
            <w:rStyle w:val="afc"/>
            <w:rFonts w:ascii="Meiryo UI" w:eastAsia="Meiryo UI" w:hAnsi="Meiryo UI" w:cs="Meiryo UI"/>
          </w:rPr>
          <w:t>http://www.kansai-wmg2021.org/about.html</w:t>
        </w:r>
      </w:hyperlink>
    </w:p>
    <w:p w14:paraId="4137F1AB" w14:textId="77777777" w:rsidR="00B66EB7" w:rsidRPr="00B66EB7" w:rsidRDefault="00B66EB7" w:rsidP="00221844">
      <w:pPr>
        <w:rPr>
          <w:rFonts w:ascii="Meiryo UI" w:eastAsia="Meiryo UI" w:hAnsi="Meiryo UI" w:cs="Meiryo UI"/>
          <w:b/>
        </w:rPr>
      </w:pPr>
    </w:p>
    <w:p w14:paraId="1499B010" w14:textId="77777777" w:rsidR="00B66EB7" w:rsidRPr="00B66EB7" w:rsidRDefault="00B66EB7" w:rsidP="00221844">
      <w:pPr>
        <w:rPr>
          <w:rFonts w:ascii="Meiryo UI" w:eastAsia="Meiryo UI" w:hAnsi="Meiryo UI" w:cs="Meiryo UI"/>
          <w:b/>
        </w:rPr>
      </w:pPr>
    </w:p>
    <w:p w14:paraId="6C79A83F" w14:textId="77777777" w:rsidR="00B66EB7" w:rsidRDefault="00B66EB7">
      <w:pPr>
        <w:widowControl/>
        <w:jc w:val="left"/>
        <w:rPr>
          <w:rFonts w:ascii="Meiryo UI" w:eastAsia="Meiryo UI" w:hAnsi="Meiryo UI" w:cs="Meiryo UI"/>
          <w:b/>
        </w:rPr>
      </w:pPr>
      <w:r>
        <w:rPr>
          <w:rFonts w:ascii="Meiryo UI" w:eastAsia="Meiryo UI" w:hAnsi="Meiryo UI" w:cs="Meiryo UI"/>
          <w:b/>
        </w:rPr>
        <w:br w:type="page"/>
      </w:r>
    </w:p>
    <w:p w14:paraId="443652D4" w14:textId="6E707D09" w:rsidR="00AE628C" w:rsidRPr="00E54D4F" w:rsidRDefault="00E54D4F" w:rsidP="00221844">
      <w:pPr>
        <w:rPr>
          <w:rFonts w:ascii="Meiryo UI" w:eastAsia="Meiryo UI" w:hAnsi="Meiryo UI" w:cs="Meiryo UI"/>
          <w:b/>
        </w:rPr>
      </w:pPr>
      <w:r w:rsidRPr="00E54D4F">
        <w:rPr>
          <w:rFonts w:ascii="Meiryo UI" w:eastAsia="Meiryo UI" w:hAnsi="Meiryo UI" w:cs="Meiryo UI" w:hint="eastAsia"/>
          <w:b/>
        </w:rPr>
        <w:t>表　関西ワールドマスターズゲーム2021の開催概要</w:t>
      </w:r>
    </w:p>
    <w:tbl>
      <w:tblPr>
        <w:tblStyle w:val="af6"/>
        <w:tblW w:w="0" w:type="auto"/>
        <w:tblLook w:val="04A0" w:firstRow="1" w:lastRow="0" w:firstColumn="1" w:lastColumn="0" w:noHBand="0" w:noVBand="1"/>
      </w:tblPr>
      <w:tblGrid>
        <w:gridCol w:w="1526"/>
        <w:gridCol w:w="7176"/>
      </w:tblGrid>
      <w:tr w:rsidR="00E54D4F" w14:paraId="7AAAC18E" w14:textId="77777777" w:rsidTr="00B66EB7">
        <w:tc>
          <w:tcPr>
            <w:tcW w:w="1526" w:type="dxa"/>
            <w:shd w:val="clear" w:color="auto" w:fill="CCFFCC"/>
          </w:tcPr>
          <w:p w14:paraId="7C6C72D6" w14:textId="69987249" w:rsidR="00E54D4F" w:rsidRPr="00E54D4F" w:rsidRDefault="00E54D4F" w:rsidP="00E54D4F">
            <w:pPr>
              <w:jc w:val="center"/>
              <w:rPr>
                <w:rFonts w:ascii="Meiryo UI" w:eastAsia="Meiryo UI" w:hAnsi="Meiryo UI" w:cs="Meiryo UI"/>
                <w:b/>
              </w:rPr>
            </w:pPr>
            <w:r w:rsidRPr="00E54D4F">
              <w:rPr>
                <w:rFonts w:ascii="Meiryo UI" w:eastAsia="Meiryo UI" w:hAnsi="Meiryo UI" w:cs="Meiryo UI" w:hint="eastAsia"/>
                <w:b/>
              </w:rPr>
              <w:t>項目</w:t>
            </w:r>
          </w:p>
        </w:tc>
        <w:tc>
          <w:tcPr>
            <w:tcW w:w="7176" w:type="dxa"/>
            <w:shd w:val="clear" w:color="auto" w:fill="CCFFCC"/>
          </w:tcPr>
          <w:p w14:paraId="677E7DBE" w14:textId="18655ACD" w:rsidR="00E54D4F" w:rsidRPr="00E54D4F" w:rsidRDefault="00E54D4F" w:rsidP="00E54D4F">
            <w:pPr>
              <w:jc w:val="center"/>
              <w:rPr>
                <w:rFonts w:ascii="Meiryo UI" w:eastAsia="Meiryo UI" w:hAnsi="Meiryo UI" w:cs="Meiryo UI"/>
                <w:b/>
              </w:rPr>
            </w:pPr>
            <w:r w:rsidRPr="00E54D4F">
              <w:rPr>
                <w:rFonts w:ascii="Meiryo UI" w:eastAsia="Meiryo UI" w:hAnsi="Meiryo UI" w:cs="Meiryo UI" w:hint="eastAsia"/>
                <w:b/>
              </w:rPr>
              <w:t>計画案</w:t>
            </w:r>
          </w:p>
        </w:tc>
      </w:tr>
      <w:tr w:rsidR="00E54D4F" w14:paraId="4C165E54" w14:textId="77777777" w:rsidTr="00B66EB7">
        <w:tc>
          <w:tcPr>
            <w:tcW w:w="1526" w:type="dxa"/>
            <w:shd w:val="clear" w:color="auto" w:fill="CCFFFF"/>
          </w:tcPr>
          <w:p w14:paraId="03D05522" w14:textId="0DCC05F4" w:rsidR="00E54D4F" w:rsidRPr="00E54D4F" w:rsidRDefault="00E54D4F" w:rsidP="00E54D4F">
            <w:pPr>
              <w:jc w:val="center"/>
              <w:rPr>
                <w:rFonts w:ascii="Meiryo UI" w:eastAsia="Meiryo UI" w:hAnsi="Meiryo UI" w:cs="Meiryo UI"/>
                <w:b/>
              </w:rPr>
            </w:pPr>
            <w:r w:rsidRPr="00E54D4F">
              <w:rPr>
                <w:rFonts w:ascii="Meiryo UI" w:eastAsia="Meiryo UI" w:hAnsi="Meiryo UI" w:cs="Meiryo UI" w:hint="eastAsia"/>
                <w:b/>
              </w:rPr>
              <w:t>開催日時</w:t>
            </w:r>
          </w:p>
        </w:tc>
        <w:tc>
          <w:tcPr>
            <w:tcW w:w="7176" w:type="dxa"/>
          </w:tcPr>
          <w:p w14:paraId="6A5EA615" w14:textId="60FCFC9B" w:rsidR="00E54D4F" w:rsidRDefault="00E54D4F" w:rsidP="00B66EB7">
            <w:pPr>
              <w:spacing w:line="0" w:lineRule="atLeast"/>
              <w:rPr>
                <w:rFonts w:ascii="Meiryo UI" w:eastAsia="Meiryo UI" w:hAnsi="Meiryo UI" w:cs="Meiryo UI"/>
              </w:rPr>
            </w:pPr>
            <w:r w:rsidRPr="00E54D4F">
              <w:rPr>
                <w:rFonts w:ascii="Meiryo UI" w:eastAsia="Meiryo UI" w:hAnsi="Meiryo UI" w:cs="Meiryo UI" w:hint="eastAsia"/>
              </w:rPr>
              <w:t>2021年5月（予定）</w:t>
            </w:r>
          </w:p>
        </w:tc>
      </w:tr>
      <w:tr w:rsidR="00E54D4F" w14:paraId="1F1CFC92" w14:textId="77777777" w:rsidTr="00B66EB7">
        <w:tc>
          <w:tcPr>
            <w:tcW w:w="1526" w:type="dxa"/>
            <w:shd w:val="clear" w:color="auto" w:fill="CCFFFF"/>
          </w:tcPr>
          <w:p w14:paraId="5648B9FF" w14:textId="77777777" w:rsidR="00B66EB7" w:rsidRDefault="00E54D4F" w:rsidP="00E54D4F">
            <w:pPr>
              <w:jc w:val="center"/>
              <w:rPr>
                <w:rFonts w:ascii="Meiryo UI" w:eastAsia="Meiryo UI" w:hAnsi="Meiryo UI" w:cs="Meiryo UI"/>
                <w:b/>
              </w:rPr>
            </w:pPr>
            <w:r w:rsidRPr="00E54D4F">
              <w:rPr>
                <w:rFonts w:ascii="Meiryo UI" w:eastAsia="Meiryo UI" w:hAnsi="Meiryo UI" w:cs="Meiryo UI" w:hint="eastAsia"/>
                <w:b/>
              </w:rPr>
              <w:t>競技</w:t>
            </w:r>
          </w:p>
          <w:p w14:paraId="112D892C" w14:textId="3F143ECF" w:rsidR="00E54D4F" w:rsidRPr="00E54D4F" w:rsidRDefault="00E54D4F" w:rsidP="00E54D4F">
            <w:pPr>
              <w:jc w:val="center"/>
              <w:rPr>
                <w:rFonts w:ascii="Meiryo UI" w:eastAsia="Meiryo UI" w:hAnsi="Meiryo UI" w:cs="Meiryo UI"/>
                <w:b/>
              </w:rPr>
            </w:pPr>
            <w:r w:rsidRPr="00E54D4F">
              <w:rPr>
                <w:rFonts w:ascii="Meiryo UI" w:eastAsia="Meiryo UI" w:hAnsi="Meiryo UI" w:cs="Meiryo UI" w:hint="eastAsia"/>
                <w:b/>
              </w:rPr>
              <w:t>（検討中）</w:t>
            </w:r>
          </w:p>
        </w:tc>
        <w:tc>
          <w:tcPr>
            <w:tcW w:w="7176" w:type="dxa"/>
          </w:tcPr>
          <w:p w14:paraId="0F0D4A5F" w14:textId="00085EBA" w:rsidR="00E54D4F" w:rsidRPr="00E54D4F" w:rsidRDefault="00E54D4F" w:rsidP="00B66EB7">
            <w:pPr>
              <w:spacing w:line="0" w:lineRule="atLeast"/>
              <w:rPr>
                <w:rFonts w:ascii="Meiryo UI" w:eastAsia="Meiryo UI" w:hAnsi="Meiryo UI" w:cs="Meiryo UI"/>
              </w:rPr>
            </w:pPr>
            <w:r w:rsidRPr="00E54D4F">
              <w:rPr>
                <w:rFonts w:ascii="Meiryo UI" w:eastAsia="Meiryo UI" w:hAnsi="Meiryo UI" w:cs="Meiryo UI" w:hint="eastAsia"/>
              </w:rPr>
              <w:t xml:space="preserve">アーチェリー、　陸上競技、 バドミントン、 バスケットボール、 カヌー、 自転車、 ホッケー、 サッカー/フットサル、　オリエンテーリング、 ボート、 射撃、 ソフトボール、 スカッシュ、 卓球、 トライアスロン、 ウエイトリフティング、　野球（硬式・軟式）、 ボウリング、 ダンス/エアロビック、 ゴルフ/グランド・ゴルフ、 ハンドボール、 柔道、 空手道、　ラグビーフットボール、 セーリング、 水泳、 テニス/ソフトテニス、 綱引、 バレーボール/ビーチバレーボール　　など </w:t>
            </w:r>
          </w:p>
          <w:p w14:paraId="1AF4097F" w14:textId="0BEAC69A" w:rsidR="00E54D4F" w:rsidRDefault="00E54D4F" w:rsidP="00B66EB7">
            <w:pPr>
              <w:spacing w:line="0" w:lineRule="atLeast"/>
              <w:rPr>
                <w:rFonts w:ascii="Meiryo UI" w:eastAsia="Meiryo UI" w:hAnsi="Meiryo UI" w:cs="Meiryo UI"/>
              </w:rPr>
            </w:pPr>
            <w:r w:rsidRPr="00E54D4F">
              <w:rPr>
                <w:rFonts w:ascii="Meiryo UI" w:eastAsia="Meiryo UI" w:hAnsi="Meiryo UI" w:cs="Meiryo UI" w:hint="eastAsia"/>
              </w:rPr>
              <w:t>（競技（種目）については、2016年10月を目処に決定）</w:t>
            </w:r>
          </w:p>
        </w:tc>
      </w:tr>
      <w:tr w:rsidR="00E54D4F" w14:paraId="4586FBB8" w14:textId="77777777" w:rsidTr="00B66EB7">
        <w:tc>
          <w:tcPr>
            <w:tcW w:w="1526" w:type="dxa"/>
            <w:shd w:val="clear" w:color="auto" w:fill="CCFFFF"/>
          </w:tcPr>
          <w:p w14:paraId="36121FB1" w14:textId="7E835B26" w:rsidR="00E54D4F" w:rsidRPr="00E54D4F" w:rsidRDefault="00E54D4F" w:rsidP="00E54D4F">
            <w:pPr>
              <w:jc w:val="center"/>
              <w:rPr>
                <w:rFonts w:ascii="Meiryo UI" w:eastAsia="Meiryo UI" w:hAnsi="Meiryo UI" w:cs="Meiryo UI"/>
                <w:b/>
              </w:rPr>
            </w:pPr>
            <w:r w:rsidRPr="00E54D4F">
              <w:rPr>
                <w:rFonts w:ascii="Meiryo UI" w:eastAsia="Meiryo UI" w:hAnsi="Meiryo UI" w:cs="Meiryo UI" w:hint="eastAsia"/>
                <w:b/>
              </w:rPr>
              <w:t>目標参加者数</w:t>
            </w:r>
          </w:p>
        </w:tc>
        <w:tc>
          <w:tcPr>
            <w:tcW w:w="7176" w:type="dxa"/>
          </w:tcPr>
          <w:p w14:paraId="3E896AC1" w14:textId="77777777" w:rsidR="00E54D4F" w:rsidRPr="00E54D4F" w:rsidRDefault="00E54D4F" w:rsidP="00B66EB7">
            <w:pPr>
              <w:spacing w:line="0" w:lineRule="atLeast"/>
              <w:rPr>
                <w:rFonts w:ascii="Meiryo UI" w:eastAsia="Meiryo UI" w:hAnsi="Meiryo UI" w:cs="Meiryo UI"/>
              </w:rPr>
            </w:pPr>
            <w:r w:rsidRPr="00E54D4F">
              <w:rPr>
                <w:rFonts w:ascii="Meiryo UI" w:eastAsia="Meiryo UI" w:hAnsi="Meiryo UI" w:cs="Meiryo UI" w:hint="eastAsia"/>
              </w:rPr>
              <w:t>約50,000人</w:t>
            </w:r>
          </w:p>
          <w:p w14:paraId="38D13EA9" w14:textId="77777777" w:rsidR="00E54D4F" w:rsidRPr="00E54D4F" w:rsidRDefault="00E54D4F" w:rsidP="00B66EB7">
            <w:pPr>
              <w:spacing w:line="0" w:lineRule="atLeast"/>
              <w:rPr>
                <w:rFonts w:ascii="Meiryo UI" w:eastAsia="Meiryo UI" w:hAnsi="Meiryo UI" w:cs="Meiryo UI"/>
              </w:rPr>
            </w:pPr>
            <w:r w:rsidRPr="00E54D4F">
              <w:rPr>
                <w:rFonts w:ascii="Meiryo UI" w:eastAsia="Meiryo UI" w:hAnsi="Meiryo UI" w:cs="Meiryo UI" w:hint="eastAsia"/>
              </w:rPr>
              <w:t>【内訳】国外参加者数：20,000人、国内参加者数：30,000人</w:t>
            </w:r>
          </w:p>
          <w:p w14:paraId="70569B0C" w14:textId="4E5DBD59" w:rsidR="00E54D4F" w:rsidRDefault="00E54D4F" w:rsidP="00B66EB7">
            <w:pPr>
              <w:spacing w:line="0" w:lineRule="atLeast"/>
              <w:rPr>
                <w:rFonts w:ascii="Meiryo UI" w:eastAsia="Meiryo UI" w:hAnsi="Meiryo UI" w:cs="Meiryo UI"/>
              </w:rPr>
            </w:pPr>
            <w:r w:rsidRPr="00E54D4F">
              <w:rPr>
                <w:rFonts w:ascii="Meiryo UI" w:eastAsia="Meiryo UI" w:hAnsi="Meiryo UI" w:cs="Meiryo UI" w:hint="eastAsia"/>
              </w:rPr>
              <w:t>【(参考)09年シドニー大会＜約3万人＞、13年トリノ大会＜約2万人＞】</w:t>
            </w:r>
          </w:p>
        </w:tc>
      </w:tr>
      <w:tr w:rsidR="00E54D4F" w14:paraId="3D581F3D" w14:textId="77777777" w:rsidTr="00B66EB7">
        <w:tc>
          <w:tcPr>
            <w:tcW w:w="1526" w:type="dxa"/>
            <w:shd w:val="clear" w:color="auto" w:fill="CCFFFF"/>
          </w:tcPr>
          <w:p w14:paraId="66738BF2" w14:textId="104CB3BF" w:rsidR="00E54D4F" w:rsidRPr="00E54D4F" w:rsidRDefault="00E54D4F" w:rsidP="00E54D4F">
            <w:pPr>
              <w:jc w:val="center"/>
              <w:rPr>
                <w:rFonts w:ascii="Meiryo UI" w:eastAsia="Meiryo UI" w:hAnsi="Meiryo UI" w:cs="Meiryo UI"/>
                <w:b/>
              </w:rPr>
            </w:pPr>
            <w:r w:rsidRPr="00E54D4F">
              <w:rPr>
                <w:rFonts w:ascii="Meiryo UI" w:eastAsia="Meiryo UI" w:hAnsi="Meiryo UI" w:cs="Meiryo UI" w:hint="eastAsia"/>
                <w:b/>
              </w:rPr>
              <w:t>開催競技場</w:t>
            </w:r>
          </w:p>
        </w:tc>
        <w:tc>
          <w:tcPr>
            <w:tcW w:w="7176" w:type="dxa"/>
          </w:tcPr>
          <w:p w14:paraId="6B5A073F" w14:textId="77777777" w:rsidR="00E54D4F" w:rsidRPr="00E54D4F" w:rsidRDefault="00E54D4F" w:rsidP="00B66EB7">
            <w:pPr>
              <w:spacing w:line="0" w:lineRule="atLeast"/>
              <w:rPr>
                <w:rFonts w:ascii="Meiryo UI" w:eastAsia="Meiryo UI" w:hAnsi="Meiryo UI" w:cs="Meiryo UI"/>
              </w:rPr>
            </w:pPr>
            <w:r w:rsidRPr="00E54D4F">
              <w:rPr>
                <w:rFonts w:ascii="Meiryo UI" w:eastAsia="Meiryo UI" w:hAnsi="Meiryo UI" w:cs="Meiryo UI" w:hint="eastAsia"/>
              </w:rPr>
              <w:t>関西各地域</w:t>
            </w:r>
          </w:p>
          <w:p w14:paraId="79CCB567" w14:textId="77D4E558" w:rsidR="00E54D4F" w:rsidRDefault="00E54D4F" w:rsidP="00B66EB7">
            <w:pPr>
              <w:spacing w:line="0" w:lineRule="atLeast"/>
              <w:rPr>
                <w:rFonts w:ascii="Meiryo UI" w:eastAsia="Meiryo UI" w:hAnsi="Meiryo UI" w:cs="Meiryo UI"/>
              </w:rPr>
            </w:pPr>
            <w:r w:rsidRPr="00E54D4F">
              <w:rPr>
                <w:rFonts w:ascii="Meiryo UI" w:eastAsia="Meiryo UI" w:hAnsi="Meiryo UI" w:cs="Meiryo UI" w:hint="eastAsia"/>
              </w:rPr>
              <w:t>（各競技開催地については、2016年10月を目処に決定）</w:t>
            </w:r>
          </w:p>
        </w:tc>
      </w:tr>
    </w:tbl>
    <w:p w14:paraId="5888ED0B" w14:textId="669B360D" w:rsidR="00B578FD" w:rsidRDefault="00E54D4F" w:rsidP="00221844">
      <w:pPr>
        <w:rPr>
          <w:rFonts w:ascii="Meiryo UI" w:eastAsia="Meiryo UI" w:hAnsi="Meiryo UI" w:cs="Meiryo UI"/>
        </w:rPr>
      </w:pPr>
      <w:r>
        <w:rPr>
          <w:rFonts w:ascii="Meiryo UI" w:eastAsia="Meiryo UI" w:hAnsi="Meiryo UI" w:cs="Meiryo UI" w:hint="eastAsia"/>
        </w:rPr>
        <w:t>出所：</w:t>
      </w:r>
      <w:r w:rsidR="00B66EB7">
        <w:rPr>
          <w:rFonts w:ascii="Meiryo UI" w:eastAsia="Meiryo UI" w:hAnsi="Meiryo UI" w:cs="Meiryo UI" w:hint="eastAsia"/>
        </w:rPr>
        <w:t>「</w:t>
      </w:r>
      <w:r w:rsidR="00B66EB7" w:rsidRPr="00B66EB7">
        <w:rPr>
          <w:rFonts w:ascii="Meiryo UI" w:eastAsia="Meiryo UI" w:hAnsi="Meiryo UI" w:cs="Meiryo UI" w:hint="eastAsia"/>
        </w:rPr>
        <w:t>関西ワールドマスターズゲーム2021</w:t>
      </w:r>
      <w:r w:rsidR="00B66EB7">
        <w:rPr>
          <w:rFonts w:ascii="Meiryo UI" w:eastAsia="Meiryo UI" w:hAnsi="Meiryo UI" w:cs="Meiryo UI" w:hint="eastAsia"/>
        </w:rPr>
        <w:t>」 Webサイト</w:t>
      </w:r>
    </w:p>
    <w:p w14:paraId="7B6A1F53" w14:textId="7447FE5A" w:rsidR="00E54D4F" w:rsidRDefault="00E74A67" w:rsidP="00221844">
      <w:pPr>
        <w:rPr>
          <w:rFonts w:ascii="Meiryo UI" w:eastAsia="Meiryo UI" w:hAnsi="Meiryo UI" w:cs="Meiryo UI"/>
        </w:rPr>
      </w:pPr>
      <w:hyperlink r:id="rId27" w:history="1">
        <w:r w:rsidR="00E54D4F" w:rsidRPr="00BE5BE1">
          <w:rPr>
            <w:rStyle w:val="afc"/>
            <w:rFonts w:ascii="Meiryo UI" w:eastAsia="Meiryo UI" w:hAnsi="Meiryo UI" w:cs="Meiryo UI"/>
          </w:rPr>
          <w:t>http://www.kansai-wmg2021.org/summary.html</w:t>
        </w:r>
      </w:hyperlink>
    </w:p>
    <w:p w14:paraId="7F2BCC05" w14:textId="77777777" w:rsidR="00E54D4F" w:rsidRPr="00E54D4F" w:rsidRDefault="00E54D4F" w:rsidP="00221844">
      <w:pPr>
        <w:rPr>
          <w:rFonts w:ascii="Meiryo UI" w:eastAsia="Meiryo UI" w:hAnsi="Meiryo UI" w:cs="Meiryo UI"/>
        </w:rPr>
      </w:pPr>
    </w:p>
    <w:p w14:paraId="20D3699B" w14:textId="77777777" w:rsidR="009E7E77" w:rsidRDefault="009E7E77">
      <w:pPr>
        <w:widowControl/>
        <w:jc w:val="left"/>
        <w:rPr>
          <w:rFonts w:ascii="Meiryo UI" w:eastAsia="Meiryo UI" w:hAnsi="Meiryo UI" w:cs="Meiryo UI"/>
          <w:b/>
          <w:sz w:val="24"/>
        </w:rPr>
      </w:pPr>
      <w:r>
        <w:rPr>
          <w:rFonts w:ascii="Meiryo UI" w:eastAsia="Meiryo UI" w:hAnsi="Meiryo UI" w:cs="Meiryo UI"/>
          <w:b/>
          <w:sz w:val="24"/>
        </w:rPr>
        <w:br w:type="page"/>
      </w:r>
    </w:p>
    <w:p w14:paraId="396B1CE4" w14:textId="666A8DEB" w:rsidR="00EF4F72" w:rsidRPr="00094D52" w:rsidRDefault="00EF4F72" w:rsidP="00EF4F72">
      <w:pPr>
        <w:rPr>
          <w:rFonts w:ascii="Meiryo UI" w:eastAsia="Meiryo UI" w:hAnsi="Meiryo UI" w:cs="Meiryo UI"/>
          <w:b/>
          <w:sz w:val="24"/>
        </w:rPr>
      </w:pPr>
      <w:r w:rsidRPr="00094D52">
        <w:rPr>
          <w:rFonts w:ascii="Meiryo UI" w:eastAsia="Meiryo UI" w:hAnsi="Meiryo UI" w:cs="Meiryo UI" w:hint="eastAsia"/>
          <w:b/>
          <w:sz w:val="24"/>
        </w:rPr>
        <w:t>（２）各大会との連携可能性</w:t>
      </w:r>
      <w:r w:rsidR="00FA0C7C" w:rsidRPr="00094D52">
        <w:rPr>
          <w:rFonts w:ascii="Meiryo UI" w:eastAsia="Meiryo UI" w:hAnsi="Meiryo UI" w:cs="Meiryo UI" w:hint="eastAsia"/>
          <w:b/>
          <w:sz w:val="24"/>
        </w:rPr>
        <w:t>について</w:t>
      </w:r>
    </w:p>
    <w:p w14:paraId="283B1FBC" w14:textId="77777777" w:rsidR="00B578FD" w:rsidRDefault="00B578FD" w:rsidP="00B578FD">
      <w:pPr>
        <w:ind w:leftChars="100" w:left="210" w:firstLineChars="100" w:firstLine="210"/>
        <w:rPr>
          <w:rFonts w:ascii="Meiryo UI" w:eastAsia="Meiryo UI" w:hAnsi="Meiryo UI" w:cs="Meiryo UI"/>
        </w:rPr>
      </w:pPr>
      <w:r>
        <w:rPr>
          <w:rFonts w:ascii="Meiryo UI" w:eastAsia="Meiryo UI" w:hAnsi="Meiryo UI" w:cs="Meiryo UI" w:hint="eastAsia"/>
        </w:rPr>
        <w:t>ラグビーは日本全国が試合会場になることから、ICTショーケースやオープンデータシティについても、東京だけでなく全国各地の取組みと連携してPRすることが可能である。</w:t>
      </w:r>
    </w:p>
    <w:p w14:paraId="7F3D2684" w14:textId="77777777" w:rsidR="00B578FD" w:rsidRDefault="00B578FD" w:rsidP="00B578FD">
      <w:pPr>
        <w:ind w:leftChars="100" w:left="210" w:firstLineChars="100" w:firstLine="210"/>
        <w:rPr>
          <w:rFonts w:ascii="Meiryo UI" w:eastAsia="Meiryo UI" w:hAnsi="Meiryo UI" w:cs="Meiryo UI"/>
        </w:rPr>
      </w:pPr>
      <w:r>
        <w:rPr>
          <w:rFonts w:ascii="Meiryo UI" w:eastAsia="Meiryo UI" w:hAnsi="Meiryo UI" w:cs="Meiryo UI" w:hint="eastAsia"/>
        </w:rPr>
        <w:t>また、関西ワールドマスターズゲームズは、一般の市民がプロのアスリートと一緒に競技を行うことでスポーツ振興等を図るイベントである。今回の開催地が関西であることから、2020年の東京と2021年の関西がうまく連携することで、より効果的なPRが可能である。</w:t>
      </w:r>
    </w:p>
    <w:p w14:paraId="35D21737" w14:textId="77777777" w:rsidR="00B578FD" w:rsidRDefault="00B578FD" w:rsidP="00B578FD">
      <w:pPr>
        <w:ind w:leftChars="100" w:left="210" w:firstLineChars="100" w:firstLine="210"/>
        <w:rPr>
          <w:rFonts w:ascii="Meiryo UI" w:eastAsia="Meiryo UI" w:hAnsi="Meiryo UI" w:cs="Meiryo UI"/>
        </w:rPr>
      </w:pPr>
    </w:p>
    <w:p w14:paraId="40BC731B" w14:textId="02B5EA14" w:rsidR="00744233" w:rsidRPr="00744233" w:rsidRDefault="00744233" w:rsidP="00744233">
      <w:pPr>
        <w:ind w:left="210" w:hangingChars="100" w:hanging="210"/>
        <w:rPr>
          <w:rFonts w:ascii="Meiryo UI" w:eastAsia="Meiryo UI" w:hAnsi="Meiryo UI" w:cs="Meiryo UI"/>
          <w:b/>
        </w:rPr>
      </w:pPr>
      <w:r w:rsidRPr="00744233">
        <w:rPr>
          <w:rFonts w:ascii="Meiryo UI" w:eastAsia="Meiryo UI" w:hAnsi="Meiryo UI" w:cs="Meiryo UI" w:hint="eastAsia"/>
          <w:b/>
        </w:rPr>
        <w:t>表　大会前後のPR方法（</w:t>
      </w:r>
      <w:r w:rsidR="0063401B">
        <w:rPr>
          <w:rFonts w:ascii="Meiryo UI" w:eastAsia="Meiryo UI" w:hAnsi="Meiryo UI" w:cs="Meiryo UI" w:hint="eastAsia"/>
          <w:b/>
        </w:rPr>
        <w:t>案</w:t>
      </w:r>
      <w:r w:rsidRPr="00744233">
        <w:rPr>
          <w:rFonts w:ascii="Meiryo UI" w:eastAsia="Meiryo UI" w:hAnsi="Meiryo UI" w:cs="Meiryo UI" w:hint="eastAsia"/>
          <w:b/>
        </w:rPr>
        <w:t>）</w:t>
      </w:r>
    </w:p>
    <w:tbl>
      <w:tblPr>
        <w:tblStyle w:val="af6"/>
        <w:tblW w:w="9039" w:type="dxa"/>
        <w:tblLook w:val="04A0" w:firstRow="1" w:lastRow="0" w:firstColumn="1" w:lastColumn="0" w:noHBand="0" w:noVBand="1"/>
      </w:tblPr>
      <w:tblGrid>
        <w:gridCol w:w="1951"/>
        <w:gridCol w:w="7088"/>
      </w:tblGrid>
      <w:tr w:rsidR="00B578FD" w:rsidRPr="00AE628C" w14:paraId="72574216" w14:textId="77777777" w:rsidTr="00B578FD">
        <w:tc>
          <w:tcPr>
            <w:tcW w:w="1951" w:type="dxa"/>
            <w:shd w:val="clear" w:color="auto" w:fill="0070C0"/>
          </w:tcPr>
          <w:p w14:paraId="5D7AE9CE" w14:textId="188F321E" w:rsidR="00B578FD" w:rsidRPr="00B578FD" w:rsidRDefault="00B578FD" w:rsidP="00B578FD">
            <w:pPr>
              <w:jc w:val="center"/>
              <w:rPr>
                <w:rFonts w:ascii="Meiryo UI" w:eastAsia="Meiryo UI" w:hAnsi="Meiryo UI" w:cs="Meiryo UI"/>
                <w:b/>
                <w:color w:val="FFFFFF" w:themeColor="background1"/>
              </w:rPr>
            </w:pPr>
            <w:r w:rsidRPr="00B578FD">
              <w:rPr>
                <w:rFonts w:ascii="Meiryo UI" w:eastAsia="Meiryo UI" w:hAnsi="Meiryo UI" w:cs="Meiryo UI" w:hint="eastAsia"/>
                <w:b/>
                <w:color w:val="FFFFFF" w:themeColor="background1"/>
              </w:rPr>
              <w:t>時期</w:t>
            </w:r>
          </w:p>
        </w:tc>
        <w:tc>
          <w:tcPr>
            <w:tcW w:w="7088" w:type="dxa"/>
            <w:shd w:val="clear" w:color="auto" w:fill="0070C0"/>
          </w:tcPr>
          <w:p w14:paraId="4F6860D2" w14:textId="6CCD291F" w:rsidR="00B578FD" w:rsidRPr="00B578FD" w:rsidRDefault="00B578FD" w:rsidP="0063401B">
            <w:pPr>
              <w:jc w:val="center"/>
              <w:rPr>
                <w:rFonts w:ascii="Meiryo UI" w:eastAsia="Meiryo UI" w:hAnsi="Meiryo UI" w:cs="Meiryo UI"/>
                <w:b/>
                <w:color w:val="FFFFFF" w:themeColor="background1"/>
              </w:rPr>
            </w:pPr>
            <w:r w:rsidRPr="00B578FD">
              <w:rPr>
                <w:rFonts w:ascii="Meiryo UI" w:eastAsia="Meiryo UI" w:hAnsi="Meiryo UI" w:cs="Meiryo UI" w:hint="eastAsia"/>
                <w:b/>
                <w:color w:val="FFFFFF" w:themeColor="background1"/>
              </w:rPr>
              <w:t>PR方法</w:t>
            </w:r>
            <w:r>
              <w:rPr>
                <w:rFonts w:ascii="Meiryo UI" w:eastAsia="Meiryo UI" w:hAnsi="Meiryo UI" w:cs="Meiryo UI" w:hint="eastAsia"/>
                <w:b/>
                <w:color w:val="FFFFFF" w:themeColor="background1"/>
              </w:rPr>
              <w:t>（</w:t>
            </w:r>
            <w:r w:rsidR="0063401B">
              <w:rPr>
                <w:rFonts w:ascii="Meiryo UI" w:eastAsia="Meiryo UI" w:hAnsi="Meiryo UI" w:cs="Meiryo UI" w:hint="eastAsia"/>
                <w:b/>
                <w:color w:val="FFFFFF" w:themeColor="background1"/>
              </w:rPr>
              <w:t>案</w:t>
            </w:r>
            <w:r>
              <w:rPr>
                <w:rFonts w:ascii="Meiryo UI" w:eastAsia="Meiryo UI" w:hAnsi="Meiryo UI" w:cs="Meiryo UI" w:hint="eastAsia"/>
                <w:b/>
                <w:color w:val="FFFFFF" w:themeColor="background1"/>
              </w:rPr>
              <w:t>）</w:t>
            </w:r>
          </w:p>
        </w:tc>
      </w:tr>
      <w:tr w:rsidR="00B578FD" w:rsidRPr="00AE628C" w14:paraId="5AE704D6" w14:textId="77777777" w:rsidTr="00B578FD">
        <w:tc>
          <w:tcPr>
            <w:tcW w:w="1951" w:type="dxa"/>
          </w:tcPr>
          <w:p w14:paraId="330FC0B4" w14:textId="77777777" w:rsidR="00B578FD" w:rsidRDefault="00B578FD" w:rsidP="00BB4C5C">
            <w:pPr>
              <w:rPr>
                <w:rFonts w:ascii="Meiryo UI" w:eastAsia="Meiryo UI" w:hAnsi="Meiryo UI" w:cs="Meiryo UI"/>
              </w:rPr>
            </w:pPr>
            <w:r>
              <w:rPr>
                <w:rFonts w:ascii="Meiryo UI" w:eastAsia="Meiryo UI" w:hAnsi="Meiryo UI" w:cs="Meiryo UI" w:hint="eastAsia"/>
              </w:rPr>
              <w:t>大会前</w:t>
            </w:r>
          </w:p>
          <w:p w14:paraId="18E9B711" w14:textId="7C435380" w:rsidR="00B578FD" w:rsidRPr="00AE628C" w:rsidRDefault="00B578FD" w:rsidP="00BB4C5C">
            <w:pPr>
              <w:rPr>
                <w:rFonts w:ascii="Meiryo UI" w:eastAsia="Meiryo UI" w:hAnsi="Meiryo UI" w:cs="Meiryo UI"/>
              </w:rPr>
            </w:pPr>
            <w:r>
              <w:rPr>
                <w:rFonts w:ascii="Meiryo UI" w:eastAsia="Meiryo UI" w:hAnsi="Meiryo UI" w:cs="Meiryo UI" w:hint="eastAsia"/>
              </w:rPr>
              <w:t>（-2018）</w:t>
            </w:r>
          </w:p>
        </w:tc>
        <w:tc>
          <w:tcPr>
            <w:tcW w:w="7088" w:type="dxa"/>
          </w:tcPr>
          <w:p w14:paraId="4EDF5CA0" w14:textId="4652BD0B" w:rsidR="00B578FD" w:rsidRDefault="00B578FD" w:rsidP="00744233">
            <w:pPr>
              <w:ind w:leftChars="17" w:left="175" w:hangingChars="66" w:hanging="139"/>
              <w:rPr>
                <w:rFonts w:ascii="Meiryo UI" w:eastAsia="Meiryo UI" w:hAnsi="Meiryo UI" w:cs="Meiryo UI"/>
              </w:rPr>
            </w:pPr>
            <w:r>
              <w:rPr>
                <w:rFonts w:ascii="Meiryo UI" w:eastAsia="Meiryo UI" w:hAnsi="Meiryo UI" w:cs="Meiryo UI" w:hint="eastAsia"/>
              </w:rPr>
              <w:t>・</w:t>
            </w:r>
            <w:r w:rsidR="00744233">
              <w:rPr>
                <w:rFonts w:ascii="Meiryo UI" w:eastAsia="Meiryo UI" w:hAnsi="Meiryo UI" w:cs="Meiryo UI" w:hint="eastAsia"/>
              </w:rPr>
              <w:t>各大会の事前の情報発信の中で、日本のPRを行う際、日本のICT技術・サービスや、オープンデータに関する取り組みなどについてもPRを行ない、日本への関心を高める。</w:t>
            </w:r>
          </w:p>
          <w:p w14:paraId="5920D061" w14:textId="6F2B2DED" w:rsidR="00744233" w:rsidRPr="00AE628C" w:rsidRDefault="00744233" w:rsidP="00744233">
            <w:pPr>
              <w:ind w:leftChars="17" w:left="175" w:hangingChars="66" w:hanging="139"/>
              <w:rPr>
                <w:rFonts w:ascii="Meiryo UI" w:eastAsia="Meiryo UI" w:hAnsi="Meiryo UI" w:cs="Meiryo UI"/>
              </w:rPr>
            </w:pPr>
            <w:r>
              <w:rPr>
                <w:rFonts w:ascii="Meiryo UI" w:eastAsia="Meiryo UI" w:hAnsi="Meiryo UI" w:cs="Meiryo UI" w:hint="eastAsia"/>
              </w:rPr>
              <w:t>・大会関係者などに日本をPRする際、日本のICTサービスやオープンデータを活用したサービスなどを体験してもらう。</w:t>
            </w:r>
          </w:p>
        </w:tc>
      </w:tr>
      <w:tr w:rsidR="00B578FD" w14:paraId="61B9DB0B" w14:textId="77777777" w:rsidTr="00B578FD">
        <w:tc>
          <w:tcPr>
            <w:tcW w:w="1951" w:type="dxa"/>
          </w:tcPr>
          <w:p w14:paraId="6A41F11B" w14:textId="77777777" w:rsidR="00B578FD" w:rsidRDefault="00B578FD" w:rsidP="00BB4C5C">
            <w:pPr>
              <w:rPr>
                <w:rFonts w:ascii="Meiryo UI" w:eastAsia="Meiryo UI" w:hAnsi="Meiryo UI" w:cs="Meiryo UI"/>
              </w:rPr>
            </w:pPr>
            <w:r>
              <w:rPr>
                <w:rFonts w:ascii="Meiryo UI" w:eastAsia="Meiryo UI" w:hAnsi="Meiryo UI" w:cs="Meiryo UI" w:hint="eastAsia"/>
              </w:rPr>
              <w:t>大会期間中</w:t>
            </w:r>
          </w:p>
          <w:p w14:paraId="6BB15949" w14:textId="504A857B" w:rsidR="00B578FD" w:rsidRDefault="00B578FD" w:rsidP="00BB4C5C">
            <w:pPr>
              <w:rPr>
                <w:rFonts w:ascii="Meiryo UI" w:eastAsia="Meiryo UI" w:hAnsi="Meiryo UI" w:cs="Meiryo UI"/>
              </w:rPr>
            </w:pPr>
            <w:r>
              <w:rPr>
                <w:rFonts w:ascii="Meiryo UI" w:eastAsia="Meiryo UI" w:hAnsi="Meiryo UI" w:cs="Meiryo UI" w:hint="eastAsia"/>
              </w:rPr>
              <w:t>（2019-2021）</w:t>
            </w:r>
          </w:p>
        </w:tc>
        <w:tc>
          <w:tcPr>
            <w:tcW w:w="7088" w:type="dxa"/>
          </w:tcPr>
          <w:p w14:paraId="57614635" w14:textId="77777777" w:rsidR="00B578FD" w:rsidRDefault="00B578FD" w:rsidP="00C03331">
            <w:pPr>
              <w:ind w:left="174" w:hangingChars="83" w:hanging="174"/>
              <w:rPr>
                <w:rFonts w:ascii="Meiryo UI" w:eastAsia="Meiryo UI" w:hAnsi="Meiryo UI" w:cs="Meiryo UI"/>
              </w:rPr>
            </w:pPr>
            <w:r>
              <w:rPr>
                <w:rFonts w:ascii="Meiryo UI" w:eastAsia="Meiryo UI" w:hAnsi="Meiryo UI" w:cs="Meiryo UI" w:hint="eastAsia"/>
              </w:rPr>
              <w:t>・</w:t>
            </w:r>
            <w:r w:rsidR="00744233">
              <w:rPr>
                <w:rFonts w:ascii="Meiryo UI" w:eastAsia="Meiryo UI" w:hAnsi="Meiryo UI" w:cs="Meiryo UI" w:hint="eastAsia"/>
              </w:rPr>
              <w:t>参加選手、大会関係者や観客などの来訪者の利便性向上等のために、</w:t>
            </w:r>
            <w:r w:rsidR="00C03331">
              <w:rPr>
                <w:rFonts w:ascii="Meiryo UI" w:eastAsia="Meiryo UI" w:hAnsi="Meiryo UI" w:cs="Meiryo UI" w:hint="eastAsia"/>
              </w:rPr>
              <w:t>日本の</w:t>
            </w:r>
            <w:r w:rsidR="00744233">
              <w:rPr>
                <w:rFonts w:ascii="Meiryo UI" w:eastAsia="Meiryo UI" w:hAnsi="Meiryo UI" w:cs="Meiryo UI" w:hint="eastAsia"/>
              </w:rPr>
              <w:t>ICT技術・サービスやオープンデータを活用したサービスを提供することで、日本の技術・サービスやオープンデータへの取り組みを体験</w:t>
            </w:r>
            <w:r w:rsidR="00C03331">
              <w:rPr>
                <w:rFonts w:ascii="Meiryo UI" w:eastAsia="Meiryo UI" w:hAnsi="Meiryo UI" w:cs="Meiryo UI" w:hint="eastAsia"/>
              </w:rPr>
              <w:t>してもらう。ただし、おもてなしの心を前面に出し、ICTやオープンデータはそれを支える黒子の役割を果たす。</w:t>
            </w:r>
          </w:p>
          <w:p w14:paraId="0DBB33AB" w14:textId="323F9A3E" w:rsidR="00C03331" w:rsidRDefault="00C03331" w:rsidP="00C03331">
            <w:pPr>
              <w:ind w:left="174" w:hangingChars="83" w:hanging="174"/>
              <w:rPr>
                <w:rFonts w:ascii="Meiryo UI" w:eastAsia="Meiryo UI" w:hAnsi="Meiryo UI" w:cs="Meiryo UI"/>
              </w:rPr>
            </w:pPr>
            <w:r>
              <w:rPr>
                <w:rFonts w:ascii="Meiryo UI" w:eastAsia="Meiryo UI" w:hAnsi="Meiryo UI" w:cs="Meiryo UI" w:hint="eastAsia"/>
              </w:rPr>
              <w:t>・大きな大会が３年間続くことから、オリンピックの期間中だけでなく、長期的に日本に関心を持ってもらうよう、それぞれの大会の特色や参加者のニーズなどに合わせたサービスを提供し、毎回異なる関心を喚起することが重要。</w:t>
            </w:r>
          </w:p>
        </w:tc>
      </w:tr>
      <w:tr w:rsidR="00B578FD" w14:paraId="454DA9EF" w14:textId="77777777" w:rsidTr="00B578FD">
        <w:tc>
          <w:tcPr>
            <w:tcW w:w="1951" w:type="dxa"/>
          </w:tcPr>
          <w:p w14:paraId="248045B7" w14:textId="6309E50D" w:rsidR="00B578FD" w:rsidRPr="00AE628C" w:rsidRDefault="00B578FD" w:rsidP="00BB4C5C">
            <w:pPr>
              <w:rPr>
                <w:rFonts w:ascii="Meiryo UI" w:eastAsia="Meiryo UI" w:hAnsi="Meiryo UI" w:cs="Meiryo UI"/>
              </w:rPr>
            </w:pPr>
            <w:r>
              <w:rPr>
                <w:rFonts w:ascii="Meiryo UI" w:eastAsia="Meiryo UI" w:hAnsi="Meiryo UI" w:cs="Meiryo UI" w:hint="eastAsia"/>
              </w:rPr>
              <w:t>大会終了後</w:t>
            </w:r>
          </w:p>
        </w:tc>
        <w:tc>
          <w:tcPr>
            <w:tcW w:w="7088" w:type="dxa"/>
          </w:tcPr>
          <w:p w14:paraId="1DB3392B" w14:textId="77777777" w:rsidR="00B578FD" w:rsidRDefault="00B578FD" w:rsidP="00C03331">
            <w:pPr>
              <w:ind w:left="174" w:hangingChars="83" w:hanging="174"/>
              <w:rPr>
                <w:rFonts w:ascii="Meiryo UI" w:eastAsia="Meiryo UI" w:hAnsi="Meiryo UI" w:cs="Meiryo UI"/>
              </w:rPr>
            </w:pPr>
            <w:r>
              <w:rPr>
                <w:rFonts w:ascii="Meiryo UI" w:eastAsia="Meiryo UI" w:hAnsi="Meiryo UI" w:cs="Meiryo UI" w:hint="eastAsia"/>
              </w:rPr>
              <w:t>・</w:t>
            </w:r>
            <w:r w:rsidR="00C03331">
              <w:rPr>
                <w:rFonts w:ascii="Meiryo UI" w:eastAsia="Meiryo UI" w:hAnsi="Meiryo UI" w:cs="Meiryo UI" w:hint="eastAsia"/>
              </w:rPr>
              <w:t>大会終了後は、大会を通して得られた世界との人的ネットワークなどを活かし、継続的に日本のファン拡大を図る。</w:t>
            </w:r>
          </w:p>
          <w:p w14:paraId="67FF397F" w14:textId="1942AC0C" w:rsidR="00C03331" w:rsidRPr="00C03331" w:rsidRDefault="00C03331" w:rsidP="00C03331">
            <w:pPr>
              <w:ind w:left="174" w:hangingChars="83" w:hanging="174"/>
              <w:rPr>
                <w:rFonts w:ascii="Meiryo UI" w:eastAsia="Meiryo UI" w:hAnsi="Meiryo UI" w:cs="Meiryo UI"/>
              </w:rPr>
            </w:pPr>
            <w:r>
              <w:rPr>
                <w:rFonts w:ascii="Meiryo UI" w:eastAsia="Meiryo UI" w:hAnsi="Meiryo UI" w:cs="Meiryo UI" w:hint="eastAsia"/>
              </w:rPr>
              <w:t>・一方、ICTショーケースやオープンデータシティで提供した技術・サービスは、本格的な普及展開を図り、その様子も世界に発信することで、日本への関心を継続させる。ICTショーケース等の海外展開も考えられる。</w:t>
            </w:r>
          </w:p>
        </w:tc>
      </w:tr>
    </w:tbl>
    <w:p w14:paraId="3857A70F" w14:textId="5CFEC7AC" w:rsidR="00AB35D6" w:rsidRPr="009E7E77" w:rsidRDefault="00AB35D6" w:rsidP="009E7E77">
      <w:bookmarkStart w:id="5" w:name="_Toc396159359"/>
    </w:p>
    <w:p w14:paraId="244C4D8C" w14:textId="2B3A33B7" w:rsidR="00AB35D6" w:rsidRPr="00055417" w:rsidRDefault="00AB35D6" w:rsidP="00AB35D6">
      <w:pPr>
        <w:widowControl/>
        <w:jc w:val="left"/>
        <w:rPr>
          <w:rFonts w:ascii="Meiryo UI" w:eastAsia="Meiryo UI" w:hAnsi="Meiryo UI" w:cs="Meiryo UI"/>
          <w:b/>
          <w:sz w:val="24"/>
        </w:rPr>
      </w:pPr>
      <w:r>
        <w:rPr>
          <w:rFonts w:ascii="Meiryo UI" w:eastAsia="Meiryo UI" w:hAnsi="Meiryo UI" w:cs="Meiryo UI"/>
          <w:b/>
          <w:sz w:val="24"/>
        </w:rPr>
        <w:br w:type="page"/>
      </w:r>
      <w:r w:rsidR="00055417">
        <w:rPr>
          <w:rFonts w:ascii="Meiryo UI" w:eastAsia="Meiryo UI" w:hAnsi="Meiryo UI" w:cs="Meiryo UI" w:hint="eastAsia"/>
          <w:b/>
          <w:sz w:val="24"/>
        </w:rPr>
        <w:t>1.3</w:t>
      </w:r>
      <w:r w:rsidRPr="00055417">
        <w:rPr>
          <w:rFonts w:ascii="Meiryo UI" w:eastAsia="Meiryo UI" w:hAnsi="Meiryo UI" w:cs="Meiryo UI" w:hint="eastAsia"/>
          <w:b/>
          <w:sz w:val="24"/>
        </w:rPr>
        <w:t>．東京2020大会開催基本計画における主なICT活用場面</w:t>
      </w:r>
    </w:p>
    <w:p w14:paraId="78EA3047" w14:textId="428955CE" w:rsidR="00055417" w:rsidRDefault="00C50EB0" w:rsidP="00055417">
      <w:pPr>
        <w:ind w:leftChars="100" w:left="210" w:firstLineChars="100" w:firstLine="210"/>
        <w:rPr>
          <w:rFonts w:ascii="Meiryo UI" w:eastAsia="Meiryo UI" w:hAnsi="Meiryo UI" w:cs="Meiryo UI"/>
        </w:rPr>
      </w:pPr>
      <w:r>
        <w:rPr>
          <w:rFonts w:ascii="Meiryo UI" w:eastAsia="Meiryo UI" w:hAnsi="Meiryo UI" w:cs="Meiryo UI" w:hint="eastAsia"/>
        </w:rPr>
        <w:t>組織委員会が</w:t>
      </w:r>
      <w:r w:rsidR="00094D52">
        <w:rPr>
          <w:rFonts w:ascii="Meiryo UI" w:eastAsia="Meiryo UI" w:hAnsi="Meiryo UI" w:cs="Meiryo UI" w:hint="eastAsia"/>
        </w:rPr>
        <w:t>、2015年２月末にIOCに提出した大会開催基本計画には、随所にICTの活用が考えられる、あるいは必須の場面が登場する。主な場面を下表に整理した</w:t>
      </w:r>
      <w:r w:rsidR="00055417">
        <w:rPr>
          <w:rFonts w:ascii="Meiryo UI" w:eastAsia="Meiryo UI" w:hAnsi="Meiryo UI" w:cs="Meiryo UI" w:hint="eastAsia"/>
        </w:rPr>
        <w:t>。</w:t>
      </w:r>
    </w:p>
    <w:p w14:paraId="6D69E192" w14:textId="77777777" w:rsidR="00AB35D6" w:rsidRPr="00055417" w:rsidRDefault="00AB35D6" w:rsidP="00AB35D6">
      <w:pPr>
        <w:widowControl/>
        <w:jc w:val="left"/>
        <w:rPr>
          <w:rFonts w:ascii="Meiryo UI" w:eastAsia="Meiryo UI" w:hAnsi="Meiryo UI" w:cs="Meiryo UI"/>
          <w:b/>
          <w:sz w:val="24"/>
        </w:rPr>
      </w:pPr>
    </w:p>
    <w:p w14:paraId="521E2809" w14:textId="4D60B5D0" w:rsidR="00AB35D6" w:rsidRPr="00AB35D6" w:rsidRDefault="00AB35D6" w:rsidP="007A3FD7">
      <w:pPr>
        <w:widowControl/>
        <w:ind w:rightChars="-135" w:right="-283"/>
        <w:jc w:val="left"/>
        <w:rPr>
          <w:rFonts w:ascii="Meiryo UI" w:eastAsia="Meiryo UI" w:hAnsi="Meiryo UI" w:cs="Meiryo UI"/>
          <w:b/>
          <w:szCs w:val="21"/>
        </w:rPr>
      </w:pPr>
      <w:r w:rsidRPr="00AB35D6">
        <w:rPr>
          <w:rFonts w:ascii="Meiryo UI" w:eastAsia="Meiryo UI" w:hAnsi="Meiryo UI" w:cs="Meiryo UI" w:hint="eastAsia"/>
          <w:b/>
          <w:szCs w:val="21"/>
        </w:rPr>
        <w:t>表</w:t>
      </w:r>
      <w:r>
        <w:rPr>
          <w:rFonts w:ascii="Meiryo UI" w:eastAsia="Meiryo UI" w:hAnsi="Meiryo UI" w:cs="Meiryo UI" w:hint="eastAsia"/>
          <w:b/>
          <w:szCs w:val="21"/>
        </w:rPr>
        <w:t xml:space="preserve">　</w:t>
      </w:r>
      <w:r w:rsidRPr="00AB35D6">
        <w:rPr>
          <w:rFonts w:ascii="Meiryo UI" w:eastAsia="Meiryo UI" w:hAnsi="Meiryo UI" w:cs="Meiryo UI" w:hint="eastAsia"/>
          <w:b/>
          <w:szCs w:val="21"/>
        </w:rPr>
        <w:t>東京2020大会開催基本計画における主なICT活用場面</w:t>
      </w:r>
      <w:r w:rsidR="00F1485F">
        <w:rPr>
          <w:rFonts w:ascii="Meiryo UI" w:eastAsia="Meiryo UI" w:hAnsi="Meiryo UI" w:cs="Meiryo UI" w:hint="eastAsia"/>
          <w:b/>
          <w:szCs w:val="21"/>
        </w:rPr>
        <w:t>（下線は特に</w:t>
      </w:r>
      <w:r w:rsidR="007A3FD7">
        <w:rPr>
          <w:rFonts w:ascii="Meiryo UI" w:eastAsia="Meiryo UI" w:hAnsi="Meiryo UI" w:cs="Meiryo UI" w:hint="eastAsia"/>
          <w:b/>
          <w:szCs w:val="21"/>
        </w:rPr>
        <w:t>重要と思われ</w:t>
      </w:r>
      <w:r w:rsidR="00F1485F">
        <w:rPr>
          <w:rFonts w:ascii="Meiryo UI" w:eastAsia="Meiryo UI" w:hAnsi="Meiryo UI" w:cs="Meiryo UI" w:hint="eastAsia"/>
          <w:b/>
          <w:szCs w:val="21"/>
        </w:rPr>
        <w:t>る部分）</w:t>
      </w:r>
    </w:p>
    <w:tbl>
      <w:tblPr>
        <w:tblStyle w:val="af6"/>
        <w:tblW w:w="9464" w:type="dxa"/>
        <w:tblLook w:val="04A0" w:firstRow="1" w:lastRow="0" w:firstColumn="1" w:lastColumn="0" w:noHBand="0" w:noVBand="1"/>
      </w:tblPr>
      <w:tblGrid>
        <w:gridCol w:w="1951"/>
        <w:gridCol w:w="7513"/>
      </w:tblGrid>
      <w:tr w:rsidR="00AB35D6" w14:paraId="092FDBDE" w14:textId="77777777" w:rsidTr="00094D52">
        <w:trPr>
          <w:tblHeader/>
        </w:trPr>
        <w:tc>
          <w:tcPr>
            <w:tcW w:w="1951" w:type="dxa"/>
            <w:shd w:val="clear" w:color="auto" w:fill="0070C0"/>
            <w:vAlign w:val="center"/>
          </w:tcPr>
          <w:p w14:paraId="1E47BFB0" w14:textId="77777777" w:rsidR="00AB35D6" w:rsidRPr="00094D52" w:rsidRDefault="00AB35D6" w:rsidP="00901036">
            <w:pPr>
              <w:widowControl/>
              <w:jc w:val="center"/>
              <w:rPr>
                <w:rFonts w:ascii="Meiryo UI" w:eastAsia="Meiryo UI" w:hAnsi="Meiryo UI" w:cs="Meiryo UI"/>
                <w:b/>
                <w:color w:val="FFFFFF" w:themeColor="background1"/>
                <w:szCs w:val="21"/>
              </w:rPr>
            </w:pPr>
            <w:r w:rsidRPr="00094D52">
              <w:rPr>
                <w:rFonts w:ascii="Meiryo UI" w:eastAsia="Meiryo UI" w:hAnsi="Meiryo UI" w:cs="Meiryo UI" w:hint="eastAsia"/>
                <w:b/>
                <w:color w:val="FFFFFF" w:themeColor="background1"/>
                <w:szCs w:val="21"/>
              </w:rPr>
              <w:t>区分</w:t>
            </w:r>
          </w:p>
        </w:tc>
        <w:tc>
          <w:tcPr>
            <w:tcW w:w="7513" w:type="dxa"/>
            <w:shd w:val="clear" w:color="auto" w:fill="0070C0"/>
            <w:vAlign w:val="center"/>
          </w:tcPr>
          <w:p w14:paraId="419195E2" w14:textId="77777777" w:rsidR="00AB35D6" w:rsidRPr="00094D52" w:rsidRDefault="00AB35D6" w:rsidP="00901036">
            <w:pPr>
              <w:widowControl/>
              <w:jc w:val="center"/>
              <w:rPr>
                <w:rFonts w:ascii="Meiryo UI" w:eastAsia="Meiryo UI" w:hAnsi="Meiryo UI" w:cs="Meiryo UI"/>
                <w:b/>
                <w:color w:val="FFFFFF" w:themeColor="background1"/>
                <w:szCs w:val="21"/>
              </w:rPr>
            </w:pPr>
            <w:r w:rsidRPr="00094D52">
              <w:rPr>
                <w:rFonts w:ascii="Meiryo UI" w:eastAsia="Meiryo UI" w:hAnsi="Meiryo UI" w:cs="Meiryo UI" w:hint="eastAsia"/>
                <w:b/>
                <w:color w:val="FFFFFF" w:themeColor="background1"/>
                <w:szCs w:val="21"/>
              </w:rPr>
              <w:t>内容</w:t>
            </w:r>
          </w:p>
        </w:tc>
      </w:tr>
      <w:tr w:rsidR="00AB35D6" w14:paraId="616BEC53" w14:textId="77777777" w:rsidTr="00094D52">
        <w:tc>
          <w:tcPr>
            <w:tcW w:w="1951" w:type="dxa"/>
            <w:shd w:val="clear" w:color="auto" w:fill="FFFFFF" w:themeFill="background1"/>
            <w:vAlign w:val="center"/>
          </w:tcPr>
          <w:p w14:paraId="0C12822F" w14:textId="77777777" w:rsidR="00AB35D6" w:rsidRPr="005F3D60" w:rsidRDefault="00AB35D6" w:rsidP="00094D52">
            <w:pPr>
              <w:widowControl/>
              <w:jc w:val="center"/>
              <w:rPr>
                <w:rFonts w:ascii="Meiryo UI" w:eastAsia="Meiryo UI" w:hAnsi="Meiryo UI" w:cs="Meiryo UI"/>
                <w:b/>
                <w:szCs w:val="21"/>
              </w:rPr>
            </w:pPr>
            <w:r w:rsidRPr="005F3D60">
              <w:rPr>
                <w:rFonts w:ascii="Meiryo UI" w:eastAsia="Meiryo UI" w:hAnsi="Meiryo UI" w:cs="Meiryo UI" w:hint="eastAsia"/>
                <w:b/>
                <w:szCs w:val="21"/>
              </w:rPr>
              <w:t>コミュニケーション</w:t>
            </w:r>
          </w:p>
        </w:tc>
        <w:tc>
          <w:tcPr>
            <w:tcW w:w="7513" w:type="dxa"/>
            <w:vAlign w:val="center"/>
          </w:tcPr>
          <w:p w14:paraId="3D18F0D5"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・若者たちの意見を継続して聴取し、大会ビジョンに反映</w:t>
            </w:r>
          </w:p>
          <w:p w14:paraId="00DBF838"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・パラリンピックの</w:t>
            </w:r>
            <w:r w:rsidRPr="005A02AF">
              <w:rPr>
                <w:rFonts w:ascii="Meiryo UI" w:eastAsia="Meiryo UI" w:hAnsi="Meiryo UI" w:cs="Meiryo UI" w:hint="eastAsia"/>
                <w:szCs w:val="21"/>
              </w:rPr>
              <w:t>競技と選手の魅力を伝える取組を大会前から推進し、各競技のファン層を拡大</w:t>
            </w:r>
          </w:p>
          <w:p w14:paraId="11CE31D8"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A43753">
              <w:rPr>
                <w:rFonts w:ascii="Meiryo UI" w:eastAsia="Meiryo UI" w:hAnsi="Meiryo UI" w:cs="Meiryo UI" w:hint="eastAsia"/>
                <w:szCs w:val="21"/>
              </w:rPr>
              <w:t>デジタルメディアやSNS 等、様々な手法を活用して、</w:t>
            </w:r>
            <w:r w:rsidRPr="001C349A">
              <w:rPr>
                <w:rFonts w:ascii="Meiryo UI" w:eastAsia="Meiryo UI" w:hAnsi="Meiryo UI" w:cs="Meiryo UI" w:hint="eastAsia"/>
                <w:szCs w:val="21"/>
                <w:u w:val="single"/>
              </w:rPr>
              <w:t>準備段階から大会終了後まで世界中の人々に的確で有益な情報を提供</w:t>
            </w:r>
          </w:p>
          <w:p w14:paraId="2E5AF979"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494001">
              <w:rPr>
                <w:rFonts w:ascii="Meiryo UI" w:eastAsia="Meiryo UI" w:hAnsi="Meiryo UI" w:cs="Meiryo UI" w:hint="eastAsia"/>
                <w:szCs w:val="21"/>
              </w:rPr>
              <w:t>SNS 等</w:t>
            </w:r>
            <w:r>
              <w:rPr>
                <w:rFonts w:ascii="Meiryo UI" w:eastAsia="Meiryo UI" w:hAnsi="Meiryo UI" w:cs="Meiryo UI" w:hint="eastAsia"/>
                <w:szCs w:val="21"/>
              </w:rPr>
              <w:t>を</w:t>
            </w:r>
            <w:r w:rsidRPr="00494001">
              <w:rPr>
                <w:rFonts w:ascii="Meiryo UI" w:eastAsia="Meiryo UI" w:hAnsi="Meiryo UI" w:cs="Meiryo UI" w:hint="eastAsia"/>
                <w:szCs w:val="21"/>
              </w:rPr>
              <w:t>活用し</w:t>
            </w:r>
            <w:r>
              <w:rPr>
                <w:rFonts w:ascii="Meiryo UI" w:eastAsia="Meiryo UI" w:hAnsi="Meiryo UI" w:cs="Meiryo UI" w:hint="eastAsia"/>
                <w:szCs w:val="21"/>
              </w:rPr>
              <w:t>て</w:t>
            </w:r>
            <w:r w:rsidRPr="00494001">
              <w:rPr>
                <w:rFonts w:ascii="Meiryo UI" w:eastAsia="Meiryo UI" w:hAnsi="Meiryo UI" w:cs="Meiryo UI" w:hint="eastAsia"/>
                <w:szCs w:val="21"/>
              </w:rPr>
              <w:t>機運の醸成や大会評判</w:t>
            </w:r>
            <w:r>
              <w:rPr>
                <w:rFonts w:ascii="Meiryo UI" w:eastAsia="Meiryo UI" w:hAnsi="Meiryo UI" w:cs="Meiryo UI" w:hint="eastAsia"/>
                <w:szCs w:val="21"/>
              </w:rPr>
              <w:t>を</w:t>
            </w:r>
            <w:r w:rsidRPr="00494001">
              <w:rPr>
                <w:rFonts w:ascii="Meiryo UI" w:eastAsia="Meiryo UI" w:hAnsi="Meiryo UI" w:cs="Meiryo UI" w:hint="eastAsia"/>
                <w:szCs w:val="21"/>
              </w:rPr>
              <w:t>維持</w:t>
            </w:r>
          </w:p>
          <w:p w14:paraId="7321594E" w14:textId="77777777" w:rsidR="00AB35D6" w:rsidRPr="0037708F"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1C349A">
              <w:rPr>
                <w:rFonts w:ascii="Meiryo UI" w:eastAsia="Meiryo UI" w:hAnsi="Meiryo UI" w:cs="Meiryo UI" w:hint="eastAsia"/>
                <w:szCs w:val="21"/>
                <w:u w:val="single"/>
              </w:rPr>
              <w:t>多様な文化プログラム</w:t>
            </w:r>
            <w:r w:rsidRPr="009E4831">
              <w:rPr>
                <w:rFonts w:ascii="Meiryo UI" w:eastAsia="Meiryo UI" w:hAnsi="Meiryo UI" w:cs="Meiryo UI" w:hint="eastAsia"/>
                <w:szCs w:val="21"/>
                <w:u w:val="single"/>
              </w:rPr>
              <w:t>を通じて</w:t>
            </w:r>
            <w:r w:rsidRPr="00494001">
              <w:rPr>
                <w:rFonts w:ascii="Meiryo UI" w:eastAsia="Meiryo UI" w:hAnsi="Meiryo UI" w:cs="Meiryo UI" w:hint="eastAsia"/>
                <w:szCs w:val="21"/>
              </w:rPr>
              <w:t>、文化に関する意識を広めると共に、全ての人々にオリンピック・パラリンピックの</w:t>
            </w:r>
            <w:r w:rsidRPr="009E4831">
              <w:rPr>
                <w:rFonts w:ascii="Meiryo UI" w:eastAsia="Meiryo UI" w:hAnsi="Meiryo UI" w:cs="Meiryo UI" w:hint="eastAsia"/>
                <w:szCs w:val="21"/>
                <w:u w:val="single"/>
              </w:rPr>
              <w:t>メッセージを伝える</w:t>
            </w:r>
          </w:p>
        </w:tc>
      </w:tr>
      <w:tr w:rsidR="00AB35D6" w14:paraId="2542C590" w14:textId="77777777" w:rsidTr="00094D52">
        <w:tc>
          <w:tcPr>
            <w:tcW w:w="1951" w:type="dxa"/>
            <w:shd w:val="clear" w:color="auto" w:fill="FFFFFF" w:themeFill="background1"/>
            <w:vAlign w:val="center"/>
          </w:tcPr>
          <w:p w14:paraId="04560C4A" w14:textId="77777777" w:rsidR="00AB35D6" w:rsidRPr="005F3D60" w:rsidRDefault="00AB35D6" w:rsidP="00094D52">
            <w:pPr>
              <w:widowControl/>
              <w:jc w:val="center"/>
              <w:rPr>
                <w:rFonts w:ascii="Meiryo UI" w:eastAsia="Meiryo UI" w:hAnsi="Meiryo UI" w:cs="Meiryo UI"/>
                <w:b/>
                <w:szCs w:val="21"/>
              </w:rPr>
            </w:pPr>
            <w:r w:rsidRPr="005F3D60">
              <w:rPr>
                <w:rFonts w:ascii="Meiryo UI" w:eastAsia="Meiryo UI" w:hAnsi="Meiryo UI" w:cs="Meiryo UI" w:hint="eastAsia"/>
                <w:b/>
                <w:szCs w:val="21"/>
              </w:rPr>
              <w:t>日本</w:t>
            </w:r>
            <w:r>
              <w:rPr>
                <w:rFonts w:ascii="Meiryo UI" w:eastAsia="Meiryo UI" w:hAnsi="Meiryo UI" w:cs="Meiryo UI" w:hint="eastAsia"/>
                <w:b/>
                <w:szCs w:val="21"/>
              </w:rPr>
              <w:t>文化等の情報</w:t>
            </w:r>
            <w:r w:rsidRPr="005F3D60">
              <w:rPr>
                <w:rFonts w:ascii="Meiryo UI" w:eastAsia="Meiryo UI" w:hAnsi="Meiryo UI" w:cs="Meiryo UI" w:hint="eastAsia"/>
                <w:b/>
                <w:szCs w:val="21"/>
              </w:rPr>
              <w:t>発信と継承</w:t>
            </w:r>
          </w:p>
        </w:tc>
        <w:tc>
          <w:tcPr>
            <w:tcW w:w="7513" w:type="dxa"/>
            <w:vAlign w:val="center"/>
          </w:tcPr>
          <w:p w14:paraId="74222814"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1C349A">
              <w:rPr>
                <w:rFonts w:ascii="Meiryo UI" w:eastAsia="Meiryo UI" w:hAnsi="Meiryo UI" w:cs="Meiryo UI" w:hint="eastAsia"/>
                <w:szCs w:val="21"/>
                <w:u w:val="single"/>
              </w:rPr>
              <w:t>日本の多様な文化を海外に発信</w:t>
            </w:r>
          </w:p>
          <w:p w14:paraId="5D68861E"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1C349A">
              <w:rPr>
                <w:rFonts w:ascii="Meiryo UI" w:eastAsia="Meiryo UI" w:hAnsi="Meiryo UI" w:cs="Meiryo UI" w:hint="eastAsia"/>
                <w:szCs w:val="21"/>
                <w:u w:val="single"/>
              </w:rPr>
              <w:t>日本の伝統や文化を未来に継承</w:t>
            </w:r>
          </w:p>
          <w:p w14:paraId="0DEE1AAC"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A43753">
              <w:rPr>
                <w:rFonts w:ascii="Meiryo UI" w:eastAsia="Meiryo UI" w:hAnsi="Meiryo UI" w:cs="Meiryo UI" w:hint="eastAsia"/>
                <w:szCs w:val="21"/>
              </w:rPr>
              <w:t>多様性と調和に富んだ開催都市の魅力を国際社会に紹介</w:t>
            </w:r>
          </w:p>
          <w:p w14:paraId="0281EFEF"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9B402D">
              <w:rPr>
                <w:rFonts w:ascii="Meiryo UI" w:eastAsia="Meiryo UI" w:hAnsi="Meiryo UI" w:cs="Meiryo UI" w:hint="eastAsia"/>
                <w:szCs w:val="21"/>
              </w:rPr>
              <w:t>復興・オールジャパン・世界への発信</w:t>
            </w:r>
          </w:p>
          <w:p w14:paraId="4DDE672F"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9B402D">
              <w:rPr>
                <w:rFonts w:ascii="Meiryo UI" w:eastAsia="Meiryo UI" w:hAnsi="Meiryo UI" w:cs="Meiryo UI" w:hint="eastAsia"/>
                <w:szCs w:val="21"/>
              </w:rPr>
              <w:t>大会前、大会期間中を通して、</w:t>
            </w:r>
            <w:r w:rsidRPr="001C349A">
              <w:rPr>
                <w:rFonts w:ascii="Meiryo UI" w:eastAsia="Meiryo UI" w:hAnsi="Meiryo UI" w:cs="Meiryo UI" w:hint="eastAsia"/>
                <w:szCs w:val="21"/>
                <w:u w:val="single"/>
              </w:rPr>
              <w:t>日本の技術と伝統・文化の魅力をさらに向上</w:t>
            </w:r>
            <w:r w:rsidRPr="009B402D">
              <w:rPr>
                <w:rFonts w:ascii="Meiryo UI" w:eastAsia="Meiryo UI" w:hAnsi="Meiryo UI" w:cs="Meiryo UI" w:hint="eastAsia"/>
                <w:szCs w:val="21"/>
              </w:rPr>
              <w:t>させ、</w:t>
            </w:r>
            <w:r w:rsidRPr="001C349A">
              <w:rPr>
                <w:rFonts w:ascii="Meiryo UI" w:eastAsia="Meiryo UI" w:hAnsi="Meiryo UI" w:cs="Meiryo UI" w:hint="eastAsia"/>
                <w:szCs w:val="21"/>
                <w:u w:val="single"/>
              </w:rPr>
              <w:t>ショーケースとして披露</w:t>
            </w:r>
            <w:r w:rsidRPr="009B402D">
              <w:rPr>
                <w:rFonts w:ascii="Meiryo UI" w:eastAsia="Meiryo UI" w:hAnsi="Meiryo UI" w:cs="Meiryo UI" w:hint="eastAsia"/>
                <w:szCs w:val="21"/>
              </w:rPr>
              <w:t>し、市場を活性化するプログラムを提供</w:t>
            </w:r>
          </w:p>
          <w:p w14:paraId="68295B3A"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1C349A">
              <w:rPr>
                <w:rFonts w:ascii="Meiryo UI" w:eastAsia="Meiryo UI" w:hAnsi="Meiryo UI" w:cs="Meiryo UI" w:hint="eastAsia"/>
                <w:szCs w:val="21"/>
                <w:u w:val="single"/>
              </w:rPr>
              <w:t>東京1964 大会の興奮を現在の子供たちに伝える</w:t>
            </w:r>
          </w:p>
          <w:p w14:paraId="159DB928"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0E0BBE">
              <w:rPr>
                <w:rFonts w:ascii="Meiryo UI" w:eastAsia="Meiryo UI" w:hAnsi="Meiryo UI" w:cs="Meiryo UI" w:hint="eastAsia"/>
                <w:szCs w:val="21"/>
              </w:rPr>
              <w:t>文化プログラム等を通じた日本や世界の文化の発信と継承</w:t>
            </w:r>
          </w:p>
          <w:p w14:paraId="5ED4FB63"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0E0BBE">
              <w:rPr>
                <w:rFonts w:ascii="Meiryo UI" w:eastAsia="Meiryo UI" w:hAnsi="Meiryo UI" w:cs="Meiryo UI" w:hint="eastAsia"/>
                <w:szCs w:val="21"/>
              </w:rPr>
              <w:t>日本の技術力や市場の魅力のPR による、</w:t>
            </w:r>
            <w:r w:rsidRPr="001C349A">
              <w:rPr>
                <w:rFonts w:ascii="Meiryo UI" w:eastAsia="Meiryo UI" w:hAnsi="Meiryo UI" w:cs="Meiryo UI" w:hint="eastAsia"/>
                <w:szCs w:val="21"/>
                <w:u w:val="single"/>
              </w:rPr>
              <w:t>海外からの投資の積極的な誘致</w:t>
            </w:r>
          </w:p>
          <w:p w14:paraId="2BBCE639"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1C349A">
              <w:rPr>
                <w:rFonts w:ascii="Meiryo UI" w:eastAsia="Meiryo UI" w:hAnsi="Meiryo UI" w:cs="Meiryo UI" w:hint="eastAsia"/>
                <w:szCs w:val="21"/>
                <w:u w:val="single"/>
              </w:rPr>
              <w:t>東日本大震災の被災地への支援や復興状況の世界への発信</w:t>
            </w:r>
          </w:p>
          <w:p w14:paraId="08D8E9B5"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0E0BBE">
              <w:rPr>
                <w:rFonts w:ascii="Meiryo UI" w:eastAsia="Meiryo UI" w:hAnsi="Meiryo UI" w:cs="Meiryo UI" w:hint="eastAsia"/>
                <w:szCs w:val="21"/>
              </w:rPr>
              <w:t>地域の文化の発信等による</w:t>
            </w:r>
            <w:r w:rsidRPr="001C349A">
              <w:rPr>
                <w:rFonts w:ascii="Meiryo UI" w:eastAsia="Meiryo UI" w:hAnsi="Meiryo UI" w:cs="Meiryo UI" w:hint="eastAsia"/>
                <w:szCs w:val="21"/>
                <w:u w:val="single"/>
              </w:rPr>
              <w:t>日本各地の地域活性化</w:t>
            </w:r>
          </w:p>
          <w:p w14:paraId="048A85CC"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0E0BBE">
              <w:rPr>
                <w:rFonts w:ascii="Meiryo UI" w:eastAsia="Meiryo UI" w:hAnsi="Meiryo UI" w:cs="Meiryo UI" w:hint="eastAsia"/>
                <w:szCs w:val="21"/>
              </w:rPr>
              <w:t>東京、日本のブランド力の発信による世界各国から</w:t>
            </w:r>
            <w:r w:rsidRPr="001C349A">
              <w:rPr>
                <w:rFonts w:ascii="Meiryo UI" w:eastAsia="Meiryo UI" w:hAnsi="Meiryo UI" w:cs="Meiryo UI" w:hint="eastAsia"/>
                <w:szCs w:val="21"/>
                <w:u w:val="single"/>
              </w:rPr>
              <w:t>全国津々浦々への外国人旅行者の誘致</w:t>
            </w:r>
          </w:p>
          <w:p w14:paraId="513B89B2" w14:textId="77777777" w:rsidR="00AB35D6" w:rsidRPr="001C349A" w:rsidRDefault="00AB35D6" w:rsidP="00901036">
            <w:pPr>
              <w:widowControl/>
              <w:ind w:left="174" w:hangingChars="83" w:hanging="174"/>
              <w:jc w:val="left"/>
              <w:rPr>
                <w:rFonts w:ascii="Meiryo UI" w:eastAsia="Meiryo UI" w:hAnsi="Meiryo UI" w:cs="Meiryo UI"/>
                <w:b/>
                <w:szCs w:val="21"/>
              </w:rPr>
            </w:pPr>
            <w:r w:rsidRPr="001C349A">
              <w:rPr>
                <w:rFonts w:ascii="Meiryo UI" w:eastAsia="Meiryo UI" w:hAnsi="Meiryo UI" w:cs="Meiryo UI" w:hint="eastAsia"/>
                <w:b/>
                <w:szCs w:val="21"/>
              </w:rPr>
              <w:t>（空港等）</w:t>
            </w:r>
          </w:p>
          <w:p w14:paraId="741E6068"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5F3D60">
              <w:rPr>
                <w:rFonts w:ascii="Meiryo UI" w:eastAsia="Meiryo UI" w:hAnsi="Meiryo UI" w:cs="Meiryo UI" w:hint="eastAsia"/>
                <w:szCs w:val="21"/>
              </w:rPr>
              <w:t>出入国場面において、各国の文化の多様性と調和した日本ならではのおもてなし</w:t>
            </w:r>
          </w:p>
          <w:p w14:paraId="4C656174" w14:textId="77777777" w:rsidR="00AB35D6" w:rsidRPr="001C349A" w:rsidRDefault="00AB35D6" w:rsidP="00901036">
            <w:pPr>
              <w:widowControl/>
              <w:ind w:left="174" w:hangingChars="83" w:hanging="174"/>
              <w:jc w:val="left"/>
              <w:rPr>
                <w:rFonts w:ascii="Meiryo UI" w:eastAsia="Meiryo UI" w:hAnsi="Meiryo UI" w:cs="Meiryo UI"/>
                <w:b/>
                <w:szCs w:val="21"/>
              </w:rPr>
            </w:pPr>
            <w:r w:rsidRPr="001C349A">
              <w:rPr>
                <w:rFonts w:ascii="Meiryo UI" w:eastAsia="Meiryo UI" w:hAnsi="Meiryo UI" w:cs="Meiryo UI" w:hint="eastAsia"/>
                <w:b/>
                <w:szCs w:val="21"/>
              </w:rPr>
              <w:t>（飲食）</w:t>
            </w:r>
          </w:p>
          <w:p w14:paraId="685879BA" w14:textId="77777777" w:rsidR="00AB35D6" w:rsidRPr="00641288" w:rsidRDefault="00AB35D6" w:rsidP="00901036">
            <w:pPr>
              <w:widowControl/>
              <w:ind w:left="174" w:hangingChars="83" w:hanging="174"/>
              <w:jc w:val="left"/>
              <w:rPr>
                <w:rFonts w:ascii="Meiryo UI" w:eastAsia="Meiryo UI" w:hAnsi="Meiryo UI" w:cs="Meiryo UI"/>
              </w:rPr>
            </w:pPr>
            <w:r>
              <w:rPr>
                <w:rFonts w:ascii="Meiryo UI" w:eastAsia="Meiryo UI" w:hAnsi="Meiryo UI" w:cs="Meiryo UI" w:hint="eastAsia"/>
              </w:rPr>
              <w:t>・</w:t>
            </w:r>
            <w:r w:rsidRPr="002632FE">
              <w:rPr>
                <w:rFonts w:ascii="Meiryo UI" w:eastAsia="Meiryo UI" w:hAnsi="Meiryo UI" w:cs="Meiryo UI" w:hint="eastAsia"/>
              </w:rPr>
              <w:t>多様性と調和に配慮した飲食提供とともに</w:t>
            </w:r>
            <w:r w:rsidRPr="001C349A">
              <w:rPr>
                <w:rFonts w:ascii="Meiryo UI" w:eastAsia="Meiryo UI" w:hAnsi="Meiryo UI" w:cs="Meiryo UI" w:hint="eastAsia"/>
                <w:u w:val="single"/>
              </w:rPr>
              <w:t>日本食の質の高さをアピール</w:t>
            </w:r>
            <w:r w:rsidRPr="002632FE">
              <w:rPr>
                <w:rFonts w:ascii="Meiryo UI" w:eastAsia="Meiryo UI" w:hAnsi="Meiryo UI" w:cs="Meiryo UI" w:hint="eastAsia"/>
              </w:rPr>
              <w:t>し、未来へ継承</w:t>
            </w:r>
          </w:p>
        </w:tc>
      </w:tr>
      <w:tr w:rsidR="00AB35D6" w14:paraId="5C9BAA90" w14:textId="77777777" w:rsidTr="00094D52">
        <w:tc>
          <w:tcPr>
            <w:tcW w:w="1951" w:type="dxa"/>
            <w:shd w:val="clear" w:color="auto" w:fill="FFFFFF" w:themeFill="background1"/>
            <w:vAlign w:val="center"/>
          </w:tcPr>
          <w:p w14:paraId="72641B20" w14:textId="77777777" w:rsidR="00094D52" w:rsidRDefault="00AB35D6" w:rsidP="00094D52">
            <w:pPr>
              <w:widowControl/>
              <w:jc w:val="center"/>
              <w:rPr>
                <w:rFonts w:ascii="Meiryo UI" w:eastAsia="Meiryo UI" w:hAnsi="Meiryo UI" w:cs="Meiryo UI"/>
                <w:b/>
                <w:szCs w:val="21"/>
              </w:rPr>
            </w:pPr>
            <w:r w:rsidRPr="005F3D60">
              <w:rPr>
                <w:rFonts w:ascii="Meiryo UI" w:eastAsia="Meiryo UI" w:hAnsi="Meiryo UI" w:cs="Meiryo UI" w:hint="eastAsia"/>
                <w:b/>
                <w:szCs w:val="21"/>
              </w:rPr>
              <w:t>外国人旅行者</w:t>
            </w:r>
            <w:r>
              <w:rPr>
                <w:rFonts w:ascii="Meiryo UI" w:eastAsia="Meiryo UI" w:hAnsi="Meiryo UI" w:cs="Meiryo UI" w:hint="eastAsia"/>
                <w:b/>
                <w:szCs w:val="21"/>
              </w:rPr>
              <w:t>や</w:t>
            </w:r>
          </w:p>
          <w:p w14:paraId="712855F3" w14:textId="77777777" w:rsidR="00094D52" w:rsidRDefault="00AB35D6" w:rsidP="00094D52">
            <w:pPr>
              <w:widowControl/>
              <w:jc w:val="center"/>
              <w:rPr>
                <w:rFonts w:ascii="Meiryo UI" w:eastAsia="Meiryo UI" w:hAnsi="Meiryo UI" w:cs="Meiryo UI"/>
                <w:b/>
                <w:szCs w:val="21"/>
              </w:rPr>
            </w:pPr>
            <w:r>
              <w:rPr>
                <w:rFonts w:ascii="Meiryo UI" w:eastAsia="Meiryo UI" w:hAnsi="Meiryo UI" w:cs="Meiryo UI" w:hint="eastAsia"/>
                <w:b/>
                <w:szCs w:val="21"/>
              </w:rPr>
              <w:t>障がいのある人への</w:t>
            </w:r>
          </w:p>
          <w:p w14:paraId="0DA1FBDC" w14:textId="3376505A" w:rsidR="00AB35D6" w:rsidRPr="005F3D60" w:rsidRDefault="00AB35D6" w:rsidP="00094D52">
            <w:pPr>
              <w:widowControl/>
              <w:jc w:val="center"/>
              <w:rPr>
                <w:rFonts w:ascii="Meiryo UI" w:eastAsia="Meiryo UI" w:hAnsi="Meiryo UI" w:cs="Meiryo UI"/>
                <w:b/>
                <w:szCs w:val="21"/>
              </w:rPr>
            </w:pPr>
            <w:r>
              <w:rPr>
                <w:rFonts w:ascii="Meiryo UI" w:eastAsia="Meiryo UI" w:hAnsi="Meiryo UI" w:cs="Meiryo UI" w:hint="eastAsia"/>
                <w:b/>
                <w:szCs w:val="21"/>
              </w:rPr>
              <w:t>配慮</w:t>
            </w:r>
          </w:p>
        </w:tc>
        <w:tc>
          <w:tcPr>
            <w:tcW w:w="7513" w:type="dxa"/>
            <w:vAlign w:val="center"/>
          </w:tcPr>
          <w:p w14:paraId="1A47D288"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9B402D">
              <w:rPr>
                <w:rFonts w:ascii="Meiryo UI" w:eastAsia="Meiryo UI" w:hAnsi="Meiryo UI" w:cs="Meiryo UI" w:hint="eastAsia"/>
                <w:szCs w:val="21"/>
              </w:rPr>
              <w:t>電話も含めた</w:t>
            </w:r>
            <w:r w:rsidRPr="001C349A">
              <w:rPr>
                <w:rFonts w:ascii="Meiryo UI" w:eastAsia="Meiryo UI" w:hAnsi="Meiryo UI" w:cs="Meiryo UI" w:hint="eastAsia"/>
                <w:szCs w:val="21"/>
                <w:u w:val="single"/>
              </w:rPr>
              <w:t>情報通信技術を活用した通訳サービス</w:t>
            </w:r>
          </w:p>
          <w:p w14:paraId="50647A4E" w14:textId="77777777" w:rsidR="00AB35D6" w:rsidRDefault="00AB35D6" w:rsidP="00901036">
            <w:pPr>
              <w:ind w:left="174" w:hangingChars="83" w:hanging="174"/>
              <w:rPr>
                <w:rFonts w:ascii="Meiryo UI" w:eastAsia="Meiryo UI" w:hAnsi="Meiryo UI" w:cs="Meiryo UI"/>
              </w:rPr>
            </w:pPr>
            <w:r>
              <w:rPr>
                <w:rFonts w:ascii="Meiryo UI" w:eastAsia="Meiryo UI" w:hAnsi="Meiryo UI" w:cs="Meiryo UI" w:hint="eastAsia"/>
              </w:rPr>
              <w:t>・</w:t>
            </w:r>
            <w:r w:rsidRPr="004055E5">
              <w:rPr>
                <w:rFonts w:ascii="Meiryo UI" w:eastAsia="Meiryo UI" w:hAnsi="Meiryo UI" w:cs="Meiryo UI" w:hint="eastAsia"/>
              </w:rPr>
              <w:t>全ての競技会場で言語サービスを提供</w:t>
            </w:r>
          </w:p>
          <w:p w14:paraId="39B4E671" w14:textId="77777777" w:rsidR="00AB35D6" w:rsidRDefault="00AB35D6" w:rsidP="00901036">
            <w:pPr>
              <w:ind w:left="174" w:hangingChars="83" w:hanging="174"/>
              <w:rPr>
                <w:rFonts w:ascii="Meiryo UI" w:eastAsia="Meiryo UI" w:hAnsi="Meiryo UI" w:cs="Meiryo UI"/>
              </w:rPr>
            </w:pPr>
            <w:r>
              <w:rPr>
                <w:rFonts w:ascii="Meiryo UI" w:eastAsia="Meiryo UI" w:hAnsi="Meiryo UI" w:cs="Meiryo UI" w:hint="eastAsia"/>
              </w:rPr>
              <w:t>・</w:t>
            </w:r>
            <w:r w:rsidRPr="004055E5">
              <w:rPr>
                <w:rFonts w:ascii="Meiryo UI" w:eastAsia="Meiryo UI" w:hAnsi="Meiryo UI" w:cs="Meiryo UI" w:hint="eastAsia"/>
              </w:rPr>
              <w:t>非競技会場で、要請に応じて言語サービスを提供</w:t>
            </w:r>
          </w:p>
          <w:p w14:paraId="6BF94A4D" w14:textId="77777777" w:rsidR="00AB35D6" w:rsidRDefault="00AB35D6" w:rsidP="00901036">
            <w:pPr>
              <w:ind w:left="174" w:hangingChars="83" w:hanging="174"/>
              <w:rPr>
                <w:rFonts w:ascii="Meiryo UI" w:eastAsia="Meiryo UI" w:hAnsi="Meiryo UI" w:cs="Meiryo UI"/>
              </w:rPr>
            </w:pPr>
            <w:r>
              <w:rPr>
                <w:rFonts w:ascii="Meiryo UI" w:eastAsia="Meiryo UI" w:hAnsi="Meiryo UI" w:cs="Meiryo UI" w:hint="eastAsia"/>
              </w:rPr>
              <w:t>・</w:t>
            </w:r>
            <w:r w:rsidRPr="004055E5">
              <w:rPr>
                <w:rFonts w:ascii="Meiryo UI" w:eastAsia="Meiryo UI" w:hAnsi="Meiryo UI" w:cs="Meiryo UI" w:hint="eastAsia"/>
              </w:rPr>
              <w:t>記者会見を含む、公式の場での外部への発表の際に、言語サービスを提供</w:t>
            </w:r>
          </w:p>
          <w:p w14:paraId="55A4503A"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0E0BBE">
              <w:rPr>
                <w:rFonts w:ascii="Meiryo UI" w:eastAsia="Meiryo UI" w:hAnsi="Meiryo UI" w:cs="Meiryo UI" w:hint="eastAsia"/>
                <w:szCs w:val="21"/>
              </w:rPr>
              <w:t>多言語対応の推進による</w:t>
            </w:r>
            <w:r w:rsidRPr="001C349A">
              <w:rPr>
                <w:rFonts w:ascii="Meiryo UI" w:eastAsia="Meiryo UI" w:hAnsi="Meiryo UI" w:cs="Meiryo UI" w:hint="eastAsia"/>
                <w:szCs w:val="21"/>
                <w:u w:val="single"/>
              </w:rPr>
              <w:t>外国人旅行者の言葉の壁の解消</w:t>
            </w:r>
          </w:p>
          <w:p w14:paraId="1BA69C43"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0E0BBE">
              <w:rPr>
                <w:rFonts w:ascii="Meiryo UI" w:eastAsia="Meiryo UI" w:hAnsi="Meiryo UI" w:cs="Meiryo UI" w:hint="eastAsia"/>
                <w:szCs w:val="21"/>
              </w:rPr>
              <w:t>外国人旅行者の増加を見据えた海外発行クレジットカードや電子決済の利用拡大など</w:t>
            </w:r>
            <w:r w:rsidRPr="001C349A">
              <w:rPr>
                <w:rFonts w:ascii="Meiryo UI" w:eastAsia="Meiryo UI" w:hAnsi="Meiryo UI" w:cs="Meiryo UI" w:hint="eastAsia"/>
                <w:szCs w:val="21"/>
                <w:u w:val="single"/>
              </w:rPr>
              <w:t>キャッシュレス決済の普及促進</w:t>
            </w:r>
          </w:p>
          <w:p w14:paraId="61C56BFD"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0E0BBE">
              <w:rPr>
                <w:rFonts w:ascii="Meiryo UI" w:eastAsia="Meiryo UI" w:hAnsi="Meiryo UI" w:cs="Meiryo UI" w:hint="eastAsia"/>
                <w:szCs w:val="21"/>
              </w:rPr>
              <w:t>多言語対応やバリアフリー化の推進、安全の確保など外国人旅行者の受入環境の整備</w:t>
            </w:r>
          </w:p>
          <w:p w14:paraId="6DCCA4D8"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1C349A">
              <w:rPr>
                <w:rFonts w:ascii="Meiryo UI" w:eastAsia="Meiryo UI" w:hAnsi="Meiryo UI" w:cs="Meiryo UI" w:hint="eastAsia"/>
                <w:szCs w:val="21"/>
                <w:u w:val="single"/>
              </w:rPr>
              <w:t>障がいのある観客や視聴者も大会を楽しめる</w:t>
            </w:r>
            <w:r w:rsidRPr="000E0BBE">
              <w:rPr>
                <w:rFonts w:ascii="Meiryo UI" w:eastAsia="Meiryo UI" w:hAnsi="Meiryo UI" w:cs="Meiryo UI" w:hint="eastAsia"/>
                <w:szCs w:val="21"/>
              </w:rPr>
              <w:t>技術の導入</w:t>
            </w:r>
          </w:p>
          <w:p w14:paraId="5EDCEDCD" w14:textId="77777777" w:rsidR="00AB35D6" w:rsidRPr="000E0BBE"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5A02AF">
              <w:rPr>
                <w:rFonts w:ascii="Meiryo UI" w:eastAsia="Meiryo UI" w:hAnsi="Meiryo UI" w:cs="Meiryo UI" w:hint="eastAsia"/>
                <w:szCs w:val="21"/>
              </w:rPr>
              <w:t>あらゆる面において、</w:t>
            </w:r>
            <w:r w:rsidRPr="001C349A">
              <w:rPr>
                <w:rFonts w:ascii="Meiryo UI" w:eastAsia="Meiryo UI" w:hAnsi="Meiryo UI" w:cs="Meiryo UI" w:hint="eastAsia"/>
                <w:szCs w:val="21"/>
                <w:u w:val="single"/>
              </w:rPr>
              <w:t>パラリンピックの観客の特性やニーズを踏まえたサービス</w:t>
            </w:r>
            <w:r w:rsidRPr="005A02AF">
              <w:rPr>
                <w:rFonts w:ascii="Meiryo UI" w:eastAsia="Meiryo UI" w:hAnsi="Meiryo UI" w:cs="Meiryo UI" w:hint="eastAsia"/>
                <w:szCs w:val="21"/>
              </w:rPr>
              <w:t>を提供</w:t>
            </w:r>
          </w:p>
        </w:tc>
      </w:tr>
      <w:tr w:rsidR="00AB35D6" w14:paraId="4FAC07C2" w14:textId="77777777" w:rsidTr="00094D52">
        <w:tc>
          <w:tcPr>
            <w:tcW w:w="1951" w:type="dxa"/>
            <w:shd w:val="clear" w:color="auto" w:fill="FFFFFF" w:themeFill="background1"/>
            <w:vAlign w:val="center"/>
          </w:tcPr>
          <w:p w14:paraId="5AEB2F07" w14:textId="77777777" w:rsidR="00AB35D6" w:rsidRPr="005F3D60" w:rsidRDefault="00AB35D6" w:rsidP="00094D52">
            <w:pPr>
              <w:widowControl/>
              <w:jc w:val="center"/>
              <w:rPr>
                <w:rFonts w:ascii="Meiryo UI" w:eastAsia="Meiryo UI" w:hAnsi="Meiryo UI" w:cs="Meiryo UI"/>
                <w:b/>
                <w:szCs w:val="21"/>
              </w:rPr>
            </w:pPr>
            <w:r>
              <w:rPr>
                <w:rFonts w:ascii="Meiryo UI" w:eastAsia="Meiryo UI" w:hAnsi="Meiryo UI" w:cs="Meiryo UI" w:hint="eastAsia"/>
                <w:b/>
                <w:szCs w:val="21"/>
              </w:rPr>
              <w:t>臨場感</w:t>
            </w:r>
          </w:p>
        </w:tc>
        <w:tc>
          <w:tcPr>
            <w:tcW w:w="7513" w:type="dxa"/>
            <w:vAlign w:val="center"/>
          </w:tcPr>
          <w:p w14:paraId="0B77FBC9" w14:textId="77777777" w:rsidR="00AB35D6" w:rsidRPr="000E0BBE" w:rsidRDefault="00AB35D6" w:rsidP="00901036">
            <w:pPr>
              <w:widowControl/>
              <w:ind w:left="174" w:hangingChars="83" w:hanging="174"/>
              <w:jc w:val="left"/>
              <w:rPr>
                <w:rFonts w:ascii="Meiryo UI" w:eastAsia="Meiryo UI" w:hAnsi="Meiryo UI" w:cs="Meiryo UI"/>
                <w:b/>
                <w:szCs w:val="21"/>
              </w:rPr>
            </w:pPr>
            <w:r w:rsidRPr="000E0BBE">
              <w:rPr>
                <w:rFonts w:ascii="Meiryo UI" w:eastAsia="Meiryo UI" w:hAnsi="Meiryo UI" w:cs="Meiryo UI" w:hint="eastAsia"/>
                <w:b/>
                <w:szCs w:val="21"/>
              </w:rPr>
              <w:t>（セレモニー）</w:t>
            </w:r>
          </w:p>
          <w:p w14:paraId="1502F223"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835929">
              <w:rPr>
                <w:rFonts w:ascii="Meiryo UI" w:eastAsia="Meiryo UI" w:hAnsi="Meiryo UI" w:cs="Meiryo UI" w:hint="eastAsia"/>
                <w:szCs w:val="21"/>
                <w:u w:val="single"/>
              </w:rPr>
              <w:t>世界中の様々な観衆やすべてのセレモニー参加者を興奮の渦に引き込む</w:t>
            </w:r>
          </w:p>
          <w:p w14:paraId="2D0FF152" w14:textId="77777777" w:rsidR="00AB35D6" w:rsidRPr="000E0BBE" w:rsidRDefault="00AB35D6" w:rsidP="00901036">
            <w:pPr>
              <w:widowControl/>
              <w:ind w:left="174" w:hangingChars="83" w:hanging="174"/>
              <w:jc w:val="left"/>
              <w:rPr>
                <w:rFonts w:ascii="Meiryo UI" w:eastAsia="Meiryo UI" w:hAnsi="Meiryo UI" w:cs="Meiryo UI"/>
                <w:b/>
                <w:szCs w:val="21"/>
              </w:rPr>
            </w:pPr>
            <w:r w:rsidRPr="000E0BBE">
              <w:rPr>
                <w:rFonts w:ascii="Meiryo UI" w:eastAsia="Meiryo UI" w:hAnsi="Meiryo UI" w:cs="Meiryo UI" w:hint="eastAsia"/>
                <w:b/>
                <w:szCs w:val="21"/>
              </w:rPr>
              <w:t>（イベント・文化プログラム）</w:t>
            </w:r>
          </w:p>
          <w:p w14:paraId="57A9B100"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75685F">
              <w:rPr>
                <w:rFonts w:ascii="Meiryo UI" w:eastAsia="Meiryo UI" w:hAnsi="Meiryo UI" w:cs="Meiryo UI" w:hint="eastAsia"/>
                <w:szCs w:val="21"/>
              </w:rPr>
              <w:t>ライブサイト、ファントレイル、コミュニティ主体の祭典や文化プログラムなど様々なイベントを通して、</w:t>
            </w:r>
            <w:r w:rsidRPr="00835929">
              <w:rPr>
                <w:rFonts w:ascii="Meiryo UI" w:eastAsia="Meiryo UI" w:hAnsi="Meiryo UI" w:cs="Meiryo UI" w:hint="eastAsia"/>
                <w:szCs w:val="21"/>
                <w:u w:val="single"/>
              </w:rPr>
              <w:t>生の大会の雰囲気を楽しむ機会</w:t>
            </w:r>
            <w:r w:rsidRPr="0075685F">
              <w:rPr>
                <w:rFonts w:ascii="Meiryo UI" w:eastAsia="Meiryo UI" w:hAnsi="Meiryo UI" w:cs="Meiryo UI" w:hint="eastAsia"/>
                <w:szCs w:val="21"/>
              </w:rPr>
              <w:t>を創出</w:t>
            </w:r>
          </w:p>
          <w:p w14:paraId="23F84184" w14:textId="77777777" w:rsidR="00AB35D6" w:rsidRPr="00DA5AFA" w:rsidRDefault="00AB35D6" w:rsidP="00901036">
            <w:pPr>
              <w:widowControl/>
              <w:ind w:left="174" w:hangingChars="83" w:hanging="174"/>
              <w:jc w:val="left"/>
              <w:rPr>
                <w:rFonts w:ascii="Meiryo UI" w:eastAsia="Meiryo UI" w:hAnsi="Meiryo UI" w:cs="Meiryo UI"/>
                <w:b/>
                <w:szCs w:val="21"/>
              </w:rPr>
            </w:pPr>
            <w:r w:rsidRPr="00DA5AFA">
              <w:rPr>
                <w:rFonts w:ascii="Meiryo UI" w:eastAsia="Meiryo UI" w:hAnsi="Meiryo UI" w:cs="Meiryo UI" w:hint="eastAsia"/>
                <w:b/>
                <w:szCs w:val="21"/>
              </w:rPr>
              <w:t>（パブリックビューイング）</w:t>
            </w:r>
          </w:p>
          <w:p w14:paraId="05F629BE"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835929">
              <w:rPr>
                <w:rFonts w:ascii="Meiryo UI" w:eastAsia="Meiryo UI" w:hAnsi="Meiryo UI" w:cs="Meiryo UI" w:hint="eastAsia"/>
                <w:szCs w:val="21"/>
                <w:u w:val="single"/>
              </w:rPr>
              <w:t>オリンピックとパラリンピックの生中継を観戦して大会の興奮を体験できるエリア</w:t>
            </w:r>
            <w:r w:rsidRPr="00A43753">
              <w:rPr>
                <w:rFonts w:ascii="Meiryo UI" w:eastAsia="Meiryo UI" w:hAnsi="Meiryo UI" w:cs="Meiryo UI" w:hint="eastAsia"/>
                <w:szCs w:val="21"/>
              </w:rPr>
              <w:t>を提供</w:t>
            </w:r>
          </w:p>
        </w:tc>
      </w:tr>
      <w:tr w:rsidR="00AB35D6" w14:paraId="0796DC68" w14:textId="77777777" w:rsidTr="00094D52">
        <w:tc>
          <w:tcPr>
            <w:tcW w:w="1951" w:type="dxa"/>
            <w:shd w:val="clear" w:color="auto" w:fill="FFFFFF" w:themeFill="background1"/>
            <w:vAlign w:val="center"/>
          </w:tcPr>
          <w:p w14:paraId="15B27DFD" w14:textId="77777777" w:rsidR="00AB35D6" w:rsidRPr="005F3D60" w:rsidRDefault="00AB35D6" w:rsidP="00094D52">
            <w:pPr>
              <w:widowControl/>
              <w:jc w:val="center"/>
              <w:rPr>
                <w:rFonts w:ascii="Meiryo UI" w:eastAsia="Meiryo UI" w:hAnsi="Meiryo UI" w:cs="Meiryo UI"/>
                <w:b/>
                <w:szCs w:val="21"/>
              </w:rPr>
            </w:pPr>
            <w:r w:rsidRPr="005F3D60">
              <w:rPr>
                <w:rFonts w:ascii="Meiryo UI" w:eastAsia="Meiryo UI" w:hAnsi="Meiryo UI" w:cs="Meiryo UI" w:hint="eastAsia"/>
                <w:b/>
                <w:szCs w:val="21"/>
              </w:rPr>
              <w:t>大会運営</w:t>
            </w:r>
          </w:p>
        </w:tc>
        <w:tc>
          <w:tcPr>
            <w:tcW w:w="7513" w:type="dxa"/>
            <w:vAlign w:val="center"/>
          </w:tcPr>
          <w:p w14:paraId="7B980496" w14:textId="77777777" w:rsidR="00AB35D6" w:rsidRPr="00DA5AFA" w:rsidRDefault="00AB35D6" w:rsidP="00901036">
            <w:pPr>
              <w:widowControl/>
              <w:jc w:val="left"/>
              <w:rPr>
                <w:rFonts w:ascii="Meiryo UI" w:eastAsia="Meiryo UI" w:hAnsi="Meiryo UI" w:cs="Meiryo UI"/>
                <w:b/>
                <w:szCs w:val="21"/>
              </w:rPr>
            </w:pPr>
            <w:r w:rsidRPr="00DA5AFA">
              <w:rPr>
                <w:rFonts w:ascii="Meiryo UI" w:eastAsia="Meiryo UI" w:hAnsi="Meiryo UI" w:cs="Meiryo UI" w:hint="eastAsia"/>
                <w:b/>
                <w:szCs w:val="21"/>
              </w:rPr>
              <w:t>（宿泊）</w:t>
            </w:r>
          </w:p>
          <w:p w14:paraId="11F4D8BE"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AE6C2C">
              <w:rPr>
                <w:rFonts w:ascii="Meiryo UI" w:eastAsia="Meiryo UI" w:hAnsi="Meiryo UI" w:cs="Meiryo UI" w:hint="eastAsia"/>
                <w:szCs w:val="21"/>
              </w:rPr>
              <w:t>大会関係者の効果的な客室の在庫管理や予約、変更、取消</w:t>
            </w:r>
            <w:r>
              <w:rPr>
                <w:rFonts w:ascii="Meiryo UI" w:eastAsia="Meiryo UI" w:hAnsi="Meiryo UI" w:cs="Meiryo UI" w:hint="eastAsia"/>
                <w:szCs w:val="21"/>
              </w:rPr>
              <w:t>、</w:t>
            </w:r>
            <w:r w:rsidRPr="00AE6C2C">
              <w:rPr>
                <w:rFonts w:ascii="Meiryo UI" w:eastAsia="Meiryo UI" w:hAnsi="Meiryo UI" w:cs="Meiryo UI" w:hint="eastAsia"/>
                <w:szCs w:val="21"/>
              </w:rPr>
              <w:t>請求、料金の回収、宿泊施設への支払い、返金等の</w:t>
            </w:r>
            <w:r>
              <w:rPr>
                <w:rFonts w:ascii="Meiryo UI" w:eastAsia="Meiryo UI" w:hAnsi="Meiryo UI" w:cs="Meiryo UI" w:hint="eastAsia"/>
                <w:szCs w:val="21"/>
              </w:rPr>
              <w:t>ITシステム</w:t>
            </w:r>
          </w:p>
          <w:p w14:paraId="792BBA3A" w14:textId="77777777" w:rsidR="00AB35D6" w:rsidRPr="00DA5AFA" w:rsidRDefault="00AB35D6" w:rsidP="00901036">
            <w:pPr>
              <w:widowControl/>
              <w:ind w:left="174" w:hangingChars="83" w:hanging="174"/>
              <w:jc w:val="left"/>
              <w:rPr>
                <w:rFonts w:ascii="Meiryo UI" w:eastAsia="Meiryo UI" w:hAnsi="Meiryo UI" w:cs="Meiryo UI"/>
                <w:b/>
                <w:szCs w:val="21"/>
              </w:rPr>
            </w:pPr>
            <w:r w:rsidRPr="00DA5AFA">
              <w:rPr>
                <w:rFonts w:ascii="Meiryo UI" w:eastAsia="Meiryo UI" w:hAnsi="Meiryo UI" w:cs="Meiryo UI" w:hint="eastAsia"/>
                <w:b/>
                <w:szCs w:val="21"/>
              </w:rPr>
              <w:t>（セキュリティ）</w:t>
            </w:r>
          </w:p>
          <w:p w14:paraId="1D942EAB"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・大会関係者の登録申請とアクレディテーションカード（証明証）の発行、入出国の円滑化、会場内でのアクセス保証・制限</w:t>
            </w:r>
          </w:p>
          <w:p w14:paraId="58CF29AA"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9B402D">
              <w:rPr>
                <w:rFonts w:ascii="Meiryo UI" w:eastAsia="Meiryo UI" w:hAnsi="Meiryo UI" w:cs="Meiryo UI" w:hint="eastAsia"/>
                <w:szCs w:val="21"/>
              </w:rPr>
              <w:t>テロ、大規模災害等緊急事態の発生やサイバー空間における脅威</w:t>
            </w:r>
            <w:r>
              <w:rPr>
                <w:rFonts w:ascii="Meiryo UI" w:eastAsia="Meiryo UI" w:hAnsi="Meiryo UI" w:cs="Meiryo UI" w:hint="eastAsia"/>
                <w:szCs w:val="21"/>
              </w:rPr>
              <w:t>への対処</w:t>
            </w:r>
          </w:p>
          <w:p w14:paraId="1E7E4CE8" w14:textId="77777777" w:rsidR="00AB35D6" w:rsidRPr="009B402D"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9B402D">
              <w:rPr>
                <w:rFonts w:ascii="Meiryo UI" w:eastAsia="Meiryo UI" w:hAnsi="Meiryo UI" w:cs="Meiryo UI" w:hint="eastAsia"/>
                <w:szCs w:val="21"/>
              </w:rPr>
              <w:t>競技会場のセキュリティ措置、歩行者及び車両スクリーニング活動、セキュリティモニタリング</w:t>
            </w:r>
            <w:r>
              <w:rPr>
                <w:rFonts w:ascii="Meiryo UI" w:eastAsia="Meiryo UI" w:hAnsi="Meiryo UI" w:cs="Meiryo UI" w:hint="eastAsia"/>
                <w:szCs w:val="21"/>
              </w:rPr>
              <w:t>、</w:t>
            </w:r>
            <w:r w:rsidRPr="009B402D">
              <w:rPr>
                <w:rFonts w:ascii="Meiryo UI" w:eastAsia="Meiryo UI" w:hAnsi="Meiryo UI" w:cs="Meiryo UI" w:hint="eastAsia"/>
                <w:szCs w:val="21"/>
              </w:rPr>
              <w:t>競技会場の巡回等</w:t>
            </w:r>
          </w:p>
          <w:p w14:paraId="6E591434" w14:textId="77777777" w:rsidR="00AB35D6" w:rsidRPr="00DA5AFA" w:rsidRDefault="00AB35D6" w:rsidP="00901036">
            <w:pPr>
              <w:widowControl/>
              <w:ind w:left="174" w:hangingChars="83" w:hanging="174"/>
              <w:jc w:val="left"/>
              <w:rPr>
                <w:rFonts w:ascii="Meiryo UI" w:eastAsia="Meiryo UI" w:hAnsi="Meiryo UI" w:cs="Meiryo UI"/>
                <w:b/>
                <w:szCs w:val="21"/>
              </w:rPr>
            </w:pPr>
            <w:r w:rsidRPr="00DA5AFA">
              <w:rPr>
                <w:rFonts w:ascii="Meiryo UI" w:eastAsia="Meiryo UI" w:hAnsi="Meiryo UI" w:cs="Meiryo UI" w:hint="eastAsia"/>
                <w:b/>
                <w:szCs w:val="21"/>
              </w:rPr>
              <w:t>（移動）</w:t>
            </w:r>
          </w:p>
          <w:p w14:paraId="6A690A5F"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833FA2">
              <w:rPr>
                <w:rFonts w:ascii="Meiryo UI" w:eastAsia="Meiryo UI" w:hAnsi="Meiryo UI" w:cs="Meiryo UI" w:hint="eastAsia"/>
                <w:szCs w:val="21"/>
              </w:rPr>
              <w:t>入国から選手村や宿泊施設までと、選手村や宿泊施設から出国までの移動に関し、シームレスなサービスを提供</w:t>
            </w:r>
          </w:p>
          <w:p w14:paraId="5ABFC589" w14:textId="77777777" w:rsidR="00AB35D6" w:rsidRPr="00DA5AFA" w:rsidRDefault="00AB35D6" w:rsidP="00901036">
            <w:pPr>
              <w:widowControl/>
              <w:ind w:left="174" w:hangingChars="83" w:hanging="174"/>
              <w:jc w:val="left"/>
              <w:rPr>
                <w:rFonts w:ascii="Meiryo UI" w:eastAsia="Meiryo UI" w:hAnsi="Meiryo UI" w:cs="Meiryo UI"/>
                <w:b/>
                <w:szCs w:val="21"/>
              </w:rPr>
            </w:pPr>
            <w:r w:rsidRPr="00DA5AFA">
              <w:rPr>
                <w:rFonts w:ascii="Meiryo UI" w:eastAsia="Meiryo UI" w:hAnsi="Meiryo UI" w:cs="Meiryo UI" w:hint="eastAsia"/>
                <w:b/>
                <w:szCs w:val="21"/>
              </w:rPr>
              <w:t>（放送）</w:t>
            </w:r>
          </w:p>
          <w:p w14:paraId="0A0A0F9C"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75685F">
              <w:rPr>
                <w:rFonts w:ascii="Meiryo UI" w:eastAsia="Meiryo UI" w:hAnsi="Meiryo UI" w:cs="Meiryo UI" w:hint="eastAsia"/>
                <w:szCs w:val="21"/>
              </w:rPr>
              <w:t>最新放送（超高精細映像を含む）・通信技術（IT／セカンドスクリーン※を含む）を活用し、新しい時代のための放送のレガシーを残す</w:t>
            </w:r>
          </w:p>
          <w:p w14:paraId="3F058A4C"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75685F">
              <w:rPr>
                <w:rFonts w:ascii="Meiryo UI" w:eastAsia="Meiryo UI" w:hAnsi="Meiryo UI" w:cs="Meiryo UI" w:hint="eastAsia"/>
                <w:szCs w:val="21"/>
              </w:rPr>
              <w:t>セカンドスクリーン：テレビとスマートホン・タブレット型端末を連携させるサービスの総称</w:t>
            </w:r>
          </w:p>
          <w:p w14:paraId="5297490B" w14:textId="77777777" w:rsidR="00AB35D6" w:rsidRPr="00DA5AFA" w:rsidRDefault="00AB35D6" w:rsidP="00901036">
            <w:pPr>
              <w:widowControl/>
              <w:ind w:left="174" w:hangingChars="83" w:hanging="174"/>
              <w:jc w:val="left"/>
              <w:rPr>
                <w:rFonts w:ascii="Meiryo UI" w:eastAsia="Meiryo UI" w:hAnsi="Meiryo UI" w:cs="Meiryo UI"/>
                <w:b/>
                <w:szCs w:val="21"/>
              </w:rPr>
            </w:pPr>
            <w:r w:rsidRPr="00DA5AFA">
              <w:rPr>
                <w:rFonts w:ascii="Meiryo UI" w:eastAsia="Meiryo UI" w:hAnsi="Meiryo UI" w:cs="Meiryo UI" w:hint="eastAsia"/>
                <w:b/>
                <w:szCs w:val="21"/>
              </w:rPr>
              <w:t>（コミュニケーション等）</w:t>
            </w:r>
          </w:p>
          <w:p w14:paraId="10DA171F"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494001">
              <w:rPr>
                <w:rFonts w:ascii="Meiryo UI" w:eastAsia="Meiryo UI" w:hAnsi="Meiryo UI" w:cs="Meiryo UI" w:hint="eastAsia"/>
                <w:szCs w:val="21"/>
              </w:rPr>
              <w:t>大会運営の統合マネジメントを含む、大会の計画、運営に向けたコミュニケーション・コーディネーション・コマンド／コントロール（C3）</w:t>
            </w:r>
          </w:p>
          <w:p w14:paraId="19B5B7DC"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494001">
              <w:rPr>
                <w:rFonts w:ascii="Meiryo UI" w:eastAsia="Meiryo UI" w:hAnsi="Meiryo UI" w:cs="Meiryo UI" w:hint="eastAsia"/>
                <w:szCs w:val="21"/>
              </w:rPr>
              <w:t>大会運営に関する情報を把握し、大会全般に関わる調整業務を行うメインオペレーションセンター（MOC）</w:t>
            </w:r>
          </w:p>
          <w:p w14:paraId="6B5B4437" w14:textId="77777777" w:rsidR="00AB35D6" w:rsidRPr="00DA5AFA" w:rsidRDefault="00AB35D6" w:rsidP="00901036">
            <w:pPr>
              <w:widowControl/>
              <w:ind w:left="174" w:hangingChars="83" w:hanging="174"/>
              <w:jc w:val="left"/>
              <w:rPr>
                <w:rFonts w:ascii="Meiryo UI" w:eastAsia="Meiryo UI" w:hAnsi="Meiryo UI" w:cs="Meiryo UI"/>
                <w:b/>
                <w:szCs w:val="21"/>
              </w:rPr>
            </w:pPr>
            <w:r w:rsidRPr="00DA5AFA">
              <w:rPr>
                <w:rFonts w:ascii="Meiryo UI" w:eastAsia="Meiryo UI" w:hAnsi="Meiryo UI" w:cs="Meiryo UI" w:hint="eastAsia"/>
                <w:b/>
                <w:szCs w:val="21"/>
              </w:rPr>
              <w:t>（飲食）</w:t>
            </w:r>
          </w:p>
          <w:p w14:paraId="2754F542" w14:textId="77777777" w:rsidR="00AB35D6" w:rsidRDefault="00AB35D6" w:rsidP="00901036">
            <w:pPr>
              <w:widowControl/>
              <w:ind w:left="174" w:hangingChars="83" w:hanging="174"/>
              <w:jc w:val="left"/>
              <w:rPr>
                <w:rFonts w:ascii="Meiryo UI" w:eastAsia="Meiryo UI" w:hAnsi="Meiryo UI" w:cs="Meiryo UI"/>
              </w:rPr>
            </w:pPr>
            <w:r>
              <w:rPr>
                <w:rFonts w:ascii="Meiryo UI" w:eastAsia="Meiryo UI" w:hAnsi="Meiryo UI" w:cs="Meiryo UI" w:hint="eastAsia"/>
                <w:szCs w:val="21"/>
              </w:rPr>
              <w:t>・</w:t>
            </w:r>
            <w:r w:rsidRPr="002632FE">
              <w:rPr>
                <w:rFonts w:ascii="Meiryo UI" w:eastAsia="Meiryo UI" w:hAnsi="Meiryo UI" w:cs="Meiryo UI" w:hint="eastAsia"/>
              </w:rPr>
              <w:t>各クライアントの倫理的、文化的、宗教的、食習慣上の必要性を尊重し、それらに配慮した食料と飲料を提供</w:t>
            </w:r>
          </w:p>
          <w:p w14:paraId="0151A173" w14:textId="77777777" w:rsidR="00AB35D6" w:rsidRPr="00DA5AFA" w:rsidRDefault="00AB35D6" w:rsidP="00901036">
            <w:pPr>
              <w:widowControl/>
              <w:ind w:left="174" w:hangingChars="83" w:hanging="174"/>
              <w:jc w:val="left"/>
              <w:rPr>
                <w:rFonts w:ascii="Meiryo UI" w:eastAsia="Meiryo UI" w:hAnsi="Meiryo UI" w:cs="Meiryo UI"/>
                <w:b/>
              </w:rPr>
            </w:pPr>
            <w:r w:rsidRPr="00DA5AFA">
              <w:rPr>
                <w:rFonts w:ascii="Meiryo UI" w:eastAsia="Meiryo UI" w:hAnsi="Meiryo UI" w:cs="Meiryo UI" w:hint="eastAsia"/>
                <w:b/>
              </w:rPr>
              <w:t>（知識・マネジメント）</w:t>
            </w:r>
          </w:p>
          <w:p w14:paraId="33AB5C4B" w14:textId="77777777" w:rsidR="00AB35D6" w:rsidRPr="009B402D" w:rsidRDefault="00AB35D6" w:rsidP="00901036">
            <w:pPr>
              <w:widowControl/>
              <w:ind w:left="174" w:hangingChars="83" w:hanging="174"/>
              <w:jc w:val="left"/>
              <w:rPr>
                <w:rFonts w:ascii="Meiryo UI" w:eastAsia="Meiryo UI" w:hAnsi="Meiryo UI" w:cs="Meiryo UI"/>
                <w:szCs w:val="21"/>
              </w:rPr>
            </w:pPr>
            <w:r w:rsidRPr="009B402D">
              <w:rPr>
                <w:rFonts w:ascii="Meiryo UI" w:eastAsia="Meiryo UI" w:hAnsi="Meiryo UI" w:cs="Meiryo UI" w:hint="eastAsia"/>
                <w:szCs w:val="21"/>
              </w:rPr>
              <w:t>・大会開催に不可欠な情報と知識を効率的、統一的に管理し、各FA へ提供</w:t>
            </w:r>
          </w:p>
          <w:p w14:paraId="500086D5" w14:textId="77777777" w:rsidR="00AB35D6" w:rsidRPr="009B402D" w:rsidRDefault="00AB35D6" w:rsidP="00901036">
            <w:pPr>
              <w:widowControl/>
              <w:ind w:left="174" w:hangingChars="83" w:hanging="174"/>
              <w:jc w:val="left"/>
              <w:rPr>
                <w:rFonts w:ascii="Meiryo UI" w:eastAsia="Meiryo UI" w:hAnsi="Meiryo UI" w:cs="Meiryo UI"/>
                <w:szCs w:val="21"/>
              </w:rPr>
            </w:pPr>
            <w:r w:rsidRPr="009B402D">
              <w:rPr>
                <w:rFonts w:ascii="Meiryo UI" w:eastAsia="Meiryo UI" w:hAnsi="Meiryo UI" w:cs="Meiryo UI" w:hint="eastAsia"/>
                <w:szCs w:val="21"/>
              </w:rPr>
              <w:t>・組織全体で情報と知識のマネジメントをサポートする風土を醸成</w:t>
            </w:r>
          </w:p>
          <w:p w14:paraId="3F4179B3" w14:textId="77777777" w:rsidR="00AB35D6" w:rsidRPr="009B402D" w:rsidRDefault="00AB35D6" w:rsidP="00901036">
            <w:pPr>
              <w:widowControl/>
              <w:ind w:left="174" w:hangingChars="83" w:hanging="174"/>
              <w:jc w:val="left"/>
              <w:rPr>
                <w:rFonts w:ascii="Meiryo UI" w:eastAsia="Meiryo UI" w:hAnsi="Meiryo UI" w:cs="Meiryo UI"/>
                <w:szCs w:val="21"/>
              </w:rPr>
            </w:pPr>
            <w:r w:rsidRPr="009B402D">
              <w:rPr>
                <w:rFonts w:ascii="Meiryo UI" w:eastAsia="Meiryo UI" w:hAnsi="Meiryo UI" w:cs="Meiryo UI" w:hint="eastAsia"/>
                <w:szCs w:val="21"/>
              </w:rPr>
              <w:t>・招致から大会終了までの組織委員会の歩みを将来の開催都市に継承</w:t>
            </w:r>
          </w:p>
          <w:p w14:paraId="4DE6A1DE" w14:textId="77777777" w:rsidR="00AB35D6" w:rsidRDefault="00AB35D6" w:rsidP="00901036">
            <w:pPr>
              <w:widowControl/>
              <w:ind w:left="174" w:hangingChars="83" w:hanging="174"/>
              <w:jc w:val="left"/>
              <w:rPr>
                <w:rFonts w:ascii="Meiryo UI" w:eastAsia="Meiryo UI" w:hAnsi="Meiryo UI" w:cs="Meiryo UI"/>
                <w:szCs w:val="21"/>
              </w:rPr>
            </w:pPr>
            <w:r w:rsidRPr="009B402D">
              <w:rPr>
                <w:rFonts w:ascii="Meiryo UI" w:eastAsia="Meiryo UI" w:hAnsi="Meiryo UI" w:cs="Meiryo UI" w:hint="eastAsia"/>
                <w:szCs w:val="21"/>
              </w:rPr>
              <w:t>・主要な記録など情報資産を管理する方針、手順、システムを設計し、運用</w:t>
            </w:r>
          </w:p>
          <w:p w14:paraId="23DC9353"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0E0BBE">
              <w:rPr>
                <w:rFonts w:ascii="Meiryo UI" w:eastAsia="Meiryo UI" w:hAnsi="Meiryo UI" w:cs="Meiryo UI" w:hint="eastAsia"/>
                <w:szCs w:val="21"/>
              </w:rPr>
              <w:t>作成資料の管理の一元化や、全FA 共通のプラットフォームの設定により、情報・知識面での不足やギャップを回避</w:t>
            </w:r>
          </w:p>
          <w:p w14:paraId="600C8A2D" w14:textId="77777777" w:rsidR="00AB35D6" w:rsidRPr="00DA5AFA" w:rsidRDefault="00AB35D6" w:rsidP="00901036">
            <w:pPr>
              <w:widowControl/>
              <w:ind w:left="174" w:hangingChars="83" w:hanging="174"/>
              <w:jc w:val="left"/>
              <w:rPr>
                <w:rFonts w:ascii="Meiryo UI" w:eastAsia="Meiryo UI" w:hAnsi="Meiryo UI" w:cs="Meiryo UI"/>
                <w:b/>
                <w:szCs w:val="21"/>
              </w:rPr>
            </w:pPr>
            <w:r w:rsidRPr="00DA5AFA">
              <w:rPr>
                <w:rFonts w:ascii="Meiryo UI" w:eastAsia="Meiryo UI" w:hAnsi="Meiryo UI" w:cs="Meiryo UI" w:hint="eastAsia"/>
                <w:b/>
                <w:szCs w:val="21"/>
              </w:rPr>
              <w:t>（物流）</w:t>
            </w:r>
          </w:p>
          <w:p w14:paraId="5C1DD4EF"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9B402D">
              <w:rPr>
                <w:rFonts w:ascii="Meiryo UI" w:eastAsia="Meiryo UI" w:hAnsi="Meiryo UI" w:cs="Meiryo UI" w:hint="eastAsia"/>
                <w:szCs w:val="21"/>
              </w:rPr>
              <w:t>各クライアントのニーズを踏まえた高質かつ効率的な物流サービス</w:t>
            </w:r>
            <w:r>
              <w:rPr>
                <w:rFonts w:ascii="Meiryo UI" w:eastAsia="Meiryo UI" w:hAnsi="Meiryo UI" w:cs="Meiryo UI" w:hint="eastAsia"/>
                <w:szCs w:val="21"/>
              </w:rPr>
              <w:t>（通関・輸出入を含む）</w:t>
            </w:r>
          </w:p>
          <w:p w14:paraId="7F7EC6F0" w14:textId="77777777" w:rsidR="00AB35D6" w:rsidRPr="00DA5AFA" w:rsidRDefault="00AB35D6" w:rsidP="00901036">
            <w:pPr>
              <w:widowControl/>
              <w:ind w:left="174" w:hangingChars="83" w:hanging="174"/>
              <w:jc w:val="left"/>
              <w:rPr>
                <w:rFonts w:ascii="Meiryo UI" w:eastAsia="Meiryo UI" w:hAnsi="Meiryo UI" w:cs="Meiryo UI"/>
                <w:b/>
                <w:szCs w:val="21"/>
              </w:rPr>
            </w:pPr>
            <w:r w:rsidRPr="00DA5AFA">
              <w:rPr>
                <w:rFonts w:ascii="Meiryo UI" w:eastAsia="Meiryo UI" w:hAnsi="Meiryo UI" w:cs="Meiryo UI" w:hint="eastAsia"/>
                <w:b/>
                <w:szCs w:val="21"/>
              </w:rPr>
              <w:t>（メディカルサービス）</w:t>
            </w:r>
          </w:p>
          <w:p w14:paraId="3DA2D787"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・感染症、食中毒、熱中症の予防と多言語での注意喚起</w:t>
            </w:r>
          </w:p>
          <w:p w14:paraId="2B3336ED" w14:textId="77777777" w:rsidR="00AB35D6" w:rsidRPr="00DA5AFA" w:rsidRDefault="00AB35D6" w:rsidP="00901036">
            <w:pPr>
              <w:widowControl/>
              <w:ind w:left="174" w:hangingChars="83" w:hanging="174"/>
              <w:jc w:val="left"/>
              <w:rPr>
                <w:rFonts w:ascii="Meiryo UI" w:eastAsia="Meiryo UI" w:hAnsi="Meiryo UI" w:cs="Meiryo UI"/>
                <w:b/>
                <w:szCs w:val="21"/>
              </w:rPr>
            </w:pPr>
            <w:r w:rsidRPr="00DA5AFA">
              <w:rPr>
                <w:rFonts w:ascii="Meiryo UI" w:eastAsia="Meiryo UI" w:hAnsi="Meiryo UI" w:cs="Meiryo UI" w:hint="eastAsia"/>
                <w:b/>
                <w:szCs w:val="21"/>
              </w:rPr>
              <w:t>（プレス）</w:t>
            </w:r>
          </w:p>
          <w:p w14:paraId="66CEF69D"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9B402D">
              <w:rPr>
                <w:rFonts w:ascii="Meiryo UI" w:eastAsia="Meiryo UI" w:hAnsi="Meiryo UI" w:cs="Meiryo UI" w:hint="eastAsia"/>
                <w:szCs w:val="21"/>
              </w:rPr>
              <w:t>大会情報や競技結果等が正確かつ迅速に世界中に報道されるように、オリンピック・パラリンピックニュースサービス（ONS／PNS）を運営</w:t>
            </w:r>
          </w:p>
          <w:p w14:paraId="2CD7E10B" w14:textId="77777777" w:rsidR="00AB35D6" w:rsidRPr="00DA5AFA" w:rsidRDefault="00AB35D6" w:rsidP="00901036">
            <w:pPr>
              <w:widowControl/>
              <w:ind w:left="174" w:hangingChars="83" w:hanging="174"/>
              <w:jc w:val="left"/>
              <w:rPr>
                <w:rFonts w:ascii="Meiryo UI" w:eastAsia="Meiryo UI" w:hAnsi="Meiryo UI" w:cs="Meiryo UI"/>
                <w:b/>
                <w:szCs w:val="21"/>
              </w:rPr>
            </w:pPr>
            <w:r w:rsidRPr="00DA5AFA">
              <w:rPr>
                <w:rFonts w:ascii="Meiryo UI" w:eastAsia="Meiryo UI" w:hAnsi="Meiryo UI" w:cs="Meiryo UI" w:hint="eastAsia"/>
                <w:b/>
                <w:szCs w:val="21"/>
              </w:rPr>
              <w:t>（調達）</w:t>
            </w:r>
          </w:p>
          <w:p w14:paraId="70E12E12"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9B402D">
              <w:rPr>
                <w:rFonts w:ascii="Meiryo UI" w:eastAsia="Meiryo UI" w:hAnsi="Meiryo UI" w:cs="Meiryo UI" w:hint="eastAsia"/>
                <w:szCs w:val="21"/>
              </w:rPr>
              <w:t>調達・契約</w:t>
            </w:r>
            <w:r>
              <w:rPr>
                <w:rFonts w:ascii="Meiryo UI" w:eastAsia="Meiryo UI" w:hAnsi="Meiryo UI" w:cs="Meiryo UI" w:hint="eastAsia"/>
                <w:szCs w:val="21"/>
              </w:rPr>
              <w:t>、発注・受注</w:t>
            </w:r>
            <w:r w:rsidRPr="009B402D">
              <w:rPr>
                <w:rFonts w:ascii="Meiryo UI" w:eastAsia="Meiryo UI" w:hAnsi="Meiryo UI" w:cs="Meiryo UI" w:hint="eastAsia"/>
                <w:szCs w:val="21"/>
              </w:rPr>
              <w:t>管理システム</w:t>
            </w:r>
          </w:p>
          <w:p w14:paraId="09B168E5"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9B402D">
              <w:rPr>
                <w:rFonts w:ascii="Meiryo UI" w:eastAsia="Meiryo UI" w:hAnsi="Meiryo UI" w:cs="Meiryo UI" w:hint="eastAsia"/>
                <w:szCs w:val="21"/>
              </w:rPr>
              <w:t>レートカード（クライアントに提供する商品・サービスカタログ）のウェブサイト</w:t>
            </w:r>
          </w:p>
          <w:p w14:paraId="7611D282" w14:textId="77777777" w:rsidR="00AB35D6" w:rsidRPr="00DA5AFA" w:rsidRDefault="00AB35D6" w:rsidP="00901036">
            <w:pPr>
              <w:widowControl/>
              <w:ind w:left="174" w:hangingChars="83" w:hanging="174"/>
              <w:jc w:val="left"/>
              <w:rPr>
                <w:rFonts w:ascii="Meiryo UI" w:eastAsia="Meiryo UI" w:hAnsi="Meiryo UI" w:cs="Meiryo UI"/>
                <w:b/>
                <w:szCs w:val="21"/>
              </w:rPr>
            </w:pPr>
            <w:r w:rsidRPr="00DA5AFA">
              <w:rPr>
                <w:rFonts w:ascii="Meiryo UI" w:eastAsia="Meiryo UI" w:hAnsi="Meiryo UI" w:cs="Meiryo UI" w:hint="eastAsia"/>
                <w:b/>
                <w:szCs w:val="21"/>
              </w:rPr>
              <w:t>（リスク管理）</w:t>
            </w:r>
          </w:p>
          <w:p w14:paraId="24C5C3B5"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9B402D">
              <w:rPr>
                <w:rFonts w:ascii="Meiryo UI" w:eastAsia="Meiryo UI" w:hAnsi="Meiryo UI" w:cs="Meiryo UI" w:hint="eastAsia"/>
                <w:szCs w:val="21"/>
              </w:rPr>
              <w:t>各FA と連携して特定し、リスクに関する情報を集約し、体系的に管理</w:t>
            </w:r>
          </w:p>
          <w:p w14:paraId="51F1C19B" w14:textId="77777777" w:rsidR="00AB35D6" w:rsidRPr="00DA5AFA" w:rsidRDefault="00AB35D6" w:rsidP="00901036">
            <w:pPr>
              <w:widowControl/>
              <w:ind w:left="174" w:hangingChars="83" w:hanging="174"/>
              <w:jc w:val="left"/>
              <w:rPr>
                <w:rFonts w:ascii="Meiryo UI" w:eastAsia="Meiryo UI" w:hAnsi="Meiryo UI" w:cs="Meiryo UI"/>
                <w:b/>
                <w:szCs w:val="21"/>
              </w:rPr>
            </w:pPr>
            <w:r w:rsidRPr="00DA5AFA">
              <w:rPr>
                <w:rFonts w:ascii="Meiryo UI" w:eastAsia="Meiryo UI" w:hAnsi="Meiryo UI" w:cs="Meiryo UI" w:hint="eastAsia"/>
                <w:b/>
                <w:szCs w:val="21"/>
              </w:rPr>
              <w:t>（競技）</w:t>
            </w:r>
          </w:p>
          <w:p w14:paraId="429D42C2" w14:textId="77777777" w:rsidR="00AB35D6" w:rsidRPr="009B402D"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9B402D">
              <w:rPr>
                <w:rFonts w:ascii="Meiryo UI" w:eastAsia="Meiryo UI" w:hAnsi="Meiryo UI" w:cs="Meiryo UI" w:hint="eastAsia"/>
                <w:szCs w:val="21"/>
              </w:rPr>
              <w:t>全選手登録プロセス</w:t>
            </w:r>
            <w:r>
              <w:rPr>
                <w:rFonts w:ascii="Meiryo UI" w:eastAsia="Meiryo UI" w:hAnsi="Meiryo UI" w:cs="Meiryo UI" w:hint="eastAsia"/>
                <w:szCs w:val="21"/>
              </w:rPr>
              <w:t>の</w:t>
            </w:r>
            <w:r w:rsidRPr="009B402D">
              <w:rPr>
                <w:rFonts w:ascii="Meiryo UI" w:eastAsia="Meiryo UI" w:hAnsi="Meiryo UI" w:cs="Meiryo UI" w:hint="eastAsia"/>
                <w:szCs w:val="21"/>
              </w:rPr>
              <w:t>管理</w:t>
            </w:r>
          </w:p>
          <w:p w14:paraId="2616D216" w14:textId="77777777" w:rsidR="00AB35D6" w:rsidRDefault="00AB35D6" w:rsidP="00901036">
            <w:pPr>
              <w:widowControl/>
              <w:ind w:left="174" w:hangingChars="83" w:hanging="174"/>
              <w:jc w:val="left"/>
              <w:rPr>
                <w:rFonts w:ascii="Meiryo UI" w:eastAsia="Meiryo UI" w:hAnsi="Meiryo UI" w:cs="Meiryo UI"/>
                <w:szCs w:val="21"/>
              </w:rPr>
            </w:pPr>
            <w:r w:rsidRPr="009B402D">
              <w:rPr>
                <w:rFonts w:ascii="Meiryo UI" w:eastAsia="Meiryo UI" w:hAnsi="Meiryo UI" w:cs="Meiryo UI" w:hint="eastAsia"/>
                <w:szCs w:val="21"/>
              </w:rPr>
              <w:t>・気象情報提供会社と連携して気象関連情報を提供</w:t>
            </w:r>
          </w:p>
          <w:p w14:paraId="54866604" w14:textId="77777777" w:rsidR="00AB35D6" w:rsidRPr="00DA5AFA" w:rsidRDefault="00AB35D6" w:rsidP="00901036">
            <w:pPr>
              <w:widowControl/>
              <w:ind w:left="174" w:hangingChars="83" w:hanging="174"/>
              <w:jc w:val="left"/>
              <w:rPr>
                <w:rFonts w:ascii="Meiryo UI" w:eastAsia="Meiryo UI" w:hAnsi="Meiryo UI" w:cs="Meiryo UI"/>
                <w:b/>
                <w:szCs w:val="21"/>
              </w:rPr>
            </w:pPr>
            <w:r w:rsidRPr="00DA5AFA">
              <w:rPr>
                <w:rFonts w:ascii="Meiryo UI" w:eastAsia="Meiryo UI" w:hAnsi="Meiryo UI" w:cs="Meiryo UI" w:hint="eastAsia"/>
                <w:b/>
                <w:szCs w:val="21"/>
              </w:rPr>
              <w:t>（持続可能性）</w:t>
            </w:r>
          </w:p>
          <w:p w14:paraId="430480FE"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9B402D">
              <w:rPr>
                <w:rFonts w:ascii="Meiryo UI" w:eastAsia="Meiryo UI" w:hAnsi="Meiryo UI" w:cs="Meiryo UI" w:hint="eastAsia"/>
                <w:szCs w:val="21"/>
              </w:rPr>
              <w:t>グリーンな大会</w:t>
            </w:r>
            <w:r>
              <w:rPr>
                <w:rFonts w:ascii="Meiryo UI" w:eastAsia="Meiryo UI" w:hAnsi="Meiryo UI" w:cs="Meiryo UI" w:hint="eastAsia"/>
                <w:szCs w:val="21"/>
              </w:rPr>
              <w:t>、</w:t>
            </w:r>
            <w:r w:rsidRPr="009B402D">
              <w:rPr>
                <w:rFonts w:ascii="Meiryo UI" w:eastAsia="Meiryo UI" w:hAnsi="Meiryo UI" w:cs="Meiryo UI" w:hint="eastAsia"/>
                <w:szCs w:val="21"/>
              </w:rPr>
              <w:t>環境にやさしい会場</w:t>
            </w:r>
          </w:p>
          <w:p w14:paraId="1ED56C70"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9B402D">
              <w:rPr>
                <w:rFonts w:ascii="Meiryo UI" w:eastAsia="Meiryo UI" w:hAnsi="Meiryo UI" w:cs="Meiryo UI" w:hint="eastAsia"/>
                <w:szCs w:val="21"/>
              </w:rPr>
              <w:t>ISO20121</w:t>
            </w:r>
            <w:r>
              <w:rPr>
                <w:rFonts w:ascii="Meiryo UI" w:eastAsia="Meiryo UI" w:hAnsi="Meiryo UI" w:cs="Meiryo UI" w:hint="eastAsia"/>
                <w:szCs w:val="21"/>
              </w:rPr>
              <w:t>（イベント持続可能性フレームワーク）によるイベントマネジメントシステム</w:t>
            </w:r>
          </w:p>
          <w:p w14:paraId="7CADC832"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647815">
              <w:rPr>
                <w:rFonts w:ascii="Meiryo UI" w:eastAsia="Meiryo UI" w:hAnsi="Meiryo UI" w:cs="Meiryo UI" w:hint="eastAsia"/>
                <w:szCs w:val="21"/>
              </w:rPr>
              <w:t>日本の伝統・文化、最先端テクノロジーなどの活用を通じて、先進都市の発展に貢献</w:t>
            </w:r>
          </w:p>
          <w:p w14:paraId="31E61941" w14:textId="77777777" w:rsidR="00AB35D6" w:rsidRPr="00DA5AFA" w:rsidRDefault="00AB35D6" w:rsidP="00901036">
            <w:pPr>
              <w:widowControl/>
              <w:ind w:left="174" w:hangingChars="83" w:hanging="174"/>
              <w:jc w:val="left"/>
              <w:rPr>
                <w:rFonts w:ascii="Meiryo UI" w:eastAsia="Meiryo UI" w:hAnsi="Meiryo UI" w:cs="Meiryo UI"/>
                <w:b/>
                <w:szCs w:val="21"/>
              </w:rPr>
            </w:pPr>
            <w:r w:rsidRPr="00DA5AFA">
              <w:rPr>
                <w:rFonts w:ascii="Meiryo UI" w:eastAsia="Meiryo UI" w:hAnsi="Meiryo UI" w:cs="Meiryo UI" w:hint="eastAsia"/>
                <w:b/>
                <w:szCs w:val="21"/>
              </w:rPr>
              <w:t>（テクノロジー）</w:t>
            </w:r>
          </w:p>
          <w:p w14:paraId="6363AC73"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4D673A">
              <w:rPr>
                <w:rFonts w:ascii="Meiryo UI" w:eastAsia="Meiryo UI" w:hAnsi="Meiryo UI" w:cs="Meiryo UI" w:hint="eastAsia"/>
                <w:szCs w:val="21"/>
              </w:rPr>
              <w:t>テクノロジーオペレーションセンター（TOC）による中央指揮を含むテクノロジーサポートサービスを、大会の計画、準備、運営に至る全ての段階において最適なレベルで実施</w:t>
            </w:r>
          </w:p>
          <w:p w14:paraId="01DBAFD1" w14:textId="77777777" w:rsidR="00AB35D6" w:rsidRPr="00DA5AFA" w:rsidRDefault="00AB35D6" w:rsidP="00901036">
            <w:pPr>
              <w:widowControl/>
              <w:ind w:left="174" w:hangingChars="83" w:hanging="174"/>
              <w:jc w:val="left"/>
              <w:rPr>
                <w:rFonts w:ascii="Meiryo UI" w:eastAsia="Meiryo UI" w:hAnsi="Meiryo UI" w:cs="Meiryo UI"/>
                <w:b/>
                <w:szCs w:val="21"/>
              </w:rPr>
            </w:pPr>
            <w:r w:rsidRPr="00DA5AFA">
              <w:rPr>
                <w:rFonts w:ascii="Meiryo UI" w:eastAsia="Meiryo UI" w:hAnsi="Meiryo UI" w:cs="Meiryo UI" w:hint="eastAsia"/>
                <w:b/>
                <w:szCs w:val="21"/>
              </w:rPr>
              <w:t>（選手村）</w:t>
            </w:r>
          </w:p>
          <w:p w14:paraId="63F497F3"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0E0BBE">
              <w:rPr>
                <w:rFonts w:ascii="Meiryo UI" w:eastAsia="Meiryo UI" w:hAnsi="Meiryo UI" w:cs="Meiryo UI" w:hint="eastAsia"/>
                <w:szCs w:val="21"/>
              </w:rPr>
              <w:t>多様な日本文化、おもてなし、クールジャパンにふれることのできる機会を提供</w:t>
            </w:r>
          </w:p>
          <w:p w14:paraId="397639DE" w14:textId="77777777" w:rsidR="00AB35D6" w:rsidRPr="009B402D"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0E0BBE">
              <w:rPr>
                <w:rFonts w:ascii="Meiryo UI" w:eastAsia="Meiryo UI" w:hAnsi="Meiryo UI" w:cs="Meiryo UI" w:hint="eastAsia"/>
                <w:szCs w:val="21"/>
              </w:rPr>
              <w:t>画一的なサービス提供ではなく、多様性と調和に細やかな配慮がされたサービス</w:t>
            </w:r>
          </w:p>
        </w:tc>
      </w:tr>
      <w:tr w:rsidR="00AB35D6" w14:paraId="2C5F5B62" w14:textId="77777777" w:rsidTr="00094D52">
        <w:tc>
          <w:tcPr>
            <w:tcW w:w="1951" w:type="dxa"/>
            <w:shd w:val="clear" w:color="auto" w:fill="FFFFFF" w:themeFill="background1"/>
            <w:vAlign w:val="center"/>
          </w:tcPr>
          <w:p w14:paraId="419244B1" w14:textId="77777777" w:rsidR="00AB35D6" w:rsidRPr="005F3D60" w:rsidRDefault="00AB35D6" w:rsidP="00094D52">
            <w:pPr>
              <w:widowControl/>
              <w:jc w:val="center"/>
              <w:rPr>
                <w:rFonts w:ascii="Meiryo UI" w:eastAsia="Meiryo UI" w:hAnsi="Meiryo UI" w:cs="Meiryo UI"/>
                <w:b/>
                <w:szCs w:val="21"/>
              </w:rPr>
            </w:pPr>
            <w:r w:rsidRPr="005F3D60">
              <w:rPr>
                <w:rFonts w:ascii="Meiryo UI" w:eastAsia="Meiryo UI" w:hAnsi="Meiryo UI" w:cs="Meiryo UI" w:hint="eastAsia"/>
                <w:b/>
                <w:szCs w:val="21"/>
              </w:rPr>
              <w:t>チケット</w:t>
            </w:r>
          </w:p>
        </w:tc>
        <w:tc>
          <w:tcPr>
            <w:tcW w:w="7513" w:type="dxa"/>
            <w:vAlign w:val="center"/>
          </w:tcPr>
          <w:p w14:paraId="23621C02"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5A02AF">
              <w:rPr>
                <w:rFonts w:ascii="Meiryo UI" w:eastAsia="Meiryo UI" w:hAnsi="Meiryo UI" w:cs="Meiryo UI" w:hint="eastAsia"/>
                <w:szCs w:val="21"/>
              </w:rPr>
              <w:t>競技ごとに</w:t>
            </w:r>
            <w:r w:rsidRPr="00834AD1">
              <w:rPr>
                <w:rFonts w:ascii="Meiryo UI" w:eastAsia="Meiryo UI" w:hAnsi="Meiryo UI" w:cs="Meiryo UI" w:hint="eastAsia"/>
                <w:szCs w:val="21"/>
                <w:u w:val="single"/>
              </w:rPr>
              <w:t>的確な</w:t>
            </w:r>
            <w:r w:rsidRPr="00835929">
              <w:rPr>
                <w:rFonts w:ascii="Meiryo UI" w:eastAsia="Meiryo UI" w:hAnsi="Meiryo UI" w:cs="Meiryo UI" w:hint="eastAsia"/>
                <w:szCs w:val="21"/>
                <w:u w:val="single"/>
              </w:rPr>
              <w:t>購入予測</w:t>
            </w:r>
            <w:r w:rsidRPr="005A02AF">
              <w:rPr>
                <w:rFonts w:ascii="Meiryo UI" w:eastAsia="Meiryo UI" w:hAnsi="Meiryo UI" w:cs="Meiryo UI" w:hint="eastAsia"/>
                <w:szCs w:val="21"/>
              </w:rPr>
              <w:t>を行い、障がいのある人も含めてアクセスしやすい購入機会を提供</w:t>
            </w:r>
          </w:p>
          <w:p w14:paraId="05D94D2D" w14:textId="77777777" w:rsidR="00AB35D6" w:rsidRPr="004D673A"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834AD1">
              <w:rPr>
                <w:rFonts w:ascii="Meiryo UI" w:eastAsia="Meiryo UI" w:hAnsi="Meiryo UI" w:cs="Meiryo UI" w:hint="eastAsia"/>
                <w:szCs w:val="21"/>
              </w:rPr>
              <w:t>分かりやすく、効率的なチケットの情報、発注、配券、交換の手続とシステム</w:t>
            </w:r>
            <w:r w:rsidRPr="004D673A">
              <w:rPr>
                <w:rFonts w:ascii="Meiryo UI" w:eastAsia="Meiryo UI" w:hAnsi="Meiryo UI" w:cs="Meiryo UI" w:hint="eastAsia"/>
                <w:szCs w:val="21"/>
              </w:rPr>
              <w:t>を構築し、</w:t>
            </w:r>
            <w:r w:rsidRPr="00834AD1">
              <w:rPr>
                <w:rFonts w:ascii="Meiryo UI" w:eastAsia="Meiryo UI" w:hAnsi="Meiryo UI" w:cs="Meiryo UI" w:hint="eastAsia"/>
                <w:szCs w:val="21"/>
                <w:u w:val="single"/>
              </w:rPr>
              <w:t>公平で信頼度の高いチケッティングプログラム</w:t>
            </w:r>
            <w:r w:rsidRPr="004D673A">
              <w:rPr>
                <w:rFonts w:ascii="Meiryo UI" w:eastAsia="Meiryo UI" w:hAnsi="Meiryo UI" w:cs="Meiryo UI" w:hint="eastAsia"/>
                <w:szCs w:val="21"/>
              </w:rPr>
              <w:t>を展開</w:t>
            </w:r>
          </w:p>
          <w:p w14:paraId="7C725FA8" w14:textId="77777777" w:rsidR="00AB35D6" w:rsidRPr="004D673A" w:rsidRDefault="00AB35D6" w:rsidP="00901036">
            <w:pPr>
              <w:widowControl/>
              <w:ind w:left="174" w:hangingChars="83" w:hanging="174"/>
              <w:jc w:val="left"/>
              <w:rPr>
                <w:rFonts w:ascii="Meiryo UI" w:eastAsia="Meiryo UI" w:hAnsi="Meiryo UI" w:cs="Meiryo UI"/>
                <w:szCs w:val="21"/>
              </w:rPr>
            </w:pPr>
            <w:r w:rsidRPr="004D673A">
              <w:rPr>
                <w:rFonts w:ascii="Meiryo UI" w:eastAsia="Meiryo UI" w:hAnsi="Meiryo UI" w:cs="Meiryo UI" w:hint="eastAsia"/>
                <w:szCs w:val="21"/>
              </w:rPr>
              <w:t>・公式のチケットや未使用チケットの再配分等のシステムによる</w:t>
            </w:r>
            <w:r w:rsidRPr="00835929">
              <w:rPr>
                <w:rFonts w:ascii="Meiryo UI" w:eastAsia="Meiryo UI" w:hAnsi="Meiryo UI" w:cs="Meiryo UI" w:hint="eastAsia"/>
                <w:szCs w:val="21"/>
                <w:u w:val="single"/>
              </w:rPr>
              <w:t>観客数の最大化</w:t>
            </w:r>
          </w:p>
          <w:p w14:paraId="4ACCA598" w14:textId="77777777" w:rsidR="00AB35D6" w:rsidRPr="004D673A" w:rsidRDefault="00AB35D6" w:rsidP="00901036">
            <w:pPr>
              <w:widowControl/>
              <w:ind w:left="174" w:hangingChars="83" w:hanging="174"/>
              <w:jc w:val="left"/>
              <w:rPr>
                <w:rFonts w:ascii="Meiryo UI" w:eastAsia="Meiryo UI" w:hAnsi="Meiryo UI" w:cs="Meiryo UI"/>
                <w:szCs w:val="21"/>
              </w:rPr>
            </w:pPr>
            <w:r w:rsidRPr="004D673A">
              <w:rPr>
                <w:rFonts w:ascii="Meiryo UI" w:eastAsia="Meiryo UI" w:hAnsi="Meiryo UI" w:cs="Meiryo UI" w:hint="eastAsia"/>
                <w:szCs w:val="21"/>
              </w:rPr>
              <w:t>・偽造チケット対策</w:t>
            </w:r>
          </w:p>
          <w:p w14:paraId="27F991E9" w14:textId="77777777" w:rsidR="00AB35D6" w:rsidRPr="0037708F" w:rsidRDefault="00AB35D6" w:rsidP="00901036">
            <w:pPr>
              <w:widowControl/>
              <w:ind w:left="174" w:hangingChars="83" w:hanging="174"/>
              <w:jc w:val="left"/>
              <w:rPr>
                <w:rFonts w:ascii="Meiryo UI" w:eastAsia="Meiryo UI" w:hAnsi="Meiryo UI" w:cs="Meiryo UI"/>
                <w:szCs w:val="21"/>
              </w:rPr>
            </w:pPr>
            <w:r w:rsidRPr="004D673A">
              <w:rPr>
                <w:rFonts w:ascii="Meiryo UI" w:eastAsia="Meiryo UI" w:hAnsi="Meiryo UI" w:cs="Meiryo UI" w:hint="eastAsia"/>
                <w:szCs w:val="21"/>
              </w:rPr>
              <w:t>・チケットに関する問い合わせに対応するコールセンターを設置し、運営</w:t>
            </w:r>
          </w:p>
        </w:tc>
      </w:tr>
      <w:tr w:rsidR="00AB35D6" w14:paraId="2B10AB14" w14:textId="77777777" w:rsidTr="00094D52">
        <w:tc>
          <w:tcPr>
            <w:tcW w:w="1951" w:type="dxa"/>
            <w:shd w:val="clear" w:color="auto" w:fill="FFFFFF" w:themeFill="background1"/>
            <w:vAlign w:val="center"/>
          </w:tcPr>
          <w:p w14:paraId="614179DE" w14:textId="77777777" w:rsidR="00AB35D6" w:rsidRPr="005F3D60" w:rsidRDefault="00AB35D6" w:rsidP="00094D52">
            <w:pPr>
              <w:widowControl/>
              <w:jc w:val="center"/>
              <w:rPr>
                <w:rFonts w:ascii="Meiryo UI" w:eastAsia="Meiryo UI" w:hAnsi="Meiryo UI" w:cs="Meiryo UI"/>
                <w:b/>
                <w:szCs w:val="21"/>
              </w:rPr>
            </w:pPr>
            <w:r>
              <w:rPr>
                <w:rFonts w:ascii="Meiryo UI" w:eastAsia="Meiryo UI" w:hAnsi="Meiryo UI" w:cs="Meiryo UI" w:hint="eastAsia"/>
                <w:b/>
                <w:szCs w:val="21"/>
              </w:rPr>
              <w:t>教育・人材育成</w:t>
            </w:r>
          </w:p>
        </w:tc>
        <w:tc>
          <w:tcPr>
            <w:tcW w:w="7513" w:type="dxa"/>
            <w:vAlign w:val="center"/>
          </w:tcPr>
          <w:p w14:paraId="27ED2D7D"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9B402D">
              <w:rPr>
                <w:rFonts w:ascii="Meiryo UI" w:eastAsia="Meiryo UI" w:hAnsi="Meiryo UI" w:cs="Meiryo UI" w:hint="eastAsia"/>
                <w:szCs w:val="21"/>
              </w:rPr>
              <w:t>オリンピック・パラリンピック教育によって国際的な視野を持った</w:t>
            </w:r>
            <w:r w:rsidRPr="00834AD1">
              <w:rPr>
                <w:rFonts w:ascii="Meiryo UI" w:eastAsia="Meiryo UI" w:hAnsi="Meiryo UI" w:cs="Meiryo UI" w:hint="eastAsia"/>
                <w:szCs w:val="21"/>
                <w:u w:val="single"/>
              </w:rPr>
              <w:t>グローバルな人材育成</w:t>
            </w:r>
          </w:p>
          <w:p w14:paraId="50F6E735" w14:textId="77777777" w:rsidR="00AB35D6" w:rsidRPr="0037708F"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9B402D">
              <w:rPr>
                <w:rFonts w:ascii="Meiryo UI" w:eastAsia="Meiryo UI" w:hAnsi="Meiryo UI" w:cs="Meiryo UI" w:hint="eastAsia"/>
                <w:szCs w:val="21"/>
              </w:rPr>
              <w:t>パラリンピック競技大会の理解向上に資する教育プログラム</w:t>
            </w:r>
          </w:p>
        </w:tc>
      </w:tr>
      <w:tr w:rsidR="00AB35D6" w14:paraId="0CB97C44" w14:textId="77777777" w:rsidTr="00094D52">
        <w:tc>
          <w:tcPr>
            <w:tcW w:w="1951" w:type="dxa"/>
            <w:shd w:val="clear" w:color="auto" w:fill="FFFFFF" w:themeFill="background1"/>
            <w:vAlign w:val="center"/>
          </w:tcPr>
          <w:p w14:paraId="397FFB67" w14:textId="77777777" w:rsidR="00AB35D6" w:rsidRPr="005F3D60" w:rsidRDefault="00AB35D6" w:rsidP="00094D52">
            <w:pPr>
              <w:widowControl/>
              <w:jc w:val="center"/>
              <w:rPr>
                <w:rFonts w:ascii="Meiryo UI" w:eastAsia="Meiryo UI" w:hAnsi="Meiryo UI" w:cs="Meiryo UI"/>
                <w:b/>
                <w:szCs w:val="21"/>
              </w:rPr>
            </w:pPr>
            <w:r>
              <w:rPr>
                <w:rFonts w:ascii="Meiryo UI" w:eastAsia="Meiryo UI" w:hAnsi="Meiryo UI" w:cs="Meiryo UI" w:hint="eastAsia"/>
                <w:b/>
                <w:szCs w:val="21"/>
              </w:rPr>
              <w:t>エネルギー</w:t>
            </w:r>
          </w:p>
        </w:tc>
        <w:tc>
          <w:tcPr>
            <w:tcW w:w="7513" w:type="dxa"/>
            <w:vAlign w:val="center"/>
          </w:tcPr>
          <w:p w14:paraId="7DDC6FC9" w14:textId="77777777" w:rsidR="00AB35D6" w:rsidRPr="0037708F"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834AD1">
              <w:rPr>
                <w:rFonts w:ascii="Meiryo UI" w:eastAsia="Meiryo UI" w:hAnsi="Meiryo UI" w:cs="Meiryo UI" w:hint="eastAsia"/>
                <w:szCs w:val="21"/>
                <w:u w:val="single"/>
              </w:rPr>
              <w:t>エネルギー需要予測とマネジメント</w:t>
            </w:r>
          </w:p>
        </w:tc>
      </w:tr>
      <w:tr w:rsidR="00AB35D6" w14:paraId="55B3A283" w14:textId="77777777" w:rsidTr="00094D52">
        <w:tc>
          <w:tcPr>
            <w:tcW w:w="1951" w:type="dxa"/>
            <w:shd w:val="clear" w:color="auto" w:fill="FFFFFF" w:themeFill="background1"/>
            <w:vAlign w:val="center"/>
          </w:tcPr>
          <w:p w14:paraId="42E0F520" w14:textId="77777777" w:rsidR="00AB35D6" w:rsidRPr="005F3D60" w:rsidRDefault="00AB35D6" w:rsidP="00094D52">
            <w:pPr>
              <w:widowControl/>
              <w:jc w:val="center"/>
              <w:rPr>
                <w:rFonts w:ascii="Meiryo UI" w:eastAsia="Meiryo UI" w:hAnsi="Meiryo UI" w:cs="Meiryo UI"/>
                <w:b/>
                <w:szCs w:val="21"/>
              </w:rPr>
            </w:pPr>
            <w:r>
              <w:rPr>
                <w:rFonts w:ascii="Meiryo UI" w:eastAsia="Meiryo UI" w:hAnsi="Meiryo UI" w:cs="Meiryo UI" w:hint="eastAsia"/>
                <w:b/>
                <w:szCs w:val="21"/>
              </w:rPr>
              <w:t>観客サービス</w:t>
            </w:r>
          </w:p>
        </w:tc>
        <w:tc>
          <w:tcPr>
            <w:tcW w:w="7513" w:type="dxa"/>
            <w:vAlign w:val="center"/>
          </w:tcPr>
          <w:p w14:paraId="4B289DD9"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641288">
              <w:rPr>
                <w:rFonts w:ascii="Meiryo UI" w:eastAsia="Meiryo UI" w:hAnsi="Meiryo UI" w:cs="Meiryo UI" w:hint="eastAsia"/>
                <w:szCs w:val="21"/>
              </w:rPr>
              <w:t>観客にとっての最高の大会経験を提供</w:t>
            </w:r>
          </w:p>
          <w:p w14:paraId="703C63C6"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A55DF7">
              <w:rPr>
                <w:rFonts w:ascii="Meiryo UI" w:eastAsia="Meiryo UI" w:hAnsi="Meiryo UI" w:cs="Meiryo UI" w:hint="eastAsia"/>
                <w:szCs w:val="21"/>
                <w:u w:val="single"/>
              </w:rPr>
              <w:t>気象情報等を踏まえ、熱中症の注意喚起</w:t>
            </w:r>
            <w:r w:rsidRPr="00641288">
              <w:rPr>
                <w:rFonts w:ascii="Meiryo UI" w:eastAsia="Meiryo UI" w:hAnsi="Meiryo UI" w:cs="Meiryo UI" w:hint="eastAsia"/>
                <w:szCs w:val="21"/>
              </w:rPr>
              <w:t>等を効果的に提供</w:t>
            </w:r>
          </w:p>
          <w:p w14:paraId="57CC89E1"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641288">
              <w:rPr>
                <w:rFonts w:ascii="Meiryo UI" w:eastAsia="Meiryo UI" w:hAnsi="Meiryo UI" w:cs="Meiryo UI" w:hint="eastAsia"/>
                <w:szCs w:val="21"/>
              </w:rPr>
              <w:t>会場内で歩行者の流れを管理し、観客を誘導</w:t>
            </w:r>
          </w:p>
          <w:p w14:paraId="5CD26C9B"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641288">
              <w:rPr>
                <w:rFonts w:ascii="Meiryo UI" w:eastAsia="Meiryo UI" w:hAnsi="Meiryo UI" w:cs="Meiryo UI" w:hint="eastAsia"/>
                <w:szCs w:val="21"/>
              </w:rPr>
              <w:t>特に混雑が予想される競技終了後、</w:t>
            </w:r>
            <w:r w:rsidRPr="005A0081">
              <w:rPr>
                <w:rFonts w:ascii="Meiryo UI" w:eastAsia="Meiryo UI" w:hAnsi="Meiryo UI" w:cs="Meiryo UI" w:hint="eastAsia"/>
                <w:szCs w:val="21"/>
                <w:u w:val="single"/>
              </w:rPr>
              <w:t>観客の会場からの退出をスムーズに誘導</w:t>
            </w:r>
          </w:p>
          <w:p w14:paraId="0F9D576B"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5A0081">
              <w:rPr>
                <w:rFonts w:ascii="Meiryo UI" w:eastAsia="Meiryo UI" w:hAnsi="Meiryo UI" w:cs="Meiryo UI" w:hint="eastAsia"/>
                <w:szCs w:val="21"/>
                <w:u w:val="single"/>
              </w:rPr>
              <w:t>緊急時の観客の避難誘導</w:t>
            </w:r>
          </w:p>
          <w:p w14:paraId="222F66EF"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9B402D">
              <w:rPr>
                <w:rFonts w:ascii="Meiryo UI" w:eastAsia="Meiryo UI" w:hAnsi="Meiryo UI" w:cs="Meiryo UI" w:hint="eastAsia"/>
                <w:szCs w:val="21"/>
              </w:rPr>
              <w:t>大会参加者と観客が体験したことを</w:t>
            </w:r>
            <w:r>
              <w:rPr>
                <w:rFonts w:ascii="Meiryo UI" w:eastAsia="Meiryo UI" w:hAnsi="Meiryo UI" w:cs="Meiryo UI" w:hint="eastAsia"/>
                <w:szCs w:val="21"/>
              </w:rPr>
              <w:t>、</w:t>
            </w:r>
            <w:r w:rsidRPr="009B402D">
              <w:rPr>
                <w:rFonts w:ascii="Meiryo UI" w:eastAsia="Meiryo UI" w:hAnsi="Meiryo UI" w:cs="Meiryo UI" w:hint="eastAsia"/>
                <w:szCs w:val="21"/>
              </w:rPr>
              <w:t>お土産として持ち帰ることができる</w:t>
            </w:r>
            <w:r>
              <w:rPr>
                <w:rFonts w:ascii="Meiryo UI" w:eastAsia="Meiryo UI" w:hAnsi="Meiryo UI" w:cs="Meiryo UI" w:hint="eastAsia"/>
                <w:szCs w:val="21"/>
              </w:rPr>
              <w:t>プログラム</w:t>
            </w:r>
          </w:p>
          <w:p w14:paraId="0F8CA81B"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5A0081">
              <w:rPr>
                <w:rFonts w:ascii="Meiryo UI" w:eastAsia="Meiryo UI" w:hAnsi="Meiryo UI" w:cs="Meiryo UI" w:hint="eastAsia"/>
                <w:szCs w:val="21"/>
                <w:u w:val="single"/>
              </w:rPr>
              <w:t>観客が必要な情報を様々なチャネルで提供</w:t>
            </w:r>
          </w:p>
          <w:p w14:paraId="2219E003" w14:textId="77777777" w:rsidR="00AB35D6" w:rsidRPr="0037708F"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5A0081">
              <w:rPr>
                <w:rFonts w:ascii="Meiryo UI" w:eastAsia="Meiryo UI" w:hAnsi="Meiryo UI" w:cs="Meiryo UI" w:hint="eastAsia"/>
                <w:szCs w:val="21"/>
                <w:u w:val="single"/>
              </w:rPr>
              <w:t>国内外の観客が自宅を出て帰宅するまで</w:t>
            </w:r>
            <w:r w:rsidRPr="009B402D">
              <w:rPr>
                <w:rFonts w:ascii="Meiryo UI" w:eastAsia="Meiryo UI" w:hAnsi="Meiryo UI" w:cs="Meiryo UI" w:hint="eastAsia"/>
                <w:szCs w:val="21"/>
              </w:rPr>
              <w:t>の道のりにおいて、適切なレベルの多様なサービス</w:t>
            </w:r>
            <w:r>
              <w:rPr>
                <w:rFonts w:ascii="Meiryo UI" w:eastAsia="Meiryo UI" w:hAnsi="Meiryo UI" w:cs="Meiryo UI" w:hint="eastAsia"/>
                <w:szCs w:val="21"/>
              </w:rPr>
              <w:t>を</w:t>
            </w:r>
            <w:r w:rsidRPr="009B402D">
              <w:rPr>
                <w:rFonts w:ascii="Meiryo UI" w:eastAsia="Meiryo UI" w:hAnsi="Meiryo UI" w:cs="Meiryo UI" w:hint="eastAsia"/>
                <w:szCs w:val="21"/>
              </w:rPr>
              <w:t>提供</w:t>
            </w:r>
          </w:p>
        </w:tc>
      </w:tr>
      <w:tr w:rsidR="00AB35D6" w14:paraId="47840010" w14:textId="77777777" w:rsidTr="00094D52">
        <w:tc>
          <w:tcPr>
            <w:tcW w:w="1951" w:type="dxa"/>
            <w:shd w:val="clear" w:color="auto" w:fill="FFFFFF" w:themeFill="background1"/>
            <w:vAlign w:val="center"/>
          </w:tcPr>
          <w:p w14:paraId="676E6A1B" w14:textId="77777777" w:rsidR="00AB35D6" w:rsidRPr="005F3D60" w:rsidRDefault="00AB35D6" w:rsidP="00094D52">
            <w:pPr>
              <w:widowControl/>
              <w:jc w:val="center"/>
              <w:rPr>
                <w:rFonts w:ascii="Meiryo UI" w:eastAsia="Meiryo UI" w:hAnsi="Meiryo UI" w:cs="Meiryo UI"/>
                <w:b/>
                <w:szCs w:val="21"/>
              </w:rPr>
            </w:pPr>
            <w:r>
              <w:rPr>
                <w:rFonts w:ascii="Meiryo UI" w:eastAsia="Meiryo UI" w:hAnsi="Meiryo UI" w:cs="Meiryo UI" w:hint="eastAsia"/>
                <w:b/>
                <w:szCs w:val="21"/>
              </w:rPr>
              <w:t>国・自治体との連携</w:t>
            </w:r>
          </w:p>
        </w:tc>
        <w:tc>
          <w:tcPr>
            <w:tcW w:w="7513" w:type="dxa"/>
            <w:vAlign w:val="center"/>
          </w:tcPr>
          <w:p w14:paraId="11E98AF1" w14:textId="77777777" w:rsidR="00AB35D6" w:rsidRPr="0037708F"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1659C7">
              <w:rPr>
                <w:rFonts w:ascii="Meiryo UI" w:eastAsia="Meiryo UI" w:hAnsi="Meiryo UI" w:cs="Meiryo UI" w:hint="eastAsia"/>
                <w:szCs w:val="21"/>
              </w:rPr>
              <w:t>日本国政府・東京都・その他地方自治体と情報を共有し、協働体制を構築</w:t>
            </w:r>
          </w:p>
        </w:tc>
      </w:tr>
      <w:tr w:rsidR="00AB35D6" w14:paraId="16E9CE9A" w14:textId="77777777" w:rsidTr="00094D52">
        <w:tc>
          <w:tcPr>
            <w:tcW w:w="1951" w:type="dxa"/>
            <w:shd w:val="clear" w:color="auto" w:fill="FFFFFF" w:themeFill="background1"/>
            <w:vAlign w:val="center"/>
          </w:tcPr>
          <w:p w14:paraId="2E034EB7" w14:textId="77777777" w:rsidR="00AB35D6" w:rsidRPr="005F3D60" w:rsidRDefault="00AB35D6" w:rsidP="00094D52">
            <w:pPr>
              <w:widowControl/>
              <w:jc w:val="center"/>
              <w:rPr>
                <w:rFonts w:ascii="Meiryo UI" w:eastAsia="Meiryo UI" w:hAnsi="Meiryo UI" w:cs="Meiryo UI"/>
                <w:b/>
                <w:szCs w:val="21"/>
              </w:rPr>
            </w:pPr>
            <w:r>
              <w:rPr>
                <w:rFonts w:ascii="Meiryo UI" w:eastAsia="Meiryo UI" w:hAnsi="Meiryo UI" w:cs="Meiryo UI" w:hint="eastAsia"/>
                <w:b/>
                <w:szCs w:val="21"/>
              </w:rPr>
              <w:t>ショーケース</w:t>
            </w:r>
          </w:p>
        </w:tc>
        <w:tc>
          <w:tcPr>
            <w:tcW w:w="7513" w:type="dxa"/>
            <w:vAlign w:val="center"/>
          </w:tcPr>
          <w:p w14:paraId="4FEF8158"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5A0081">
              <w:rPr>
                <w:rFonts w:ascii="Meiryo UI" w:eastAsia="Meiryo UI" w:hAnsi="Meiryo UI" w:cs="Meiryo UI" w:hint="eastAsia"/>
                <w:szCs w:val="21"/>
                <w:u w:val="single"/>
              </w:rPr>
              <w:t>最先端テクノロジーを活かしたイノベーション</w:t>
            </w:r>
            <w:r w:rsidRPr="009B402D">
              <w:rPr>
                <w:rFonts w:ascii="Meiryo UI" w:eastAsia="Meiryo UI" w:hAnsi="Meiryo UI" w:cs="Meiryo UI" w:hint="eastAsia"/>
                <w:szCs w:val="21"/>
              </w:rPr>
              <w:t>のショーケース</w:t>
            </w:r>
          </w:p>
          <w:p w14:paraId="3241F605"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9F5C3C">
              <w:rPr>
                <w:rFonts w:ascii="Meiryo UI" w:eastAsia="Meiryo UI" w:hAnsi="Meiryo UI" w:cs="Meiryo UI" w:hint="eastAsia"/>
                <w:szCs w:val="21"/>
              </w:rPr>
              <w:t xml:space="preserve">最先端の技術を大会に活用し、2020 </w:t>
            </w:r>
            <w:r>
              <w:rPr>
                <w:rFonts w:ascii="Meiryo UI" w:eastAsia="Meiryo UI" w:hAnsi="Meiryo UI" w:cs="Meiryo UI" w:hint="eastAsia"/>
                <w:szCs w:val="21"/>
              </w:rPr>
              <w:t>年より先の</w:t>
            </w:r>
            <w:r w:rsidRPr="005A0081">
              <w:rPr>
                <w:rFonts w:ascii="Meiryo UI" w:eastAsia="Meiryo UI" w:hAnsi="Meiryo UI" w:cs="Meiryo UI" w:hint="eastAsia"/>
                <w:szCs w:val="21"/>
                <w:u w:val="single"/>
              </w:rPr>
              <w:t>未来につなげる技術革新</w:t>
            </w:r>
            <w:r>
              <w:rPr>
                <w:rFonts w:ascii="Meiryo UI" w:eastAsia="Meiryo UI" w:hAnsi="Meiryo UI" w:cs="Meiryo UI" w:hint="eastAsia"/>
                <w:szCs w:val="21"/>
              </w:rPr>
              <w:t>のショーケース</w:t>
            </w:r>
          </w:p>
          <w:p w14:paraId="2787EA9F"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0E0BBE">
              <w:rPr>
                <w:rFonts w:ascii="Meiryo UI" w:eastAsia="Meiryo UI" w:hAnsi="Meiryo UI" w:cs="Meiryo UI" w:hint="eastAsia"/>
                <w:szCs w:val="21"/>
              </w:rPr>
              <w:t>大会をショーケースとすることによる</w:t>
            </w:r>
            <w:r w:rsidRPr="005A0081">
              <w:rPr>
                <w:rFonts w:ascii="Meiryo UI" w:eastAsia="Meiryo UI" w:hAnsi="Meiryo UI" w:cs="Meiryo UI" w:hint="eastAsia"/>
                <w:szCs w:val="21"/>
                <w:u w:val="single"/>
              </w:rPr>
              <w:t>日本発の科学技術イノベーションの発信</w:t>
            </w:r>
          </w:p>
          <w:p w14:paraId="24409035"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0E0BBE">
              <w:rPr>
                <w:rFonts w:ascii="Meiryo UI" w:eastAsia="Meiryo UI" w:hAnsi="Meiryo UI" w:cs="Meiryo UI" w:hint="eastAsia"/>
                <w:szCs w:val="21"/>
              </w:rPr>
              <w:t>ロボット、燃料電池車、自動翻訳技術、超高精細映像技術（4K／8K）など、</w:t>
            </w:r>
            <w:r w:rsidRPr="006C4328">
              <w:rPr>
                <w:rFonts w:ascii="Meiryo UI" w:eastAsia="Meiryo UI" w:hAnsi="Meiryo UI" w:cs="Meiryo UI" w:hint="eastAsia"/>
                <w:szCs w:val="21"/>
                <w:u w:val="single"/>
              </w:rPr>
              <w:t>世界最高水準のテクノロジーの研究開発の推進と大会への活用</w:t>
            </w:r>
          </w:p>
          <w:p w14:paraId="5BE90ECE"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6C4328">
              <w:rPr>
                <w:rFonts w:ascii="Meiryo UI" w:eastAsia="Meiryo UI" w:hAnsi="Meiryo UI" w:cs="Meiryo UI" w:hint="eastAsia"/>
                <w:szCs w:val="21"/>
                <w:u w:val="single"/>
              </w:rPr>
              <w:t>無料公衆無線LAN 環境やデジタル・サイネージ</w:t>
            </w:r>
            <w:r w:rsidRPr="000E0BBE">
              <w:rPr>
                <w:rFonts w:ascii="Meiryo UI" w:eastAsia="Meiryo UI" w:hAnsi="Meiryo UI" w:cs="Meiryo UI" w:hint="eastAsia"/>
                <w:szCs w:val="21"/>
              </w:rPr>
              <w:t>（電子機器による情報表示）など、官民一体となったICT インフラ・環境の整備</w:t>
            </w:r>
          </w:p>
        </w:tc>
      </w:tr>
      <w:tr w:rsidR="00AB35D6" w14:paraId="75522AAC" w14:textId="77777777" w:rsidTr="00094D52">
        <w:tc>
          <w:tcPr>
            <w:tcW w:w="1951" w:type="dxa"/>
            <w:shd w:val="clear" w:color="auto" w:fill="FFFFFF" w:themeFill="background1"/>
            <w:vAlign w:val="center"/>
          </w:tcPr>
          <w:p w14:paraId="22A7B4A7" w14:textId="77777777" w:rsidR="00AB35D6" w:rsidRPr="005F3D60" w:rsidRDefault="00AB35D6" w:rsidP="00094D52">
            <w:pPr>
              <w:widowControl/>
              <w:jc w:val="center"/>
              <w:rPr>
                <w:rFonts w:ascii="Meiryo UI" w:eastAsia="Meiryo UI" w:hAnsi="Meiryo UI" w:cs="Meiryo UI"/>
                <w:b/>
                <w:szCs w:val="21"/>
              </w:rPr>
            </w:pPr>
            <w:r>
              <w:rPr>
                <w:rFonts w:ascii="Meiryo UI" w:eastAsia="Meiryo UI" w:hAnsi="Meiryo UI" w:cs="Meiryo UI" w:hint="eastAsia"/>
                <w:b/>
                <w:szCs w:val="21"/>
              </w:rPr>
              <w:t>輸送</w:t>
            </w:r>
          </w:p>
        </w:tc>
        <w:tc>
          <w:tcPr>
            <w:tcW w:w="7513" w:type="dxa"/>
            <w:vAlign w:val="center"/>
          </w:tcPr>
          <w:p w14:paraId="16CA21D1"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・各クライアントの多様なニーズを踏まえた質の高い輸送サービス</w:t>
            </w:r>
          </w:p>
          <w:p w14:paraId="63801CC6"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0E0BBE">
              <w:rPr>
                <w:rFonts w:ascii="Meiryo UI" w:eastAsia="Meiryo UI" w:hAnsi="Meiryo UI" w:cs="Meiryo UI" w:hint="eastAsia"/>
                <w:szCs w:val="21"/>
              </w:rPr>
              <w:t>東京の</w:t>
            </w:r>
            <w:r w:rsidRPr="00831C83">
              <w:rPr>
                <w:rFonts w:ascii="Meiryo UI" w:eastAsia="Meiryo UI" w:hAnsi="Meiryo UI" w:cs="Meiryo UI" w:hint="eastAsia"/>
                <w:szCs w:val="21"/>
                <w:u w:val="single"/>
              </w:rPr>
              <w:t>充実した公共交通網を活用</w:t>
            </w:r>
            <w:r w:rsidRPr="000E0BBE">
              <w:rPr>
                <w:rFonts w:ascii="Meiryo UI" w:eastAsia="Meiryo UI" w:hAnsi="Meiryo UI" w:cs="Meiryo UI" w:hint="eastAsia"/>
                <w:szCs w:val="21"/>
              </w:rPr>
              <w:t>して円滑に観客を輸送</w:t>
            </w:r>
          </w:p>
          <w:p w14:paraId="44DCCD91"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0E0BBE">
              <w:rPr>
                <w:rFonts w:ascii="Meiryo UI" w:eastAsia="Meiryo UI" w:hAnsi="Meiryo UI" w:cs="Meiryo UI" w:hint="eastAsia"/>
                <w:szCs w:val="21"/>
              </w:rPr>
              <w:t>大会の輸送需要が</w:t>
            </w:r>
            <w:r w:rsidRPr="00831C83">
              <w:rPr>
                <w:rFonts w:ascii="Meiryo UI" w:eastAsia="Meiryo UI" w:hAnsi="Meiryo UI" w:cs="Meiryo UI" w:hint="eastAsia"/>
                <w:szCs w:val="21"/>
                <w:u w:val="single"/>
              </w:rPr>
              <w:t>一般の市民生活や都市活動に与える影響を最小化</w:t>
            </w:r>
          </w:p>
          <w:p w14:paraId="65C71442"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831C83">
              <w:rPr>
                <w:rFonts w:ascii="Meiryo UI" w:eastAsia="Meiryo UI" w:hAnsi="Meiryo UI" w:cs="Meiryo UI" w:hint="eastAsia"/>
                <w:szCs w:val="21"/>
                <w:u w:val="single"/>
              </w:rPr>
              <w:t>輸送センター及び輸送専門委員会</w:t>
            </w:r>
            <w:r>
              <w:rPr>
                <w:rFonts w:ascii="Meiryo UI" w:eastAsia="Meiryo UI" w:hAnsi="Meiryo UI" w:cs="Meiryo UI" w:hint="eastAsia"/>
                <w:szCs w:val="21"/>
              </w:rPr>
              <w:t>の</w:t>
            </w:r>
            <w:r w:rsidRPr="000E0BBE">
              <w:rPr>
                <w:rFonts w:ascii="Meiryo UI" w:eastAsia="Meiryo UI" w:hAnsi="Meiryo UI" w:cs="Meiryo UI" w:hint="eastAsia"/>
                <w:szCs w:val="21"/>
              </w:rPr>
              <w:t>設置</w:t>
            </w:r>
          </w:p>
          <w:p w14:paraId="216106FD"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0E0BBE">
              <w:rPr>
                <w:rFonts w:ascii="Meiryo UI" w:eastAsia="Meiryo UI" w:hAnsi="Meiryo UI" w:cs="Meiryo UI" w:hint="eastAsia"/>
                <w:szCs w:val="21"/>
              </w:rPr>
              <w:t>輸送センターは</w:t>
            </w:r>
            <w:r w:rsidRPr="00831C83">
              <w:rPr>
                <w:rFonts w:ascii="Meiryo UI" w:eastAsia="Meiryo UI" w:hAnsi="Meiryo UI" w:cs="Meiryo UI" w:hint="eastAsia"/>
                <w:szCs w:val="21"/>
                <w:u w:val="single"/>
              </w:rPr>
              <w:t>警視庁交通管制センター、鉄道事業者等と連携</w:t>
            </w:r>
            <w:r w:rsidRPr="000E0BBE">
              <w:rPr>
                <w:rFonts w:ascii="Meiryo UI" w:eastAsia="Meiryo UI" w:hAnsi="Meiryo UI" w:cs="Meiryo UI" w:hint="eastAsia"/>
                <w:szCs w:val="21"/>
              </w:rPr>
              <w:t>して円滑な輸送に資する様々な情報を提供</w:t>
            </w:r>
          </w:p>
          <w:p w14:paraId="2255D7AD"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0E0BBE">
              <w:rPr>
                <w:rFonts w:ascii="Meiryo UI" w:eastAsia="Meiryo UI" w:hAnsi="Meiryo UI" w:cs="Meiryo UI" w:hint="eastAsia"/>
                <w:szCs w:val="21"/>
              </w:rPr>
              <w:t>大会クライアント向けの</w:t>
            </w:r>
            <w:r w:rsidRPr="00831C83">
              <w:rPr>
                <w:rFonts w:ascii="Meiryo UI" w:eastAsia="Meiryo UI" w:hAnsi="Meiryo UI" w:cs="Meiryo UI" w:hint="eastAsia"/>
                <w:szCs w:val="21"/>
                <w:u w:val="single"/>
              </w:rPr>
              <w:t>輸送情報戦略</w:t>
            </w:r>
            <w:r w:rsidRPr="000E0BBE">
              <w:rPr>
                <w:rFonts w:ascii="Meiryo UI" w:eastAsia="Meiryo UI" w:hAnsi="Meiryo UI" w:cs="Meiryo UI" w:hint="eastAsia"/>
                <w:szCs w:val="21"/>
              </w:rPr>
              <w:t>（輸送デスク、ガイド及びオンライン情報等）</w:t>
            </w:r>
          </w:p>
          <w:p w14:paraId="523FD16D" w14:textId="77777777" w:rsidR="00AB35D6" w:rsidRDefault="00AB35D6" w:rsidP="0090103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0E0BBE">
              <w:rPr>
                <w:rFonts w:ascii="Meiryo UI" w:eastAsia="Meiryo UI" w:hAnsi="Meiryo UI" w:cs="Meiryo UI" w:hint="eastAsia"/>
                <w:szCs w:val="21"/>
              </w:rPr>
              <w:t>関係機関と連携し</w:t>
            </w:r>
            <w:r>
              <w:rPr>
                <w:rFonts w:ascii="Meiryo UI" w:eastAsia="Meiryo UI" w:hAnsi="Meiryo UI" w:cs="Meiryo UI" w:hint="eastAsia"/>
                <w:szCs w:val="21"/>
              </w:rPr>
              <w:t>て</w:t>
            </w:r>
            <w:r w:rsidRPr="000E0BBE">
              <w:rPr>
                <w:rFonts w:ascii="Meiryo UI" w:eastAsia="Meiryo UI" w:hAnsi="Meiryo UI" w:cs="Meiryo UI" w:hint="eastAsia"/>
                <w:szCs w:val="21"/>
              </w:rPr>
              <w:t>、交通量を低減させるため</w:t>
            </w:r>
            <w:r>
              <w:rPr>
                <w:rFonts w:ascii="Meiryo UI" w:eastAsia="Meiryo UI" w:hAnsi="Meiryo UI" w:cs="Meiryo UI" w:hint="eastAsia"/>
                <w:szCs w:val="21"/>
              </w:rPr>
              <w:t>の</w:t>
            </w:r>
            <w:r w:rsidRPr="00831C83">
              <w:rPr>
                <w:rFonts w:ascii="Meiryo UI" w:eastAsia="Meiryo UI" w:hAnsi="Meiryo UI" w:cs="Meiryo UI" w:hint="eastAsia"/>
                <w:szCs w:val="21"/>
                <w:u w:val="single"/>
              </w:rPr>
              <w:t>交通需要マネジメント</w:t>
            </w:r>
          </w:p>
        </w:tc>
      </w:tr>
    </w:tbl>
    <w:p w14:paraId="6C3BEDC9" w14:textId="6D795DA3" w:rsidR="00AB35D6" w:rsidRPr="00094D52" w:rsidRDefault="00094D52" w:rsidP="00094D52">
      <w:pPr>
        <w:widowControl/>
        <w:ind w:rightChars="-338" w:right="-710"/>
        <w:jc w:val="left"/>
        <w:rPr>
          <w:rFonts w:ascii="Meiryo UI" w:eastAsia="Meiryo UI" w:hAnsi="Meiryo UI" w:cs="Meiryo UI"/>
          <w:szCs w:val="21"/>
        </w:rPr>
      </w:pPr>
      <w:r w:rsidRPr="00094D52">
        <w:rPr>
          <w:rFonts w:ascii="Meiryo UI" w:eastAsia="Meiryo UI" w:hAnsi="Meiryo UI" w:cs="Meiryo UI" w:hint="eastAsia"/>
          <w:szCs w:val="21"/>
        </w:rPr>
        <w:t>出所：大会開催基本計画（</w:t>
      </w:r>
      <w:hyperlink r:id="rId28" w:history="1">
        <w:r w:rsidRPr="00094D52">
          <w:rPr>
            <w:rStyle w:val="afc"/>
            <w:rFonts w:ascii="Meiryo UI" w:eastAsia="Meiryo UI" w:hAnsi="Meiryo UI" w:cs="Meiryo UI"/>
            <w:szCs w:val="21"/>
          </w:rPr>
          <w:t>http://tokyo2020.jp/jp/plan/gfp/index.html</w:t>
        </w:r>
      </w:hyperlink>
      <w:r w:rsidRPr="00094D52">
        <w:rPr>
          <w:rFonts w:ascii="Meiryo UI" w:eastAsia="Meiryo UI" w:hAnsi="Meiryo UI" w:cs="Meiryo UI" w:hint="eastAsia"/>
          <w:szCs w:val="21"/>
        </w:rPr>
        <w:t>）</w:t>
      </w:r>
      <w:r>
        <w:rPr>
          <w:rFonts w:ascii="Meiryo UI" w:eastAsia="Meiryo UI" w:hAnsi="Meiryo UI" w:cs="Meiryo UI" w:hint="eastAsia"/>
          <w:szCs w:val="21"/>
        </w:rPr>
        <w:t>をもとに三菱総研作成</w:t>
      </w:r>
    </w:p>
    <w:p w14:paraId="5B45C57F" w14:textId="0C3AB02A" w:rsidR="00532D77" w:rsidRPr="00094D52" w:rsidRDefault="001E6CBD" w:rsidP="00094D52">
      <w:pPr>
        <w:rPr>
          <w:rFonts w:ascii="Meiryo UI" w:eastAsia="Meiryo UI" w:hAnsi="Meiryo UI" w:cs="Meiryo UI"/>
          <w:b/>
          <w:sz w:val="24"/>
        </w:rPr>
      </w:pPr>
      <w:r w:rsidRPr="00094D52">
        <w:rPr>
          <w:rFonts w:ascii="Meiryo UI" w:eastAsia="Meiryo UI" w:hAnsi="Meiryo UI" w:cs="Meiryo UI" w:hint="eastAsia"/>
          <w:b/>
          <w:sz w:val="24"/>
        </w:rPr>
        <w:t>1.</w:t>
      </w:r>
      <w:r w:rsidR="005C48A0">
        <w:rPr>
          <w:rFonts w:ascii="Meiryo UI" w:eastAsia="Meiryo UI" w:hAnsi="Meiryo UI" w:cs="Meiryo UI" w:hint="eastAsia"/>
          <w:b/>
          <w:sz w:val="24"/>
        </w:rPr>
        <w:t>4</w:t>
      </w:r>
      <w:r w:rsidR="006A799B" w:rsidRPr="00094D52">
        <w:rPr>
          <w:rFonts w:ascii="Meiryo UI" w:eastAsia="Meiryo UI" w:hAnsi="Meiryo UI" w:cs="Meiryo UI" w:hint="eastAsia"/>
          <w:b/>
          <w:sz w:val="24"/>
        </w:rPr>
        <w:t xml:space="preserve">. </w:t>
      </w:r>
      <w:r w:rsidR="00A619D4" w:rsidRPr="00094D52">
        <w:rPr>
          <w:rFonts w:ascii="Meiryo UI" w:eastAsia="Meiryo UI" w:hAnsi="Meiryo UI" w:cs="Meiryo UI" w:hint="eastAsia"/>
          <w:b/>
          <w:sz w:val="24"/>
        </w:rPr>
        <w:t xml:space="preserve"> </w:t>
      </w:r>
      <w:r w:rsidR="00973DD6" w:rsidRPr="00094D52">
        <w:rPr>
          <w:rFonts w:ascii="Meiryo UI" w:eastAsia="Meiryo UI" w:hAnsi="Meiryo UI" w:cs="Meiryo UI" w:hint="eastAsia"/>
          <w:b/>
          <w:sz w:val="24"/>
        </w:rPr>
        <w:t>オープンデータシティの目標</w:t>
      </w:r>
      <w:r w:rsidR="007120E7" w:rsidRPr="00094D52">
        <w:rPr>
          <w:rFonts w:ascii="Meiryo UI" w:eastAsia="Meiryo UI" w:hAnsi="Meiryo UI" w:cs="Meiryo UI" w:hint="eastAsia"/>
          <w:b/>
          <w:sz w:val="24"/>
        </w:rPr>
        <w:t>及び</w:t>
      </w:r>
      <w:r w:rsidR="00973DD6" w:rsidRPr="00094D52">
        <w:rPr>
          <w:rFonts w:ascii="Meiryo UI" w:eastAsia="Meiryo UI" w:hAnsi="Meiryo UI" w:cs="Meiryo UI" w:hint="eastAsia"/>
          <w:b/>
          <w:sz w:val="24"/>
        </w:rPr>
        <w:t>実証項目等</w:t>
      </w:r>
      <w:bookmarkEnd w:id="5"/>
    </w:p>
    <w:p w14:paraId="1358B106" w14:textId="12383628" w:rsidR="002213B2" w:rsidRDefault="00B92D98" w:rsidP="006C344D">
      <w:pPr>
        <w:ind w:leftChars="67" w:left="141" w:firstLineChars="135" w:firstLine="283"/>
        <w:rPr>
          <w:rFonts w:ascii="Meiryo UI" w:eastAsia="Meiryo UI" w:hAnsi="Meiryo UI" w:cs="Meiryo UI"/>
        </w:rPr>
      </w:pPr>
      <w:r>
        <w:rPr>
          <w:rFonts w:ascii="Meiryo UI" w:eastAsia="Meiryo UI" w:hAnsi="Meiryo UI" w:cs="Meiryo UI" w:hint="eastAsia"/>
        </w:rPr>
        <w:t>オープンデータシティは、</w:t>
      </w:r>
      <w:r w:rsidR="00F1217D">
        <w:rPr>
          <w:rFonts w:ascii="Meiryo UI" w:eastAsia="Meiryo UI" w:hAnsi="Meiryo UI" w:cs="Meiryo UI" w:hint="eastAsia"/>
        </w:rPr>
        <w:t>オープンデータの推進による新たなサービス</w:t>
      </w:r>
      <w:r w:rsidR="00A72ED0">
        <w:rPr>
          <w:rFonts w:ascii="Meiryo UI" w:eastAsia="Meiryo UI" w:hAnsi="Meiryo UI" w:cs="Meiryo UI" w:hint="eastAsia"/>
        </w:rPr>
        <w:t>・ビジネス</w:t>
      </w:r>
      <w:r w:rsidR="00F1217D">
        <w:rPr>
          <w:rFonts w:ascii="Meiryo UI" w:eastAsia="Meiryo UI" w:hAnsi="Meiryo UI" w:cs="Meiryo UI" w:hint="eastAsia"/>
        </w:rPr>
        <w:t>開発や、</w:t>
      </w:r>
      <w:r w:rsidR="00A72ED0">
        <w:rPr>
          <w:rFonts w:ascii="Meiryo UI" w:eastAsia="Meiryo UI" w:hAnsi="Meiryo UI" w:cs="Meiryo UI" w:hint="eastAsia"/>
        </w:rPr>
        <w:t>データ公開促進のための諸課題の解決など、今後、日本や世界のオープンデータを推進するための先導的役割を果たす必要がある。</w:t>
      </w:r>
      <w:r w:rsidR="006C344D">
        <w:rPr>
          <w:rFonts w:ascii="Meiryo UI" w:eastAsia="Meiryo UI" w:hAnsi="Meiryo UI" w:cs="Meiryo UI" w:hint="eastAsia"/>
        </w:rPr>
        <w:t>これらの点を踏まえ、</w:t>
      </w:r>
      <w:r w:rsidR="002213B2" w:rsidRPr="002213B2">
        <w:rPr>
          <w:rFonts w:ascii="Meiryo UI" w:eastAsia="Meiryo UI" w:hAnsi="Meiryo UI" w:cs="Meiryo UI" w:hint="eastAsia"/>
        </w:rPr>
        <w:t>オープンデータシティとして達成すべき目</w:t>
      </w:r>
      <w:r w:rsidR="0066075A">
        <w:rPr>
          <w:rFonts w:ascii="Meiryo UI" w:eastAsia="Meiryo UI" w:hAnsi="Meiryo UI" w:cs="Meiryo UI" w:hint="eastAsia"/>
        </w:rPr>
        <w:t>標や期待される効果などについて下表に整理した</w:t>
      </w:r>
      <w:r w:rsidR="00A72ED0">
        <w:rPr>
          <w:rFonts w:ascii="Meiryo UI" w:eastAsia="Meiryo UI" w:hAnsi="Meiryo UI" w:cs="Meiryo UI" w:hint="eastAsia"/>
        </w:rPr>
        <w:t>。</w:t>
      </w:r>
    </w:p>
    <w:p w14:paraId="4C8BE156" w14:textId="77777777" w:rsidR="002213B2" w:rsidRDefault="002213B2" w:rsidP="00973DD6">
      <w:pPr>
        <w:rPr>
          <w:rFonts w:ascii="Meiryo UI" w:eastAsia="Meiryo UI" w:hAnsi="Meiryo UI" w:cs="Meiryo UI"/>
        </w:rPr>
      </w:pPr>
    </w:p>
    <w:p w14:paraId="1EB68C01" w14:textId="0519FD6C" w:rsidR="00532D77" w:rsidRPr="002213B2" w:rsidRDefault="00532D77" w:rsidP="00973DD6">
      <w:pPr>
        <w:rPr>
          <w:rFonts w:ascii="Meiryo UI" w:eastAsia="Meiryo UI" w:hAnsi="Meiryo UI" w:cs="Meiryo UI"/>
          <w:b/>
        </w:rPr>
      </w:pPr>
      <w:r w:rsidRPr="002213B2">
        <w:rPr>
          <w:rFonts w:ascii="Meiryo UI" w:eastAsia="Meiryo UI" w:hAnsi="Meiryo UI" w:cs="Meiryo UI" w:hint="eastAsia"/>
          <w:b/>
        </w:rPr>
        <w:t>表</w:t>
      </w:r>
      <w:r w:rsidR="00043DB5">
        <w:rPr>
          <w:rFonts w:ascii="Meiryo UI" w:eastAsia="Meiryo UI" w:hAnsi="Meiryo UI" w:cs="Meiryo UI" w:hint="eastAsia"/>
          <w:b/>
        </w:rPr>
        <w:t xml:space="preserve">　オープンデータシティの目標</w:t>
      </w:r>
      <w:r w:rsidR="007120E7">
        <w:rPr>
          <w:rFonts w:ascii="Meiryo UI" w:eastAsia="Meiryo UI" w:hAnsi="Meiryo UI" w:cs="Meiryo UI" w:hint="eastAsia"/>
          <w:b/>
        </w:rPr>
        <w:t>及び</w:t>
      </w:r>
      <w:r w:rsidR="00043DB5">
        <w:rPr>
          <w:rFonts w:ascii="Meiryo UI" w:eastAsia="Meiryo UI" w:hAnsi="Meiryo UI" w:cs="Meiryo UI" w:hint="eastAsia"/>
          <w:b/>
        </w:rPr>
        <w:t>実証項目等</w:t>
      </w:r>
    </w:p>
    <w:tbl>
      <w:tblPr>
        <w:tblStyle w:val="af6"/>
        <w:tblW w:w="9322" w:type="dxa"/>
        <w:tblLook w:val="04A0" w:firstRow="1" w:lastRow="0" w:firstColumn="1" w:lastColumn="0" w:noHBand="0" w:noVBand="1"/>
      </w:tblPr>
      <w:tblGrid>
        <w:gridCol w:w="2093"/>
        <w:gridCol w:w="7229"/>
      </w:tblGrid>
      <w:tr w:rsidR="00532D77" w14:paraId="4F839F81" w14:textId="77777777" w:rsidTr="0063401B">
        <w:trPr>
          <w:tblHeader/>
        </w:trPr>
        <w:tc>
          <w:tcPr>
            <w:tcW w:w="2093" w:type="dxa"/>
            <w:shd w:val="clear" w:color="auto" w:fill="0070C0"/>
          </w:tcPr>
          <w:p w14:paraId="3DF0B295" w14:textId="305B8CA5" w:rsidR="00532D77" w:rsidRPr="00532D77" w:rsidRDefault="00532D77" w:rsidP="00532D77">
            <w:pPr>
              <w:widowControl/>
              <w:jc w:val="center"/>
              <w:rPr>
                <w:rFonts w:ascii="Meiryo UI" w:eastAsia="Meiryo UI" w:hAnsi="Meiryo UI" w:cs="Meiryo UI"/>
                <w:b/>
                <w:color w:val="FFFFFF" w:themeColor="background1"/>
                <w:szCs w:val="21"/>
              </w:rPr>
            </w:pPr>
            <w:r w:rsidRPr="00532D77">
              <w:rPr>
                <w:rFonts w:ascii="Meiryo UI" w:eastAsia="Meiryo UI" w:hAnsi="Meiryo UI" w:cs="Meiryo UI" w:hint="eastAsia"/>
                <w:b/>
                <w:color w:val="FFFFFF" w:themeColor="background1"/>
                <w:szCs w:val="21"/>
              </w:rPr>
              <w:t>項目</w:t>
            </w:r>
          </w:p>
        </w:tc>
        <w:tc>
          <w:tcPr>
            <w:tcW w:w="7229" w:type="dxa"/>
            <w:shd w:val="clear" w:color="auto" w:fill="0070C0"/>
          </w:tcPr>
          <w:p w14:paraId="55FFC05D" w14:textId="5163263B" w:rsidR="00532D77" w:rsidRPr="00532D77" w:rsidRDefault="006C344D" w:rsidP="006C344D">
            <w:pPr>
              <w:widowControl/>
              <w:jc w:val="center"/>
              <w:rPr>
                <w:rFonts w:ascii="Meiryo UI" w:eastAsia="Meiryo UI" w:hAnsi="Meiryo UI" w:cs="Meiryo UI"/>
                <w:b/>
                <w:color w:val="FFFFFF" w:themeColor="background1"/>
                <w:szCs w:val="21"/>
              </w:rPr>
            </w:pPr>
            <w:r>
              <w:rPr>
                <w:rFonts w:ascii="Meiryo UI" w:eastAsia="Meiryo UI" w:hAnsi="Meiryo UI" w:cs="Meiryo UI" w:hint="eastAsia"/>
                <w:b/>
                <w:color w:val="FFFFFF" w:themeColor="background1"/>
                <w:szCs w:val="21"/>
              </w:rPr>
              <w:t>内容</w:t>
            </w:r>
            <w:r w:rsidR="00532D77" w:rsidRPr="00532D77">
              <w:rPr>
                <w:rFonts w:ascii="Meiryo UI" w:eastAsia="Meiryo UI" w:hAnsi="Meiryo UI" w:cs="Meiryo UI" w:hint="eastAsia"/>
                <w:b/>
                <w:color w:val="FFFFFF" w:themeColor="background1"/>
                <w:szCs w:val="21"/>
              </w:rPr>
              <w:t>（</w:t>
            </w:r>
            <w:r>
              <w:rPr>
                <w:rFonts w:ascii="Meiryo UI" w:eastAsia="Meiryo UI" w:hAnsi="Meiryo UI" w:cs="Meiryo UI" w:hint="eastAsia"/>
                <w:b/>
                <w:color w:val="FFFFFF" w:themeColor="background1"/>
                <w:szCs w:val="21"/>
              </w:rPr>
              <w:t>案</w:t>
            </w:r>
            <w:r w:rsidR="00532D77" w:rsidRPr="00532D77">
              <w:rPr>
                <w:rFonts w:ascii="Meiryo UI" w:eastAsia="Meiryo UI" w:hAnsi="Meiryo UI" w:cs="Meiryo UI" w:hint="eastAsia"/>
                <w:b/>
                <w:color w:val="FFFFFF" w:themeColor="background1"/>
                <w:szCs w:val="21"/>
              </w:rPr>
              <w:t>）</w:t>
            </w:r>
          </w:p>
        </w:tc>
      </w:tr>
      <w:tr w:rsidR="00532D77" w14:paraId="592F66EF" w14:textId="77777777" w:rsidTr="0063401B">
        <w:tc>
          <w:tcPr>
            <w:tcW w:w="2093" w:type="dxa"/>
          </w:tcPr>
          <w:p w14:paraId="0D41713E" w14:textId="77777777" w:rsidR="005C48A0" w:rsidRDefault="00532D77" w:rsidP="005C48A0">
            <w:pPr>
              <w:widowControl/>
              <w:jc w:val="center"/>
              <w:rPr>
                <w:rFonts w:ascii="Meiryo UI" w:eastAsia="Meiryo UI" w:hAnsi="Meiryo UI" w:cs="Meiryo UI"/>
                <w:b/>
                <w:color w:val="000000" w:themeColor="text1"/>
              </w:rPr>
            </w:pPr>
            <w:r w:rsidRPr="00746ADB">
              <w:rPr>
                <w:rFonts w:ascii="Meiryo UI" w:eastAsia="Meiryo UI" w:hAnsi="Meiryo UI" w:cs="Meiryo UI" w:hint="eastAsia"/>
                <w:b/>
                <w:color w:val="000000" w:themeColor="text1"/>
              </w:rPr>
              <w:t>オープンデータシティの目標</w:t>
            </w:r>
            <w:r w:rsidR="005C48A0">
              <w:rPr>
                <w:rFonts w:ascii="Meiryo UI" w:eastAsia="Meiryo UI" w:hAnsi="Meiryo UI" w:cs="Meiryo UI" w:hint="eastAsia"/>
                <w:b/>
                <w:color w:val="000000" w:themeColor="text1"/>
              </w:rPr>
              <w:t>及び</w:t>
            </w:r>
          </w:p>
          <w:p w14:paraId="078AEB0A" w14:textId="22A2200E" w:rsidR="00532D77" w:rsidRPr="00746ADB" w:rsidRDefault="00532D77" w:rsidP="005C48A0">
            <w:pPr>
              <w:widowControl/>
              <w:jc w:val="center"/>
              <w:rPr>
                <w:rFonts w:ascii="Meiryo UI" w:eastAsia="Meiryo UI" w:hAnsi="Meiryo UI" w:cs="Meiryo UI"/>
                <w:b/>
                <w:color w:val="000000" w:themeColor="text1"/>
                <w:szCs w:val="21"/>
              </w:rPr>
            </w:pPr>
            <w:r w:rsidRPr="00746ADB">
              <w:rPr>
                <w:rFonts w:ascii="Meiryo UI" w:eastAsia="Meiryo UI" w:hAnsi="Meiryo UI" w:cs="Meiryo UI" w:hint="eastAsia"/>
                <w:b/>
                <w:color w:val="000000" w:themeColor="text1"/>
              </w:rPr>
              <w:t>期待される効果</w:t>
            </w:r>
          </w:p>
        </w:tc>
        <w:tc>
          <w:tcPr>
            <w:tcW w:w="7229" w:type="dxa"/>
          </w:tcPr>
          <w:p w14:paraId="05E95754" w14:textId="08B8083A" w:rsidR="00F446E6" w:rsidRPr="00F446E6" w:rsidRDefault="00F446E6" w:rsidP="00F446E6">
            <w:pPr>
              <w:widowControl/>
              <w:ind w:left="174" w:hangingChars="83" w:hanging="174"/>
              <w:jc w:val="left"/>
              <w:rPr>
                <w:rFonts w:ascii="Meiryo UI" w:eastAsia="Meiryo UI" w:hAnsi="Meiryo UI" w:cs="Meiryo UI"/>
                <w:b/>
                <w:szCs w:val="21"/>
              </w:rPr>
            </w:pPr>
            <w:r w:rsidRPr="00F446E6">
              <w:rPr>
                <w:rFonts w:ascii="Meiryo UI" w:eastAsia="Meiryo UI" w:hAnsi="Meiryo UI" w:cs="Meiryo UI" w:hint="eastAsia"/>
                <w:b/>
                <w:szCs w:val="21"/>
              </w:rPr>
              <w:t>■オープンデータシティの目標（求められる条件）</w:t>
            </w:r>
          </w:p>
          <w:p w14:paraId="3B658B7A" w14:textId="7555760B" w:rsidR="00F446E6" w:rsidRPr="005E46D8" w:rsidRDefault="002213B2" w:rsidP="005E46D8">
            <w:pPr>
              <w:widowControl/>
              <w:ind w:left="174" w:hangingChars="83" w:hanging="174"/>
              <w:jc w:val="left"/>
              <w:rPr>
                <w:rFonts w:ascii="Meiryo UI" w:eastAsia="Meiryo UI" w:hAnsi="Meiryo UI" w:cs="Meiryo UI"/>
                <w:szCs w:val="21"/>
              </w:rPr>
            </w:pPr>
            <w:r w:rsidRPr="005C1421">
              <w:rPr>
                <w:rFonts w:ascii="Meiryo UI" w:eastAsia="Meiryo UI" w:hAnsi="Meiryo UI" w:cs="Meiryo UI" w:hint="eastAsia"/>
                <w:szCs w:val="21"/>
              </w:rPr>
              <w:t>・</w:t>
            </w:r>
            <w:r w:rsidR="002A7867">
              <w:rPr>
                <w:rFonts w:ascii="Meiryo UI" w:eastAsia="Meiryo UI" w:hAnsi="Meiryo UI" w:cs="Meiryo UI" w:hint="eastAsia"/>
                <w:szCs w:val="21"/>
              </w:rPr>
              <w:t>オープンデータシティは、オープンデータを推進するために必要な様々な環境</w:t>
            </w:r>
            <w:r w:rsidR="00F446E6">
              <w:rPr>
                <w:rFonts w:ascii="Meiryo UI" w:eastAsia="Meiryo UI" w:hAnsi="Meiryo UI" w:cs="Meiryo UI" w:hint="eastAsia"/>
                <w:szCs w:val="21"/>
              </w:rPr>
              <w:t>（以下に例示）が用意されたモデル地域である必要がある。</w:t>
            </w:r>
            <w:r w:rsidR="005E46D8">
              <w:rPr>
                <w:rFonts w:ascii="Meiryo UI" w:eastAsia="Meiryo UI" w:hAnsi="Meiryo UI" w:cs="Meiryo UI" w:hint="eastAsia"/>
                <w:szCs w:val="21"/>
              </w:rPr>
              <w:t>これらの環境を整備した地域を全国各地に設け、日本や世界のオープンデータ活用を推進・先導していく。</w:t>
            </w:r>
          </w:p>
          <w:p w14:paraId="4E929875" w14:textId="77777777" w:rsidR="00F446E6" w:rsidRDefault="00F446E6" w:rsidP="00F446E6">
            <w:pPr>
              <w:widowControl/>
              <w:ind w:left="174"/>
              <w:jc w:val="left"/>
              <w:rPr>
                <w:rFonts w:ascii="Meiryo UI" w:eastAsia="Meiryo UI" w:hAnsi="Meiryo UI" w:cs="Meiryo UI"/>
                <w:szCs w:val="21"/>
              </w:rPr>
            </w:pPr>
            <w:r>
              <w:rPr>
                <w:rFonts w:ascii="Meiryo UI" w:eastAsia="Meiryo UI" w:hAnsi="Meiryo UI" w:cs="Meiryo UI" w:hint="eastAsia"/>
                <w:szCs w:val="21"/>
              </w:rPr>
              <w:t>○</w:t>
            </w:r>
            <w:r w:rsidR="002A7867">
              <w:rPr>
                <w:rFonts w:ascii="Meiryo UI" w:eastAsia="Meiryo UI" w:hAnsi="Meiryo UI" w:cs="Meiryo UI" w:hint="eastAsia"/>
                <w:szCs w:val="21"/>
              </w:rPr>
              <w:t>様々な公共データ等が自由に二次利用できる状態</w:t>
            </w:r>
          </w:p>
          <w:p w14:paraId="73DCEFED" w14:textId="77777777" w:rsidR="00F446E6" w:rsidRDefault="00F446E6" w:rsidP="00F446E6">
            <w:pPr>
              <w:widowControl/>
              <w:ind w:left="174"/>
              <w:jc w:val="left"/>
              <w:rPr>
                <w:rFonts w:ascii="Meiryo UI" w:eastAsia="Meiryo UI" w:hAnsi="Meiryo UI" w:cs="Meiryo UI"/>
                <w:szCs w:val="21"/>
              </w:rPr>
            </w:pPr>
            <w:r>
              <w:rPr>
                <w:rFonts w:ascii="Meiryo UI" w:eastAsia="Meiryo UI" w:hAnsi="Meiryo UI" w:cs="Meiryo UI" w:hint="eastAsia"/>
                <w:szCs w:val="21"/>
              </w:rPr>
              <w:t>○</w:t>
            </w:r>
            <w:r w:rsidR="002A7867">
              <w:rPr>
                <w:rFonts w:ascii="Meiryo UI" w:eastAsia="Meiryo UI" w:hAnsi="Meiryo UI" w:cs="Meiryo UI" w:hint="eastAsia"/>
                <w:szCs w:val="21"/>
              </w:rPr>
              <w:t>開発者を支援する仕組み</w:t>
            </w:r>
          </w:p>
          <w:p w14:paraId="0B6AE545" w14:textId="77777777" w:rsidR="00F446E6" w:rsidRDefault="00F446E6" w:rsidP="00F446E6">
            <w:pPr>
              <w:widowControl/>
              <w:ind w:left="174"/>
              <w:jc w:val="left"/>
              <w:rPr>
                <w:rFonts w:ascii="Meiryo UI" w:eastAsia="Meiryo UI" w:hAnsi="Meiryo UI" w:cs="Meiryo UI"/>
                <w:szCs w:val="21"/>
              </w:rPr>
            </w:pPr>
            <w:r>
              <w:rPr>
                <w:rFonts w:ascii="Meiryo UI" w:eastAsia="Meiryo UI" w:hAnsi="Meiryo UI" w:cs="Meiryo UI" w:hint="eastAsia"/>
                <w:szCs w:val="21"/>
              </w:rPr>
              <w:t>○</w:t>
            </w:r>
            <w:r w:rsidR="002A7867">
              <w:rPr>
                <w:rFonts w:ascii="Meiryo UI" w:eastAsia="Meiryo UI" w:hAnsi="Meiryo UI" w:cs="Meiryo UI" w:hint="eastAsia"/>
                <w:szCs w:val="21"/>
              </w:rPr>
              <w:t>ハッカソンなどのイベント開催</w:t>
            </w:r>
          </w:p>
          <w:p w14:paraId="317034D0" w14:textId="2C99508B" w:rsidR="00F446E6" w:rsidRDefault="00F446E6" w:rsidP="00F446E6">
            <w:pPr>
              <w:widowControl/>
              <w:ind w:left="174"/>
              <w:jc w:val="left"/>
              <w:rPr>
                <w:rFonts w:ascii="Meiryo UI" w:eastAsia="Meiryo UI" w:hAnsi="Meiryo UI" w:cs="Meiryo UI"/>
                <w:szCs w:val="21"/>
              </w:rPr>
            </w:pPr>
            <w:r>
              <w:rPr>
                <w:rFonts w:ascii="Meiryo UI" w:eastAsia="Meiryo UI" w:hAnsi="Meiryo UI" w:cs="Meiryo UI" w:hint="eastAsia"/>
                <w:szCs w:val="21"/>
              </w:rPr>
              <w:t>○人材発掘や育成</w:t>
            </w:r>
          </w:p>
          <w:p w14:paraId="41DBAF9B" w14:textId="54CDC6EE" w:rsidR="005E46D8" w:rsidRDefault="00F446E6" w:rsidP="005E46D8">
            <w:pPr>
              <w:widowControl/>
              <w:ind w:left="174"/>
              <w:jc w:val="left"/>
              <w:rPr>
                <w:rFonts w:ascii="Meiryo UI" w:eastAsia="Meiryo UI" w:hAnsi="Meiryo UI" w:cs="Meiryo UI"/>
                <w:szCs w:val="21"/>
              </w:rPr>
            </w:pPr>
            <w:r>
              <w:rPr>
                <w:rFonts w:ascii="Meiryo UI" w:eastAsia="Meiryo UI" w:hAnsi="Meiryo UI" w:cs="Meiryo UI" w:hint="eastAsia"/>
                <w:szCs w:val="21"/>
              </w:rPr>
              <w:t>○</w:t>
            </w:r>
            <w:r w:rsidR="002A7867">
              <w:rPr>
                <w:rFonts w:ascii="Meiryo UI" w:eastAsia="Meiryo UI" w:hAnsi="Meiryo UI" w:cs="Meiryo UI" w:hint="eastAsia"/>
                <w:szCs w:val="21"/>
              </w:rPr>
              <w:t>ビジネス化を支援</w:t>
            </w:r>
            <w:r>
              <w:rPr>
                <w:rFonts w:ascii="Meiryo UI" w:eastAsia="Meiryo UI" w:hAnsi="Meiryo UI" w:cs="Meiryo UI" w:hint="eastAsia"/>
                <w:szCs w:val="21"/>
              </w:rPr>
              <w:t>する</w:t>
            </w:r>
            <w:r w:rsidR="002A7867">
              <w:rPr>
                <w:rFonts w:ascii="Meiryo UI" w:eastAsia="Meiryo UI" w:hAnsi="Meiryo UI" w:cs="Meiryo UI" w:hint="eastAsia"/>
                <w:szCs w:val="21"/>
              </w:rPr>
              <w:t>仕組み</w:t>
            </w:r>
            <w:r>
              <w:rPr>
                <w:rFonts w:ascii="Meiryo UI" w:eastAsia="Meiryo UI" w:hAnsi="Meiryo UI" w:cs="Meiryo UI" w:hint="eastAsia"/>
                <w:szCs w:val="21"/>
              </w:rPr>
              <w:t>など</w:t>
            </w:r>
          </w:p>
          <w:p w14:paraId="02C996CC" w14:textId="7DB1CC1E" w:rsidR="002A7867" w:rsidRDefault="005E46D8" w:rsidP="00F446E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002A7867">
              <w:rPr>
                <w:rFonts w:ascii="Meiryo UI" w:eastAsia="Meiryo UI" w:hAnsi="Meiryo UI" w:cs="Meiryo UI" w:hint="eastAsia"/>
                <w:szCs w:val="21"/>
              </w:rPr>
              <w:t>それと同時に、オープンデータの効果や具体的なサービス・事例を世界に情報発信し体験できるショーケースとしての役割を果たす。</w:t>
            </w:r>
          </w:p>
          <w:p w14:paraId="2B697EF9" w14:textId="77777777" w:rsidR="005E46D8" w:rsidRDefault="005E46D8" w:rsidP="00F446E6">
            <w:pPr>
              <w:widowControl/>
              <w:ind w:left="174" w:hangingChars="83" w:hanging="174"/>
              <w:jc w:val="left"/>
              <w:rPr>
                <w:rFonts w:ascii="Meiryo UI" w:eastAsia="Meiryo UI" w:hAnsi="Meiryo UI" w:cs="Meiryo UI"/>
                <w:szCs w:val="21"/>
              </w:rPr>
            </w:pPr>
          </w:p>
          <w:p w14:paraId="74E4392E" w14:textId="77777777" w:rsidR="00F446E6" w:rsidRPr="00F446E6" w:rsidRDefault="00F446E6" w:rsidP="00F446E6">
            <w:pPr>
              <w:widowControl/>
              <w:ind w:left="174" w:hangingChars="83" w:hanging="174"/>
              <w:jc w:val="left"/>
              <w:rPr>
                <w:rFonts w:ascii="Meiryo UI" w:eastAsia="Meiryo UI" w:hAnsi="Meiryo UI" w:cs="Meiryo UI"/>
                <w:b/>
                <w:szCs w:val="21"/>
              </w:rPr>
            </w:pPr>
            <w:r w:rsidRPr="00F446E6">
              <w:rPr>
                <w:rFonts w:ascii="Meiryo UI" w:eastAsia="Meiryo UI" w:hAnsi="Meiryo UI" w:cs="Meiryo UI" w:hint="eastAsia"/>
                <w:b/>
                <w:szCs w:val="21"/>
              </w:rPr>
              <w:t>■オープンデータシティに期待される効果</w:t>
            </w:r>
          </w:p>
          <w:p w14:paraId="12E0A992" w14:textId="34836EB6" w:rsidR="00F446E6" w:rsidRDefault="00F446E6" w:rsidP="00F446E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・オープンデータシティには以下のような効果が期待される。</w:t>
            </w:r>
          </w:p>
          <w:p w14:paraId="0CF4EB2F" w14:textId="1651B552" w:rsidR="00F446E6" w:rsidRDefault="00F446E6" w:rsidP="00F446E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１）様々な試行・実験の場</w:t>
            </w:r>
          </w:p>
          <w:p w14:paraId="57A5CA7A" w14:textId="0A747985" w:rsidR="00F446E6" w:rsidRPr="00F446E6" w:rsidRDefault="00F446E6" w:rsidP="00F446E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005E46D8">
              <w:rPr>
                <w:rFonts w:ascii="Meiryo UI" w:eastAsia="Meiryo UI" w:hAnsi="Meiryo UI" w:cs="Meiryo UI" w:hint="eastAsia"/>
                <w:szCs w:val="21"/>
              </w:rPr>
              <w:t>情報のオープンデータ化やオープンデータの活用を促進するためには、情報の公開・活用ルールや開発者支援の仕組み、ビジネス育成など、様々な試行錯誤や実験などが必要となる。オープンデータシティを試行・実験の場として全国各地に整備し、ここでの成果を日本や世界全体で共有することで、オープンデータ推進に関わる課題を迅速・効率的に解決するとともに、活用ビジネスの育成・拡大を促進することが期待される。</w:t>
            </w:r>
          </w:p>
          <w:p w14:paraId="318A04B1" w14:textId="5CFB5048" w:rsidR="00F446E6" w:rsidRDefault="00F446E6" w:rsidP="00F446E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２）ショーケースや情報発信の場</w:t>
            </w:r>
          </w:p>
          <w:p w14:paraId="3043D2B8" w14:textId="0EBB9493" w:rsidR="00F446E6" w:rsidRPr="00F446E6" w:rsidRDefault="00F446E6" w:rsidP="00F446E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005E46D8">
              <w:rPr>
                <w:rFonts w:ascii="Meiryo UI" w:eastAsia="Meiryo UI" w:hAnsi="Meiryo UI" w:cs="Meiryo UI" w:hint="eastAsia"/>
                <w:szCs w:val="21"/>
              </w:rPr>
              <w:t>オープンデータ活用やサービス、その開発過程などをショーケースとして広く公開し、体験・情報発信の場とすることで、日本のオープンデータのPR促進につなげる。</w:t>
            </w:r>
          </w:p>
          <w:p w14:paraId="4D3F937C" w14:textId="77777777" w:rsidR="00F446E6" w:rsidRDefault="00F446E6" w:rsidP="00F446E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３）</w:t>
            </w:r>
            <w:r w:rsidR="0021216B">
              <w:rPr>
                <w:rFonts w:ascii="Meiryo UI" w:eastAsia="Meiryo UI" w:hAnsi="Meiryo UI" w:cs="Meiryo UI" w:hint="eastAsia"/>
                <w:szCs w:val="21"/>
              </w:rPr>
              <w:t>人や企業の集積・ハブとしての機能</w:t>
            </w:r>
          </w:p>
          <w:p w14:paraId="77678392" w14:textId="77AC6346" w:rsidR="005E46D8" w:rsidRPr="00F446E6" w:rsidRDefault="005E46D8" w:rsidP="00F446E6">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オープンデータシティに集まる人々や企業などを介して、世界のオープンデータビジネスや関係者とのネットワークを育成・強化することで、関係者などの集積・ハブとしての役割を果たすことが期待される。</w:t>
            </w:r>
          </w:p>
        </w:tc>
      </w:tr>
      <w:tr w:rsidR="00532D77" w14:paraId="3348A5F9" w14:textId="77777777" w:rsidTr="0063401B">
        <w:tc>
          <w:tcPr>
            <w:tcW w:w="2093" w:type="dxa"/>
          </w:tcPr>
          <w:p w14:paraId="0A8CB213" w14:textId="08538177" w:rsidR="00532D77" w:rsidRPr="00746ADB" w:rsidRDefault="00532D77" w:rsidP="009B1652">
            <w:pPr>
              <w:widowControl/>
              <w:jc w:val="center"/>
              <w:rPr>
                <w:rFonts w:ascii="Meiryo UI" w:eastAsia="Meiryo UI" w:hAnsi="Meiryo UI" w:cs="Meiryo UI"/>
                <w:b/>
                <w:color w:val="000000" w:themeColor="text1"/>
                <w:szCs w:val="21"/>
              </w:rPr>
            </w:pPr>
            <w:r w:rsidRPr="00746ADB">
              <w:rPr>
                <w:rFonts w:ascii="Meiryo UI" w:eastAsia="Meiryo UI" w:hAnsi="Meiryo UI" w:cs="Meiryo UI" w:hint="eastAsia"/>
                <w:b/>
                <w:color w:val="000000" w:themeColor="text1"/>
              </w:rPr>
              <w:t>オープンデータシティを推進する上で必要な実証項目・実証方法</w:t>
            </w:r>
          </w:p>
        </w:tc>
        <w:tc>
          <w:tcPr>
            <w:tcW w:w="7229" w:type="dxa"/>
          </w:tcPr>
          <w:p w14:paraId="72D3AE01" w14:textId="2A11108C" w:rsidR="00532D77" w:rsidRDefault="002213B2" w:rsidP="002213B2">
            <w:pPr>
              <w:widowControl/>
              <w:ind w:left="174" w:hangingChars="83" w:hanging="174"/>
              <w:jc w:val="left"/>
              <w:rPr>
                <w:rFonts w:ascii="Meiryo UI" w:eastAsia="Meiryo UI" w:hAnsi="Meiryo UI" w:cs="Meiryo UI"/>
                <w:szCs w:val="21"/>
              </w:rPr>
            </w:pPr>
            <w:r w:rsidRPr="005C1421">
              <w:rPr>
                <w:rFonts w:ascii="Meiryo UI" w:eastAsia="Meiryo UI" w:hAnsi="Meiryo UI" w:cs="Meiryo UI" w:hint="eastAsia"/>
                <w:szCs w:val="21"/>
              </w:rPr>
              <w:t>・</w:t>
            </w:r>
            <w:r w:rsidR="00BB4C5C">
              <w:rPr>
                <w:rFonts w:ascii="Meiryo UI" w:eastAsia="Meiryo UI" w:hAnsi="Meiryo UI" w:cs="Meiryo UI" w:hint="eastAsia"/>
                <w:szCs w:val="21"/>
              </w:rPr>
              <w:t>オープンデータシティを推進する上で必要な</w:t>
            </w:r>
            <w:r w:rsidR="005C1421" w:rsidRPr="005C1421">
              <w:rPr>
                <w:rFonts w:ascii="Meiryo UI" w:eastAsia="Meiryo UI" w:hAnsi="Meiryo UI" w:cs="Meiryo UI" w:hint="eastAsia"/>
                <w:szCs w:val="21"/>
              </w:rPr>
              <w:t>実証</w:t>
            </w:r>
            <w:r w:rsidR="00BB4C5C">
              <w:rPr>
                <w:rFonts w:ascii="Meiryo UI" w:eastAsia="Meiryo UI" w:hAnsi="Meiryo UI" w:cs="Meiryo UI" w:hint="eastAsia"/>
                <w:szCs w:val="21"/>
              </w:rPr>
              <w:t>項目、実証方法、KPIの例を示す。</w:t>
            </w:r>
          </w:p>
          <w:p w14:paraId="794CE73C" w14:textId="3835EE00" w:rsidR="008474CC" w:rsidRPr="00FF4FB4" w:rsidRDefault="008474CC" w:rsidP="002213B2">
            <w:pPr>
              <w:widowControl/>
              <w:ind w:left="174" w:hangingChars="83" w:hanging="174"/>
              <w:jc w:val="left"/>
              <w:rPr>
                <w:rFonts w:ascii="Meiryo UI" w:eastAsia="Meiryo UI" w:hAnsi="Meiryo UI" w:cs="Meiryo UI"/>
                <w:b/>
                <w:szCs w:val="21"/>
              </w:rPr>
            </w:pPr>
            <w:r w:rsidRPr="00FF4FB4">
              <w:rPr>
                <w:rFonts w:ascii="Meiryo UI" w:eastAsia="Meiryo UI" w:hAnsi="Meiryo UI" w:cs="Meiryo UI" w:hint="eastAsia"/>
                <w:b/>
                <w:szCs w:val="21"/>
              </w:rPr>
              <w:t>１）ビジネス開発</w:t>
            </w:r>
          </w:p>
          <w:p w14:paraId="784E825C" w14:textId="24CFE7E9" w:rsidR="00BB4C5C" w:rsidRPr="005C1421" w:rsidRDefault="00BB4C5C" w:rsidP="00BB4C5C">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・実証項目：ビジネス開発支援の仕組み</w:t>
            </w:r>
          </w:p>
          <w:p w14:paraId="76EBF5D6" w14:textId="1F62D456" w:rsidR="00BB4C5C" w:rsidRDefault="00BB4C5C" w:rsidP="00BB4C5C">
            <w:pPr>
              <w:widowControl/>
              <w:ind w:left="174" w:hangingChars="83" w:hanging="174"/>
              <w:jc w:val="left"/>
              <w:rPr>
                <w:rFonts w:ascii="Meiryo UI" w:eastAsia="Meiryo UI" w:hAnsi="Meiryo UI" w:cs="Meiryo UI"/>
                <w:szCs w:val="21"/>
              </w:rPr>
            </w:pPr>
            <w:r w:rsidRPr="005C1421">
              <w:rPr>
                <w:rFonts w:ascii="Meiryo UI" w:eastAsia="Meiryo UI" w:hAnsi="Meiryo UI" w:cs="Meiryo UI" w:hint="eastAsia"/>
                <w:szCs w:val="21"/>
              </w:rPr>
              <w:t>・</w:t>
            </w:r>
            <w:r>
              <w:rPr>
                <w:rFonts w:ascii="Meiryo UI" w:eastAsia="Meiryo UI" w:hAnsi="Meiryo UI" w:cs="Meiryo UI" w:hint="eastAsia"/>
                <w:szCs w:val="21"/>
              </w:rPr>
              <w:t>実証方法：</w:t>
            </w:r>
            <w:r w:rsidR="00FF4FB4">
              <w:rPr>
                <w:rFonts w:ascii="Meiryo UI" w:eastAsia="Meiryo UI" w:hAnsi="Meiryo UI" w:cs="Meiryo UI" w:hint="eastAsia"/>
                <w:szCs w:val="21"/>
              </w:rPr>
              <w:t>ビジネスインキュベーションの仕組みの試行（例：英国のODIなどを参考に）、大学研究室との連携（例：データ解析技術、IoTなど）、コミュニティビジネス化の試行、クラウドファウンディング等の活用など。</w:t>
            </w:r>
          </w:p>
          <w:p w14:paraId="5542FAAB" w14:textId="3B6BA241" w:rsidR="00BB4C5C" w:rsidRDefault="00BB4C5C" w:rsidP="00BB4C5C">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・KPIの例：</w:t>
            </w:r>
            <w:r w:rsidR="00FF4FB4">
              <w:rPr>
                <w:rFonts w:ascii="Meiryo UI" w:eastAsia="Meiryo UI" w:hAnsi="Meiryo UI" w:cs="Meiryo UI" w:hint="eastAsia"/>
                <w:szCs w:val="21"/>
              </w:rPr>
              <w:t>起業件数、</w:t>
            </w:r>
            <w:r w:rsidR="00FE63CA">
              <w:rPr>
                <w:rFonts w:ascii="Meiryo UI" w:eastAsia="Meiryo UI" w:hAnsi="Meiryo UI" w:cs="Meiryo UI" w:hint="eastAsia"/>
                <w:szCs w:val="21"/>
              </w:rPr>
              <w:t>ビジネスの規模、投資状況</w:t>
            </w:r>
            <w:r w:rsidR="00FF4FB4">
              <w:rPr>
                <w:rFonts w:ascii="Meiryo UI" w:eastAsia="Meiryo UI" w:hAnsi="Meiryo UI" w:cs="Meiryo UI" w:hint="eastAsia"/>
                <w:szCs w:val="21"/>
              </w:rPr>
              <w:t>など。</w:t>
            </w:r>
          </w:p>
          <w:p w14:paraId="5D167F67" w14:textId="26353788" w:rsidR="00BB4C5C" w:rsidRPr="00FF4FB4" w:rsidRDefault="008474CC" w:rsidP="00BB4C5C">
            <w:pPr>
              <w:widowControl/>
              <w:ind w:left="174" w:hangingChars="83" w:hanging="174"/>
              <w:jc w:val="left"/>
              <w:rPr>
                <w:rFonts w:ascii="Meiryo UI" w:eastAsia="Meiryo UI" w:hAnsi="Meiryo UI" w:cs="Meiryo UI"/>
                <w:b/>
                <w:szCs w:val="21"/>
              </w:rPr>
            </w:pPr>
            <w:r w:rsidRPr="00FF4FB4">
              <w:rPr>
                <w:rFonts w:ascii="Meiryo UI" w:eastAsia="Meiryo UI" w:hAnsi="Meiryo UI" w:cs="Meiryo UI" w:hint="eastAsia"/>
                <w:b/>
                <w:szCs w:val="21"/>
              </w:rPr>
              <w:t>２）データ公開</w:t>
            </w:r>
            <w:r w:rsidR="00BB4C5C" w:rsidRPr="00FF4FB4">
              <w:rPr>
                <w:rFonts w:ascii="Meiryo UI" w:eastAsia="Meiryo UI" w:hAnsi="Meiryo UI" w:cs="Meiryo UI" w:hint="eastAsia"/>
                <w:b/>
                <w:szCs w:val="21"/>
              </w:rPr>
              <w:t>方法</w:t>
            </w:r>
          </w:p>
          <w:p w14:paraId="62A018B9" w14:textId="709633B5" w:rsidR="00BB4C5C" w:rsidRPr="005C1421" w:rsidRDefault="00BB4C5C" w:rsidP="00BB4C5C">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・実証項目：データ公開範囲と社会的コンセンサス調整方法、匿名化技術、機械判読技術（API等含む）、</w:t>
            </w:r>
            <w:r w:rsidR="00FF4FB4">
              <w:rPr>
                <w:rFonts w:ascii="Meiryo UI" w:eastAsia="Meiryo UI" w:hAnsi="Meiryo UI" w:cs="Meiryo UI" w:hint="eastAsia"/>
                <w:szCs w:val="21"/>
              </w:rPr>
              <w:t>オープンデータ化の効率化（通常業務フローへの組み込みなど）、標準化の進め方（広域連携、ディファクトスタンダード化など）、</w:t>
            </w:r>
          </w:p>
          <w:p w14:paraId="69F73735" w14:textId="3053BBEF" w:rsidR="00BB4C5C" w:rsidRDefault="005C1421" w:rsidP="00BB4C5C">
            <w:pPr>
              <w:widowControl/>
              <w:ind w:left="174" w:hangingChars="83" w:hanging="174"/>
              <w:jc w:val="left"/>
              <w:rPr>
                <w:rFonts w:ascii="Meiryo UI" w:eastAsia="Meiryo UI" w:hAnsi="Meiryo UI" w:cs="Meiryo UI"/>
                <w:szCs w:val="21"/>
              </w:rPr>
            </w:pPr>
            <w:r w:rsidRPr="005C1421">
              <w:rPr>
                <w:rFonts w:ascii="Meiryo UI" w:eastAsia="Meiryo UI" w:hAnsi="Meiryo UI" w:cs="Meiryo UI" w:hint="eastAsia"/>
                <w:szCs w:val="21"/>
              </w:rPr>
              <w:t>・</w:t>
            </w:r>
            <w:r w:rsidR="00BB4C5C">
              <w:rPr>
                <w:rFonts w:ascii="Meiryo UI" w:eastAsia="Meiryo UI" w:hAnsi="Meiryo UI" w:cs="Meiryo UI" w:hint="eastAsia"/>
                <w:szCs w:val="21"/>
              </w:rPr>
              <w:t>実証方法：</w:t>
            </w:r>
            <w:r w:rsidR="001B5706">
              <w:rPr>
                <w:rFonts w:ascii="Meiryo UI" w:eastAsia="Meiryo UI" w:hAnsi="Meiryo UI" w:cs="Meiryo UI" w:hint="eastAsia"/>
                <w:szCs w:val="21"/>
              </w:rPr>
              <w:t>データ公開に関する大規模な意識調査、複数の重ね合わせによる個人特定可能性の検証、サービス開発者から見た機械判読対応方法別の有効性と課題の検証、データ公開側の業務フロー改善と効果検証、標準化手法別の実現可能性検証（導入容易性や課題など）など。</w:t>
            </w:r>
          </w:p>
          <w:p w14:paraId="4B80FD02" w14:textId="7CB292FB" w:rsidR="00BB4C5C" w:rsidRDefault="00BB4C5C" w:rsidP="00BB4C5C">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・KPIの例：</w:t>
            </w:r>
            <w:r w:rsidR="001B5706">
              <w:rPr>
                <w:rFonts w:ascii="Meiryo UI" w:eastAsia="Meiryo UI" w:hAnsi="Meiryo UI" w:cs="Meiryo UI" w:hint="eastAsia"/>
                <w:szCs w:val="21"/>
              </w:rPr>
              <w:t>業務負荷軽減効果、標準化による開発者の負荷軽減・開発件数増加効果など。</w:t>
            </w:r>
          </w:p>
          <w:p w14:paraId="1F866D03" w14:textId="444D1B20" w:rsidR="008474CC" w:rsidRPr="00FF4FB4" w:rsidRDefault="008474CC" w:rsidP="002213B2">
            <w:pPr>
              <w:widowControl/>
              <w:ind w:left="174" w:hangingChars="83" w:hanging="174"/>
              <w:jc w:val="left"/>
              <w:rPr>
                <w:rFonts w:ascii="Meiryo UI" w:eastAsia="Meiryo UI" w:hAnsi="Meiryo UI" w:cs="Meiryo UI"/>
                <w:b/>
                <w:szCs w:val="21"/>
              </w:rPr>
            </w:pPr>
            <w:r w:rsidRPr="00FF4FB4">
              <w:rPr>
                <w:rFonts w:ascii="Meiryo UI" w:eastAsia="Meiryo UI" w:hAnsi="Meiryo UI" w:cs="Meiryo UI" w:hint="eastAsia"/>
                <w:b/>
                <w:szCs w:val="21"/>
              </w:rPr>
              <w:t>３）</w:t>
            </w:r>
            <w:r w:rsidR="00BB4C5C" w:rsidRPr="00FF4FB4">
              <w:rPr>
                <w:rFonts w:ascii="Meiryo UI" w:eastAsia="Meiryo UI" w:hAnsi="Meiryo UI" w:cs="Meiryo UI" w:hint="eastAsia"/>
                <w:b/>
                <w:szCs w:val="21"/>
              </w:rPr>
              <w:t>効果の測定</w:t>
            </w:r>
          </w:p>
          <w:p w14:paraId="17EDF22E" w14:textId="4889FB5D" w:rsidR="00BB4C5C" w:rsidRPr="005C1421" w:rsidRDefault="00BB4C5C" w:rsidP="00BB4C5C">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・実証項目：</w:t>
            </w:r>
            <w:r w:rsidR="00FF4FB4">
              <w:rPr>
                <w:rFonts w:ascii="Meiryo UI" w:eastAsia="Meiryo UI" w:hAnsi="Meiryo UI" w:cs="Meiryo UI" w:hint="eastAsia"/>
                <w:szCs w:val="21"/>
              </w:rPr>
              <w:t>データ公開によるビジネス発生</w:t>
            </w:r>
            <w:r w:rsidR="00741133">
              <w:rPr>
                <w:rFonts w:ascii="Meiryo UI" w:eastAsia="Meiryo UI" w:hAnsi="Meiryo UI" w:cs="Meiryo UI" w:hint="eastAsia"/>
                <w:szCs w:val="21"/>
              </w:rPr>
              <w:t>や既存ビジネスへの影響</w:t>
            </w:r>
            <w:r w:rsidR="00FF4FB4">
              <w:rPr>
                <w:rFonts w:ascii="Meiryo UI" w:eastAsia="Meiryo UI" w:hAnsi="Meiryo UI" w:cs="Meiryo UI" w:hint="eastAsia"/>
                <w:szCs w:val="21"/>
              </w:rPr>
              <w:t>（経済的効果など）、データ公開側の効果（効率化、サービス向上など）、市民参加・協働効果（市民の意識改革など）</w:t>
            </w:r>
            <w:r w:rsidR="00AC5405">
              <w:rPr>
                <w:rFonts w:ascii="Meiryo UI" w:eastAsia="Meiryo UI" w:hAnsi="Meiryo UI" w:cs="Meiryo UI" w:hint="eastAsia"/>
                <w:szCs w:val="21"/>
              </w:rPr>
              <w:t>など。</w:t>
            </w:r>
          </w:p>
          <w:p w14:paraId="1E709286" w14:textId="156AD9C4" w:rsidR="00BB4C5C" w:rsidRDefault="00BB4C5C" w:rsidP="00BB4C5C">
            <w:pPr>
              <w:widowControl/>
              <w:ind w:left="174" w:hangingChars="83" w:hanging="174"/>
              <w:jc w:val="left"/>
              <w:rPr>
                <w:rFonts w:ascii="Meiryo UI" w:eastAsia="Meiryo UI" w:hAnsi="Meiryo UI" w:cs="Meiryo UI"/>
                <w:szCs w:val="21"/>
              </w:rPr>
            </w:pPr>
            <w:r w:rsidRPr="005C1421">
              <w:rPr>
                <w:rFonts w:ascii="Meiryo UI" w:eastAsia="Meiryo UI" w:hAnsi="Meiryo UI" w:cs="Meiryo UI" w:hint="eastAsia"/>
                <w:szCs w:val="21"/>
              </w:rPr>
              <w:t>・</w:t>
            </w:r>
            <w:r>
              <w:rPr>
                <w:rFonts w:ascii="Meiryo UI" w:eastAsia="Meiryo UI" w:hAnsi="Meiryo UI" w:cs="Meiryo UI" w:hint="eastAsia"/>
                <w:szCs w:val="21"/>
              </w:rPr>
              <w:t>実証方法</w:t>
            </w:r>
            <w:r w:rsidR="00FF4FB4">
              <w:rPr>
                <w:rFonts w:ascii="Meiryo UI" w:eastAsia="Meiryo UI" w:hAnsi="Meiryo UI" w:cs="Meiryo UI" w:hint="eastAsia"/>
                <w:szCs w:val="21"/>
              </w:rPr>
              <w:t>：予め想定される効果や指標などを想定し、事前・事後</w:t>
            </w:r>
            <w:r w:rsidR="00AC5405">
              <w:rPr>
                <w:rFonts w:ascii="Meiryo UI" w:eastAsia="Meiryo UI" w:hAnsi="Meiryo UI" w:cs="Meiryo UI" w:hint="eastAsia"/>
                <w:szCs w:val="21"/>
              </w:rPr>
              <w:t>のデータを取得・</w:t>
            </w:r>
            <w:r w:rsidR="00FF4FB4">
              <w:rPr>
                <w:rFonts w:ascii="Meiryo UI" w:eastAsia="Meiryo UI" w:hAnsi="Meiryo UI" w:cs="Meiryo UI" w:hint="eastAsia"/>
                <w:szCs w:val="21"/>
              </w:rPr>
              <w:t>比較することで投資対効果などを定量的に検証する。</w:t>
            </w:r>
          </w:p>
          <w:p w14:paraId="52982ECF" w14:textId="5C2FACED" w:rsidR="008474CC" w:rsidRPr="00BB4C5C" w:rsidRDefault="00BB4C5C" w:rsidP="00BB4C5C">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・KPIの例：</w:t>
            </w:r>
            <w:r w:rsidR="00FF4FB4">
              <w:rPr>
                <w:rFonts w:ascii="Meiryo UI" w:eastAsia="Meiryo UI" w:hAnsi="Meiryo UI" w:cs="Meiryo UI" w:hint="eastAsia"/>
                <w:szCs w:val="21"/>
              </w:rPr>
              <w:t>経済波及効果、業務効率化効果、サービスの向上効果、市民の意識変化や参加・協働活動の変化など。</w:t>
            </w:r>
          </w:p>
        </w:tc>
      </w:tr>
      <w:tr w:rsidR="00532D77" w14:paraId="43A4C29F" w14:textId="77777777" w:rsidTr="0063401B">
        <w:tc>
          <w:tcPr>
            <w:tcW w:w="2093" w:type="dxa"/>
          </w:tcPr>
          <w:p w14:paraId="05141515" w14:textId="3B9075E4" w:rsidR="00532D77" w:rsidRPr="00746ADB" w:rsidRDefault="00532D77" w:rsidP="005C48A0">
            <w:pPr>
              <w:widowControl/>
              <w:jc w:val="center"/>
              <w:rPr>
                <w:rFonts w:ascii="Meiryo UI" w:eastAsia="Meiryo UI" w:hAnsi="Meiryo UI" w:cs="Meiryo UI"/>
                <w:b/>
                <w:color w:val="000000" w:themeColor="text1"/>
                <w:szCs w:val="21"/>
              </w:rPr>
            </w:pPr>
            <w:r w:rsidRPr="00746ADB">
              <w:rPr>
                <w:rFonts w:ascii="Meiryo UI" w:eastAsia="Meiryo UI" w:hAnsi="Meiryo UI" w:cs="Meiryo UI" w:hint="eastAsia"/>
                <w:b/>
                <w:color w:val="000000" w:themeColor="text1"/>
              </w:rPr>
              <w:t>実証成果の活用方法</w:t>
            </w:r>
          </w:p>
        </w:tc>
        <w:tc>
          <w:tcPr>
            <w:tcW w:w="7229" w:type="dxa"/>
          </w:tcPr>
          <w:p w14:paraId="6E796F03" w14:textId="3787F932" w:rsidR="00532D77" w:rsidRPr="005C1421" w:rsidRDefault="002213B2" w:rsidP="001B5706">
            <w:pPr>
              <w:widowControl/>
              <w:ind w:left="174" w:hangingChars="83" w:hanging="174"/>
              <w:jc w:val="left"/>
              <w:rPr>
                <w:rFonts w:ascii="Meiryo UI" w:eastAsia="Meiryo UI" w:hAnsi="Meiryo UI" w:cs="Meiryo UI"/>
                <w:szCs w:val="21"/>
              </w:rPr>
            </w:pPr>
            <w:r w:rsidRPr="005C1421">
              <w:rPr>
                <w:rFonts w:ascii="Meiryo UI" w:eastAsia="Meiryo UI" w:hAnsi="Meiryo UI" w:cs="Meiryo UI" w:hint="eastAsia"/>
                <w:szCs w:val="21"/>
              </w:rPr>
              <w:t>・</w:t>
            </w:r>
            <w:r w:rsidR="005C1421">
              <w:rPr>
                <w:rFonts w:ascii="Meiryo UI" w:eastAsia="Meiryo UI" w:hAnsi="Meiryo UI" w:cs="Meiryo UI" w:hint="eastAsia"/>
                <w:szCs w:val="21"/>
              </w:rPr>
              <w:t>実証で得られた成果（ノウハウや課題の抽出と解決方法の検討など）は、広く社会全体で共有し、今後のオープンデータ推進に活用</w:t>
            </w:r>
            <w:r w:rsidR="001B5706">
              <w:rPr>
                <w:rFonts w:ascii="Meiryo UI" w:eastAsia="Meiryo UI" w:hAnsi="Meiryo UI" w:cs="Meiryo UI" w:hint="eastAsia"/>
                <w:szCs w:val="21"/>
              </w:rPr>
              <w:t>する必要がある</w:t>
            </w:r>
            <w:r w:rsidR="005C1421">
              <w:rPr>
                <w:rFonts w:ascii="Meiryo UI" w:eastAsia="Meiryo UI" w:hAnsi="Meiryo UI" w:cs="Meiryo UI" w:hint="eastAsia"/>
                <w:szCs w:val="21"/>
              </w:rPr>
              <w:t>。また、世界に</w:t>
            </w:r>
            <w:r w:rsidR="001B5706">
              <w:rPr>
                <w:rFonts w:ascii="Meiryo UI" w:eastAsia="Meiryo UI" w:hAnsi="Meiryo UI" w:cs="Meiryo UI" w:hint="eastAsia"/>
                <w:szCs w:val="21"/>
              </w:rPr>
              <w:t>対して</w:t>
            </w:r>
            <w:r w:rsidR="005C1421">
              <w:rPr>
                <w:rFonts w:ascii="Meiryo UI" w:eastAsia="Meiryo UI" w:hAnsi="Meiryo UI" w:cs="Meiryo UI" w:hint="eastAsia"/>
                <w:szCs w:val="21"/>
              </w:rPr>
              <w:t>日本のオープンデータに関する取り組みをPRする</w:t>
            </w:r>
            <w:r w:rsidR="00E75ACA">
              <w:rPr>
                <w:rFonts w:ascii="Meiryo UI" w:eastAsia="Meiryo UI" w:hAnsi="Meiryo UI" w:cs="Meiryo UI" w:hint="eastAsia"/>
                <w:szCs w:val="21"/>
              </w:rPr>
              <w:t>必要が</w:t>
            </w:r>
            <w:r w:rsidR="001B5706">
              <w:rPr>
                <w:rFonts w:ascii="Meiryo UI" w:eastAsia="Meiryo UI" w:hAnsi="Meiryo UI" w:cs="Meiryo UI" w:hint="eastAsia"/>
                <w:szCs w:val="21"/>
              </w:rPr>
              <w:t>ある。これらの観点から、実証実験を行う前に成果の活用方法に関しても検討しておき、実証実験を行う際の要件として盛り込む。</w:t>
            </w:r>
          </w:p>
        </w:tc>
      </w:tr>
      <w:tr w:rsidR="00532D77" w14:paraId="35855921" w14:textId="77777777" w:rsidTr="0063401B">
        <w:tc>
          <w:tcPr>
            <w:tcW w:w="2093" w:type="dxa"/>
          </w:tcPr>
          <w:p w14:paraId="22CB2342" w14:textId="3B514480" w:rsidR="00532D77" w:rsidRPr="00746ADB" w:rsidRDefault="00532D77" w:rsidP="005C48A0">
            <w:pPr>
              <w:widowControl/>
              <w:jc w:val="center"/>
              <w:rPr>
                <w:rFonts w:ascii="Meiryo UI" w:eastAsia="Meiryo UI" w:hAnsi="Meiryo UI" w:cs="Meiryo UI"/>
                <w:b/>
                <w:color w:val="000000" w:themeColor="text1"/>
                <w:szCs w:val="21"/>
              </w:rPr>
            </w:pPr>
            <w:r w:rsidRPr="00746ADB">
              <w:rPr>
                <w:rFonts w:ascii="Meiryo UI" w:eastAsia="Meiryo UI" w:hAnsi="Meiryo UI" w:cs="Meiryo UI" w:hint="eastAsia"/>
                <w:b/>
                <w:color w:val="000000" w:themeColor="text1"/>
              </w:rPr>
              <w:t>その他、オープンデータシティ実証に取り組む上で必要な事項</w:t>
            </w:r>
          </w:p>
        </w:tc>
        <w:tc>
          <w:tcPr>
            <w:tcW w:w="7229" w:type="dxa"/>
          </w:tcPr>
          <w:p w14:paraId="6614581E" w14:textId="1E623801" w:rsidR="00532D77" w:rsidRPr="005C1421" w:rsidRDefault="002213B2" w:rsidP="002213B2">
            <w:pPr>
              <w:widowControl/>
              <w:ind w:left="174" w:hangingChars="83" w:hanging="174"/>
              <w:jc w:val="left"/>
              <w:rPr>
                <w:rFonts w:ascii="Meiryo UI" w:eastAsia="Meiryo UI" w:hAnsi="Meiryo UI" w:cs="Meiryo UI"/>
                <w:szCs w:val="21"/>
              </w:rPr>
            </w:pPr>
            <w:r w:rsidRPr="005C1421">
              <w:rPr>
                <w:rFonts w:ascii="Meiryo UI" w:eastAsia="Meiryo UI" w:hAnsi="Meiryo UI" w:cs="Meiryo UI" w:hint="eastAsia"/>
                <w:szCs w:val="21"/>
              </w:rPr>
              <w:t>・</w:t>
            </w:r>
            <w:r w:rsidR="00A72ED0">
              <w:rPr>
                <w:rFonts w:ascii="Meiryo UI" w:eastAsia="Meiryo UI" w:hAnsi="Meiryo UI" w:cs="Meiryo UI" w:hint="eastAsia"/>
                <w:szCs w:val="21"/>
              </w:rPr>
              <w:t>オープンデータに関しては、データ形式や公開ルール、ランキングなど、国際的な動きや国際標準なども視野に検討を進める必要がある。昨年のG8で合意したオープンデータ憲章への対応などもその一環である。現在、国際的な連携は、OKFJなどの民間の団体に委ねられているが、英国のODIのような半官半民の組織でもいいので、活動を強化し、日本の位置を高める必要がある。オープンデータシティは、そのための拠点や組織づくりとしても機能するよう留意する必要がある。</w:t>
            </w:r>
          </w:p>
        </w:tc>
      </w:tr>
    </w:tbl>
    <w:p w14:paraId="7130AA85" w14:textId="66891DB1" w:rsidR="00D35B8B" w:rsidRPr="005C48A0" w:rsidRDefault="00A619D4" w:rsidP="005C48A0">
      <w:pPr>
        <w:rPr>
          <w:rFonts w:ascii="Meiryo UI" w:eastAsia="Meiryo UI" w:hAnsi="Meiryo UI" w:cs="Meiryo UI"/>
          <w:b/>
          <w:sz w:val="24"/>
        </w:rPr>
      </w:pPr>
      <w:bookmarkStart w:id="6" w:name="_Toc396159360"/>
      <w:r w:rsidRPr="005C48A0">
        <w:rPr>
          <w:rFonts w:ascii="Meiryo UI" w:eastAsia="Meiryo UI" w:hAnsi="Meiryo UI" w:cs="Meiryo UI" w:hint="eastAsia"/>
          <w:b/>
          <w:sz w:val="24"/>
        </w:rPr>
        <w:t>2</w:t>
      </w:r>
      <w:r w:rsidR="006A799B" w:rsidRPr="005C48A0">
        <w:rPr>
          <w:rFonts w:ascii="Meiryo UI" w:eastAsia="Meiryo UI" w:hAnsi="Meiryo UI" w:cs="Meiryo UI" w:hint="eastAsia"/>
          <w:b/>
          <w:sz w:val="24"/>
        </w:rPr>
        <w:t xml:space="preserve">. </w:t>
      </w:r>
      <w:r w:rsidRPr="005C48A0">
        <w:rPr>
          <w:rFonts w:ascii="Meiryo UI" w:eastAsia="Meiryo UI" w:hAnsi="Meiryo UI" w:cs="Meiryo UI" w:hint="eastAsia"/>
          <w:b/>
          <w:sz w:val="24"/>
        </w:rPr>
        <w:t xml:space="preserve"> </w:t>
      </w:r>
      <w:r w:rsidR="00AF7070" w:rsidRPr="005C48A0">
        <w:rPr>
          <w:rFonts w:ascii="Meiryo UI" w:eastAsia="Meiryo UI" w:hAnsi="Meiryo UI" w:cs="Meiryo UI" w:hint="eastAsia"/>
          <w:b/>
          <w:sz w:val="24"/>
        </w:rPr>
        <w:t>オープンデータシティが扱うデータ</w:t>
      </w:r>
      <w:bookmarkEnd w:id="6"/>
      <w:r w:rsidR="005C48A0">
        <w:rPr>
          <w:rFonts w:ascii="Meiryo UI" w:eastAsia="Meiryo UI" w:hAnsi="Meiryo UI" w:cs="Meiryo UI" w:hint="eastAsia"/>
          <w:b/>
          <w:sz w:val="24"/>
        </w:rPr>
        <w:t>の例</w:t>
      </w:r>
    </w:p>
    <w:p w14:paraId="6B5B2482" w14:textId="2BCD9286" w:rsidR="00AA0796" w:rsidRPr="005C48A0" w:rsidRDefault="00AA0796" w:rsidP="005C48A0">
      <w:pPr>
        <w:rPr>
          <w:rFonts w:ascii="Meiryo UI" w:eastAsia="Meiryo UI" w:hAnsi="Meiryo UI" w:cs="Meiryo UI"/>
          <w:b/>
          <w:sz w:val="24"/>
        </w:rPr>
      </w:pPr>
      <w:r w:rsidRPr="005C48A0">
        <w:rPr>
          <w:rFonts w:ascii="Meiryo UI" w:eastAsia="Meiryo UI" w:hAnsi="Meiryo UI" w:cs="Meiryo UI" w:hint="eastAsia"/>
          <w:b/>
          <w:sz w:val="24"/>
        </w:rPr>
        <w:t>2.1.  活用時期別</w:t>
      </w:r>
      <w:r w:rsidR="009E7E77">
        <w:rPr>
          <w:rFonts w:ascii="Meiryo UI" w:eastAsia="Meiryo UI" w:hAnsi="Meiryo UI" w:cs="Meiryo UI" w:hint="eastAsia"/>
          <w:b/>
          <w:sz w:val="24"/>
        </w:rPr>
        <w:t>のデータ例</w:t>
      </w:r>
    </w:p>
    <w:p w14:paraId="0F2E4093" w14:textId="3C6DACE5" w:rsidR="00E8368A" w:rsidRDefault="00B50E03" w:rsidP="00E8368A">
      <w:pPr>
        <w:ind w:leftChars="67" w:left="141" w:firstLineChars="135" w:firstLine="283"/>
        <w:rPr>
          <w:rFonts w:ascii="Meiryo UI" w:eastAsia="Meiryo UI" w:hAnsi="Meiryo UI" w:cs="Meiryo UI"/>
        </w:rPr>
      </w:pPr>
      <w:r>
        <w:rPr>
          <w:rFonts w:ascii="Meiryo UI" w:eastAsia="Meiryo UI" w:hAnsi="Meiryo UI" w:cs="Meiryo UI" w:hint="eastAsia"/>
        </w:rPr>
        <w:t>オープンデータシティが扱うデータを、データの活用時期から考えると、下表のように「準備・事前PR」「大会期間中（ラグビーワールドカップから関西ワールドマスターズゲームズまで）」「社会的課題解決（準備期間から大会終了後も）」に大きく大別できる。</w:t>
      </w:r>
    </w:p>
    <w:p w14:paraId="7C6FF627" w14:textId="77777777" w:rsidR="00E8368A" w:rsidRDefault="00E8368A" w:rsidP="00D35B8B">
      <w:pPr>
        <w:rPr>
          <w:rFonts w:ascii="Meiryo UI" w:eastAsia="Meiryo UI" w:hAnsi="Meiryo UI" w:cs="Meiryo UI"/>
        </w:rPr>
      </w:pPr>
    </w:p>
    <w:p w14:paraId="1A060F73" w14:textId="5BA00C87" w:rsidR="00A213C2" w:rsidRPr="002213B2" w:rsidRDefault="00A213C2" w:rsidP="00A213C2">
      <w:pPr>
        <w:rPr>
          <w:rFonts w:ascii="Meiryo UI" w:eastAsia="Meiryo UI" w:hAnsi="Meiryo UI" w:cs="Meiryo UI"/>
          <w:b/>
        </w:rPr>
      </w:pPr>
      <w:r w:rsidRPr="002213B2">
        <w:rPr>
          <w:rFonts w:ascii="Meiryo UI" w:eastAsia="Meiryo UI" w:hAnsi="Meiryo UI" w:cs="Meiryo UI" w:hint="eastAsia"/>
          <w:b/>
        </w:rPr>
        <w:t>表　オープンデータシティ</w:t>
      </w:r>
      <w:r>
        <w:rPr>
          <w:rFonts w:ascii="Meiryo UI" w:eastAsia="Meiryo UI" w:hAnsi="Meiryo UI" w:cs="Meiryo UI" w:hint="eastAsia"/>
          <w:b/>
        </w:rPr>
        <w:t>が扱うデータ</w:t>
      </w:r>
      <w:r w:rsidR="00D545ED">
        <w:rPr>
          <w:rFonts w:ascii="Meiryo UI" w:eastAsia="Meiryo UI" w:hAnsi="Meiryo UI" w:cs="Meiryo UI" w:hint="eastAsia"/>
          <w:b/>
        </w:rPr>
        <w:t>の例</w:t>
      </w:r>
      <w:r w:rsidRPr="002213B2">
        <w:rPr>
          <w:rFonts w:ascii="Meiryo UI" w:eastAsia="Meiryo UI" w:hAnsi="Meiryo UI" w:cs="Meiryo UI" w:hint="eastAsia"/>
          <w:b/>
        </w:rPr>
        <w:t>（</w:t>
      </w:r>
      <w:r w:rsidR="00D545ED">
        <w:rPr>
          <w:rFonts w:ascii="Meiryo UI" w:eastAsia="Meiryo UI" w:hAnsi="Meiryo UI" w:cs="Meiryo UI" w:hint="eastAsia"/>
          <w:b/>
        </w:rPr>
        <w:t>期間別</w:t>
      </w:r>
      <w:r w:rsidRPr="002213B2">
        <w:rPr>
          <w:rFonts w:ascii="Meiryo UI" w:eastAsia="Meiryo UI" w:hAnsi="Meiryo UI" w:cs="Meiryo UI" w:hint="eastAsia"/>
          <w:b/>
        </w:rPr>
        <w:t>）</w:t>
      </w:r>
    </w:p>
    <w:tbl>
      <w:tblPr>
        <w:tblStyle w:val="af6"/>
        <w:tblW w:w="9039" w:type="dxa"/>
        <w:tblLook w:val="04A0" w:firstRow="1" w:lastRow="0" w:firstColumn="1" w:lastColumn="0" w:noHBand="0" w:noVBand="1"/>
      </w:tblPr>
      <w:tblGrid>
        <w:gridCol w:w="2093"/>
        <w:gridCol w:w="3402"/>
        <w:gridCol w:w="3544"/>
      </w:tblGrid>
      <w:tr w:rsidR="00A213C2" w14:paraId="09B335E9" w14:textId="6488BC4B" w:rsidTr="00AA0796">
        <w:trPr>
          <w:tblHeader/>
        </w:trPr>
        <w:tc>
          <w:tcPr>
            <w:tcW w:w="2093" w:type="dxa"/>
            <w:shd w:val="clear" w:color="auto" w:fill="0070C0"/>
          </w:tcPr>
          <w:p w14:paraId="758B5D74" w14:textId="206BCAF4" w:rsidR="00A213C2" w:rsidRPr="00532D77" w:rsidRDefault="00A213C2" w:rsidP="00B50E03">
            <w:pPr>
              <w:widowControl/>
              <w:jc w:val="center"/>
              <w:rPr>
                <w:rFonts w:ascii="Meiryo UI" w:eastAsia="Meiryo UI" w:hAnsi="Meiryo UI" w:cs="Meiryo UI"/>
                <w:b/>
                <w:color w:val="FFFFFF" w:themeColor="background1"/>
                <w:szCs w:val="21"/>
              </w:rPr>
            </w:pPr>
            <w:r>
              <w:rPr>
                <w:rFonts w:ascii="Meiryo UI" w:eastAsia="Meiryo UI" w:hAnsi="Meiryo UI" w:cs="Meiryo UI" w:hint="eastAsia"/>
                <w:b/>
                <w:color w:val="FFFFFF" w:themeColor="background1"/>
                <w:szCs w:val="21"/>
              </w:rPr>
              <w:t>期間</w:t>
            </w:r>
          </w:p>
        </w:tc>
        <w:tc>
          <w:tcPr>
            <w:tcW w:w="3402" w:type="dxa"/>
            <w:shd w:val="clear" w:color="auto" w:fill="0070C0"/>
          </w:tcPr>
          <w:p w14:paraId="7E8D318F" w14:textId="1D6A8875" w:rsidR="00A213C2" w:rsidRPr="00532D77" w:rsidRDefault="00A213C2" w:rsidP="00B50E03">
            <w:pPr>
              <w:widowControl/>
              <w:jc w:val="center"/>
              <w:rPr>
                <w:rFonts w:ascii="Meiryo UI" w:eastAsia="Meiryo UI" w:hAnsi="Meiryo UI" w:cs="Meiryo UI"/>
                <w:b/>
                <w:color w:val="FFFFFF" w:themeColor="background1"/>
                <w:szCs w:val="21"/>
              </w:rPr>
            </w:pPr>
            <w:r>
              <w:rPr>
                <w:rFonts w:ascii="Meiryo UI" w:eastAsia="Meiryo UI" w:hAnsi="Meiryo UI" w:cs="Meiryo UI" w:hint="eastAsia"/>
                <w:b/>
                <w:color w:val="FFFFFF" w:themeColor="background1"/>
                <w:szCs w:val="21"/>
              </w:rPr>
              <w:t>主な目的</w:t>
            </w:r>
          </w:p>
        </w:tc>
        <w:tc>
          <w:tcPr>
            <w:tcW w:w="3544" w:type="dxa"/>
            <w:shd w:val="clear" w:color="auto" w:fill="0070C0"/>
          </w:tcPr>
          <w:p w14:paraId="6CAC6914" w14:textId="53C94DF0" w:rsidR="00A213C2" w:rsidRPr="00532D77" w:rsidRDefault="00A213C2" w:rsidP="00B50E03">
            <w:pPr>
              <w:widowControl/>
              <w:jc w:val="center"/>
              <w:rPr>
                <w:rFonts w:ascii="Meiryo UI" w:eastAsia="Meiryo UI" w:hAnsi="Meiryo UI" w:cs="Meiryo UI"/>
                <w:b/>
                <w:color w:val="FFFFFF" w:themeColor="background1"/>
                <w:szCs w:val="21"/>
              </w:rPr>
            </w:pPr>
            <w:r>
              <w:rPr>
                <w:rFonts w:ascii="Meiryo UI" w:eastAsia="Meiryo UI" w:hAnsi="Meiryo UI" w:cs="Meiryo UI" w:hint="eastAsia"/>
                <w:b/>
                <w:color w:val="FFFFFF" w:themeColor="background1"/>
                <w:szCs w:val="21"/>
              </w:rPr>
              <w:t>扱うデータの例</w:t>
            </w:r>
          </w:p>
        </w:tc>
      </w:tr>
      <w:tr w:rsidR="00A213C2" w14:paraId="56C57696" w14:textId="2D480A52" w:rsidTr="00AA0796">
        <w:tc>
          <w:tcPr>
            <w:tcW w:w="2093" w:type="dxa"/>
          </w:tcPr>
          <w:p w14:paraId="5574CFE8" w14:textId="7D58DFF4" w:rsidR="00A213C2" w:rsidRDefault="00A213C2" w:rsidP="00B50E03">
            <w:pPr>
              <w:widowControl/>
              <w:jc w:val="left"/>
              <w:rPr>
                <w:rFonts w:ascii="Meiryo UI" w:eastAsia="Meiryo UI" w:hAnsi="Meiryo UI" w:cs="Meiryo UI"/>
                <w:b/>
                <w:color w:val="000000" w:themeColor="text1"/>
              </w:rPr>
            </w:pPr>
            <w:r>
              <w:rPr>
                <w:rFonts w:ascii="Meiryo UI" w:eastAsia="Meiryo UI" w:hAnsi="Meiryo UI" w:cs="Meiryo UI" w:hint="eastAsia"/>
                <w:b/>
                <w:color w:val="000000" w:themeColor="text1"/>
              </w:rPr>
              <w:t>準備・事前PR</w:t>
            </w:r>
          </w:p>
          <w:p w14:paraId="3B27E1F8" w14:textId="09DC915B" w:rsidR="00A213C2" w:rsidRPr="00A213C2" w:rsidRDefault="00A213C2" w:rsidP="00B50E03">
            <w:pPr>
              <w:widowControl/>
              <w:jc w:val="left"/>
              <w:rPr>
                <w:rFonts w:ascii="Meiryo UI" w:eastAsia="Meiryo UI" w:hAnsi="Meiryo UI" w:cs="Meiryo UI"/>
                <w:color w:val="000000" w:themeColor="text1"/>
                <w:szCs w:val="21"/>
              </w:rPr>
            </w:pPr>
            <w:r w:rsidRPr="00A213C2">
              <w:rPr>
                <w:rFonts w:ascii="Meiryo UI" w:eastAsia="Meiryo UI" w:hAnsi="Meiryo UI" w:cs="Meiryo UI" w:hint="eastAsia"/>
                <w:color w:val="000000" w:themeColor="text1"/>
              </w:rPr>
              <w:t>（-2019）</w:t>
            </w:r>
          </w:p>
        </w:tc>
        <w:tc>
          <w:tcPr>
            <w:tcW w:w="3402" w:type="dxa"/>
          </w:tcPr>
          <w:p w14:paraId="1D61CE7C" w14:textId="7D9A8852" w:rsidR="00A213C2" w:rsidRDefault="00A213C2" w:rsidP="00A213C2">
            <w:pPr>
              <w:widowControl/>
              <w:ind w:left="174" w:hangingChars="83" w:hanging="174"/>
              <w:jc w:val="left"/>
              <w:rPr>
                <w:rFonts w:ascii="Meiryo UI" w:eastAsia="Meiryo UI" w:hAnsi="Meiryo UI" w:cs="Meiryo UI"/>
                <w:szCs w:val="21"/>
              </w:rPr>
            </w:pPr>
            <w:r w:rsidRPr="00A213C2">
              <w:rPr>
                <w:rFonts w:ascii="Meiryo UI" w:eastAsia="Meiryo UI" w:hAnsi="Meiryo UI" w:cs="Meiryo UI" w:hint="eastAsia"/>
                <w:szCs w:val="21"/>
              </w:rPr>
              <w:t>・日本の魅力の海外への情報発信（</w:t>
            </w:r>
            <w:r w:rsidR="001F5FBF">
              <w:rPr>
                <w:rFonts w:ascii="Meiryo UI" w:eastAsia="Meiryo UI" w:hAnsi="Meiryo UI" w:cs="Meiryo UI" w:hint="eastAsia"/>
                <w:szCs w:val="21"/>
              </w:rPr>
              <w:t>文化、観光地、</w:t>
            </w:r>
            <w:r w:rsidRPr="00A213C2">
              <w:rPr>
                <w:rFonts w:ascii="Meiryo UI" w:eastAsia="Meiryo UI" w:hAnsi="Meiryo UI" w:cs="Meiryo UI" w:hint="eastAsia"/>
                <w:szCs w:val="21"/>
              </w:rPr>
              <w:t>和食など）</w:t>
            </w:r>
          </w:p>
          <w:p w14:paraId="2C6CA451" w14:textId="7555FD40" w:rsidR="001F5FBF" w:rsidRPr="00A213C2" w:rsidRDefault="001F5FBF" w:rsidP="00A213C2">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・大会関係者への事前情報提供（宿泊、交通、食事、観光など）</w:t>
            </w:r>
          </w:p>
          <w:p w14:paraId="022B6B71" w14:textId="125C945F" w:rsidR="00A213C2" w:rsidRPr="00F446E6" w:rsidRDefault="00A213C2" w:rsidP="00A213C2">
            <w:pPr>
              <w:widowControl/>
              <w:ind w:left="174" w:hangingChars="83" w:hanging="174"/>
              <w:jc w:val="left"/>
              <w:rPr>
                <w:rFonts w:ascii="Meiryo UI" w:eastAsia="Meiryo UI" w:hAnsi="Meiryo UI" w:cs="Meiryo UI"/>
                <w:szCs w:val="21"/>
              </w:rPr>
            </w:pPr>
            <w:r w:rsidRPr="00A213C2">
              <w:rPr>
                <w:rFonts w:ascii="Meiryo UI" w:eastAsia="Meiryo UI" w:hAnsi="Meiryo UI" w:cs="Meiryo UI" w:hint="eastAsia"/>
                <w:szCs w:val="21"/>
              </w:rPr>
              <w:t>・大会関連データの</w:t>
            </w:r>
            <w:r>
              <w:rPr>
                <w:rFonts w:ascii="Meiryo UI" w:eastAsia="Meiryo UI" w:hAnsi="Meiryo UI" w:cs="Meiryo UI" w:hint="eastAsia"/>
                <w:szCs w:val="21"/>
              </w:rPr>
              <w:t>事前</w:t>
            </w:r>
            <w:r w:rsidRPr="00A213C2">
              <w:rPr>
                <w:rFonts w:ascii="Meiryo UI" w:eastAsia="Meiryo UI" w:hAnsi="Meiryo UI" w:cs="Meiryo UI" w:hint="eastAsia"/>
                <w:szCs w:val="21"/>
              </w:rPr>
              <w:t>情報発信（競技場、過去の記録など）　など</w:t>
            </w:r>
          </w:p>
        </w:tc>
        <w:tc>
          <w:tcPr>
            <w:tcW w:w="3544" w:type="dxa"/>
          </w:tcPr>
          <w:p w14:paraId="5F357FF1" w14:textId="77777777" w:rsidR="00A213C2" w:rsidRDefault="001F5FBF" w:rsidP="00B50E03">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・日本の文化に関するデータ（多言語翻訳して世界に発信）</w:t>
            </w:r>
          </w:p>
          <w:p w14:paraId="4B943713" w14:textId="2E76478A" w:rsidR="001F5FBF" w:rsidRDefault="001F5FBF" w:rsidP="00B50E03">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・宿泊施設、交通機関、観光地、飲食店などのデータ</w:t>
            </w:r>
          </w:p>
          <w:p w14:paraId="3FC0AE67" w14:textId="5C687735" w:rsidR="001F5FBF" w:rsidRPr="001F5FBF" w:rsidRDefault="001F5FBF" w:rsidP="00B50E03">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・大会開催計画、競技施設の位置、チケット販売、過去の記録データ　など</w:t>
            </w:r>
          </w:p>
        </w:tc>
      </w:tr>
      <w:tr w:rsidR="00A213C2" w14:paraId="3E8A0E2A" w14:textId="5DEF6B40" w:rsidTr="00AA0796">
        <w:tc>
          <w:tcPr>
            <w:tcW w:w="2093" w:type="dxa"/>
          </w:tcPr>
          <w:p w14:paraId="1E9042DC" w14:textId="77777777" w:rsidR="00A213C2" w:rsidRDefault="00A213C2" w:rsidP="00B50E03">
            <w:pPr>
              <w:widowControl/>
              <w:jc w:val="left"/>
              <w:rPr>
                <w:rFonts w:ascii="Meiryo UI" w:eastAsia="Meiryo UI" w:hAnsi="Meiryo UI" w:cs="Meiryo UI"/>
                <w:b/>
                <w:color w:val="000000" w:themeColor="text1"/>
              </w:rPr>
            </w:pPr>
            <w:r>
              <w:rPr>
                <w:rFonts w:ascii="Meiryo UI" w:eastAsia="Meiryo UI" w:hAnsi="Meiryo UI" w:cs="Meiryo UI" w:hint="eastAsia"/>
                <w:b/>
                <w:color w:val="000000" w:themeColor="text1"/>
              </w:rPr>
              <w:t>大会期間中</w:t>
            </w:r>
          </w:p>
          <w:p w14:paraId="01C6877A" w14:textId="153BFEF2" w:rsidR="00A213C2" w:rsidRPr="00A213C2" w:rsidRDefault="00A213C2" w:rsidP="00B50E03">
            <w:pPr>
              <w:widowControl/>
              <w:jc w:val="left"/>
              <w:rPr>
                <w:rFonts w:ascii="Meiryo UI" w:eastAsia="Meiryo UI" w:hAnsi="Meiryo UI" w:cs="Meiryo UI"/>
                <w:color w:val="000000" w:themeColor="text1"/>
              </w:rPr>
            </w:pPr>
            <w:r w:rsidRPr="00A213C2">
              <w:rPr>
                <w:rFonts w:ascii="Meiryo UI" w:eastAsia="Meiryo UI" w:hAnsi="Meiryo UI" w:cs="Meiryo UI" w:hint="eastAsia"/>
                <w:color w:val="000000" w:themeColor="text1"/>
              </w:rPr>
              <w:t>（2019-2021）</w:t>
            </w:r>
          </w:p>
        </w:tc>
        <w:tc>
          <w:tcPr>
            <w:tcW w:w="3402" w:type="dxa"/>
          </w:tcPr>
          <w:p w14:paraId="32E6A0EB" w14:textId="2414DB51" w:rsidR="00A213C2" w:rsidRDefault="00A213C2" w:rsidP="00A213C2">
            <w:pPr>
              <w:widowControl/>
              <w:ind w:left="174" w:hangingChars="83" w:hanging="174"/>
              <w:jc w:val="left"/>
              <w:rPr>
                <w:rFonts w:ascii="Meiryo UI" w:eastAsia="Meiryo UI" w:hAnsi="Meiryo UI" w:cs="Meiryo UI"/>
                <w:szCs w:val="21"/>
              </w:rPr>
            </w:pPr>
            <w:r w:rsidRPr="00A213C2">
              <w:rPr>
                <w:rFonts w:ascii="Meiryo UI" w:eastAsia="Meiryo UI" w:hAnsi="Meiryo UI" w:cs="Meiryo UI" w:hint="eastAsia"/>
                <w:szCs w:val="21"/>
              </w:rPr>
              <w:t>・</w:t>
            </w:r>
            <w:r>
              <w:rPr>
                <w:rFonts w:ascii="Meiryo UI" w:eastAsia="Meiryo UI" w:hAnsi="Meiryo UI" w:cs="Meiryo UI" w:hint="eastAsia"/>
                <w:szCs w:val="21"/>
              </w:rPr>
              <w:t>関係者の宿泊や移動の手配</w:t>
            </w:r>
          </w:p>
          <w:p w14:paraId="18A0287F" w14:textId="6104175C" w:rsidR="00A213C2" w:rsidRDefault="00A213C2" w:rsidP="00A213C2">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・観光客の利便性向上（多言語対応等を含む）</w:t>
            </w:r>
          </w:p>
          <w:p w14:paraId="384808E5" w14:textId="19BBCDAB" w:rsidR="00A213C2" w:rsidRPr="00F446E6" w:rsidRDefault="00A213C2" w:rsidP="00DF1152">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w:t>
            </w:r>
            <w:r w:rsidRPr="00A213C2">
              <w:rPr>
                <w:rFonts w:ascii="Meiryo UI" w:eastAsia="Meiryo UI" w:hAnsi="Meiryo UI" w:cs="Meiryo UI" w:hint="eastAsia"/>
                <w:szCs w:val="21"/>
              </w:rPr>
              <w:t>競技</w:t>
            </w:r>
            <w:r>
              <w:rPr>
                <w:rFonts w:ascii="Meiryo UI" w:eastAsia="Meiryo UI" w:hAnsi="Meiryo UI" w:cs="Meiryo UI" w:hint="eastAsia"/>
                <w:szCs w:val="21"/>
              </w:rPr>
              <w:t>結果の世界への</w:t>
            </w:r>
            <w:r w:rsidRPr="00A213C2">
              <w:rPr>
                <w:rFonts w:ascii="Meiryo UI" w:eastAsia="Meiryo UI" w:hAnsi="Meiryo UI" w:cs="Meiryo UI" w:hint="eastAsia"/>
                <w:szCs w:val="21"/>
              </w:rPr>
              <w:t>配信/過去データの提供</w:t>
            </w:r>
            <w:r w:rsidR="00DF1152">
              <w:rPr>
                <w:rFonts w:ascii="Meiryo UI" w:eastAsia="Meiryo UI" w:hAnsi="Meiryo UI" w:cs="Meiryo UI" w:hint="eastAsia"/>
                <w:szCs w:val="21"/>
              </w:rPr>
              <w:t xml:space="preserve">　</w:t>
            </w:r>
            <w:r w:rsidRPr="00A213C2">
              <w:rPr>
                <w:rFonts w:ascii="Meiryo UI" w:eastAsia="Meiryo UI" w:hAnsi="Meiryo UI" w:cs="Meiryo UI" w:hint="eastAsia"/>
                <w:szCs w:val="21"/>
              </w:rPr>
              <w:t>など</w:t>
            </w:r>
          </w:p>
        </w:tc>
        <w:tc>
          <w:tcPr>
            <w:tcW w:w="3544" w:type="dxa"/>
          </w:tcPr>
          <w:p w14:paraId="15CCDCAA" w14:textId="77777777" w:rsidR="00DF1152" w:rsidRDefault="001F5FBF" w:rsidP="00B50E03">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・成田などからの交通</w:t>
            </w:r>
            <w:r w:rsidR="00DF1152">
              <w:rPr>
                <w:rFonts w:ascii="Meiryo UI" w:eastAsia="Meiryo UI" w:hAnsi="Meiryo UI" w:cs="Meiryo UI" w:hint="eastAsia"/>
                <w:szCs w:val="21"/>
              </w:rPr>
              <w:t>機関などの案内（路線、時刻表、運行状況など）</w:t>
            </w:r>
          </w:p>
          <w:p w14:paraId="4C97F842" w14:textId="77777777" w:rsidR="00A213C2" w:rsidRDefault="00DF1152" w:rsidP="00DF1152">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・競技場、宿泊施設、飲食施設、観光地などの案内（位置、交通手段、営業時間、料金など）</w:t>
            </w:r>
          </w:p>
          <w:p w14:paraId="44F25B2E" w14:textId="070A0353" w:rsidR="00DF1152" w:rsidRPr="00DF1152" w:rsidRDefault="00DF1152" w:rsidP="00DF1152">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・選手に関する情報、競技予定、競技結果、過去の競技・選手等のデータ　など</w:t>
            </w:r>
          </w:p>
        </w:tc>
      </w:tr>
      <w:tr w:rsidR="00A213C2" w14:paraId="3184BCC6" w14:textId="20A0C0E4" w:rsidTr="00AA0796">
        <w:tc>
          <w:tcPr>
            <w:tcW w:w="2093" w:type="dxa"/>
          </w:tcPr>
          <w:p w14:paraId="577A5084" w14:textId="77777777" w:rsidR="00A213C2" w:rsidRDefault="00A213C2" w:rsidP="00B50E03">
            <w:pPr>
              <w:widowControl/>
              <w:jc w:val="left"/>
              <w:rPr>
                <w:rFonts w:ascii="Meiryo UI" w:eastAsia="Meiryo UI" w:hAnsi="Meiryo UI" w:cs="Meiryo UI"/>
                <w:b/>
                <w:color w:val="000000" w:themeColor="text1"/>
              </w:rPr>
            </w:pPr>
            <w:r>
              <w:rPr>
                <w:rFonts w:ascii="Meiryo UI" w:eastAsia="Meiryo UI" w:hAnsi="Meiryo UI" w:cs="Meiryo UI" w:hint="eastAsia"/>
                <w:b/>
                <w:color w:val="000000" w:themeColor="text1"/>
              </w:rPr>
              <w:t>社会課題解決</w:t>
            </w:r>
          </w:p>
          <w:p w14:paraId="162B5726" w14:textId="0A6FC594" w:rsidR="00A213C2" w:rsidRDefault="00A213C2" w:rsidP="00B50E03">
            <w:pPr>
              <w:widowControl/>
              <w:jc w:val="left"/>
              <w:rPr>
                <w:rFonts w:ascii="Meiryo UI" w:eastAsia="Meiryo UI" w:hAnsi="Meiryo UI" w:cs="Meiryo UI"/>
                <w:b/>
                <w:color w:val="000000" w:themeColor="text1"/>
              </w:rPr>
            </w:pPr>
            <w:r>
              <w:rPr>
                <w:rFonts w:ascii="Meiryo UI" w:eastAsia="Meiryo UI" w:hAnsi="Meiryo UI" w:cs="Meiryo UI" w:hint="eastAsia"/>
                <w:b/>
                <w:color w:val="000000" w:themeColor="text1"/>
              </w:rPr>
              <w:t>（レガシー）</w:t>
            </w:r>
          </w:p>
          <w:p w14:paraId="65667A02" w14:textId="755EF8C3" w:rsidR="00A213C2" w:rsidRPr="00A213C2" w:rsidRDefault="00A213C2" w:rsidP="00B50E03">
            <w:pPr>
              <w:widowControl/>
              <w:jc w:val="left"/>
              <w:rPr>
                <w:rFonts w:ascii="Meiryo UI" w:eastAsia="Meiryo UI" w:hAnsi="Meiryo UI" w:cs="Meiryo UI"/>
                <w:color w:val="000000" w:themeColor="text1"/>
              </w:rPr>
            </w:pPr>
            <w:r w:rsidRPr="00A213C2">
              <w:rPr>
                <w:rFonts w:ascii="Meiryo UI" w:eastAsia="Meiryo UI" w:hAnsi="Meiryo UI" w:cs="Meiryo UI" w:hint="eastAsia"/>
                <w:color w:val="000000" w:themeColor="text1"/>
              </w:rPr>
              <w:t>（</w:t>
            </w:r>
            <w:r>
              <w:rPr>
                <w:rFonts w:ascii="Meiryo UI" w:eastAsia="Meiryo UI" w:hAnsi="Meiryo UI" w:cs="Meiryo UI" w:hint="eastAsia"/>
                <w:color w:val="000000" w:themeColor="text1"/>
              </w:rPr>
              <w:t>準備中-大会後</w:t>
            </w:r>
            <w:r w:rsidRPr="00A213C2">
              <w:rPr>
                <w:rFonts w:ascii="Meiryo UI" w:eastAsia="Meiryo UI" w:hAnsi="Meiryo UI" w:cs="Meiryo UI" w:hint="eastAsia"/>
                <w:color w:val="000000" w:themeColor="text1"/>
              </w:rPr>
              <w:t>）</w:t>
            </w:r>
          </w:p>
        </w:tc>
        <w:tc>
          <w:tcPr>
            <w:tcW w:w="3402" w:type="dxa"/>
          </w:tcPr>
          <w:p w14:paraId="77D2D21A" w14:textId="04A6C5FC" w:rsidR="00A213C2" w:rsidRDefault="00A213C2" w:rsidP="00B50E03">
            <w:pPr>
              <w:widowControl/>
              <w:ind w:left="174" w:hangingChars="83" w:hanging="174"/>
              <w:jc w:val="left"/>
              <w:rPr>
                <w:rFonts w:ascii="Meiryo UI" w:eastAsia="Meiryo UI" w:hAnsi="Meiryo UI" w:cs="Meiryo UI"/>
                <w:szCs w:val="21"/>
              </w:rPr>
            </w:pPr>
            <w:r w:rsidRPr="00A213C2">
              <w:rPr>
                <w:rFonts w:ascii="Meiryo UI" w:eastAsia="Meiryo UI" w:hAnsi="Meiryo UI" w:cs="Meiryo UI" w:hint="eastAsia"/>
                <w:szCs w:val="21"/>
              </w:rPr>
              <w:t>・日本の課題解決（課題解決先進国）</w:t>
            </w:r>
            <w:r w:rsidR="00886C24">
              <w:rPr>
                <w:rFonts w:ascii="Meiryo UI" w:eastAsia="Meiryo UI" w:hAnsi="Meiryo UI" w:cs="Meiryo UI" w:hint="eastAsia"/>
                <w:szCs w:val="21"/>
              </w:rPr>
              <w:t>、アジアや世界への展開</w:t>
            </w:r>
            <w:r w:rsidR="00886C24" w:rsidRPr="00A213C2">
              <w:rPr>
                <w:rFonts w:ascii="Meiryo UI" w:eastAsia="Meiryo UI" w:hAnsi="Meiryo UI" w:cs="Meiryo UI" w:hint="eastAsia"/>
                <w:szCs w:val="21"/>
              </w:rPr>
              <w:t xml:space="preserve">　など</w:t>
            </w:r>
          </w:p>
          <w:p w14:paraId="32E41403" w14:textId="0D0617E9" w:rsidR="00886C24" w:rsidRDefault="00886C24" w:rsidP="00B50E03">
            <w:pPr>
              <w:widowControl/>
              <w:ind w:left="174" w:hangingChars="83" w:hanging="174"/>
              <w:jc w:val="left"/>
              <w:rPr>
                <w:rFonts w:ascii="Meiryo UI" w:eastAsia="Meiryo UI" w:hAnsi="Meiryo UI" w:cs="Meiryo UI"/>
                <w:szCs w:val="21"/>
              </w:rPr>
            </w:pPr>
            <w:r>
              <w:rPr>
                <w:rFonts w:ascii="Meiryo UI" w:eastAsia="Meiryo UI" w:hAnsi="Meiryo UI" w:cs="Meiryo UI" w:hint="eastAsia"/>
                <w:szCs w:val="21"/>
              </w:rPr>
              <w:t>（テーマ例）</w:t>
            </w:r>
          </w:p>
          <w:p w14:paraId="724EE497" w14:textId="77777777" w:rsidR="00886C24" w:rsidRDefault="00886C24" w:rsidP="00886C24">
            <w:pPr>
              <w:widowControl/>
              <w:ind w:left="174"/>
              <w:jc w:val="left"/>
              <w:rPr>
                <w:rFonts w:ascii="Meiryo UI" w:eastAsia="Meiryo UI" w:hAnsi="Meiryo UI" w:cs="Meiryo UI"/>
                <w:szCs w:val="21"/>
              </w:rPr>
            </w:pPr>
            <w:r>
              <w:rPr>
                <w:rFonts w:ascii="Meiryo UI" w:eastAsia="Meiryo UI" w:hAnsi="Meiryo UI" w:cs="Meiryo UI" w:hint="eastAsia"/>
                <w:szCs w:val="21"/>
              </w:rPr>
              <w:t>・観光・文化振興</w:t>
            </w:r>
          </w:p>
          <w:p w14:paraId="57A46A44" w14:textId="77777777" w:rsidR="00886C24" w:rsidRDefault="00886C24" w:rsidP="00886C24">
            <w:pPr>
              <w:widowControl/>
              <w:ind w:left="174"/>
              <w:jc w:val="left"/>
              <w:rPr>
                <w:rFonts w:ascii="Meiryo UI" w:eastAsia="Meiryo UI" w:hAnsi="Meiryo UI" w:cs="Meiryo UI"/>
                <w:szCs w:val="21"/>
              </w:rPr>
            </w:pPr>
            <w:r>
              <w:rPr>
                <w:rFonts w:ascii="Meiryo UI" w:eastAsia="Meiryo UI" w:hAnsi="Meiryo UI" w:cs="Meiryo UI" w:hint="eastAsia"/>
                <w:szCs w:val="21"/>
              </w:rPr>
              <w:t>・健康長寿</w:t>
            </w:r>
          </w:p>
          <w:p w14:paraId="598DA4D1" w14:textId="77777777" w:rsidR="00886C24" w:rsidRDefault="00886C24" w:rsidP="00886C24">
            <w:pPr>
              <w:widowControl/>
              <w:ind w:left="174"/>
              <w:jc w:val="left"/>
              <w:rPr>
                <w:rFonts w:ascii="Meiryo UI" w:eastAsia="Meiryo UI" w:hAnsi="Meiryo UI" w:cs="Meiryo UI"/>
                <w:szCs w:val="21"/>
              </w:rPr>
            </w:pPr>
            <w:r>
              <w:rPr>
                <w:rFonts w:ascii="Meiryo UI" w:eastAsia="Meiryo UI" w:hAnsi="Meiryo UI" w:cs="Meiryo UI" w:hint="eastAsia"/>
                <w:szCs w:val="21"/>
              </w:rPr>
              <w:t>・人材活用・育成</w:t>
            </w:r>
          </w:p>
          <w:p w14:paraId="29F8D845" w14:textId="77777777" w:rsidR="00886C24" w:rsidRDefault="00886C24" w:rsidP="00886C24">
            <w:pPr>
              <w:widowControl/>
              <w:ind w:left="174"/>
              <w:jc w:val="left"/>
              <w:rPr>
                <w:rFonts w:ascii="Meiryo UI" w:eastAsia="Meiryo UI" w:hAnsi="Meiryo UI" w:cs="Meiryo UI"/>
                <w:szCs w:val="21"/>
              </w:rPr>
            </w:pPr>
            <w:r>
              <w:rPr>
                <w:rFonts w:ascii="Meiryo UI" w:eastAsia="Meiryo UI" w:hAnsi="Meiryo UI" w:cs="Meiryo UI" w:hint="eastAsia"/>
                <w:szCs w:val="21"/>
              </w:rPr>
              <w:t>・防災・防犯</w:t>
            </w:r>
          </w:p>
          <w:p w14:paraId="27638F7F" w14:textId="07FA756E" w:rsidR="00A213C2" w:rsidRPr="00F446E6" w:rsidRDefault="00886C24" w:rsidP="00886C24">
            <w:pPr>
              <w:widowControl/>
              <w:ind w:left="174"/>
              <w:jc w:val="left"/>
              <w:rPr>
                <w:rFonts w:ascii="Meiryo UI" w:eastAsia="Meiryo UI" w:hAnsi="Meiryo UI" w:cs="Meiryo UI"/>
                <w:szCs w:val="21"/>
              </w:rPr>
            </w:pPr>
            <w:r>
              <w:rPr>
                <w:rFonts w:ascii="Meiryo UI" w:eastAsia="Meiryo UI" w:hAnsi="Meiryo UI" w:cs="Meiryo UI" w:hint="eastAsia"/>
                <w:szCs w:val="21"/>
              </w:rPr>
              <w:t>・まちづくり・地域経営　など</w:t>
            </w:r>
          </w:p>
        </w:tc>
        <w:tc>
          <w:tcPr>
            <w:tcW w:w="3544" w:type="dxa"/>
          </w:tcPr>
          <w:p w14:paraId="5214A1C0" w14:textId="3BA82A0D" w:rsidR="00516B5F" w:rsidRPr="00F446E6" w:rsidRDefault="00516B5F" w:rsidP="00B50E03">
            <w:pPr>
              <w:widowControl/>
              <w:ind w:left="174" w:hangingChars="83" w:hanging="174"/>
              <w:jc w:val="left"/>
              <w:rPr>
                <w:rFonts w:ascii="Meiryo UI" w:eastAsia="Meiryo UI" w:hAnsi="Meiryo UI" w:cs="Meiryo UI"/>
                <w:szCs w:val="21"/>
              </w:rPr>
            </w:pPr>
          </w:p>
        </w:tc>
      </w:tr>
    </w:tbl>
    <w:p w14:paraId="09D8003F" w14:textId="77777777" w:rsidR="00CF3F5D" w:rsidRPr="00A213C2" w:rsidRDefault="00CF3F5D" w:rsidP="00D35B8B">
      <w:pPr>
        <w:rPr>
          <w:rFonts w:ascii="Meiryo UI" w:eastAsia="Meiryo UI" w:hAnsi="Meiryo UI" w:cs="Meiryo UI"/>
        </w:rPr>
      </w:pPr>
    </w:p>
    <w:p w14:paraId="32020649" w14:textId="77777777" w:rsidR="00A213C2" w:rsidRDefault="00A213C2" w:rsidP="00D35B8B">
      <w:pPr>
        <w:rPr>
          <w:rFonts w:ascii="Meiryo UI" w:eastAsia="Meiryo UI" w:hAnsi="Meiryo UI" w:cs="Meiryo UI"/>
        </w:rPr>
      </w:pPr>
    </w:p>
    <w:p w14:paraId="7E4F1C10" w14:textId="77777777" w:rsidR="006C344D" w:rsidRDefault="006C344D">
      <w:pPr>
        <w:widowControl/>
        <w:jc w:val="left"/>
        <w:rPr>
          <w:rFonts w:ascii="Meiryo UI" w:eastAsia="Meiryo UI" w:hAnsi="Meiryo UI" w:cs="Meiryo UI"/>
          <w:color w:val="000000" w:themeColor="text1"/>
        </w:rPr>
      </w:pPr>
      <w:r>
        <w:rPr>
          <w:rFonts w:ascii="Meiryo UI" w:eastAsia="Meiryo UI" w:hAnsi="Meiryo UI" w:cs="Meiryo UI"/>
          <w:color w:val="000000" w:themeColor="text1"/>
        </w:rPr>
        <w:br w:type="page"/>
      </w:r>
    </w:p>
    <w:p w14:paraId="0EAAEC9F" w14:textId="6DF67682" w:rsidR="00AA0796" w:rsidRPr="00B51A80" w:rsidRDefault="00AA0796" w:rsidP="00B51A80">
      <w:pPr>
        <w:rPr>
          <w:rFonts w:ascii="Meiryo UI" w:eastAsia="Meiryo UI" w:hAnsi="Meiryo UI" w:cs="Meiryo UI"/>
          <w:b/>
          <w:sz w:val="24"/>
        </w:rPr>
      </w:pPr>
      <w:r w:rsidRPr="00B51A80">
        <w:rPr>
          <w:rFonts w:ascii="Meiryo UI" w:eastAsia="Meiryo UI" w:hAnsi="Meiryo UI" w:cs="Meiryo UI" w:hint="eastAsia"/>
          <w:b/>
          <w:sz w:val="24"/>
        </w:rPr>
        <w:t>2.2.  主なカテゴリ別</w:t>
      </w:r>
      <w:r w:rsidR="009E7E77">
        <w:rPr>
          <w:rFonts w:ascii="Meiryo UI" w:eastAsia="Meiryo UI" w:hAnsi="Meiryo UI" w:cs="Meiryo UI" w:hint="eastAsia"/>
          <w:b/>
          <w:sz w:val="24"/>
        </w:rPr>
        <w:t>のデータ例</w:t>
      </w:r>
    </w:p>
    <w:p w14:paraId="37350703" w14:textId="485874D4" w:rsidR="00007109" w:rsidRDefault="00AA0796" w:rsidP="00AA0796">
      <w:pPr>
        <w:ind w:leftChars="67" w:left="141" w:firstLineChars="135" w:firstLine="283"/>
        <w:rPr>
          <w:rFonts w:ascii="Meiryo UI" w:eastAsia="Meiryo UI" w:hAnsi="Meiryo UI" w:cs="Meiryo UI"/>
          <w:color w:val="000000" w:themeColor="text1"/>
        </w:rPr>
      </w:pPr>
      <w:r>
        <w:rPr>
          <w:rFonts w:ascii="Meiryo UI" w:eastAsia="Meiryo UI" w:hAnsi="Meiryo UI" w:cs="Meiryo UI" w:hint="eastAsia"/>
          <w:color w:val="000000" w:themeColor="text1"/>
        </w:rPr>
        <w:t>主な</w:t>
      </w:r>
      <w:r w:rsidR="00D545ED">
        <w:rPr>
          <w:rFonts w:ascii="Meiryo UI" w:eastAsia="Meiryo UI" w:hAnsi="Meiryo UI" w:cs="Meiryo UI" w:hint="eastAsia"/>
          <w:color w:val="000000" w:themeColor="text1"/>
        </w:rPr>
        <w:t>カテゴリ別に</w:t>
      </w:r>
      <w:r w:rsidR="00CE1E17">
        <w:rPr>
          <w:rFonts w:ascii="Meiryo UI" w:eastAsia="Meiryo UI" w:hAnsi="Meiryo UI" w:cs="Meiryo UI" w:hint="eastAsia"/>
          <w:color w:val="000000" w:themeColor="text1"/>
        </w:rPr>
        <w:t>、</w:t>
      </w:r>
      <w:r w:rsidR="00D545ED">
        <w:rPr>
          <w:rFonts w:ascii="Meiryo UI" w:eastAsia="Meiryo UI" w:hAnsi="Meiryo UI" w:cs="Meiryo UI" w:hint="eastAsia"/>
          <w:color w:val="000000" w:themeColor="text1"/>
        </w:rPr>
        <w:t>オープンデータシティが扱うデータの例を</w:t>
      </w:r>
      <w:r w:rsidR="00CE1E17">
        <w:rPr>
          <w:rFonts w:ascii="Meiryo UI" w:eastAsia="Meiryo UI" w:hAnsi="Meiryo UI" w:cs="Meiryo UI" w:hint="eastAsia"/>
          <w:color w:val="000000" w:themeColor="text1"/>
        </w:rPr>
        <w:t>整理した。詳細は、</w:t>
      </w:r>
      <w:r w:rsidR="00A82768">
        <w:rPr>
          <w:rFonts w:ascii="Meiryo UI" w:eastAsia="Meiryo UI" w:hAnsi="Meiryo UI" w:cs="Meiryo UI" w:hint="eastAsia"/>
          <w:color w:val="000000" w:themeColor="text1"/>
        </w:rPr>
        <w:t>本報告書</w:t>
      </w:r>
      <w:r w:rsidR="00CE1E17">
        <w:rPr>
          <w:rFonts w:ascii="Meiryo UI" w:eastAsia="Meiryo UI" w:hAnsi="Meiryo UI" w:cs="Meiryo UI" w:hint="eastAsia"/>
          <w:color w:val="000000" w:themeColor="text1"/>
        </w:rPr>
        <w:t>巻末の</w:t>
      </w:r>
      <w:r w:rsidR="00D545ED">
        <w:rPr>
          <w:rFonts w:ascii="Meiryo UI" w:eastAsia="Meiryo UI" w:hAnsi="Meiryo UI" w:cs="Meiryo UI" w:hint="eastAsia"/>
          <w:color w:val="000000" w:themeColor="text1"/>
        </w:rPr>
        <w:t>資料</w:t>
      </w:r>
      <w:r w:rsidR="00A82768">
        <w:rPr>
          <w:rFonts w:ascii="Meiryo UI" w:eastAsia="Meiryo UI" w:hAnsi="Meiryo UI" w:cs="Meiryo UI" w:hint="eastAsia"/>
          <w:color w:val="000000" w:themeColor="text1"/>
        </w:rPr>
        <w:t>１</w:t>
      </w:r>
      <w:r w:rsidR="00CE1E17">
        <w:rPr>
          <w:rFonts w:ascii="Meiryo UI" w:eastAsia="Meiryo UI" w:hAnsi="Meiryo UI" w:cs="Meiryo UI" w:hint="eastAsia"/>
          <w:color w:val="000000" w:themeColor="text1"/>
        </w:rPr>
        <w:t>参照</w:t>
      </w:r>
      <w:r w:rsidR="00A82768">
        <w:rPr>
          <w:rFonts w:ascii="Meiryo UI" w:eastAsia="Meiryo UI" w:hAnsi="Meiryo UI" w:cs="Meiryo UI" w:hint="eastAsia"/>
          <w:color w:val="000000" w:themeColor="text1"/>
        </w:rPr>
        <w:t>のこと</w:t>
      </w:r>
      <w:r w:rsidR="00D545ED">
        <w:rPr>
          <w:rFonts w:ascii="Meiryo UI" w:eastAsia="Meiryo UI" w:hAnsi="Meiryo UI" w:cs="Meiryo UI" w:hint="eastAsia"/>
          <w:color w:val="000000" w:themeColor="text1"/>
        </w:rPr>
        <w:t>。</w:t>
      </w:r>
    </w:p>
    <w:p w14:paraId="0AE6AE2A" w14:textId="77777777" w:rsidR="00AA0796" w:rsidRPr="00AA0796" w:rsidRDefault="00AA0796" w:rsidP="00AA0796">
      <w:pPr>
        <w:ind w:leftChars="67" w:left="141" w:firstLineChars="135" w:firstLine="283"/>
        <w:rPr>
          <w:rFonts w:ascii="Meiryo UI" w:eastAsia="Meiryo UI" w:hAnsi="Meiryo UI" w:cs="Meiryo UI"/>
          <w:color w:val="000000" w:themeColor="text1"/>
        </w:rPr>
      </w:pPr>
    </w:p>
    <w:p w14:paraId="085AD2B0" w14:textId="7FEC219F" w:rsidR="00007109" w:rsidRPr="00C04721" w:rsidRDefault="00007109" w:rsidP="00007109">
      <w:pPr>
        <w:rPr>
          <w:rFonts w:ascii="Meiryo UI" w:eastAsia="Meiryo UI" w:hAnsi="Meiryo UI" w:cs="Meiryo UI"/>
          <w:b/>
        </w:rPr>
      </w:pPr>
      <w:r w:rsidRPr="00C04721">
        <w:rPr>
          <w:rFonts w:ascii="Meiryo UI" w:eastAsia="Meiryo UI" w:hAnsi="Meiryo UI" w:cs="Meiryo UI" w:hint="eastAsia"/>
          <w:b/>
        </w:rPr>
        <w:t xml:space="preserve">表　</w:t>
      </w:r>
      <w:r w:rsidR="00D545ED">
        <w:rPr>
          <w:rFonts w:ascii="Meiryo UI" w:eastAsia="Meiryo UI" w:hAnsi="Meiryo UI" w:cs="Meiryo UI" w:hint="eastAsia"/>
          <w:b/>
        </w:rPr>
        <w:t>オープンデータシティが扱う</w:t>
      </w:r>
      <w:r w:rsidR="00E33497">
        <w:rPr>
          <w:rFonts w:ascii="Meiryo UI" w:eastAsia="Meiryo UI" w:hAnsi="Meiryo UI" w:cs="Meiryo UI" w:hint="eastAsia"/>
          <w:b/>
        </w:rPr>
        <w:t>データの例</w:t>
      </w:r>
      <w:r w:rsidR="00D545ED">
        <w:rPr>
          <w:rFonts w:ascii="Meiryo UI" w:eastAsia="Meiryo UI" w:hAnsi="Meiryo UI" w:cs="Meiryo UI" w:hint="eastAsia"/>
          <w:b/>
        </w:rPr>
        <w:t>（カテゴリ別）</w:t>
      </w:r>
    </w:p>
    <w:tbl>
      <w:tblPr>
        <w:tblStyle w:val="af6"/>
        <w:tblW w:w="8755" w:type="dxa"/>
        <w:tblLook w:val="04A0" w:firstRow="1" w:lastRow="0" w:firstColumn="1" w:lastColumn="0" w:noHBand="0" w:noVBand="1"/>
      </w:tblPr>
      <w:tblGrid>
        <w:gridCol w:w="1951"/>
        <w:gridCol w:w="6804"/>
      </w:tblGrid>
      <w:tr w:rsidR="00007109" w14:paraId="32F1750E" w14:textId="77777777" w:rsidTr="002659B3">
        <w:trPr>
          <w:tblHeader/>
        </w:trPr>
        <w:tc>
          <w:tcPr>
            <w:tcW w:w="1951" w:type="dxa"/>
            <w:shd w:val="clear" w:color="auto" w:fill="0070C0"/>
          </w:tcPr>
          <w:p w14:paraId="1F516030" w14:textId="7B712C11" w:rsidR="00007109" w:rsidRPr="0093149D" w:rsidRDefault="00AA0796" w:rsidP="002659B3">
            <w:pPr>
              <w:jc w:val="center"/>
              <w:rPr>
                <w:rFonts w:ascii="Meiryo UI" w:eastAsia="Meiryo UI" w:hAnsi="Meiryo UI" w:cs="Meiryo UI"/>
                <w:b/>
                <w:color w:val="FFFFFF" w:themeColor="background1"/>
              </w:rPr>
            </w:pPr>
            <w:r>
              <w:rPr>
                <w:rFonts w:ascii="Meiryo UI" w:eastAsia="Meiryo UI" w:hAnsi="Meiryo UI" w:cs="Meiryo UI" w:hint="eastAsia"/>
                <w:b/>
                <w:color w:val="FFFFFF" w:themeColor="background1"/>
              </w:rPr>
              <w:t>主な</w:t>
            </w:r>
            <w:r w:rsidR="00E33497">
              <w:rPr>
                <w:rFonts w:ascii="Meiryo UI" w:eastAsia="Meiryo UI" w:hAnsi="Meiryo UI" w:cs="Meiryo UI" w:hint="eastAsia"/>
                <w:b/>
                <w:color w:val="FFFFFF" w:themeColor="background1"/>
              </w:rPr>
              <w:t>カテゴリ</w:t>
            </w:r>
          </w:p>
        </w:tc>
        <w:tc>
          <w:tcPr>
            <w:tcW w:w="6804" w:type="dxa"/>
            <w:shd w:val="clear" w:color="auto" w:fill="0070C0"/>
          </w:tcPr>
          <w:p w14:paraId="0FE3D866" w14:textId="77777777" w:rsidR="00007109" w:rsidRPr="0093149D" w:rsidRDefault="00007109" w:rsidP="002659B3">
            <w:pPr>
              <w:jc w:val="center"/>
              <w:rPr>
                <w:rFonts w:ascii="Meiryo UI" w:eastAsia="Meiryo UI" w:hAnsi="Meiryo UI" w:cs="Meiryo UI"/>
                <w:b/>
                <w:color w:val="FFFFFF" w:themeColor="background1"/>
              </w:rPr>
            </w:pPr>
            <w:r>
              <w:rPr>
                <w:rFonts w:ascii="Meiryo UI" w:eastAsia="Meiryo UI" w:hAnsi="Meiryo UI" w:cs="Meiryo UI" w:hint="eastAsia"/>
                <w:b/>
                <w:color w:val="FFFFFF" w:themeColor="background1"/>
              </w:rPr>
              <w:t>データの例</w:t>
            </w:r>
          </w:p>
        </w:tc>
      </w:tr>
      <w:tr w:rsidR="00007109" w14:paraId="7B1CF3AC" w14:textId="77777777" w:rsidTr="00791E53">
        <w:tc>
          <w:tcPr>
            <w:tcW w:w="1951" w:type="dxa"/>
            <w:vAlign w:val="center"/>
          </w:tcPr>
          <w:p w14:paraId="7424762C" w14:textId="7C95397B" w:rsidR="00007109" w:rsidRPr="009E4831" w:rsidRDefault="00007109" w:rsidP="00791E53">
            <w:pPr>
              <w:jc w:val="center"/>
              <w:rPr>
                <w:rFonts w:ascii="Meiryo UI" w:eastAsia="Meiryo UI" w:hAnsi="Meiryo UI" w:cs="Meiryo UI"/>
                <w:b/>
              </w:rPr>
            </w:pPr>
            <w:r w:rsidRPr="009E4831">
              <w:rPr>
                <w:rFonts w:ascii="Meiryo UI" w:eastAsia="Meiryo UI" w:hAnsi="Meiryo UI" w:cs="Meiryo UI" w:hint="eastAsia"/>
                <w:b/>
              </w:rPr>
              <w:t>観光</w:t>
            </w:r>
            <w:r w:rsidR="002659B3" w:rsidRPr="009E4831">
              <w:rPr>
                <w:rFonts w:ascii="Meiryo UI" w:eastAsia="Meiryo UI" w:hAnsi="Meiryo UI" w:cs="Meiryo UI" w:hint="eastAsia"/>
                <w:b/>
              </w:rPr>
              <w:t>・地域振興</w:t>
            </w:r>
          </w:p>
        </w:tc>
        <w:tc>
          <w:tcPr>
            <w:tcW w:w="6804" w:type="dxa"/>
          </w:tcPr>
          <w:p w14:paraId="35D658E4" w14:textId="03A31DC9" w:rsidR="00007109" w:rsidRDefault="00007109" w:rsidP="004F4BE6">
            <w:pPr>
              <w:rPr>
                <w:rFonts w:ascii="Meiryo UI" w:eastAsia="Meiryo UI" w:hAnsi="Meiryo UI" w:cs="Meiryo UI"/>
              </w:rPr>
            </w:pPr>
            <w:r w:rsidRPr="003336E5">
              <w:rPr>
                <w:rFonts w:ascii="Meiryo UI" w:eastAsia="Meiryo UI" w:hAnsi="Meiryo UI" w:cs="Meiryo UI" w:hint="eastAsia"/>
              </w:rPr>
              <w:t>Wi-Fi設置箇所</w:t>
            </w:r>
            <w:r>
              <w:rPr>
                <w:rFonts w:ascii="Meiryo UI" w:eastAsia="Meiryo UI" w:hAnsi="Meiryo UI" w:cs="Meiryo UI" w:hint="eastAsia"/>
              </w:rPr>
              <w:t>、</w:t>
            </w:r>
            <w:r w:rsidRPr="003336E5">
              <w:rPr>
                <w:rFonts w:ascii="Meiryo UI" w:eastAsia="Meiryo UI" w:hAnsi="Meiryo UI" w:cs="Meiryo UI" w:hint="eastAsia"/>
              </w:rPr>
              <w:t>イベント</w:t>
            </w:r>
            <w:r>
              <w:rPr>
                <w:rFonts w:ascii="Meiryo UI" w:eastAsia="Meiryo UI" w:hAnsi="Meiryo UI" w:cs="Meiryo UI" w:hint="eastAsia"/>
              </w:rPr>
              <w:t>、飲食・物産店、観光施設</w:t>
            </w:r>
            <w:r w:rsidR="004F4BE6">
              <w:rPr>
                <w:rFonts w:ascii="Meiryo UI" w:eastAsia="Meiryo UI" w:hAnsi="Meiryo UI" w:cs="Meiryo UI" w:hint="eastAsia"/>
              </w:rPr>
              <w:t>・</w:t>
            </w:r>
            <w:r>
              <w:rPr>
                <w:rFonts w:ascii="Meiryo UI" w:eastAsia="Meiryo UI" w:hAnsi="Meiryo UI" w:cs="Meiryo UI" w:hint="eastAsia"/>
              </w:rPr>
              <w:t>観光案内所、宿泊</w:t>
            </w:r>
            <w:r w:rsidR="004F4BE6">
              <w:rPr>
                <w:rFonts w:ascii="Meiryo UI" w:eastAsia="Meiryo UI" w:hAnsi="Meiryo UI" w:cs="Meiryo UI" w:hint="eastAsia"/>
              </w:rPr>
              <w:t>施設</w:t>
            </w:r>
            <w:r>
              <w:rPr>
                <w:rFonts w:ascii="Meiryo UI" w:eastAsia="Meiryo UI" w:hAnsi="Meiryo UI" w:cs="Meiryo UI" w:hint="eastAsia"/>
              </w:rPr>
              <w:t>、観光ツアー</w:t>
            </w:r>
            <w:r w:rsidR="00C56499">
              <w:rPr>
                <w:rFonts w:ascii="Meiryo UI" w:eastAsia="Meiryo UI" w:hAnsi="Meiryo UI" w:cs="Meiryo UI" w:hint="eastAsia"/>
              </w:rPr>
              <w:t>、外貨両替サービス、ふるさと納税</w:t>
            </w:r>
            <w:r>
              <w:rPr>
                <w:rFonts w:ascii="Meiryo UI" w:eastAsia="Meiryo UI" w:hAnsi="Meiryo UI" w:cs="Meiryo UI" w:hint="eastAsia"/>
              </w:rPr>
              <w:t>など</w:t>
            </w:r>
          </w:p>
        </w:tc>
      </w:tr>
      <w:tr w:rsidR="00007109" w14:paraId="1C4F2A9C" w14:textId="77777777" w:rsidTr="00791E53">
        <w:tc>
          <w:tcPr>
            <w:tcW w:w="1951" w:type="dxa"/>
            <w:vAlign w:val="center"/>
          </w:tcPr>
          <w:p w14:paraId="20BD0D50" w14:textId="77777777" w:rsidR="00007109" w:rsidRPr="009E4831" w:rsidRDefault="00007109" w:rsidP="00791E53">
            <w:pPr>
              <w:jc w:val="center"/>
              <w:rPr>
                <w:rFonts w:ascii="Meiryo UI" w:eastAsia="Meiryo UI" w:hAnsi="Meiryo UI" w:cs="Meiryo UI"/>
                <w:b/>
              </w:rPr>
            </w:pPr>
            <w:r w:rsidRPr="009E4831">
              <w:rPr>
                <w:rFonts w:ascii="Meiryo UI" w:eastAsia="Meiryo UI" w:hAnsi="Meiryo UI" w:cs="Meiryo UI" w:hint="eastAsia"/>
                <w:b/>
              </w:rPr>
              <w:t>福祉・バリアフリー</w:t>
            </w:r>
          </w:p>
        </w:tc>
        <w:tc>
          <w:tcPr>
            <w:tcW w:w="6804" w:type="dxa"/>
          </w:tcPr>
          <w:p w14:paraId="0FB48B42" w14:textId="10CC1ED9" w:rsidR="00007109" w:rsidRDefault="00791E53" w:rsidP="00791E53">
            <w:pPr>
              <w:rPr>
                <w:rFonts w:ascii="Meiryo UI" w:eastAsia="Meiryo UI" w:hAnsi="Meiryo UI" w:cs="Meiryo UI"/>
              </w:rPr>
            </w:pPr>
            <w:r>
              <w:rPr>
                <w:rFonts w:ascii="Meiryo UI" w:eastAsia="Meiryo UI" w:hAnsi="Meiryo UI" w:cs="Meiryo UI" w:hint="eastAsia"/>
              </w:rPr>
              <w:t>駅や公共施設などのバリアフリー情報、</w:t>
            </w:r>
            <w:r w:rsidR="00935F3E">
              <w:rPr>
                <w:rFonts w:ascii="Meiryo UI" w:eastAsia="Meiryo UI" w:hAnsi="Meiryo UI" w:cs="Meiryo UI" w:hint="eastAsia"/>
              </w:rPr>
              <w:t>バリアフリーマップ</w:t>
            </w:r>
            <w:r>
              <w:rPr>
                <w:rFonts w:ascii="Meiryo UI" w:eastAsia="Meiryo UI" w:hAnsi="Meiryo UI" w:cs="Meiryo UI" w:hint="eastAsia"/>
              </w:rPr>
              <w:t>、障がい者雇用情報</w:t>
            </w:r>
            <w:r w:rsidR="00935F3E">
              <w:rPr>
                <w:rFonts w:ascii="Meiryo UI" w:eastAsia="Meiryo UI" w:hAnsi="Meiryo UI" w:cs="Meiryo UI" w:hint="eastAsia"/>
              </w:rPr>
              <w:t>など</w:t>
            </w:r>
          </w:p>
        </w:tc>
      </w:tr>
      <w:tr w:rsidR="00007109" w14:paraId="160F926A" w14:textId="77777777" w:rsidTr="00791E53">
        <w:tc>
          <w:tcPr>
            <w:tcW w:w="1951" w:type="dxa"/>
            <w:vAlign w:val="center"/>
          </w:tcPr>
          <w:p w14:paraId="24226F07" w14:textId="77777777" w:rsidR="00007109" w:rsidRPr="009E4831" w:rsidRDefault="00007109" w:rsidP="00791E53">
            <w:pPr>
              <w:jc w:val="center"/>
              <w:rPr>
                <w:rFonts w:ascii="Meiryo UI" w:eastAsia="Meiryo UI" w:hAnsi="Meiryo UI" w:cs="Meiryo UI"/>
                <w:b/>
              </w:rPr>
            </w:pPr>
            <w:r w:rsidRPr="009E4831">
              <w:rPr>
                <w:rFonts w:ascii="Meiryo UI" w:eastAsia="Meiryo UI" w:hAnsi="Meiryo UI" w:cs="Meiryo UI" w:hint="eastAsia"/>
                <w:b/>
              </w:rPr>
              <w:t>教育・人材育成</w:t>
            </w:r>
          </w:p>
        </w:tc>
        <w:tc>
          <w:tcPr>
            <w:tcW w:w="6804" w:type="dxa"/>
          </w:tcPr>
          <w:p w14:paraId="580A168A" w14:textId="6F95ECE0" w:rsidR="00007109" w:rsidRDefault="00004099" w:rsidP="00791E53">
            <w:pPr>
              <w:rPr>
                <w:rFonts w:ascii="Meiryo UI" w:eastAsia="Meiryo UI" w:hAnsi="Meiryo UI" w:cs="Meiryo UI"/>
              </w:rPr>
            </w:pPr>
            <w:r>
              <w:rPr>
                <w:rFonts w:ascii="Meiryo UI" w:eastAsia="Meiryo UI" w:hAnsi="Meiryo UI" w:cs="Meiryo UI" w:hint="eastAsia"/>
              </w:rPr>
              <w:t>各種統計、</w:t>
            </w:r>
            <w:r w:rsidR="00791E53">
              <w:rPr>
                <w:rFonts w:ascii="Meiryo UI" w:eastAsia="Meiryo UI" w:hAnsi="Meiryo UI" w:cs="Meiryo UI" w:hint="eastAsia"/>
              </w:rPr>
              <w:t>土地利用</w:t>
            </w:r>
            <w:r w:rsidR="004F4BE6">
              <w:rPr>
                <w:rFonts w:ascii="Meiryo UI" w:eastAsia="Meiryo UI" w:hAnsi="Meiryo UI" w:cs="Meiryo UI" w:hint="eastAsia"/>
              </w:rPr>
              <w:t>、地域の歴史</w:t>
            </w:r>
            <w:r w:rsidR="00791E53">
              <w:rPr>
                <w:rFonts w:ascii="Meiryo UI" w:eastAsia="Meiryo UI" w:hAnsi="Meiryo UI" w:cs="Meiryo UI" w:hint="eastAsia"/>
              </w:rPr>
              <w:t>・文化・植生</w:t>
            </w:r>
            <w:r w:rsidR="004F4BE6">
              <w:rPr>
                <w:rFonts w:ascii="Meiryo UI" w:eastAsia="Meiryo UI" w:hAnsi="Meiryo UI" w:cs="Meiryo UI" w:hint="eastAsia"/>
              </w:rPr>
              <w:t>、教材など</w:t>
            </w:r>
          </w:p>
        </w:tc>
      </w:tr>
      <w:tr w:rsidR="00007109" w14:paraId="20DC6333" w14:textId="77777777" w:rsidTr="00791E53">
        <w:tc>
          <w:tcPr>
            <w:tcW w:w="1951" w:type="dxa"/>
            <w:vAlign w:val="center"/>
          </w:tcPr>
          <w:p w14:paraId="6E709DA9" w14:textId="77777777" w:rsidR="00007109" w:rsidRPr="009E4831" w:rsidRDefault="00007109" w:rsidP="00791E53">
            <w:pPr>
              <w:jc w:val="center"/>
              <w:rPr>
                <w:rFonts w:ascii="Meiryo UI" w:eastAsia="Meiryo UI" w:hAnsi="Meiryo UI" w:cs="Meiryo UI"/>
                <w:b/>
              </w:rPr>
            </w:pPr>
            <w:r w:rsidRPr="009E4831">
              <w:rPr>
                <w:rFonts w:ascii="Meiryo UI" w:eastAsia="Meiryo UI" w:hAnsi="Meiryo UI" w:cs="Meiryo UI" w:hint="eastAsia"/>
                <w:b/>
              </w:rPr>
              <w:t>安全・安心</w:t>
            </w:r>
          </w:p>
        </w:tc>
        <w:tc>
          <w:tcPr>
            <w:tcW w:w="6804" w:type="dxa"/>
          </w:tcPr>
          <w:p w14:paraId="715D3C3A" w14:textId="012D3D2D" w:rsidR="00007109" w:rsidRDefault="004F4BE6" w:rsidP="004F4BE6">
            <w:pPr>
              <w:rPr>
                <w:rFonts w:ascii="Meiryo UI" w:eastAsia="Meiryo UI" w:hAnsi="Meiryo UI" w:cs="Meiryo UI"/>
              </w:rPr>
            </w:pPr>
            <w:r>
              <w:rPr>
                <w:rFonts w:ascii="Meiryo UI" w:eastAsia="Meiryo UI" w:hAnsi="Meiryo UI" w:cs="Meiryo UI" w:hint="eastAsia"/>
              </w:rPr>
              <w:t>犯罪・交通事故、街灯、通学路など</w:t>
            </w:r>
          </w:p>
        </w:tc>
      </w:tr>
      <w:tr w:rsidR="00007109" w14:paraId="3795C14C" w14:textId="77777777" w:rsidTr="00791E53">
        <w:tc>
          <w:tcPr>
            <w:tcW w:w="1951" w:type="dxa"/>
            <w:vAlign w:val="center"/>
          </w:tcPr>
          <w:p w14:paraId="41D6652F" w14:textId="77777777" w:rsidR="00007109" w:rsidRPr="009E4831" w:rsidRDefault="00007109" w:rsidP="00791E53">
            <w:pPr>
              <w:jc w:val="center"/>
              <w:rPr>
                <w:rFonts w:ascii="Meiryo UI" w:eastAsia="Meiryo UI" w:hAnsi="Meiryo UI" w:cs="Meiryo UI"/>
                <w:b/>
              </w:rPr>
            </w:pPr>
            <w:r w:rsidRPr="009E4831">
              <w:rPr>
                <w:rFonts w:ascii="Meiryo UI" w:eastAsia="Meiryo UI" w:hAnsi="Meiryo UI" w:cs="Meiryo UI" w:hint="eastAsia"/>
                <w:b/>
              </w:rPr>
              <w:t>食・農業</w:t>
            </w:r>
          </w:p>
        </w:tc>
        <w:tc>
          <w:tcPr>
            <w:tcW w:w="6804" w:type="dxa"/>
          </w:tcPr>
          <w:p w14:paraId="58F484C1" w14:textId="616A6365" w:rsidR="00007109" w:rsidRDefault="004F4BE6" w:rsidP="002659B3">
            <w:pPr>
              <w:rPr>
                <w:rFonts w:ascii="Meiryo UI" w:eastAsia="Meiryo UI" w:hAnsi="Meiryo UI" w:cs="Meiryo UI"/>
              </w:rPr>
            </w:pPr>
            <w:r>
              <w:rPr>
                <w:rFonts w:ascii="Meiryo UI" w:eastAsia="Meiryo UI" w:hAnsi="Meiryo UI" w:cs="Meiryo UI" w:hint="eastAsia"/>
              </w:rPr>
              <w:t>生産農家・事業者、食材、米の銘柄、品質、</w:t>
            </w:r>
            <w:r w:rsidR="00791E53">
              <w:rPr>
                <w:rFonts w:ascii="Meiryo UI" w:eastAsia="Meiryo UI" w:hAnsi="Meiryo UI" w:cs="Meiryo UI" w:hint="eastAsia"/>
              </w:rPr>
              <w:t>安全・安心、</w:t>
            </w:r>
            <w:r>
              <w:rPr>
                <w:rFonts w:ascii="Meiryo UI" w:eastAsia="Meiryo UI" w:hAnsi="Meiryo UI" w:cs="Meiryo UI" w:hint="eastAsia"/>
              </w:rPr>
              <w:t>レシピ</w:t>
            </w:r>
            <w:r w:rsidR="00791E53">
              <w:rPr>
                <w:rFonts w:ascii="Meiryo UI" w:eastAsia="Meiryo UI" w:hAnsi="Meiryo UI" w:cs="Meiryo UI" w:hint="eastAsia"/>
              </w:rPr>
              <w:t>、輸出促進支援、海外マーケット</w:t>
            </w:r>
            <w:r>
              <w:rPr>
                <w:rFonts w:ascii="Meiryo UI" w:eastAsia="Meiryo UI" w:hAnsi="Meiryo UI" w:cs="Meiryo UI" w:hint="eastAsia"/>
              </w:rPr>
              <w:t>など</w:t>
            </w:r>
          </w:p>
        </w:tc>
      </w:tr>
      <w:tr w:rsidR="00007109" w14:paraId="5CB3313C" w14:textId="77777777" w:rsidTr="00791E53">
        <w:tc>
          <w:tcPr>
            <w:tcW w:w="1951" w:type="dxa"/>
            <w:vAlign w:val="center"/>
          </w:tcPr>
          <w:p w14:paraId="07254AA4" w14:textId="03CB30DA" w:rsidR="00007109" w:rsidRPr="009E4831" w:rsidRDefault="00007109" w:rsidP="00791E53">
            <w:pPr>
              <w:jc w:val="center"/>
              <w:rPr>
                <w:rFonts w:ascii="Meiryo UI" w:eastAsia="Meiryo UI" w:hAnsi="Meiryo UI" w:cs="Meiryo UI"/>
                <w:b/>
              </w:rPr>
            </w:pPr>
            <w:r w:rsidRPr="009E4831">
              <w:rPr>
                <w:rFonts w:ascii="Meiryo UI" w:eastAsia="Meiryo UI" w:hAnsi="Meiryo UI" w:cs="Meiryo UI" w:hint="eastAsia"/>
                <w:b/>
              </w:rPr>
              <w:t>交通</w:t>
            </w:r>
          </w:p>
        </w:tc>
        <w:tc>
          <w:tcPr>
            <w:tcW w:w="6804" w:type="dxa"/>
          </w:tcPr>
          <w:p w14:paraId="3CAD3ABD" w14:textId="2A4A3E10" w:rsidR="00791E53" w:rsidRPr="00791E53" w:rsidRDefault="00791E53" w:rsidP="002659B3">
            <w:pPr>
              <w:rPr>
                <w:rFonts w:ascii="Meiryo UI" w:eastAsia="Meiryo UI" w:hAnsi="Meiryo UI" w:cs="Meiryo UI"/>
              </w:rPr>
            </w:pPr>
            <w:r>
              <w:rPr>
                <w:rFonts w:ascii="Meiryo UI" w:eastAsia="Meiryo UI" w:hAnsi="Meiryo UI" w:cs="Meiryo UI" w:hint="eastAsia"/>
              </w:rPr>
              <w:t>路線・時刻表、</w:t>
            </w:r>
            <w:r w:rsidR="004F4BE6">
              <w:rPr>
                <w:rFonts w:ascii="Meiryo UI" w:eastAsia="Meiryo UI" w:hAnsi="Meiryo UI" w:cs="Meiryo UI" w:hint="eastAsia"/>
              </w:rPr>
              <w:t>運行</w:t>
            </w:r>
            <w:r>
              <w:rPr>
                <w:rFonts w:ascii="Meiryo UI" w:eastAsia="Meiryo UI" w:hAnsi="Meiryo UI" w:cs="Meiryo UI" w:hint="eastAsia"/>
              </w:rPr>
              <w:t>状況</w:t>
            </w:r>
            <w:r w:rsidR="004F4BE6">
              <w:rPr>
                <w:rFonts w:ascii="Meiryo UI" w:eastAsia="Meiryo UI" w:hAnsi="Meiryo UI" w:cs="Meiryo UI" w:hint="eastAsia"/>
              </w:rPr>
              <w:t>、駅などの施設、渋滞</w:t>
            </w:r>
            <w:r>
              <w:rPr>
                <w:rFonts w:ascii="Meiryo UI" w:eastAsia="Meiryo UI" w:hAnsi="Meiryo UI" w:cs="Meiryo UI" w:hint="eastAsia"/>
              </w:rPr>
              <w:t>状況、工事、事故など</w:t>
            </w:r>
          </w:p>
        </w:tc>
      </w:tr>
      <w:tr w:rsidR="00007109" w14:paraId="3B434768" w14:textId="77777777" w:rsidTr="00791E53">
        <w:tc>
          <w:tcPr>
            <w:tcW w:w="1951" w:type="dxa"/>
            <w:vAlign w:val="center"/>
          </w:tcPr>
          <w:p w14:paraId="679AECE2" w14:textId="77777777" w:rsidR="00007109" w:rsidRPr="009E4831" w:rsidRDefault="00007109" w:rsidP="00791E53">
            <w:pPr>
              <w:jc w:val="center"/>
              <w:rPr>
                <w:rFonts w:ascii="Meiryo UI" w:eastAsia="Meiryo UI" w:hAnsi="Meiryo UI" w:cs="Meiryo UI"/>
                <w:b/>
              </w:rPr>
            </w:pPr>
            <w:r w:rsidRPr="009E4831">
              <w:rPr>
                <w:rFonts w:ascii="Meiryo UI" w:eastAsia="Meiryo UI" w:hAnsi="Meiryo UI" w:cs="Meiryo UI" w:hint="eastAsia"/>
                <w:b/>
              </w:rPr>
              <w:t>健康・医療</w:t>
            </w:r>
          </w:p>
        </w:tc>
        <w:tc>
          <w:tcPr>
            <w:tcW w:w="6804" w:type="dxa"/>
          </w:tcPr>
          <w:p w14:paraId="3D7E8F11" w14:textId="7CE16B0D" w:rsidR="00007109" w:rsidRDefault="00791E53" w:rsidP="002659B3">
            <w:pPr>
              <w:rPr>
                <w:rFonts w:ascii="Meiryo UI" w:eastAsia="Meiryo UI" w:hAnsi="Meiryo UI" w:cs="Meiryo UI"/>
              </w:rPr>
            </w:pPr>
            <w:r>
              <w:rPr>
                <w:rFonts w:ascii="Meiryo UI" w:eastAsia="Meiryo UI" w:hAnsi="Meiryo UI" w:cs="Meiryo UI" w:hint="eastAsia"/>
              </w:rPr>
              <w:t>各種健診結果、投薬、感染症、医療機関など</w:t>
            </w:r>
          </w:p>
        </w:tc>
      </w:tr>
      <w:tr w:rsidR="00007109" w14:paraId="23477908" w14:textId="77777777" w:rsidTr="00791E53">
        <w:tc>
          <w:tcPr>
            <w:tcW w:w="1951" w:type="dxa"/>
            <w:vAlign w:val="center"/>
          </w:tcPr>
          <w:p w14:paraId="1F173E85" w14:textId="0F63B7C8" w:rsidR="00791E53" w:rsidRPr="009E4831" w:rsidRDefault="00007109" w:rsidP="00791E53">
            <w:pPr>
              <w:jc w:val="center"/>
              <w:rPr>
                <w:rFonts w:ascii="Meiryo UI" w:eastAsia="Meiryo UI" w:hAnsi="Meiryo UI" w:cs="Meiryo UI"/>
                <w:b/>
              </w:rPr>
            </w:pPr>
            <w:r w:rsidRPr="009E4831">
              <w:rPr>
                <w:rFonts w:ascii="Meiryo UI" w:eastAsia="Meiryo UI" w:hAnsi="Meiryo UI" w:cs="Meiryo UI" w:hint="eastAsia"/>
                <w:b/>
              </w:rPr>
              <w:t>防災</w:t>
            </w:r>
            <w:r w:rsidR="00791E53" w:rsidRPr="009E4831">
              <w:rPr>
                <w:rFonts w:ascii="Meiryo UI" w:eastAsia="Meiryo UI" w:hAnsi="Meiryo UI" w:cs="Meiryo UI" w:hint="eastAsia"/>
                <w:b/>
              </w:rPr>
              <w:t>・災害対応</w:t>
            </w:r>
          </w:p>
        </w:tc>
        <w:tc>
          <w:tcPr>
            <w:tcW w:w="6804" w:type="dxa"/>
          </w:tcPr>
          <w:p w14:paraId="59C630B5" w14:textId="324C4AD3" w:rsidR="00007109" w:rsidRDefault="00791E53" w:rsidP="002659B3">
            <w:pPr>
              <w:rPr>
                <w:rFonts w:ascii="Meiryo UI" w:eastAsia="Meiryo UI" w:hAnsi="Meiryo UI" w:cs="Meiryo UI"/>
              </w:rPr>
            </w:pPr>
            <w:r>
              <w:rPr>
                <w:rFonts w:ascii="Meiryo UI" w:eastAsia="Meiryo UI" w:hAnsi="Meiryo UI" w:cs="Meiryo UI" w:hint="eastAsia"/>
              </w:rPr>
              <w:t>ハザードマップ、地質、避難所、備蓄、救援物資、気象、災害状況など</w:t>
            </w:r>
          </w:p>
        </w:tc>
      </w:tr>
      <w:tr w:rsidR="00007109" w14:paraId="20C19557" w14:textId="77777777" w:rsidTr="00791E53">
        <w:tc>
          <w:tcPr>
            <w:tcW w:w="1951" w:type="dxa"/>
            <w:vAlign w:val="center"/>
          </w:tcPr>
          <w:p w14:paraId="07FAE341" w14:textId="5FC507B9" w:rsidR="00007109" w:rsidRPr="009E4831" w:rsidRDefault="002659B3" w:rsidP="00791E53">
            <w:pPr>
              <w:jc w:val="center"/>
              <w:rPr>
                <w:rFonts w:ascii="Meiryo UI" w:eastAsia="Meiryo UI" w:hAnsi="Meiryo UI" w:cs="Meiryo UI"/>
                <w:b/>
              </w:rPr>
            </w:pPr>
            <w:r w:rsidRPr="009E4831">
              <w:rPr>
                <w:rFonts w:ascii="Meiryo UI" w:eastAsia="Meiryo UI" w:hAnsi="Meiryo UI" w:cs="Meiryo UI" w:hint="eastAsia"/>
                <w:b/>
              </w:rPr>
              <w:t>生産</w:t>
            </w:r>
            <w:r w:rsidR="00007109" w:rsidRPr="009E4831">
              <w:rPr>
                <w:rFonts w:ascii="Meiryo UI" w:eastAsia="Meiryo UI" w:hAnsi="Meiryo UI" w:cs="Meiryo UI" w:hint="eastAsia"/>
                <w:b/>
              </w:rPr>
              <w:t>・技術開発</w:t>
            </w:r>
          </w:p>
        </w:tc>
        <w:tc>
          <w:tcPr>
            <w:tcW w:w="6804" w:type="dxa"/>
          </w:tcPr>
          <w:p w14:paraId="3EECE2B2" w14:textId="11B90E5C" w:rsidR="00007109" w:rsidRDefault="00791E53" w:rsidP="002659B3">
            <w:pPr>
              <w:rPr>
                <w:rFonts w:ascii="Meiryo UI" w:eastAsia="Meiryo UI" w:hAnsi="Meiryo UI" w:cs="Meiryo UI"/>
              </w:rPr>
            </w:pPr>
            <w:r>
              <w:rPr>
                <w:rFonts w:ascii="Meiryo UI" w:eastAsia="Meiryo UI" w:hAnsi="Meiryo UI" w:cs="Meiryo UI" w:hint="eastAsia"/>
              </w:rPr>
              <w:t>生産技術、特許、論文、学会、研究機関など</w:t>
            </w:r>
          </w:p>
        </w:tc>
      </w:tr>
      <w:tr w:rsidR="00007109" w14:paraId="3D15ADD4" w14:textId="77777777" w:rsidTr="00791E53">
        <w:tc>
          <w:tcPr>
            <w:tcW w:w="1951" w:type="dxa"/>
            <w:vAlign w:val="center"/>
          </w:tcPr>
          <w:p w14:paraId="52FEE508" w14:textId="77777777" w:rsidR="00007109" w:rsidRPr="009E4831" w:rsidRDefault="00007109" w:rsidP="00791E53">
            <w:pPr>
              <w:jc w:val="center"/>
              <w:rPr>
                <w:rFonts w:ascii="Meiryo UI" w:eastAsia="Meiryo UI" w:hAnsi="Meiryo UI" w:cs="Meiryo UI"/>
                <w:b/>
              </w:rPr>
            </w:pPr>
            <w:r w:rsidRPr="009E4831">
              <w:rPr>
                <w:rFonts w:ascii="Meiryo UI" w:eastAsia="Meiryo UI" w:hAnsi="Meiryo UI" w:cs="Meiryo UI" w:hint="eastAsia"/>
                <w:b/>
              </w:rPr>
              <w:t>海洋・宇宙</w:t>
            </w:r>
          </w:p>
        </w:tc>
        <w:tc>
          <w:tcPr>
            <w:tcW w:w="6804" w:type="dxa"/>
          </w:tcPr>
          <w:p w14:paraId="17A55760" w14:textId="286C9AB8" w:rsidR="00007109" w:rsidRDefault="00791E53" w:rsidP="002659B3">
            <w:pPr>
              <w:rPr>
                <w:rFonts w:ascii="Meiryo UI" w:eastAsia="Meiryo UI" w:hAnsi="Meiryo UI" w:cs="Meiryo UI"/>
              </w:rPr>
            </w:pPr>
            <w:r>
              <w:rPr>
                <w:rFonts w:ascii="Meiryo UI" w:eastAsia="Meiryo UI" w:hAnsi="Meiryo UI" w:cs="Meiryo UI" w:hint="eastAsia"/>
              </w:rPr>
              <w:t>海象、船舶、</w:t>
            </w:r>
            <w:r w:rsidR="005533B3">
              <w:rPr>
                <w:rFonts w:ascii="Meiryo UI" w:eastAsia="Meiryo UI" w:hAnsi="Meiryo UI" w:cs="Meiryo UI" w:hint="eastAsia"/>
              </w:rPr>
              <w:t>天体、宇宙実験など</w:t>
            </w:r>
          </w:p>
        </w:tc>
      </w:tr>
      <w:tr w:rsidR="00007109" w14:paraId="445348D4" w14:textId="77777777" w:rsidTr="00791E53">
        <w:tc>
          <w:tcPr>
            <w:tcW w:w="1951" w:type="dxa"/>
            <w:vAlign w:val="center"/>
          </w:tcPr>
          <w:p w14:paraId="03BA8173" w14:textId="77777777" w:rsidR="00007109" w:rsidRPr="009E4831" w:rsidRDefault="00007109" w:rsidP="00791E53">
            <w:pPr>
              <w:jc w:val="center"/>
              <w:rPr>
                <w:rFonts w:ascii="Meiryo UI" w:eastAsia="Meiryo UI" w:hAnsi="Meiryo UI" w:cs="Meiryo UI"/>
                <w:b/>
              </w:rPr>
            </w:pPr>
            <w:r w:rsidRPr="009E4831">
              <w:rPr>
                <w:rFonts w:ascii="Meiryo UI" w:eastAsia="Meiryo UI" w:hAnsi="Meiryo UI" w:cs="Meiryo UI" w:hint="eastAsia"/>
                <w:b/>
              </w:rPr>
              <w:t>オリパラ・スポーツ</w:t>
            </w:r>
          </w:p>
        </w:tc>
        <w:tc>
          <w:tcPr>
            <w:tcW w:w="6804" w:type="dxa"/>
          </w:tcPr>
          <w:p w14:paraId="2504CDAE" w14:textId="07EB86BE" w:rsidR="00007109" w:rsidRDefault="005533B3" w:rsidP="002659B3">
            <w:pPr>
              <w:rPr>
                <w:rFonts w:ascii="Meiryo UI" w:eastAsia="Meiryo UI" w:hAnsi="Meiryo UI" w:cs="Meiryo UI"/>
              </w:rPr>
            </w:pPr>
            <w:r>
              <w:rPr>
                <w:rFonts w:ascii="Meiryo UI" w:eastAsia="Meiryo UI" w:hAnsi="Meiryo UI" w:cs="Meiryo UI" w:hint="eastAsia"/>
              </w:rPr>
              <w:t>競技プログラム、競技施設、競技結果、選手、過去の記録など</w:t>
            </w:r>
          </w:p>
        </w:tc>
      </w:tr>
      <w:tr w:rsidR="00007109" w14:paraId="05FD32C7" w14:textId="77777777" w:rsidTr="00791E53">
        <w:tc>
          <w:tcPr>
            <w:tcW w:w="1951" w:type="dxa"/>
            <w:vAlign w:val="center"/>
          </w:tcPr>
          <w:p w14:paraId="4A1DC4D5" w14:textId="77777777" w:rsidR="00007109" w:rsidRPr="009E4831" w:rsidRDefault="00007109" w:rsidP="00791E53">
            <w:pPr>
              <w:jc w:val="center"/>
              <w:rPr>
                <w:rFonts w:ascii="Meiryo UI" w:eastAsia="Meiryo UI" w:hAnsi="Meiryo UI" w:cs="Meiryo UI"/>
                <w:b/>
              </w:rPr>
            </w:pPr>
            <w:r w:rsidRPr="009E4831">
              <w:rPr>
                <w:rFonts w:ascii="Meiryo UI" w:eastAsia="Meiryo UI" w:hAnsi="Meiryo UI" w:cs="Meiryo UI" w:hint="eastAsia"/>
                <w:b/>
              </w:rPr>
              <w:t>不動産</w:t>
            </w:r>
          </w:p>
        </w:tc>
        <w:tc>
          <w:tcPr>
            <w:tcW w:w="6804" w:type="dxa"/>
          </w:tcPr>
          <w:p w14:paraId="7314F4B8" w14:textId="63D34D3F" w:rsidR="00007109" w:rsidRDefault="005533B3" w:rsidP="002659B3">
            <w:pPr>
              <w:rPr>
                <w:rFonts w:ascii="Meiryo UI" w:eastAsia="Meiryo UI" w:hAnsi="Meiryo UI" w:cs="Meiryo UI"/>
              </w:rPr>
            </w:pPr>
            <w:r>
              <w:rPr>
                <w:rFonts w:ascii="Meiryo UI" w:eastAsia="Meiryo UI" w:hAnsi="Meiryo UI" w:cs="Meiryo UI" w:hint="eastAsia"/>
              </w:rPr>
              <w:t>空き家、遊休農地、建築計画概要書、公園・公共施設など</w:t>
            </w:r>
          </w:p>
        </w:tc>
      </w:tr>
    </w:tbl>
    <w:p w14:paraId="6FCA4580" w14:textId="77777777" w:rsidR="00C04721" w:rsidRDefault="00C04721" w:rsidP="00D35B8B">
      <w:pPr>
        <w:rPr>
          <w:rFonts w:ascii="Meiryo UI" w:eastAsia="Meiryo UI" w:hAnsi="Meiryo UI" w:cs="Meiryo UI"/>
        </w:rPr>
      </w:pPr>
    </w:p>
    <w:p w14:paraId="1E0C0CAF" w14:textId="23D2B5F2" w:rsidR="00B50E03" w:rsidRPr="00AA0796" w:rsidRDefault="00B50E03" w:rsidP="00D35B8B">
      <w:pPr>
        <w:rPr>
          <w:rFonts w:ascii="Meiryo UI" w:eastAsia="Meiryo UI" w:hAnsi="Meiryo UI" w:cs="Meiryo UI"/>
        </w:rPr>
      </w:pPr>
      <w:r w:rsidRPr="00C04721">
        <w:rPr>
          <w:rFonts w:ascii="Meiryo UI" w:eastAsia="Meiryo UI" w:hAnsi="Meiryo UI" w:cs="Meiryo UI" w:hint="eastAsia"/>
          <w:b/>
        </w:rPr>
        <w:t xml:space="preserve">表　</w:t>
      </w:r>
      <w:r w:rsidR="009A3E00">
        <w:rPr>
          <w:rFonts w:ascii="Meiryo UI" w:eastAsia="Meiryo UI" w:hAnsi="Meiryo UI" w:cs="Meiryo UI" w:hint="eastAsia"/>
          <w:b/>
        </w:rPr>
        <w:t>各データ</w:t>
      </w:r>
      <w:r w:rsidRPr="00C04721">
        <w:rPr>
          <w:rFonts w:ascii="Meiryo UI" w:eastAsia="Meiryo UI" w:hAnsi="Meiryo UI" w:cs="Meiryo UI" w:hint="eastAsia"/>
          <w:b/>
        </w:rPr>
        <w:t>の</w:t>
      </w:r>
      <w:r w:rsidR="009A3E00">
        <w:rPr>
          <w:rFonts w:ascii="Meiryo UI" w:eastAsia="Meiryo UI" w:hAnsi="Meiryo UI" w:cs="Meiryo UI" w:hint="eastAsia"/>
          <w:b/>
        </w:rPr>
        <w:t>整理項目</w:t>
      </w:r>
      <w:r w:rsidR="00AA0796" w:rsidRPr="00AA0796">
        <w:rPr>
          <w:rFonts w:ascii="Meiryo UI" w:eastAsia="Meiryo UI" w:hAnsi="Meiryo UI" w:cs="Meiryo UI" w:hint="eastAsia"/>
        </w:rPr>
        <w:t>（巻末資料参照）</w:t>
      </w:r>
    </w:p>
    <w:tbl>
      <w:tblPr>
        <w:tblStyle w:val="af6"/>
        <w:tblW w:w="0" w:type="auto"/>
        <w:tblLook w:val="04A0" w:firstRow="1" w:lastRow="0" w:firstColumn="1" w:lastColumn="0" w:noHBand="0" w:noVBand="1"/>
      </w:tblPr>
      <w:tblGrid>
        <w:gridCol w:w="1951"/>
        <w:gridCol w:w="6662"/>
      </w:tblGrid>
      <w:tr w:rsidR="00D545ED" w14:paraId="2A087323" w14:textId="46967B5D" w:rsidTr="00D545ED">
        <w:trPr>
          <w:tblHeader/>
        </w:trPr>
        <w:tc>
          <w:tcPr>
            <w:tcW w:w="1951" w:type="dxa"/>
            <w:shd w:val="clear" w:color="auto" w:fill="0070C0"/>
          </w:tcPr>
          <w:p w14:paraId="54F06193" w14:textId="5C51CAED" w:rsidR="00D545ED" w:rsidRPr="00B50E03" w:rsidRDefault="00D545ED" w:rsidP="00B50E03">
            <w:pPr>
              <w:jc w:val="center"/>
              <w:rPr>
                <w:rFonts w:ascii="Meiryo UI" w:eastAsia="Meiryo UI" w:hAnsi="Meiryo UI" w:cs="Meiryo UI"/>
                <w:b/>
                <w:color w:val="FFFFFF" w:themeColor="background1"/>
              </w:rPr>
            </w:pPr>
            <w:r w:rsidRPr="00B50E03">
              <w:rPr>
                <w:rFonts w:ascii="Meiryo UI" w:eastAsia="Meiryo UI" w:hAnsi="Meiryo UI" w:cs="Meiryo UI" w:hint="eastAsia"/>
                <w:b/>
                <w:color w:val="FFFFFF" w:themeColor="background1"/>
              </w:rPr>
              <w:t>項目</w:t>
            </w:r>
          </w:p>
        </w:tc>
        <w:tc>
          <w:tcPr>
            <w:tcW w:w="6662" w:type="dxa"/>
            <w:shd w:val="clear" w:color="auto" w:fill="0070C0"/>
          </w:tcPr>
          <w:p w14:paraId="24DC146E" w14:textId="3F06BF0E" w:rsidR="00D545ED" w:rsidRPr="00B50E03" w:rsidRDefault="00D545ED" w:rsidP="00B50E03">
            <w:pPr>
              <w:jc w:val="center"/>
              <w:rPr>
                <w:rFonts w:ascii="Meiryo UI" w:eastAsia="Meiryo UI" w:hAnsi="Meiryo UI" w:cs="Meiryo UI"/>
                <w:b/>
                <w:color w:val="FFFFFF" w:themeColor="background1"/>
              </w:rPr>
            </w:pPr>
            <w:r w:rsidRPr="00B50E03">
              <w:rPr>
                <w:rFonts w:ascii="Meiryo UI" w:eastAsia="Meiryo UI" w:hAnsi="Meiryo UI" w:cs="Meiryo UI" w:hint="eastAsia"/>
                <w:b/>
                <w:color w:val="FFFFFF" w:themeColor="background1"/>
              </w:rPr>
              <w:t>記載内容</w:t>
            </w:r>
          </w:p>
        </w:tc>
      </w:tr>
      <w:tr w:rsidR="00D545ED" w14:paraId="1AA5BBFB" w14:textId="34F3C318" w:rsidTr="00D545ED">
        <w:tc>
          <w:tcPr>
            <w:tcW w:w="1951" w:type="dxa"/>
          </w:tcPr>
          <w:p w14:paraId="2135E1E1" w14:textId="62DFDB2A" w:rsidR="00D545ED" w:rsidRPr="008157F2" w:rsidRDefault="00D545ED" w:rsidP="00B50E03">
            <w:pPr>
              <w:jc w:val="center"/>
              <w:rPr>
                <w:rFonts w:ascii="Meiryo UI" w:eastAsia="Meiryo UI" w:hAnsi="Meiryo UI" w:cs="Meiryo UI"/>
                <w:b/>
              </w:rPr>
            </w:pPr>
            <w:r w:rsidRPr="008157F2">
              <w:rPr>
                <w:rFonts w:ascii="Meiryo UI" w:eastAsia="Meiryo UI" w:hAnsi="Meiryo UI" w:cs="Meiryo UI" w:hint="eastAsia"/>
                <w:b/>
              </w:rPr>
              <w:t>カテゴリ</w:t>
            </w:r>
          </w:p>
        </w:tc>
        <w:tc>
          <w:tcPr>
            <w:tcW w:w="6662" w:type="dxa"/>
          </w:tcPr>
          <w:p w14:paraId="2B273840" w14:textId="6D53346C" w:rsidR="00D545ED" w:rsidRDefault="0084130F" w:rsidP="00D35B8B">
            <w:pPr>
              <w:rPr>
                <w:rFonts w:ascii="Meiryo UI" w:eastAsia="Meiryo UI" w:hAnsi="Meiryo UI" w:cs="Meiryo UI"/>
              </w:rPr>
            </w:pPr>
            <w:r>
              <w:rPr>
                <w:rFonts w:ascii="Meiryo UI" w:eastAsia="Meiryo UI" w:hAnsi="Meiryo UI" w:cs="Meiryo UI" w:hint="eastAsia"/>
              </w:rPr>
              <w:t>上表の区分</w:t>
            </w:r>
          </w:p>
        </w:tc>
      </w:tr>
      <w:tr w:rsidR="00D545ED" w14:paraId="232A0077" w14:textId="6AF0E1C5" w:rsidTr="00D545ED">
        <w:tc>
          <w:tcPr>
            <w:tcW w:w="1951" w:type="dxa"/>
          </w:tcPr>
          <w:p w14:paraId="640281E6" w14:textId="0E50C3A1" w:rsidR="00D545ED" w:rsidRPr="008157F2" w:rsidRDefault="00D545ED" w:rsidP="00B50E03">
            <w:pPr>
              <w:jc w:val="center"/>
              <w:rPr>
                <w:rFonts w:ascii="Meiryo UI" w:eastAsia="Meiryo UI" w:hAnsi="Meiryo UI" w:cs="Meiryo UI"/>
                <w:b/>
              </w:rPr>
            </w:pPr>
            <w:r>
              <w:rPr>
                <w:rFonts w:ascii="Meiryo UI" w:eastAsia="Meiryo UI" w:hAnsi="Meiryo UI" w:cs="Meiryo UI" w:hint="eastAsia"/>
                <w:b/>
              </w:rPr>
              <w:t>データ名</w:t>
            </w:r>
          </w:p>
        </w:tc>
        <w:tc>
          <w:tcPr>
            <w:tcW w:w="6662" w:type="dxa"/>
          </w:tcPr>
          <w:p w14:paraId="4F3E46AB" w14:textId="1346C96D" w:rsidR="00D545ED" w:rsidRDefault="0084130F" w:rsidP="00D35B8B">
            <w:pPr>
              <w:rPr>
                <w:rFonts w:ascii="Meiryo UI" w:eastAsia="Meiryo UI" w:hAnsi="Meiryo UI" w:cs="Meiryo UI"/>
              </w:rPr>
            </w:pPr>
            <w:r>
              <w:rPr>
                <w:rFonts w:ascii="Meiryo UI" w:eastAsia="Meiryo UI" w:hAnsi="Meiryo UI" w:cs="Meiryo UI" w:hint="eastAsia"/>
              </w:rPr>
              <w:t>データの名称（一般名）</w:t>
            </w:r>
          </w:p>
        </w:tc>
      </w:tr>
      <w:tr w:rsidR="00D545ED" w14:paraId="317365B6" w14:textId="71F4FB36" w:rsidTr="00D545ED">
        <w:tc>
          <w:tcPr>
            <w:tcW w:w="1951" w:type="dxa"/>
          </w:tcPr>
          <w:p w14:paraId="1D608FC0" w14:textId="0631B85E" w:rsidR="00D545ED" w:rsidRPr="008157F2" w:rsidRDefault="00D545ED" w:rsidP="00B50E03">
            <w:pPr>
              <w:jc w:val="center"/>
              <w:rPr>
                <w:rFonts w:ascii="Meiryo UI" w:eastAsia="Meiryo UI" w:hAnsi="Meiryo UI" w:cs="Meiryo UI"/>
                <w:b/>
              </w:rPr>
            </w:pPr>
            <w:r>
              <w:rPr>
                <w:rFonts w:ascii="Meiryo UI" w:eastAsia="Meiryo UI" w:hAnsi="Meiryo UI" w:cs="Meiryo UI" w:hint="eastAsia"/>
                <w:b/>
              </w:rPr>
              <w:t>オープンデータ</w:t>
            </w:r>
          </w:p>
        </w:tc>
        <w:tc>
          <w:tcPr>
            <w:tcW w:w="6662" w:type="dxa"/>
          </w:tcPr>
          <w:p w14:paraId="1C778D46" w14:textId="0226676E" w:rsidR="00D545ED" w:rsidRDefault="0084130F" w:rsidP="00D545ED">
            <w:pPr>
              <w:ind w:left="174" w:hangingChars="83" w:hanging="174"/>
              <w:rPr>
                <w:rFonts w:ascii="Meiryo UI" w:eastAsia="Meiryo UI" w:hAnsi="Meiryo UI" w:cs="Meiryo UI"/>
              </w:rPr>
            </w:pPr>
            <w:r>
              <w:rPr>
                <w:rFonts w:ascii="Meiryo UI" w:eastAsia="Meiryo UI" w:hAnsi="Meiryo UI" w:cs="Meiryo UI" w:hint="eastAsia"/>
              </w:rPr>
              <w:t>オープンデータか否か</w:t>
            </w:r>
          </w:p>
        </w:tc>
      </w:tr>
      <w:tr w:rsidR="00D545ED" w14:paraId="69B201C6" w14:textId="2EC259A5" w:rsidTr="00D545ED">
        <w:tc>
          <w:tcPr>
            <w:tcW w:w="1951" w:type="dxa"/>
          </w:tcPr>
          <w:p w14:paraId="3311C232" w14:textId="5E7C709A" w:rsidR="00D545ED" w:rsidRPr="008157F2" w:rsidRDefault="00D545ED" w:rsidP="00B50E03">
            <w:pPr>
              <w:jc w:val="center"/>
              <w:rPr>
                <w:rFonts w:ascii="Meiryo UI" w:eastAsia="Meiryo UI" w:hAnsi="Meiryo UI" w:cs="Meiryo UI"/>
                <w:b/>
              </w:rPr>
            </w:pPr>
            <w:r>
              <w:rPr>
                <w:rFonts w:ascii="Meiryo UI" w:eastAsia="Meiryo UI" w:hAnsi="Meiryo UI" w:cs="Meiryo UI" w:hint="eastAsia"/>
                <w:b/>
              </w:rPr>
              <w:t>データ</w:t>
            </w:r>
            <w:r w:rsidRPr="008157F2">
              <w:rPr>
                <w:rFonts w:ascii="Meiryo UI" w:eastAsia="Meiryo UI" w:hAnsi="Meiryo UI" w:cs="Meiryo UI" w:hint="eastAsia"/>
                <w:b/>
              </w:rPr>
              <w:t>保有者</w:t>
            </w:r>
          </w:p>
        </w:tc>
        <w:tc>
          <w:tcPr>
            <w:tcW w:w="6662" w:type="dxa"/>
          </w:tcPr>
          <w:p w14:paraId="4B53D227" w14:textId="7E96E69E" w:rsidR="00D545ED" w:rsidRDefault="0084130F" w:rsidP="00D35B8B">
            <w:pPr>
              <w:rPr>
                <w:rFonts w:ascii="Meiryo UI" w:eastAsia="Meiryo UI" w:hAnsi="Meiryo UI" w:cs="Meiryo UI"/>
              </w:rPr>
            </w:pPr>
            <w:r>
              <w:rPr>
                <w:rFonts w:ascii="Meiryo UI" w:eastAsia="Meiryo UI" w:hAnsi="Meiryo UI" w:cs="Meiryo UI" w:hint="eastAsia"/>
              </w:rPr>
              <w:t>主なデータ保有者</w:t>
            </w:r>
          </w:p>
        </w:tc>
      </w:tr>
      <w:tr w:rsidR="00D545ED" w14:paraId="3F22D741" w14:textId="21669B11" w:rsidTr="00D545ED">
        <w:tc>
          <w:tcPr>
            <w:tcW w:w="1951" w:type="dxa"/>
          </w:tcPr>
          <w:p w14:paraId="6CFB0070" w14:textId="77662DBE" w:rsidR="00D545ED" w:rsidRPr="008157F2" w:rsidRDefault="00D545ED" w:rsidP="00B50E03">
            <w:pPr>
              <w:jc w:val="center"/>
              <w:rPr>
                <w:rFonts w:ascii="Meiryo UI" w:eastAsia="Meiryo UI" w:hAnsi="Meiryo UI" w:cs="Meiryo UI"/>
                <w:b/>
              </w:rPr>
            </w:pPr>
            <w:r>
              <w:rPr>
                <w:rFonts w:ascii="Meiryo UI" w:eastAsia="Meiryo UI" w:hAnsi="Meiryo UI" w:cs="Meiryo UI" w:hint="eastAsia"/>
                <w:b/>
              </w:rPr>
              <w:t>具体例</w:t>
            </w:r>
          </w:p>
        </w:tc>
        <w:tc>
          <w:tcPr>
            <w:tcW w:w="6662" w:type="dxa"/>
          </w:tcPr>
          <w:p w14:paraId="744CBE06" w14:textId="4DDED966" w:rsidR="00D545ED" w:rsidRDefault="0084130F" w:rsidP="00D35B8B">
            <w:pPr>
              <w:rPr>
                <w:rFonts w:ascii="Meiryo UI" w:eastAsia="Meiryo UI" w:hAnsi="Meiryo UI" w:cs="Meiryo UI"/>
              </w:rPr>
            </w:pPr>
            <w:r>
              <w:rPr>
                <w:rFonts w:ascii="Meiryo UI" w:eastAsia="Meiryo UI" w:hAnsi="Meiryo UI" w:cs="Meiryo UI" w:hint="eastAsia"/>
              </w:rPr>
              <w:t>該当するデータの具体例。以下の項目は、具体例について記載。</w:t>
            </w:r>
          </w:p>
        </w:tc>
      </w:tr>
      <w:tr w:rsidR="00D545ED" w14:paraId="5B88C6BA" w14:textId="77777777" w:rsidTr="00D545ED">
        <w:tc>
          <w:tcPr>
            <w:tcW w:w="1951" w:type="dxa"/>
          </w:tcPr>
          <w:p w14:paraId="182820B9" w14:textId="58923EA4" w:rsidR="00D545ED" w:rsidRPr="008157F2" w:rsidRDefault="0084130F" w:rsidP="00B50E03">
            <w:pPr>
              <w:jc w:val="center"/>
              <w:rPr>
                <w:rFonts w:ascii="Meiryo UI" w:eastAsia="Meiryo UI" w:hAnsi="Meiryo UI" w:cs="Meiryo UI"/>
                <w:b/>
              </w:rPr>
            </w:pPr>
            <w:r>
              <w:rPr>
                <w:rFonts w:ascii="Meiryo UI" w:eastAsia="Meiryo UI" w:hAnsi="Meiryo UI" w:cs="Meiryo UI" w:hint="eastAsia"/>
                <w:b/>
              </w:rPr>
              <w:t>データ公開方歩</w:t>
            </w:r>
          </w:p>
        </w:tc>
        <w:tc>
          <w:tcPr>
            <w:tcW w:w="6662" w:type="dxa"/>
          </w:tcPr>
          <w:p w14:paraId="567C0D0E" w14:textId="7946F917" w:rsidR="00D545ED" w:rsidRDefault="0084130F" w:rsidP="00D35B8B">
            <w:pPr>
              <w:rPr>
                <w:rFonts w:ascii="Meiryo UI" w:eastAsia="Meiryo UI" w:hAnsi="Meiryo UI" w:cs="Meiryo UI"/>
              </w:rPr>
            </w:pPr>
            <w:r>
              <w:rPr>
                <w:rFonts w:ascii="Meiryo UI" w:eastAsia="Meiryo UI" w:hAnsi="Meiryo UI" w:cs="Meiryo UI" w:hint="eastAsia"/>
              </w:rPr>
              <w:t>データ公開方法（webなど）</w:t>
            </w:r>
          </w:p>
        </w:tc>
      </w:tr>
      <w:tr w:rsidR="00D545ED" w14:paraId="13847A3A" w14:textId="56CB3781" w:rsidTr="00D545ED">
        <w:tc>
          <w:tcPr>
            <w:tcW w:w="1951" w:type="dxa"/>
          </w:tcPr>
          <w:p w14:paraId="36A8A1D2" w14:textId="3D3D7F5D" w:rsidR="00D545ED" w:rsidRPr="008157F2" w:rsidRDefault="0084130F" w:rsidP="00B50E03">
            <w:pPr>
              <w:jc w:val="center"/>
              <w:rPr>
                <w:rFonts w:ascii="Meiryo UI" w:eastAsia="Meiryo UI" w:hAnsi="Meiryo UI" w:cs="Meiryo UI"/>
                <w:b/>
              </w:rPr>
            </w:pPr>
            <w:r>
              <w:rPr>
                <w:rFonts w:ascii="Meiryo UI" w:eastAsia="Meiryo UI" w:hAnsi="Meiryo UI" w:cs="Meiryo UI" w:hint="eastAsia"/>
                <w:b/>
              </w:rPr>
              <w:t>データ形式</w:t>
            </w:r>
          </w:p>
        </w:tc>
        <w:tc>
          <w:tcPr>
            <w:tcW w:w="6662" w:type="dxa"/>
          </w:tcPr>
          <w:p w14:paraId="7E54BA85" w14:textId="32CEDBCC" w:rsidR="00D545ED" w:rsidRDefault="0084130F" w:rsidP="008157F2">
            <w:pPr>
              <w:ind w:left="174" w:hangingChars="83" w:hanging="174"/>
              <w:rPr>
                <w:rFonts w:ascii="Meiryo UI" w:eastAsia="Meiryo UI" w:hAnsi="Meiryo UI" w:cs="Meiryo UI"/>
              </w:rPr>
            </w:pPr>
            <w:r>
              <w:rPr>
                <w:rFonts w:ascii="Meiryo UI" w:eastAsia="Meiryo UI" w:hAnsi="Meiryo UI" w:cs="Meiryo UI" w:hint="eastAsia"/>
              </w:rPr>
              <w:t>主なデータ形式（csvなど）</w:t>
            </w:r>
          </w:p>
        </w:tc>
      </w:tr>
      <w:tr w:rsidR="00D545ED" w14:paraId="3137B198" w14:textId="755F52D5" w:rsidTr="00D545ED">
        <w:tc>
          <w:tcPr>
            <w:tcW w:w="1951" w:type="dxa"/>
          </w:tcPr>
          <w:p w14:paraId="7FE6E252" w14:textId="022F4990" w:rsidR="00D545ED" w:rsidRPr="008157F2" w:rsidRDefault="0084130F" w:rsidP="00B50E03">
            <w:pPr>
              <w:jc w:val="center"/>
              <w:rPr>
                <w:rFonts w:ascii="Meiryo UI" w:eastAsia="Meiryo UI" w:hAnsi="Meiryo UI" w:cs="Meiryo UI"/>
                <w:b/>
              </w:rPr>
            </w:pPr>
            <w:r>
              <w:rPr>
                <w:rFonts w:ascii="Meiryo UI" w:eastAsia="Meiryo UI" w:hAnsi="Meiryo UI" w:cs="Meiryo UI" w:hint="eastAsia"/>
                <w:b/>
              </w:rPr>
              <w:t>API</w:t>
            </w:r>
          </w:p>
        </w:tc>
        <w:tc>
          <w:tcPr>
            <w:tcW w:w="6662" w:type="dxa"/>
          </w:tcPr>
          <w:p w14:paraId="578555C1" w14:textId="03BD13F8" w:rsidR="00D545ED" w:rsidRDefault="0084130F" w:rsidP="008157F2">
            <w:pPr>
              <w:ind w:left="174" w:hangingChars="83" w:hanging="174"/>
              <w:rPr>
                <w:rFonts w:ascii="Meiryo UI" w:eastAsia="Meiryo UI" w:hAnsi="Meiryo UI" w:cs="Meiryo UI"/>
              </w:rPr>
            </w:pPr>
            <w:r>
              <w:rPr>
                <w:rFonts w:ascii="Meiryo UI" w:eastAsia="Meiryo UI" w:hAnsi="Meiryo UI" w:cs="Meiryo UI" w:hint="eastAsia"/>
              </w:rPr>
              <w:t>APIの有無</w:t>
            </w:r>
          </w:p>
        </w:tc>
      </w:tr>
      <w:tr w:rsidR="00D545ED" w14:paraId="26229B29" w14:textId="590E7A04" w:rsidTr="00D545ED">
        <w:tc>
          <w:tcPr>
            <w:tcW w:w="1951" w:type="dxa"/>
          </w:tcPr>
          <w:p w14:paraId="40A4DDF3" w14:textId="264F1882" w:rsidR="00D545ED" w:rsidRPr="008157F2" w:rsidRDefault="00D545ED" w:rsidP="00B50E03">
            <w:pPr>
              <w:jc w:val="center"/>
              <w:rPr>
                <w:rFonts w:ascii="Meiryo UI" w:eastAsia="Meiryo UI" w:hAnsi="Meiryo UI" w:cs="Meiryo UI"/>
                <w:b/>
              </w:rPr>
            </w:pPr>
            <w:r w:rsidRPr="008157F2">
              <w:rPr>
                <w:rFonts w:ascii="Meiryo UI" w:eastAsia="Meiryo UI" w:hAnsi="Meiryo UI" w:cs="Meiryo UI" w:hint="eastAsia"/>
                <w:b/>
              </w:rPr>
              <w:t>更新頻度</w:t>
            </w:r>
          </w:p>
        </w:tc>
        <w:tc>
          <w:tcPr>
            <w:tcW w:w="6662" w:type="dxa"/>
          </w:tcPr>
          <w:p w14:paraId="0FE382EE" w14:textId="6635CC91" w:rsidR="00D545ED" w:rsidRDefault="0084130F" w:rsidP="00D35B8B">
            <w:pPr>
              <w:rPr>
                <w:rFonts w:ascii="Meiryo UI" w:eastAsia="Meiryo UI" w:hAnsi="Meiryo UI" w:cs="Meiryo UI"/>
              </w:rPr>
            </w:pPr>
            <w:r>
              <w:rPr>
                <w:rFonts w:ascii="Meiryo UI" w:eastAsia="Meiryo UI" w:hAnsi="Meiryo UI" w:cs="Meiryo UI" w:hint="eastAsia"/>
              </w:rPr>
              <w:t>データの更新頻度</w:t>
            </w:r>
          </w:p>
        </w:tc>
      </w:tr>
      <w:tr w:rsidR="00D545ED" w14:paraId="242F2C02" w14:textId="10E13B65" w:rsidTr="00D545ED">
        <w:tc>
          <w:tcPr>
            <w:tcW w:w="1951" w:type="dxa"/>
          </w:tcPr>
          <w:p w14:paraId="18A73E4D" w14:textId="028EFE19" w:rsidR="00D545ED" w:rsidRPr="008157F2" w:rsidRDefault="0084130F" w:rsidP="00B50E03">
            <w:pPr>
              <w:jc w:val="center"/>
              <w:rPr>
                <w:rFonts w:ascii="Meiryo UI" w:eastAsia="Meiryo UI" w:hAnsi="Meiryo UI" w:cs="Meiryo UI"/>
                <w:b/>
              </w:rPr>
            </w:pPr>
            <w:r>
              <w:rPr>
                <w:rFonts w:ascii="Meiryo UI" w:eastAsia="Meiryo UI" w:hAnsi="Meiryo UI" w:cs="Meiryo UI" w:hint="eastAsia"/>
                <w:b/>
              </w:rPr>
              <w:t>二次利用条件</w:t>
            </w:r>
          </w:p>
        </w:tc>
        <w:tc>
          <w:tcPr>
            <w:tcW w:w="6662" w:type="dxa"/>
          </w:tcPr>
          <w:p w14:paraId="630DD19C" w14:textId="1A963C0B" w:rsidR="007C251F" w:rsidRPr="008157F2" w:rsidRDefault="007C251F" w:rsidP="007C251F">
            <w:pPr>
              <w:ind w:left="174" w:hangingChars="83" w:hanging="174"/>
              <w:rPr>
                <w:rFonts w:ascii="Meiryo UI" w:eastAsia="Meiryo UI" w:hAnsi="Meiryo UI" w:cs="Meiryo UI"/>
              </w:rPr>
            </w:pPr>
            <w:r>
              <w:rPr>
                <w:rFonts w:ascii="Meiryo UI" w:eastAsia="Meiryo UI" w:hAnsi="Meiryo UI" w:cs="Meiryo UI" w:hint="eastAsia"/>
              </w:rPr>
              <w:t>二次利用の可否、ライセンス（CC BY）など</w:t>
            </w:r>
          </w:p>
        </w:tc>
      </w:tr>
      <w:tr w:rsidR="00D545ED" w14:paraId="5CD32553" w14:textId="25AAA52A" w:rsidTr="00D545ED">
        <w:tc>
          <w:tcPr>
            <w:tcW w:w="1951" w:type="dxa"/>
          </w:tcPr>
          <w:p w14:paraId="40B81681" w14:textId="6D947291" w:rsidR="007C251F" w:rsidRPr="008157F2" w:rsidRDefault="007C251F" w:rsidP="007C251F">
            <w:pPr>
              <w:jc w:val="center"/>
              <w:rPr>
                <w:rFonts w:ascii="Meiryo UI" w:eastAsia="Meiryo UI" w:hAnsi="Meiryo UI" w:cs="Meiryo UI"/>
                <w:b/>
              </w:rPr>
            </w:pPr>
            <w:r>
              <w:rPr>
                <w:rFonts w:ascii="Meiryo UI" w:eastAsia="Meiryo UI" w:hAnsi="Meiryo UI" w:cs="Meiryo UI" w:hint="eastAsia"/>
                <w:b/>
              </w:rPr>
              <w:t>URL</w:t>
            </w:r>
          </w:p>
        </w:tc>
        <w:tc>
          <w:tcPr>
            <w:tcW w:w="6662" w:type="dxa"/>
          </w:tcPr>
          <w:p w14:paraId="71441B2B" w14:textId="597A92B7" w:rsidR="00D545ED" w:rsidRDefault="007C251F" w:rsidP="00A619D4">
            <w:pPr>
              <w:ind w:left="174" w:hangingChars="83" w:hanging="174"/>
              <w:rPr>
                <w:rFonts w:ascii="Meiryo UI" w:eastAsia="Meiryo UI" w:hAnsi="Meiryo UI" w:cs="Meiryo UI"/>
              </w:rPr>
            </w:pPr>
            <w:r>
              <w:rPr>
                <w:rFonts w:ascii="Meiryo UI" w:eastAsia="Meiryo UI" w:hAnsi="Meiryo UI" w:cs="Meiryo UI" w:hint="eastAsia"/>
              </w:rPr>
              <w:t>データの所在（web公開の場合）</w:t>
            </w:r>
          </w:p>
        </w:tc>
      </w:tr>
      <w:tr w:rsidR="007C251F" w14:paraId="21870FF4" w14:textId="77777777" w:rsidTr="00D545ED">
        <w:tc>
          <w:tcPr>
            <w:tcW w:w="1951" w:type="dxa"/>
          </w:tcPr>
          <w:p w14:paraId="7B3F31BF" w14:textId="6461984B" w:rsidR="007C251F" w:rsidRPr="007C251F" w:rsidRDefault="007C251F" w:rsidP="007C251F">
            <w:pPr>
              <w:jc w:val="center"/>
              <w:rPr>
                <w:rFonts w:ascii="Meiryo UI" w:eastAsia="Meiryo UI" w:hAnsi="Meiryo UI" w:cs="Meiryo UI"/>
                <w:b/>
              </w:rPr>
            </w:pPr>
            <w:r>
              <w:rPr>
                <w:rFonts w:ascii="Meiryo UI" w:eastAsia="Meiryo UI" w:hAnsi="Meiryo UI" w:cs="Meiryo UI" w:hint="eastAsia"/>
                <w:b/>
              </w:rPr>
              <w:t>オリ・パラ大会関係</w:t>
            </w:r>
          </w:p>
        </w:tc>
        <w:tc>
          <w:tcPr>
            <w:tcW w:w="6662" w:type="dxa"/>
          </w:tcPr>
          <w:p w14:paraId="42646BC4" w14:textId="2C4B3A8A" w:rsidR="007C251F" w:rsidRDefault="007C251F" w:rsidP="00A619D4">
            <w:pPr>
              <w:ind w:left="174" w:hangingChars="83" w:hanging="174"/>
              <w:rPr>
                <w:rFonts w:ascii="Meiryo UI" w:eastAsia="Meiryo UI" w:hAnsi="Meiryo UI" w:cs="Meiryo UI"/>
              </w:rPr>
            </w:pPr>
            <w:r>
              <w:rPr>
                <w:rFonts w:ascii="Meiryo UI" w:eastAsia="Meiryo UI" w:hAnsi="Meiryo UI" w:cs="Meiryo UI" w:hint="eastAsia"/>
              </w:rPr>
              <w:t>オリンピック・パラリンピックで直接活用できるか否か</w:t>
            </w:r>
          </w:p>
        </w:tc>
      </w:tr>
    </w:tbl>
    <w:p w14:paraId="4637B66A" w14:textId="77777777" w:rsidR="000E7E7F" w:rsidRDefault="000E7E7F" w:rsidP="00D35B8B">
      <w:pPr>
        <w:rPr>
          <w:rFonts w:ascii="Meiryo UI" w:eastAsia="Meiryo UI" w:hAnsi="Meiryo UI" w:cs="Meiryo UI"/>
        </w:rPr>
        <w:sectPr w:rsidR="000E7E7F" w:rsidSect="003A7DE7">
          <w:pgSz w:w="11906" w:h="16838" w:code="9"/>
          <w:pgMar w:top="1702" w:right="1701" w:bottom="1418" w:left="1701" w:header="851" w:footer="461" w:gutter="0"/>
          <w:pgNumType w:start="1"/>
          <w:cols w:space="425"/>
          <w:titlePg/>
          <w:docGrid w:type="lines" w:linePitch="360"/>
        </w:sectPr>
      </w:pPr>
    </w:p>
    <w:p w14:paraId="58FC0537" w14:textId="45FD8EF7" w:rsidR="00473E0A" w:rsidRPr="00B51A80" w:rsidRDefault="00A619D4" w:rsidP="00B51A80">
      <w:pPr>
        <w:rPr>
          <w:rFonts w:ascii="Meiryo UI" w:eastAsia="Meiryo UI" w:hAnsi="Meiryo UI" w:cs="Meiryo UI"/>
          <w:b/>
          <w:sz w:val="24"/>
        </w:rPr>
      </w:pPr>
      <w:bookmarkStart w:id="7" w:name="_Toc396159361"/>
      <w:r w:rsidRPr="00B51A80">
        <w:rPr>
          <w:rFonts w:ascii="Meiryo UI" w:eastAsia="Meiryo UI" w:hAnsi="Meiryo UI" w:cs="Meiryo UI" w:hint="eastAsia"/>
          <w:b/>
          <w:sz w:val="24"/>
        </w:rPr>
        <w:t>3</w:t>
      </w:r>
      <w:r w:rsidR="006A799B" w:rsidRPr="00B51A80">
        <w:rPr>
          <w:rFonts w:ascii="Meiryo UI" w:eastAsia="Meiryo UI" w:hAnsi="Meiryo UI" w:cs="Meiryo UI" w:hint="eastAsia"/>
          <w:b/>
          <w:sz w:val="24"/>
        </w:rPr>
        <w:t xml:space="preserve">. </w:t>
      </w:r>
      <w:r w:rsidRPr="00B51A80">
        <w:rPr>
          <w:rFonts w:ascii="Meiryo UI" w:eastAsia="Meiryo UI" w:hAnsi="Meiryo UI" w:cs="Meiryo UI" w:hint="eastAsia"/>
          <w:b/>
          <w:sz w:val="24"/>
        </w:rPr>
        <w:t xml:space="preserve"> </w:t>
      </w:r>
      <w:r w:rsidR="00AF7070" w:rsidRPr="00B51A80">
        <w:rPr>
          <w:rFonts w:ascii="Meiryo UI" w:eastAsia="Meiryo UI" w:hAnsi="Meiryo UI" w:cs="Meiryo UI" w:hint="eastAsia"/>
          <w:b/>
          <w:sz w:val="24"/>
        </w:rPr>
        <w:t>オープンデータシティ実証テーマ</w:t>
      </w:r>
      <w:bookmarkEnd w:id="7"/>
      <w:r w:rsidR="00473E0A" w:rsidRPr="00B51A80">
        <w:rPr>
          <w:rFonts w:ascii="Meiryo UI" w:eastAsia="Meiryo UI" w:hAnsi="Meiryo UI" w:cs="Meiryo UI" w:hint="eastAsia"/>
          <w:b/>
          <w:sz w:val="24"/>
        </w:rPr>
        <w:t>案</w:t>
      </w:r>
    </w:p>
    <w:p w14:paraId="3CF6291A" w14:textId="6B483604" w:rsidR="00EB0C63" w:rsidRPr="00B51A80" w:rsidRDefault="00A619D4" w:rsidP="00B51A80">
      <w:pPr>
        <w:rPr>
          <w:rFonts w:ascii="Meiryo UI" w:eastAsia="Meiryo UI" w:hAnsi="Meiryo UI" w:cs="Meiryo UI"/>
          <w:b/>
          <w:sz w:val="24"/>
        </w:rPr>
      </w:pPr>
      <w:bookmarkStart w:id="8" w:name="_Toc396159362"/>
      <w:r w:rsidRPr="00B51A80">
        <w:rPr>
          <w:rFonts w:ascii="Meiryo UI" w:eastAsia="Meiryo UI" w:hAnsi="Meiryo UI" w:cs="Meiryo UI" w:hint="eastAsia"/>
          <w:b/>
          <w:sz w:val="24"/>
        </w:rPr>
        <w:t>3.1</w:t>
      </w:r>
      <w:r w:rsidR="006A799B" w:rsidRPr="00B51A80">
        <w:rPr>
          <w:rFonts w:ascii="Meiryo UI" w:eastAsia="Meiryo UI" w:hAnsi="Meiryo UI" w:cs="Meiryo UI" w:hint="eastAsia"/>
          <w:b/>
          <w:sz w:val="24"/>
        </w:rPr>
        <w:t xml:space="preserve">. </w:t>
      </w:r>
      <w:r w:rsidRPr="00B51A80">
        <w:rPr>
          <w:rFonts w:ascii="Meiryo UI" w:eastAsia="Meiryo UI" w:hAnsi="Meiryo UI" w:cs="Meiryo UI" w:hint="eastAsia"/>
          <w:b/>
          <w:sz w:val="24"/>
        </w:rPr>
        <w:t xml:space="preserve"> </w:t>
      </w:r>
      <w:r w:rsidR="00AF7070" w:rsidRPr="00B51A80">
        <w:rPr>
          <w:rFonts w:ascii="Meiryo UI" w:eastAsia="Meiryo UI" w:hAnsi="Meiryo UI" w:cs="Meiryo UI" w:hint="eastAsia"/>
          <w:b/>
          <w:sz w:val="24"/>
        </w:rPr>
        <w:t>オープンデータシティ実証テーマ</w:t>
      </w:r>
      <w:bookmarkEnd w:id="8"/>
      <w:r w:rsidR="00D272D2">
        <w:rPr>
          <w:rFonts w:ascii="Meiryo UI" w:eastAsia="Meiryo UI" w:hAnsi="Meiryo UI" w:cs="Meiryo UI" w:hint="eastAsia"/>
          <w:b/>
          <w:sz w:val="24"/>
        </w:rPr>
        <w:t>案の検討</w:t>
      </w:r>
    </w:p>
    <w:p w14:paraId="086BCD9F" w14:textId="1CD10D05" w:rsidR="00295780" w:rsidRDefault="00D272D2" w:rsidP="00D272D2">
      <w:pPr>
        <w:ind w:leftChars="67" w:left="141" w:firstLineChars="135" w:firstLine="283"/>
        <w:rPr>
          <w:rFonts w:ascii="Meiryo UI" w:eastAsia="Meiryo UI" w:hAnsi="Meiryo UI" w:cs="Meiryo UI"/>
        </w:rPr>
      </w:pPr>
      <w:r>
        <w:rPr>
          <w:rFonts w:ascii="Meiryo UI" w:eastAsia="Meiryo UI" w:hAnsi="Meiryo UI" w:cs="Meiryo UI" w:hint="eastAsia"/>
        </w:rPr>
        <w:t>以上の検討を参考に、オープンデータシティ実施テーマ案を検討した。実証テーマ案の検討にあたっては、VLED社員企業各社からもアイデアをいただいた（下表のNp.21-38）。一部、内容が重複している点もあるが、ICTショーケース検討の際にグルーピングする。</w:t>
      </w:r>
    </w:p>
    <w:p w14:paraId="1AED3164" w14:textId="65FBB8C3" w:rsidR="00D272D2" w:rsidRPr="003B10B3" w:rsidRDefault="00D272D2" w:rsidP="00D272D2">
      <w:pPr>
        <w:ind w:leftChars="67" w:left="141" w:firstLineChars="135" w:firstLine="283"/>
        <w:rPr>
          <w:rFonts w:ascii="Meiryo UI" w:eastAsia="Meiryo UI" w:hAnsi="Meiryo UI" w:cs="Meiryo UI"/>
          <w:sz w:val="24"/>
        </w:rPr>
      </w:pPr>
      <w:r>
        <w:rPr>
          <w:rFonts w:ascii="Meiryo UI" w:eastAsia="Meiryo UI" w:hAnsi="Meiryo UI" w:cs="Meiryo UI" w:hint="eastAsia"/>
        </w:rPr>
        <w:t>また、各実証テーマ案の詳細</w:t>
      </w:r>
      <w:r w:rsidR="00A82768">
        <w:rPr>
          <w:rFonts w:ascii="Meiryo UI" w:eastAsia="Meiryo UI" w:hAnsi="Meiryo UI" w:cs="Meiryo UI" w:hint="eastAsia"/>
        </w:rPr>
        <w:t>は本報告書巻末の資料２を、各実証テーマ案で用いる主なデータについて</w:t>
      </w:r>
      <w:r>
        <w:rPr>
          <w:rFonts w:ascii="Meiryo UI" w:eastAsia="Meiryo UI" w:hAnsi="Meiryo UI" w:cs="Meiryo UI" w:hint="eastAsia"/>
        </w:rPr>
        <w:t>は資料</w:t>
      </w:r>
      <w:r w:rsidR="00A82768">
        <w:rPr>
          <w:rFonts w:ascii="Meiryo UI" w:eastAsia="Meiryo UI" w:hAnsi="Meiryo UI" w:cs="Meiryo UI" w:hint="eastAsia"/>
        </w:rPr>
        <w:t>３</w:t>
      </w:r>
      <w:r>
        <w:rPr>
          <w:rFonts w:ascii="Meiryo UI" w:eastAsia="Meiryo UI" w:hAnsi="Meiryo UI" w:cs="Meiryo UI" w:hint="eastAsia"/>
        </w:rPr>
        <w:t>を</w:t>
      </w:r>
      <w:r w:rsidR="00A82768">
        <w:rPr>
          <w:rFonts w:ascii="Meiryo UI" w:eastAsia="Meiryo UI" w:hAnsi="Meiryo UI" w:cs="Meiryo UI" w:hint="eastAsia"/>
        </w:rPr>
        <w:t>、それぞれ</w:t>
      </w:r>
      <w:r>
        <w:rPr>
          <w:rFonts w:ascii="Meiryo UI" w:eastAsia="Meiryo UI" w:hAnsi="Meiryo UI" w:cs="Meiryo UI" w:hint="eastAsia"/>
        </w:rPr>
        <w:t>参照のこと。</w:t>
      </w:r>
      <w:r w:rsidR="00A82768">
        <w:rPr>
          <w:rFonts w:ascii="Meiryo UI" w:eastAsia="Meiryo UI" w:hAnsi="Meiryo UI" w:cs="Meiryo UI" w:hint="eastAsia"/>
        </w:rPr>
        <w:t>データについては、前項でピックアップしたデータを参考に、実証テーマに合わせて追加修正している。</w:t>
      </w:r>
    </w:p>
    <w:p w14:paraId="2ABBF094" w14:textId="77777777" w:rsidR="00295780" w:rsidRPr="003B10B3" w:rsidRDefault="00295780" w:rsidP="00295780">
      <w:pPr>
        <w:spacing w:line="0" w:lineRule="atLeast"/>
        <w:ind w:leftChars="-305" w:left="92" w:hangingChars="305" w:hanging="732"/>
        <w:rPr>
          <w:rFonts w:ascii="Meiryo UI" w:eastAsia="Meiryo UI" w:hAnsi="Meiryo UI" w:cs="Meiryo UI"/>
          <w:sz w:val="24"/>
        </w:rPr>
      </w:pPr>
    </w:p>
    <w:p w14:paraId="070930DD" w14:textId="77777777" w:rsidR="00295780" w:rsidRPr="00043DB5" w:rsidRDefault="00295780" w:rsidP="002B4B14">
      <w:pPr>
        <w:spacing w:line="0" w:lineRule="atLeast"/>
        <w:ind w:leftChars="-1" w:left="-2"/>
        <w:rPr>
          <w:rFonts w:ascii="Meiryo UI" w:eastAsia="Meiryo UI" w:hAnsi="Meiryo UI" w:cs="Meiryo UI"/>
          <w:b/>
          <w:szCs w:val="21"/>
        </w:rPr>
      </w:pPr>
      <w:r w:rsidRPr="00043DB5">
        <w:rPr>
          <w:rFonts w:ascii="Meiryo UI" w:eastAsia="Meiryo UI" w:hAnsi="Meiryo UI" w:cs="Meiryo UI" w:hint="eastAsia"/>
          <w:b/>
          <w:szCs w:val="21"/>
        </w:rPr>
        <w:t>表　実証テーマ案の概要</w:t>
      </w:r>
    </w:p>
    <w:tbl>
      <w:tblPr>
        <w:tblStyle w:val="af6"/>
        <w:tblW w:w="8647" w:type="dxa"/>
        <w:tblInd w:w="-34" w:type="dxa"/>
        <w:tblLook w:val="04A0" w:firstRow="1" w:lastRow="0" w:firstColumn="1" w:lastColumn="0" w:noHBand="0" w:noVBand="1"/>
      </w:tblPr>
      <w:tblGrid>
        <w:gridCol w:w="709"/>
        <w:gridCol w:w="2127"/>
        <w:gridCol w:w="5811"/>
      </w:tblGrid>
      <w:tr w:rsidR="002B4B14" w:rsidRPr="00295780" w14:paraId="088E5A09" w14:textId="77777777" w:rsidTr="002B4B14">
        <w:trPr>
          <w:tblHeader/>
        </w:trPr>
        <w:tc>
          <w:tcPr>
            <w:tcW w:w="709" w:type="dxa"/>
            <w:shd w:val="clear" w:color="auto" w:fill="0070C0"/>
          </w:tcPr>
          <w:p w14:paraId="06A452A0" w14:textId="77777777" w:rsidR="00295780" w:rsidRPr="00295780" w:rsidRDefault="00295780" w:rsidP="00F71BE8">
            <w:pPr>
              <w:spacing w:line="0" w:lineRule="atLeast"/>
              <w:jc w:val="center"/>
              <w:rPr>
                <w:rFonts w:ascii="Meiryo UI" w:eastAsia="Meiryo UI" w:hAnsi="Meiryo UI" w:cs="Meiryo UI"/>
                <w:b/>
                <w:color w:val="FFFFFF" w:themeColor="background1"/>
                <w:szCs w:val="21"/>
              </w:rPr>
            </w:pPr>
            <w:r w:rsidRPr="00295780">
              <w:rPr>
                <w:rFonts w:ascii="Meiryo UI" w:eastAsia="Meiryo UI" w:hAnsi="Meiryo UI" w:cs="Meiryo UI" w:hint="eastAsia"/>
                <w:b/>
                <w:color w:val="FFFFFF" w:themeColor="background1"/>
                <w:szCs w:val="21"/>
              </w:rPr>
              <w:t>項番</w:t>
            </w:r>
          </w:p>
        </w:tc>
        <w:tc>
          <w:tcPr>
            <w:tcW w:w="2127" w:type="dxa"/>
            <w:shd w:val="clear" w:color="auto" w:fill="0070C0"/>
          </w:tcPr>
          <w:p w14:paraId="69026A69" w14:textId="76AB1D55" w:rsidR="00295780" w:rsidRPr="00295780" w:rsidRDefault="00295780" w:rsidP="00F71BE8">
            <w:pPr>
              <w:spacing w:line="0" w:lineRule="atLeast"/>
              <w:jc w:val="center"/>
              <w:rPr>
                <w:rFonts w:ascii="Meiryo UI" w:eastAsia="Meiryo UI" w:hAnsi="Meiryo UI" w:cs="Meiryo UI"/>
                <w:b/>
                <w:color w:val="FFFFFF" w:themeColor="background1"/>
                <w:szCs w:val="21"/>
              </w:rPr>
            </w:pPr>
            <w:r w:rsidRPr="00295780">
              <w:rPr>
                <w:rFonts w:ascii="Meiryo UI" w:eastAsia="Meiryo UI" w:hAnsi="Meiryo UI" w:cs="Meiryo UI" w:hint="eastAsia"/>
                <w:b/>
                <w:color w:val="FFFFFF" w:themeColor="background1"/>
                <w:szCs w:val="21"/>
              </w:rPr>
              <w:t>実証テーマ</w:t>
            </w:r>
            <w:r w:rsidR="00D272D2">
              <w:rPr>
                <w:rFonts w:ascii="Meiryo UI" w:eastAsia="Meiryo UI" w:hAnsi="Meiryo UI" w:cs="Meiryo UI" w:hint="eastAsia"/>
                <w:b/>
                <w:color w:val="FFFFFF" w:themeColor="background1"/>
                <w:szCs w:val="21"/>
              </w:rPr>
              <w:t>案</w:t>
            </w:r>
          </w:p>
        </w:tc>
        <w:tc>
          <w:tcPr>
            <w:tcW w:w="5811" w:type="dxa"/>
            <w:shd w:val="clear" w:color="auto" w:fill="0070C0"/>
          </w:tcPr>
          <w:p w14:paraId="1CB93762" w14:textId="77777777" w:rsidR="00295780" w:rsidRPr="00295780" w:rsidRDefault="00295780" w:rsidP="00F71BE8">
            <w:pPr>
              <w:spacing w:line="0" w:lineRule="atLeast"/>
              <w:jc w:val="center"/>
              <w:rPr>
                <w:rFonts w:ascii="Meiryo UI" w:eastAsia="Meiryo UI" w:hAnsi="Meiryo UI" w:cs="Meiryo UI"/>
                <w:b/>
                <w:color w:val="FFFFFF" w:themeColor="background1"/>
                <w:szCs w:val="21"/>
              </w:rPr>
            </w:pPr>
            <w:r w:rsidRPr="00295780">
              <w:rPr>
                <w:rFonts w:ascii="Meiryo UI" w:eastAsia="Meiryo UI" w:hAnsi="Meiryo UI" w:cs="Meiryo UI" w:hint="eastAsia"/>
                <w:b/>
                <w:color w:val="FFFFFF" w:themeColor="background1"/>
                <w:szCs w:val="21"/>
              </w:rPr>
              <w:t>概要</w:t>
            </w:r>
          </w:p>
        </w:tc>
      </w:tr>
      <w:tr w:rsidR="00295780" w:rsidRPr="00295780" w14:paraId="2AFBBB1A" w14:textId="77777777" w:rsidTr="002B4B14">
        <w:tc>
          <w:tcPr>
            <w:tcW w:w="709" w:type="dxa"/>
          </w:tcPr>
          <w:p w14:paraId="5820BDEB"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1</w:t>
            </w:r>
          </w:p>
        </w:tc>
        <w:tc>
          <w:tcPr>
            <w:tcW w:w="2127" w:type="dxa"/>
          </w:tcPr>
          <w:p w14:paraId="7B22D87A"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外国人観光客</w:t>
            </w:r>
          </w:p>
        </w:tc>
        <w:tc>
          <w:tcPr>
            <w:tcW w:w="5811" w:type="dxa"/>
          </w:tcPr>
          <w:p w14:paraId="02D7C70C" w14:textId="77777777" w:rsidR="00295780" w:rsidRPr="00295780" w:rsidRDefault="00295780" w:rsidP="00295780">
            <w:pPr>
              <w:snapToGrid w:val="0"/>
              <w:spacing w:line="0" w:lineRule="atLeast"/>
              <w:ind w:left="174" w:hangingChars="83" w:hanging="174"/>
              <w:rPr>
                <w:rFonts w:ascii="Meiryo UI" w:eastAsia="Meiryo UI" w:hAnsi="Meiryo UI" w:cs="Meiryo UI"/>
                <w:szCs w:val="21"/>
              </w:rPr>
            </w:pPr>
            <w:r w:rsidRPr="00295780">
              <w:rPr>
                <w:rFonts w:ascii="Meiryo UI" w:eastAsia="Meiryo UI" w:hAnsi="Meiryo UI" w:cs="Meiryo UI" w:hint="eastAsia"/>
                <w:szCs w:val="21"/>
              </w:rPr>
              <w:t>・wi-fi設置箇所や飲食店情報や公共交通情報などの様々な情報をオープンデータ化することで、訪日外国人旅行者が安心して快適に、移動・滞在・観光することができる環境を提供する。日本への満足度を向上させるサービスの創出を目指す。</w:t>
            </w:r>
          </w:p>
        </w:tc>
      </w:tr>
      <w:tr w:rsidR="00295780" w:rsidRPr="00295780" w14:paraId="2AC1525B" w14:textId="77777777" w:rsidTr="002B4B14">
        <w:tc>
          <w:tcPr>
            <w:tcW w:w="709" w:type="dxa"/>
          </w:tcPr>
          <w:p w14:paraId="1645A094"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2</w:t>
            </w:r>
          </w:p>
        </w:tc>
        <w:tc>
          <w:tcPr>
            <w:tcW w:w="2127" w:type="dxa"/>
          </w:tcPr>
          <w:p w14:paraId="082E06DD"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障害者・社会的弱者</w:t>
            </w:r>
          </w:p>
        </w:tc>
        <w:tc>
          <w:tcPr>
            <w:tcW w:w="5811" w:type="dxa"/>
          </w:tcPr>
          <w:p w14:paraId="68CA0F7E" w14:textId="77777777" w:rsidR="00295780" w:rsidRPr="00295780" w:rsidRDefault="00295780" w:rsidP="00295780">
            <w:pPr>
              <w:snapToGrid w:val="0"/>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・公共交通バリアフリー情報や公共施設のトイレ位置情報などを提供することで障害者・社会的弱者のシームレスな移動を実現。障害者・社会的弱者が不自由を感じない社会をつくる。</w:t>
            </w:r>
          </w:p>
        </w:tc>
      </w:tr>
      <w:tr w:rsidR="00295780" w:rsidRPr="00295780" w14:paraId="759DD2E2" w14:textId="77777777" w:rsidTr="002B4B14">
        <w:tc>
          <w:tcPr>
            <w:tcW w:w="709" w:type="dxa"/>
          </w:tcPr>
          <w:p w14:paraId="55813104"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3</w:t>
            </w:r>
          </w:p>
        </w:tc>
        <w:tc>
          <w:tcPr>
            <w:tcW w:w="2127" w:type="dxa"/>
          </w:tcPr>
          <w:p w14:paraId="58425CFD"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子どもの教育</w:t>
            </w:r>
          </w:p>
        </w:tc>
        <w:tc>
          <w:tcPr>
            <w:tcW w:w="5811" w:type="dxa"/>
          </w:tcPr>
          <w:p w14:paraId="04F63D64" w14:textId="77777777" w:rsidR="00295780" w:rsidRPr="00295780" w:rsidRDefault="00295780" w:rsidP="00295780">
            <w:pPr>
              <w:snapToGrid w:val="0"/>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・最新のデータやコンテンツの提供、近隣地域の様々なデータを用いた教材による比較学習教育等を通じ、子供たちの学習効果を高める方策を検証。教育のICT化を図る。</w:t>
            </w:r>
          </w:p>
        </w:tc>
      </w:tr>
      <w:tr w:rsidR="00295780" w:rsidRPr="00295780" w14:paraId="5BD1249E" w14:textId="77777777" w:rsidTr="002B4B14">
        <w:tc>
          <w:tcPr>
            <w:tcW w:w="709" w:type="dxa"/>
          </w:tcPr>
          <w:p w14:paraId="42B012BA"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4</w:t>
            </w:r>
          </w:p>
        </w:tc>
        <w:tc>
          <w:tcPr>
            <w:tcW w:w="2127" w:type="dxa"/>
          </w:tcPr>
          <w:p w14:paraId="77CB2F53"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子どもの安全・安心</w:t>
            </w:r>
          </w:p>
        </w:tc>
        <w:tc>
          <w:tcPr>
            <w:tcW w:w="5811" w:type="dxa"/>
          </w:tcPr>
          <w:p w14:paraId="48E3877A" w14:textId="77777777" w:rsidR="00295780" w:rsidRPr="00295780" w:rsidRDefault="00295780" w:rsidP="00295780">
            <w:pPr>
              <w:snapToGrid w:val="0"/>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・過去の交通事故の発生箇所や犯罪情報のデータを活用することで、保護者又は子供が注意すべき場所等を発信。子供にとって安全な社会の実現を目指す。</w:t>
            </w:r>
          </w:p>
        </w:tc>
      </w:tr>
      <w:tr w:rsidR="00295780" w:rsidRPr="00295780" w14:paraId="5D45CF91" w14:textId="77777777" w:rsidTr="002B4B14">
        <w:tc>
          <w:tcPr>
            <w:tcW w:w="709" w:type="dxa"/>
          </w:tcPr>
          <w:p w14:paraId="01769E50"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5</w:t>
            </w:r>
          </w:p>
        </w:tc>
        <w:tc>
          <w:tcPr>
            <w:tcW w:w="2127" w:type="dxa"/>
          </w:tcPr>
          <w:p w14:paraId="3EA41F88"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食</w:t>
            </w:r>
          </w:p>
        </w:tc>
        <w:tc>
          <w:tcPr>
            <w:tcW w:w="5811" w:type="dxa"/>
          </w:tcPr>
          <w:p w14:paraId="395A6E4A" w14:textId="77777777" w:rsidR="00295780" w:rsidRPr="00295780" w:rsidRDefault="00295780" w:rsidP="00295780">
            <w:pPr>
              <w:snapToGrid w:val="0"/>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・日本の食に関するコンテンツをオープンデータとして世界に発信し、日本の食文化への理解を深める。日本食の海外展開に寄与させることを目的とする。</w:t>
            </w:r>
          </w:p>
        </w:tc>
      </w:tr>
      <w:tr w:rsidR="00295780" w:rsidRPr="00295780" w14:paraId="71B625B6" w14:textId="77777777" w:rsidTr="002B4B14">
        <w:tc>
          <w:tcPr>
            <w:tcW w:w="709" w:type="dxa"/>
          </w:tcPr>
          <w:p w14:paraId="5A38E0D7"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6</w:t>
            </w:r>
          </w:p>
        </w:tc>
        <w:tc>
          <w:tcPr>
            <w:tcW w:w="2127" w:type="dxa"/>
          </w:tcPr>
          <w:p w14:paraId="531678E9"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公共交通</w:t>
            </w:r>
          </w:p>
        </w:tc>
        <w:tc>
          <w:tcPr>
            <w:tcW w:w="5811" w:type="dxa"/>
          </w:tcPr>
          <w:p w14:paraId="20297690" w14:textId="77777777" w:rsidR="00295780" w:rsidRPr="00295780" w:rsidRDefault="00295780" w:rsidP="00295780">
            <w:pPr>
              <w:snapToGrid w:val="0"/>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・鉄道、バス、その他の交通機関の運行状況データを相互利用することで、マルチモーダルによる適切な代替移動手段を利用者が簡便に検索し利用できる仕組みをつくる。</w:t>
            </w:r>
          </w:p>
        </w:tc>
      </w:tr>
      <w:tr w:rsidR="00295780" w:rsidRPr="00295780" w14:paraId="3525E101" w14:textId="77777777" w:rsidTr="002B4B14">
        <w:tc>
          <w:tcPr>
            <w:tcW w:w="709" w:type="dxa"/>
          </w:tcPr>
          <w:p w14:paraId="73D1A82E"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7</w:t>
            </w:r>
          </w:p>
        </w:tc>
        <w:tc>
          <w:tcPr>
            <w:tcW w:w="2127" w:type="dxa"/>
          </w:tcPr>
          <w:p w14:paraId="4D2DF0A9"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道路交通</w:t>
            </w:r>
          </w:p>
        </w:tc>
        <w:tc>
          <w:tcPr>
            <w:tcW w:w="5811" w:type="dxa"/>
          </w:tcPr>
          <w:p w14:paraId="76765849" w14:textId="77777777" w:rsidR="00295780" w:rsidRPr="00295780" w:rsidRDefault="00295780" w:rsidP="00295780">
            <w:pPr>
              <w:snapToGrid w:val="0"/>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・過去の渋滞実績と渋滞メカニズムなどを基に、混雑情報や事故情報などを活用して、個々の車の誘導（カーナビの指示）や、信号制御などにより、渋滞を軽減する仕組みを検証。</w:t>
            </w:r>
          </w:p>
        </w:tc>
      </w:tr>
      <w:tr w:rsidR="00295780" w:rsidRPr="00295780" w14:paraId="65D315CD" w14:textId="77777777" w:rsidTr="002B4B14">
        <w:tc>
          <w:tcPr>
            <w:tcW w:w="709" w:type="dxa"/>
          </w:tcPr>
          <w:p w14:paraId="0935C034"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8</w:t>
            </w:r>
          </w:p>
        </w:tc>
        <w:tc>
          <w:tcPr>
            <w:tcW w:w="2127" w:type="dxa"/>
          </w:tcPr>
          <w:p w14:paraId="6E1B4063"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環境マネジメント</w:t>
            </w:r>
          </w:p>
        </w:tc>
        <w:tc>
          <w:tcPr>
            <w:tcW w:w="5811" w:type="dxa"/>
          </w:tcPr>
          <w:p w14:paraId="26820A55" w14:textId="77777777" w:rsidR="00295780" w:rsidRPr="00295780" w:rsidRDefault="00295780" w:rsidP="00295780">
            <w:pPr>
              <w:snapToGrid w:val="0"/>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・気象情報や地理空間情報を活用したゲリラ豪雨対策の検証やエネルギー消費情報の見える化による効率的なエネルギー消費の方策を検証。</w:t>
            </w:r>
          </w:p>
        </w:tc>
      </w:tr>
      <w:tr w:rsidR="00295780" w:rsidRPr="00295780" w14:paraId="5FD27AD5" w14:textId="77777777" w:rsidTr="002B4B14">
        <w:tc>
          <w:tcPr>
            <w:tcW w:w="709" w:type="dxa"/>
          </w:tcPr>
          <w:p w14:paraId="6DF838C7"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9</w:t>
            </w:r>
          </w:p>
        </w:tc>
        <w:tc>
          <w:tcPr>
            <w:tcW w:w="2127" w:type="dxa"/>
          </w:tcPr>
          <w:p w14:paraId="66A72C4B"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ヘルスケア</w:t>
            </w:r>
          </w:p>
        </w:tc>
        <w:tc>
          <w:tcPr>
            <w:tcW w:w="5811" w:type="dxa"/>
          </w:tcPr>
          <w:p w14:paraId="365B18C8" w14:textId="77777777" w:rsidR="00295780" w:rsidRPr="00295780" w:rsidRDefault="00295780" w:rsidP="00295780">
            <w:pPr>
              <w:snapToGrid w:val="0"/>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自治体に蓄積された国保の健診データ、ヘルスケアのサービスを受ける本人の経年での健診データ、病院等の受診に係る診察データ、治療や投薬の経過データを用いることで、個人単位のヘルスケアサービスを実現。</w:t>
            </w:r>
          </w:p>
        </w:tc>
      </w:tr>
      <w:tr w:rsidR="00295780" w:rsidRPr="00295780" w14:paraId="1F00A543" w14:textId="77777777" w:rsidTr="002B4B14">
        <w:tc>
          <w:tcPr>
            <w:tcW w:w="709" w:type="dxa"/>
          </w:tcPr>
          <w:p w14:paraId="28BF36D7"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10</w:t>
            </w:r>
          </w:p>
        </w:tc>
        <w:tc>
          <w:tcPr>
            <w:tcW w:w="2127" w:type="dxa"/>
          </w:tcPr>
          <w:p w14:paraId="4AA79A71"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医療</w:t>
            </w:r>
          </w:p>
        </w:tc>
        <w:tc>
          <w:tcPr>
            <w:tcW w:w="5811" w:type="dxa"/>
          </w:tcPr>
          <w:p w14:paraId="1ADCADB4" w14:textId="77777777" w:rsidR="00295780" w:rsidRPr="00295780" w:rsidRDefault="00295780" w:rsidP="00295780">
            <w:pPr>
              <w:snapToGrid w:val="0"/>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・地域内に存在する各病院や保健所の感染症罹患情報などを用いて感染者数をリアルタイムに把握し、地域内の公共施設などの感染リスクを予測。</w:t>
            </w:r>
          </w:p>
        </w:tc>
      </w:tr>
      <w:tr w:rsidR="00295780" w:rsidRPr="00295780" w14:paraId="799E6A8C" w14:textId="77777777" w:rsidTr="002B4B14">
        <w:tc>
          <w:tcPr>
            <w:tcW w:w="709" w:type="dxa"/>
          </w:tcPr>
          <w:p w14:paraId="76D0D121"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11</w:t>
            </w:r>
          </w:p>
        </w:tc>
        <w:tc>
          <w:tcPr>
            <w:tcW w:w="2127" w:type="dxa"/>
          </w:tcPr>
          <w:p w14:paraId="43F3DE5E"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防災</w:t>
            </w:r>
          </w:p>
        </w:tc>
        <w:tc>
          <w:tcPr>
            <w:tcW w:w="5811" w:type="dxa"/>
          </w:tcPr>
          <w:p w14:paraId="7DA68DE4" w14:textId="77777777" w:rsidR="00295780" w:rsidRPr="00295780" w:rsidRDefault="00295780" w:rsidP="00295780">
            <w:pPr>
              <w:snapToGrid w:val="0"/>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・気象情報や地理空間情報をもとに、災害の発生と、その被害がどのようなものになるかを予測し、災害規模に合わせたスムーズな避難を実現。避難計画や避難後の支援計画の策定へとつなげる。</w:t>
            </w:r>
          </w:p>
        </w:tc>
      </w:tr>
      <w:tr w:rsidR="00295780" w:rsidRPr="00295780" w14:paraId="18D2CC3A" w14:textId="77777777" w:rsidTr="002B4B14">
        <w:tc>
          <w:tcPr>
            <w:tcW w:w="709" w:type="dxa"/>
          </w:tcPr>
          <w:p w14:paraId="4D6A6D54"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12</w:t>
            </w:r>
          </w:p>
        </w:tc>
        <w:tc>
          <w:tcPr>
            <w:tcW w:w="2127" w:type="dxa"/>
          </w:tcPr>
          <w:p w14:paraId="06F0FBB9"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マーケティング</w:t>
            </w:r>
          </w:p>
        </w:tc>
        <w:tc>
          <w:tcPr>
            <w:tcW w:w="5811" w:type="dxa"/>
          </w:tcPr>
          <w:p w14:paraId="65F59144" w14:textId="77777777" w:rsidR="00295780" w:rsidRPr="00295780" w:rsidRDefault="00295780" w:rsidP="00295780">
            <w:pPr>
              <w:snapToGrid w:val="0"/>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・行政の保有するイベント情報、施設情報、メッシュでの統計情報等を民間の保有するデータと組み合わせることで、精度の高いマーケティングやビジネスモデルの構築に活用。</w:t>
            </w:r>
          </w:p>
        </w:tc>
      </w:tr>
      <w:tr w:rsidR="00295780" w:rsidRPr="00295780" w14:paraId="107D4606" w14:textId="77777777" w:rsidTr="002B4B14">
        <w:tc>
          <w:tcPr>
            <w:tcW w:w="709" w:type="dxa"/>
          </w:tcPr>
          <w:p w14:paraId="69F17D79"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13</w:t>
            </w:r>
          </w:p>
        </w:tc>
        <w:tc>
          <w:tcPr>
            <w:tcW w:w="2127" w:type="dxa"/>
          </w:tcPr>
          <w:p w14:paraId="706771D5"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企業の輸出促進</w:t>
            </w:r>
          </w:p>
        </w:tc>
        <w:tc>
          <w:tcPr>
            <w:tcW w:w="5811" w:type="dxa"/>
          </w:tcPr>
          <w:p w14:paraId="4B86E147" w14:textId="77777777" w:rsidR="00295780" w:rsidRPr="00295780" w:rsidRDefault="00295780" w:rsidP="00295780">
            <w:pPr>
              <w:snapToGrid w:val="0"/>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海外展開が進んでいる企業が活用しているデータ及びその入手方法と、農林水産省やJETROなどが公開しているデータ、企業などが有償で販売・調査しているデータなどを比較・検討することで、有効なデータ提供方法などを実証。企業の海外展開が加速されるデータ環境の整備を図る。</w:t>
            </w:r>
          </w:p>
        </w:tc>
      </w:tr>
      <w:tr w:rsidR="00295780" w:rsidRPr="00295780" w14:paraId="3DE83B0B" w14:textId="77777777" w:rsidTr="002B4B14">
        <w:tc>
          <w:tcPr>
            <w:tcW w:w="709" w:type="dxa"/>
          </w:tcPr>
          <w:p w14:paraId="30F416DE"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14</w:t>
            </w:r>
          </w:p>
        </w:tc>
        <w:tc>
          <w:tcPr>
            <w:tcW w:w="2127" w:type="dxa"/>
          </w:tcPr>
          <w:p w14:paraId="1F1E0F74"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生産技術</w:t>
            </w:r>
          </w:p>
        </w:tc>
        <w:tc>
          <w:tcPr>
            <w:tcW w:w="5811" w:type="dxa"/>
          </w:tcPr>
          <w:p w14:paraId="5F438F95" w14:textId="77777777" w:rsidR="00295780" w:rsidRPr="00295780" w:rsidRDefault="00295780" w:rsidP="00295780">
            <w:pPr>
              <w:snapToGrid w:val="0"/>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・第二次産業に従事する人を対象としたアイデアソンなどを通して、生産技術向上に必要なデータの収集、ツールの構築を実施。</w:t>
            </w:r>
          </w:p>
        </w:tc>
      </w:tr>
      <w:tr w:rsidR="00295780" w:rsidRPr="00295780" w14:paraId="6DBFC593" w14:textId="77777777" w:rsidTr="002B4B14">
        <w:tc>
          <w:tcPr>
            <w:tcW w:w="709" w:type="dxa"/>
          </w:tcPr>
          <w:p w14:paraId="112DEEC3"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15</w:t>
            </w:r>
          </w:p>
        </w:tc>
        <w:tc>
          <w:tcPr>
            <w:tcW w:w="2127" w:type="dxa"/>
          </w:tcPr>
          <w:p w14:paraId="2A2D798C" w14:textId="77777777" w:rsidR="00295780" w:rsidRPr="00295780" w:rsidRDefault="00295780" w:rsidP="002B4B14">
            <w:pPr>
              <w:spacing w:line="0" w:lineRule="atLeast"/>
              <w:ind w:left="2"/>
              <w:rPr>
                <w:rFonts w:ascii="Meiryo UI" w:eastAsia="Meiryo UI" w:hAnsi="Meiryo UI" w:cs="Meiryo UI"/>
                <w:szCs w:val="21"/>
              </w:rPr>
            </w:pPr>
            <w:r w:rsidRPr="00295780">
              <w:rPr>
                <w:rFonts w:ascii="Meiryo UI" w:eastAsia="Meiryo UI" w:hAnsi="Meiryo UI" w:cs="Meiryo UI" w:hint="eastAsia"/>
                <w:szCs w:val="21"/>
              </w:rPr>
              <w:t>コミュニケーションロボット</w:t>
            </w:r>
          </w:p>
        </w:tc>
        <w:tc>
          <w:tcPr>
            <w:tcW w:w="5811" w:type="dxa"/>
          </w:tcPr>
          <w:p w14:paraId="2D9CA702" w14:textId="77777777" w:rsidR="00295780" w:rsidRPr="00295780" w:rsidRDefault="00295780" w:rsidP="00295780">
            <w:pPr>
              <w:snapToGrid w:val="0"/>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・ネットワーク対応型（クラウド対応型）のコミュニケーションロボットをベースに、外出に係る情報収集と提案、家電の適切な制御（擬似制御を含む）等のサービスを検証。</w:t>
            </w:r>
          </w:p>
        </w:tc>
      </w:tr>
      <w:tr w:rsidR="00295780" w:rsidRPr="00295780" w14:paraId="555C01E8" w14:textId="77777777" w:rsidTr="002B4B14">
        <w:tc>
          <w:tcPr>
            <w:tcW w:w="709" w:type="dxa"/>
          </w:tcPr>
          <w:p w14:paraId="710B8E09"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16</w:t>
            </w:r>
          </w:p>
        </w:tc>
        <w:tc>
          <w:tcPr>
            <w:tcW w:w="2127" w:type="dxa"/>
          </w:tcPr>
          <w:p w14:paraId="6354F637"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オープンサイエンス</w:t>
            </w:r>
          </w:p>
        </w:tc>
        <w:tc>
          <w:tcPr>
            <w:tcW w:w="5811" w:type="dxa"/>
          </w:tcPr>
          <w:p w14:paraId="4D767B10" w14:textId="77777777" w:rsidR="00295780" w:rsidRPr="00295780" w:rsidRDefault="00295780" w:rsidP="00295780">
            <w:pPr>
              <w:snapToGrid w:val="0"/>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・科学技術が停滞することなく、進歩し続ける社会を目指し、研究データを収集するプラットフォームを提供。プラットフォームを通じて研究の引き継ぎ等を行える仕組みを作る。</w:t>
            </w:r>
          </w:p>
        </w:tc>
      </w:tr>
      <w:tr w:rsidR="00295780" w:rsidRPr="00295780" w14:paraId="453F8BDF" w14:textId="77777777" w:rsidTr="002B4B14">
        <w:tc>
          <w:tcPr>
            <w:tcW w:w="709" w:type="dxa"/>
          </w:tcPr>
          <w:p w14:paraId="45C20D1A"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17</w:t>
            </w:r>
          </w:p>
        </w:tc>
        <w:tc>
          <w:tcPr>
            <w:tcW w:w="2127" w:type="dxa"/>
          </w:tcPr>
          <w:p w14:paraId="407D86E5"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海洋関係</w:t>
            </w:r>
          </w:p>
        </w:tc>
        <w:tc>
          <w:tcPr>
            <w:tcW w:w="5811" w:type="dxa"/>
          </w:tcPr>
          <w:p w14:paraId="2AACE0F9" w14:textId="77777777" w:rsidR="00295780" w:rsidRPr="00295780" w:rsidRDefault="00295780" w:rsidP="00295780">
            <w:pPr>
              <w:snapToGrid w:val="0"/>
              <w:ind w:left="153" w:hangingChars="73" w:hanging="153"/>
              <w:rPr>
                <w:rFonts w:ascii="Meiryo UI" w:eastAsia="Meiryo UI" w:hAnsi="Meiryo UI" w:cs="Meiryo UI"/>
                <w:szCs w:val="21"/>
              </w:rPr>
            </w:pPr>
            <w:r w:rsidRPr="00295780">
              <w:rPr>
                <w:rFonts w:ascii="Meiryo UI" w:eastAsia="Meiryo UI" w:hAnsi="Meiryo UI" w:cs="Meiryo UI" w:hint="eastAsia"/>
                <w:szCs w:val="21"/>
              </w:rPr>
              <w:t>・オープンデータである気象データや海象データをもとに、気候・積載物に適してかつ燃費の安い効率的な海上輸送手段の確立や海上輸送路の効率性についてのシミュレーションを実施。</w:t>
            </w:r>
          </w:p>
        </w:tc>
      </w:tr>
      <w:tr w:rsidR="00295780" w:rsidRPr="00295780" w14:paraId="548A757E" w14:textId="77777777" w:rsidTr="002B4B14">
        <w:tc>
          <w:tcPr>
            <w:tcW w:w="709" w:type="dxa"/>
          </w:tcPr>
          <w:p w14:paraId="31E5B491"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18</w:t>
            </w:r>
          </w:p>
        </w:tc>
        <w:tc>
          <w:tcPr>
            <w:tcW w:w="2127" w:type="dxa"/>
          </w:tcPr>
          <w:p w14:paraId="544CEE40"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宇宙</w:t>
            </w:r>
          </w:p>
        </w:tc>
        <w:tc>
          <w:tcPr>
            <w:tcW w:w="5811" w:type="dxa"/>
          </w:tcPr>
          <w:p w14:paraId="265CE358" w14:textId="77777777" w:rsidR="00295780" w:rsidRPr="00295780" w:rsidRDefault="00295780" w:rsidP="00295780">
            <w:pPr>
              <w:snapToGrid w:val="0"/>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NASAやJAXAが提供するデータを利用して、小中学生が、宇宙や地球への関心を持てるツールを開発し、模擬授業（課外活動、民間による学習サービスなど）を行って学習効果（子どもの宇宙・地球への関心向上）を検証。</w:t>
            </w:r>
          </w:p>
        </w:tc>
      </w:tr>
      <w:tr w:rsidR="00295780" w:rsidRPr="00295780" w14:paraId="5FBBB7F9" w14:textId="77777777" w:rsidTr="002B4B14">
        <w:tc>
          <w:tcPr>
            <w:tcW w:w="709" w:type="dxa"/>
          </w:tcPr>
          <w:p w14:paraId="5ECA4A66"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19</w:t>
            </w:r>
          </w:p>
        </w:tc>
        <w:tc>
          <w:tcPr>
            <w:tcW w:w="2127" w:type="dxa"/>
          </w:tcPr>
          <w:p w14:paraId="11950CEA"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オリパラ競技関係</w:t>
            </w:r>
          </w:p>
        </w:tc>
        <w:tc>
          <w:tcPr>
            <w:tcW w:w="5811" w:type="dxa"/>
          </w:tcPr>
          <w:p w14:paraId="1E1D2907" w14:textId="77777777" w:rsidR="00295780" w:rsidRPr="00295780" w:rsidRDefault="00295780" w:rsidP="00295780">
            <w:pPr>
              <w:snapToGrid w:val="0"/>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・競技に関する情報や競技結果、競技会場周辺の交通情報をアプリ等によって配信することで、オリンピック・パラリンピックへの満足度の向上や来場者の安全かつ円滑な移動を実現。</w:t>
            </w:r>
          </w:p>
        </w:tc>
      </w:tr>
      <w:tr w:rsidR="00295780" w:rsidRPr="00295780" w14:paraId="6FFFE322" w14:textId="77777777" w:rsidTr="002B4B14">
        <w:tc>
          <w:tcPr>
            <w:tcW w:w="709" w:type="dxa"/>
          </w:tcPr>
          <w:p w14:paraId="3F8DC1C5"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20</w:t>
            </w:r>
          </w:p>
        </w:tc>
        <w:tc>
          <w:tcPr>
            <w:tcW w:w="2127" w:type="dxa"/>
          </w:tcPr>
          <w:p w14:paraId="3C4F7523"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競技施設の後利用</w:t>
            </w:r>
          </w:p>
        </w:tc>
        <w:tc>
          <w:tcPr>
            <w:tcW w:w="5811" w:type="dxa"/>
          </w:tcPr>
          <w:p w14:paraId="4F4D9FFF" w14:textId="77777777" w:rsidR="00295780" w:rsidRPr="00295780" w:rsidRDefault="00295780" w:rsidP="00295780">
            <w:pPr>
              <w:snapToGrid w:val="0"/>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・施設情報（利用状況など）、イベント情報を用いて、競技施設や跡地などを多面的に有効利用しつつ、適切な管理・リノベーションを行い、スポーツの振興や都市・地域の活性化につなげる。</w:t>
            </w:r>
          </w:p>
        </w:tc>
      </w:tr>
      <w:tr w:rsidR="00295780" w:rsidRPr="00295780" w14:paraId="721C494F" w14:textId="77777777" w:rsidTr="002B4B14">
        <w:tc>
          <w:tcPr>
            <w:tcW w:w="709" w:type="dxa"/>
          </w:tcPr>
          <w:p w14:paraId="46B985F7"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21</w:t>
            </w:r>
          </w:p>
        </w:tc>
        <w:tc>
          <w:tcPr>
            <w:tcW w:w="2127" w:type="dxa"/>
          </w:tcPr>
          <w:p w14:paraId="56551CE3" w14:textId="77777777" w:rsidR="00295780" w:rsidRPr="00295780" w:rsidRDefault="00295780" w:rsidP="002B4B14">
            <w:pPr>
              <w:spacing w:line="0" w:lineRule="atLeast"/>
              <w:ind w:left="2"/>
              <w:rPr>
                <w:rFonts w:ascii="Meiryo UI" w:eastAsia="Meiryo UI" w:hAnsi="Meiryo UI" w:cs="Meiryo UI"/>
                <w:szCs w:val="21"/>
              </w:rPr>
            </w:pPr>
            <w:r w:rsidRPr="00295780">
              <w:rPr>
                <w:rFonts w:ascii="Meiryo UI" w:eastAsia="Meiryo UI" w:hAnsi="Meiryo UI" w:cs="Meiryo UI" w:hint="eastAsia"/>
                <w:szCs w:val="21"/>
              </w:rPr>
              <w:t>海外への地域の魅力発信と観光地でのおもてなし情報提供による海外観光客誘致</w:t>
            </w:r>
          </w:p>
        </w:tc>
        <w:tc>
          <w:tcPr>
            <w:tcW w:w="5811" w:type="dxa"/>
          </w:tcPr>
          <w:p w14:paraId="1A42073C"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現在、様々な主体が発信している、外国人から見た日本の魅力（例：季節ごとの景観、多用な地形、無形文化財、温泉、美味しい日本酒や郷土料理など）に関する情報をオープンデータ化し、目的に応じて自由に組合せて活用できる仕組みづくり。</w:t>
            </w:r>
          </w:p>
        </w:tc>
      </w:tr>
      <w:tr w:rsidR="00295780" w:rsidRPr="00295780" w14:paraId="62B4100D" w14:textId="77777777" w:rsidTr="002B4B14">
        <w:tc>
          <w:tcPr>
            <w:tcW w:w="709" w:type="dxa"/>
          </w:tcPr>
          <w:p w14:paraId="42354499"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22</w:t>
            </w:r>
          </w:p>
        </w:tc>
        <w:tc>
          <w:tcPr>
            <w:tcW w:w="2127" w:type="dxa"/>
          </w:tcPr>
          <w:p w14:paraId="109586D0" w14:textId="77777777" w:rsidR="00295780" w:rsidRPr="00295780" w:rsidRDefault="00295780" w:rsidP="002B4B14">
            <w:pPr>
              <w:spacing w:line="0" w:lineRule="atLeast"/>
              <w:ind w:left="34" w:hangingChars="16" w:hanging="34"/>
              <w:rPr>
                <w:rFonts w:ascii="Meiryo UI" w:eastAsia="Meiryo UI" w:hAnsi="Meiryo UI" w:cs="Meiryo UI"/>
                <w:szCs w:val="21"/>
              </w:rPr>
            </w:pPr>
            <w:r w:rsidRPr="00295780">
              <w:rPr>
                <w:rFonts w:ascii="Meiryo UI" w:eastAsia="Meiryo UI" w:hAnsi="Meiryo UI" w:cs="Meiryo UI" w:hint="eastAsia"/>
                <w:szCs w:val="21"/>
              </w:rPr>
              <w:t>イベント・観光情報提供を中核とした地域活性化</w:t>
            </w:r>
          </w:p>
        </w:tc>
        <w:tc>
          <w:tcPr>
            <w:tcW w:w="5811" w:type="dxa"/>
          </w:tcPr>
          <w:p w14:paraId="53619C3F"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・地域のイベント・観光情報などを、スマホアプリなどを介して多言語でわかりやすく提供することで、訪日観光客の増加や回遊性・滞在時間の向上を図る。</w:t>
            </w:r>
          </w:p>
        </w:tc>
      </w:tr>
      <w:tr w:rsidR="00295780" w:rsidRPr="00295780" w14:paraId="0221ED47" w14:textId="77777777" w:rsidTr="002B4B14">
        <w:tc>
          <w:tcPr>
            <w:tcW w:w="709" w:type="dxa"/>
          </w:tcPr>
          <w:p w14:paraId="30D8A388"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23</w:t>
            </w:r>
          </w:p>
        </w:tc>
        <w:tc>
          <w:tcPr>
            <w:tcW w:w="2127" w:type="dxa"/>
          </w:tcPr>
          <w:p w14:paraId="020665F6" w14:textId="77777777" w:rsidR="00295780" w:rsidRPr="00295780" w:rsidRDefault="00295780" w:rsidP="002B4B14">
            <w:pPr>
              <w:spacing w:line="0" w:lineRule="atLeast"/>
              <w:ind w:left="34" w:hangingChars="16" w:hanging="34"/>
              <w:rPr>
                <w:rFonts w:ascii="Meiryo UI" w:eastAsia="Meiryo UI" w:hAnsi="Meiryo UI" w:cs="Meiryo UI"/>
                <w:szCs w:val="21"/>
              </w:rPr>
            </w:pPr>
            <w:r w:rsidRPr="00295780">
              <w:rPr>
                <w:rFonts w:ascii="Meiryo UI" w:eastAsia="Meiryo UI" w:hAnsi="Meiryo UI" w:cs="Meiryo UI" w:hint="eastAsia"/>
                <w:szCs w:val="21"/>
              </w:rPr>
              <w:t>訪日外国人観光客に対する情報提供サービス</w:t>
            </w:r>
          </w:p>
        </w:tc>
        <w:tc>
          <w:tcPr>
            <w:tcW w:w="5811" w:type="dxa"/>
          </w:tcPr>
          <w:p w14:paraId="4A8241C5"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・自治体などが保有する観光情報をオープンデータ化し、民間等による再利用を促進して、様々なチャネルでの配信を可能にする。</w:t>
            </w:r>
          </w:p>
        </w:tc>
      </w:tr>
      <w:tr w:rsidR="00295780" w:rsidRPr="00295780" w14:paraId="48ADED9D" w14:textId="77777777" w:rsidTr="002B4B14">
        <w:tc>
          <w:tcPr>
            <w:tcW w:w="709" w:type="dxa"/>
          </w:tcPr>
          <w:p w14:paraId="6A986494"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24</w:t>
            </w:r>
          </w:p>
        </w:tc>
        <w:tc>
          <w:tcPr>
            <w:tcW w:w="2127" w:type="dxa"/>
          </w:tcPr>
          <w:p w14:paraId="73576CEA"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体験型観光</w:t>
            </w:r>
          </w:p>
        </w:tc>
        <w:tc>
          <w:tcPr>
            <w:tcW w:w="5811" w:type="dxa"/>
          </w:tcPr>
          <w:p w14:paraId="7BFA341B"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・訪日外国人の体験型観光（禅、日本酒醸造、工芸品制作、イチゴ狩りなど）へのニーズの高まりに対応し、体験プログラムの紹介や体験者のコメント、費用、アクセスなどの情報を多言語で発信。</w:t>
            </w:r>
          </w:p>
        </w:tc>
      </w:tr>
      <w:tr w:rsidR="00295780" w:rsidRPr="00295780" w14:paraId="6AF7DA8A" w14:textId="77777777" w:rsidTr="002B4B14">
        <w:tc>
          <w:tcPr>
            <w:tcW w:w="709" w:type="dxa"/>
          </w:tcPr>
          <w:p w14:paraId="538178F9"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25</w:t>
            </w:r>
          </w:p>
        </w:tc>
        <w:tc>
          <w:tcPr>
            <w:tcW w:w="2127" w:type="dxa"/>
          </w:tcPr>
          <w:p w14:paraId="290AD99A"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ふるさと魅力配信事業</w:t>
            </w:r>
          </w:p>
        </w:tc>
        <w:tc>
          <w:tcPr>
            <w:tcW w:w="5811" w:type="dxa"/>
          </w:tcPr>
          <w:p w14:paraId="204AA710"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・日本の魅力ある地域資源に関する情報などを多言語で海外に発信し、投資を呼びこむ。</w:t>
            </w:r>
          </w:p>
        </w:tc>
      </w:tr>
      <w:tr w:rsidR="00295780" w:rsidRPr="00295780" w14:paraId="61B59B98" w14:textId="77777777" w:rsidTr="002B4B14">
        <w:tc>
          <w:tcPr>
            <w:tcW w:w="709" w:type="dxa"/>
          </w:tcPr>
          <w:p w14:paraId="4187D625"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26</w:t>
            </w:r>
          </w:p>
        </w:tc>
        <w:tc>
          <w:tcPr>
            <w:tcW w:w="2127" w:type="dxa"/>
          </w:tcPr>
          <w:p w14:paraId="132F2695" w14:textId="77777777" w:rsidR="00295780" w:rsidRPr="00295780" w:rsidRDefault="00295780" w:rsidP="002B4B14">
            <w:pPr>
              <w:spacing w:line="0" w:lineRule="atLeast"/>
              <w:ind w:left="2"/>
              <w:rPr>
                <w:rFonts w:ascii="Meiryo UI" w:eastAsia="Meiryo UI" w:hAnsi="Meiryo UI" w:cs="Meiryo UI"/>
                <w:szCs w:val="21"/>
              </w:rPr>
            </w:pPr>
            <w:r w:rsidRPr="00295780">
              <w:rPr>
                <w:rFonts w:ascii="Meiryo UI" w:eastAsia="Meiryo UI" w:hAnsi="Meiryo UI" w:cs="Meiryo UI" w:hint="eastAsia"/>
                <w:szCs w:val="21"/>
              </w:rPr>
              <w:t>海外消費者へのトレーサビリティ情報の提供による日本の農産物高付加価値化（ブランド化）</w:t>
            </w:r>
          </w:p>
        </w:tc>
        <w:tc>
          <w:tcPr>
            <w:tcW w:w="5811" w:type="dxa"/>
          </w:tcPr>
          <w:p w14:paraId="12E7CD24"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・日本の一等米にトレーサビリティ情報を付加して付加価値を高め、ブランド米としての海外販売を強化する。</w:t>
            </w:r>
          </w:p>
        </w:tc>
      </w:tr>
      <w:tr w:rsidR="00295780" w:rsidRPr="00295780" w14:paraId="34110113" w14:textId="77777777" w:rsidTr="002B4B14">
        <w:tc>
          <w:tcPr>
            <w:tcW w:w="709" w:type="dxa"/>
          </w:tcPr>
          <w:p w14:paraId="0F1EF4EE"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27</w:t>
            </w:r>
          </w:p>
        </w:tc>
        <w:tc>
          <w:tcPr>
            <w:tcW w:w="2127" w:type="dxa"/>
          </w:tcPr>
          <w:p w14:paraId="31A718B7" w14:textId="77777777" w:rsidR="00295780" w:rsidRPr="00295780" w:rsidRDefault="00295780" w:rsidP="002B4B14">
            <w:pPr>
              <w:spacing w:line="0" w:lineRule="atLeast"/>
              <w:ind w:left="2"/>
              <w:rPr>
                <w:rFonts w:ascii="Meiryo UI" w:eastAsia="Meiryo UI" w:hAnsi="Meiryo UI" w:cs="Meiryo UI"/>
                <w:szCs w:val="21"/>
              </w:rPr>
            </w:pPr>
            <w:r w:rsidRPr="00295780">
              <w:rPr>
                <w:rFonts w:ascii="Meiryo UI" w:eastAsia="Meiryo UI" w:hAnsi="Meiryo UI" w:cs="Meiryo UI" w:hint="eastAsia"/>
                <w:szCs w:val="21"/>
              </w:rPr>
              <w:t>LOD活用による農畜産業の振興</w:t>
            </w:r>
          </w:p>
        </w:tc>
        <w:tc>
          <w:tcPr>
            <w:tcW w:w="5811" w:type="dxa"/>
          </w:tcPr>
          <w:p w14:paraId="726BFE8B"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・農地、酪農、養鶏等に関する生産実績や育成条件、気象データなどをRDF化し、生産予測や生産計画立案、農地選定などに活用。</w:t>
            </w:r>
          </w:p>
        </w:tc>
      </w:tr>
      <w:tr w:rsidR="00295780" w:rsidRPr="00295780" w14:paraId="2455B7EB" w14:textId="77777777" w:rsidTr="002B4B14">
        <w:tc>
          <w:tcPr>
            <w:tcW w:w="709" w:type="dxa"/>
          </w:tcPr>
          <w:p w14:paraId="0B630302"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28</w:t>
            </w:r>
          </w:p>
        </w:tc>
        <w:tc>
          <w:tcPr>
            <w:tcW w:w="2127" w:type="dxa"/>
          </w:tcPr>
          <w:p w14:paraId="707713AE"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ICTスポーツ</w:t>
            </w:r>
          </w:p>
        </w:tc>
        <w:tc>
          <w:tcPr>
            <w:tcW w:w="5811" w:type="dxa"/>
          </w:tcPr>
          <w:p w14:paraId="233ADDA5"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例えばスキー場でスキーヤーがGPSを携帯することで、ゲレンデ毎の混み具合や友人の居場所、自分の滑走記録などがわかるサービスを提供する。コースの難易度、天候、リフト、レンタル器材、レストラン・ショップなどの情報と組合せることで、自分にあったコースを選択したり、事前に料理を注文したりできる。他にもダイビング、釣り、マラソン、祭りなどのイベントにも応用可能。</w:t>
            </w:r>
          </w:p>
        </w:tc>
      </w:tr>
      <w:tr w:rsidR="00295780" w:rsidRPr="00295780" w14:paraId="56241C6F" w14:textId="77777777" w:rsidTr="002B4B14">
        <w:tc>
          <w:tcPr>
            <w:tcW w:w="709" w:type="dxa"/>
          </w:tcPr>
          <w:p w14:paraId="077D75F6"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29</w:t>
            </w:r>
          </w:p>
        </w:tc>
        <w:tc>
          <w:tcPr>
            <w:tcW w:w="2127" w:type="dxa"/>
          </w:tcPr>
          <w:p w14:paraId="73230BB2" w14:textId="77777777" w:rsidR="00295780" w:rsidRPr="00295780" w:rsidRDefault="00295780" w:rsidP="002B4B14">
            <w:pPr>
              <w:spacing w:line="0" w:lineRule="atLeast"/>
              <w:ind w:left="2"/>
              <w:rPr>
                <w:rFonts w:ascii="Meiryo UI" w:eastAsia="Meiryo UI" w:hAnsi="Meiryo UI" w:cs="Meiryo UI"/>
                <w:szCs w:val="21"/>
              </w:rPr>
            </w:pPr>
            <w:r w:rsidRPr="00295780">
              <w:rPr>
                <w:rFonts w:ascii="Meiryo UI" w:eastAsia="Meiryo UI" w:hAnsi="Meiryo UI" w:cs="Meiryo UI" w:hint="eastAsia"/>
                <w:szCs w:val="21"/>
              </w:rPr>
              <w:t>糖尿病予備軍に対する重症化予防</w:t>
            </w:r>
          </w:p>
        </w:tc>
        <w:tc>
          <w:tcPr>
            <w:tcW w:w="5811" w:type="dxa"/>
          </w:tcPr>
          <w:p w14:paraId="2284A7BF"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・レセプトデータ等を活用して糖尿病予備軍を抽出し、民間の健康増進サービスなどを斡旋。</w:t>
            </w:r>
          </w:p>
        </w:tc>
      </w:tr>
      <w:tr w:rsidR="00295780" w:rsidRPr="00295780" w14:paraId="6151B9AC" w14:textId="77777777" w:rsidTr="002B4B14">
        <w:tc>
          <w:tcPr>
            <w:tcW w:w="709" w:type="dxa"/>
          </w:tcPr>
          <w:p w14:paraId="4263A431"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30</w:t>
            </w:r>
          </w:p>
        </w:tc>
        <w:tc>
          <w:tcPr>
            <w:tcW w:w="2127" w:type="dxa"/>
          </w:tcPr>
          <w:p w14:paraId="039ECBCA" w14:textId="77777777" w:rsidR="00295780" w:rsidRPr="00295780" w:rsidRDefault="00295780" w:rsidP="002B4B14">
            <w:pPr>
              <w:spacing w:line="0" w:lineRule="atLeast"/>
              <w:ind w:left="34" w:hangingChars="16" w:hanging="34"/>
              <w:rPr>
                <w:rFonts w:ascii="Meiryo UI" w:eastAsia="Meiryo UI" w:hAnsi="Meiryo UI" w:cs="Meiryo UI"/>
                <w:szCs w:val="21"/>
              </w:rPr>
            </w:pPr>
            <w:r w:rsidRPr="00295780">
              <w:rPr>
                <w:rFonts w:ascii="Meiryo UI" w:eastAsia="Meiryo UI" w:hAnsi="Meiryo UI" w:cs="Meiryo UI" w:hint="eastAsia"/>
                <w:szCs w:val="21"/>
              </w:rPr>
              <w:t>高度なリアルタイムナビゲーション</w:t>
            </w:r>
          </w:p>
        </w:tc>
        <w:tc>
          <w:tcPr>
            <w:tcW w:w="5811" w:type="dxa"/>
          </w:tcPr>
          <w:p w14:paraId="7DFCABA4"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・公共交通の運行情報や道路占有許可、自動車のプローブ情報などをオープンデータ化し、高度なナビゲーションを提供。</w:t>
            </w:r>
          </w:p>
        </w:tc>
      </w:tr>
      <w:tr w:rsidR="00295780" w:rsidRPr="00295780" w14:paraId="550F7234" w14:textId="77777777" w:rsidTr="002B4B14">
        <w:tc>
          <w:tcPr>
            <w:tcW w:w="709" w:type="dxa"/>
          </w:tcPr>
          <w:p w14:paraId="174CE882"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31</w:t>
            </w:r>
          </w:p>
        </w:tc>
        <w:tc>
          <w:tcPr>
            <w:tcW w:w="2127" w:type="dxa"/>
          </w:tcPr>
          <w:p w14:paraId="7C8081B7" w14:textId="77777777" w:rsidR="00295780" w:rsidRPr="00295780" w:rsidRDefault="00295780" w:rsidP="002B4B14">
            <w:pPr>
              <w:spacing w:line="0" w:lineRule="atLeast"/>
              <w:ind w:left="34" w:hangingChars="16" w:hanging="34"/>
              <w:rPr>
                <w:rFonts w:ascii="Meiryo UI" w:eastAsia="Meiryo UI" w:hAnsi="Meiryo UI" w:cs="Meiryo UI"/>
                <w:szCs w:val="21"/>
              </w:rPr>
            </w:pPr>
            <w:r w:rsidRPr="00295780">
              <w:rPr>
                <w:rFonts w:ascii="Meiryo UI" w:eastAsia="Meiryo UI" w:hAnsi="Meiryo UI" w:cs="Meiryo UI" w:hint="eastAsia"/>
                <w:szCs w:val="21"/>
              </w:rPr>
              <w:t>地域住民へのわかりやすい災害リスク情報提供と避難誘導による減災</w:t>
            </w:r>
          </w:p>
        </w:tc>
        <w:tc>
          <w:tcPr>
            <w:tcW w:w="5811" w:type="dxa"/>
          </w:tcPr>
          <w:p w14:paraId="68FD360D"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・地域の災害リスクに関する情報をわかりやすく正しく伝えることで、災害に備えるとともに、災害発生時の避難誘導や、避難所の状況把握、支援物資の的確な提供などを実現。</w:t>
            </w:r>
          </w:p>
        </w:tc>
      </w:tr>
      <w:tr w:rsidR="00295780" w:rsidRPr="00295780" w14:paraId="03E00DE7" w14:textId="77777777" w:rsidTr="002B4B14">
        <w:tc>
          <w:tcPr>
            <w:tcW w:w="709" w:type="dxa"/>
          </w:tcPr>
          <w:p w14:paraId="4C9D1ACB"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32</w:t>
            </w:r>
          </w:p>
        </w:tc>
        <w:tc>
          <w:tcPr>
            <w:tcW w:w="2127" w:type="dxa"/>
          </w:tcPr>
          <w:p w14:paraId="4219B8C9" w14:textId="77777777" w:rsidR="00295780" w:rsidRPr="00295780" w:rsidRDefault="00295780" w:rsidP="002B4B14">
            <w:pPr>
              <w:spacing w:line="0" w:lineRule="atLeast"/>
              <w:ind w:left="2"/>
              <w:rPr>
                <w:rFonts w:ascii="Meiryo UI" w:eastAsia="Meiryo UI" w:hAnsi="Meiryo UI" w:cs="Meiryo UI"/>
                <w:szCs w:val="21"/>
              </w:rPr>
            </w:pPr>
            <w:r w:rsidRPr="00295780">
              <w:rPr>
                <w:rFonts w:ascii="Meiryo UI" w:eastAsia="Meiryo UI" w:hAnsi="Meiryo UI" w:cs="Meiryo UI" w:hint="eastAsia"/>
                <w:szCs w:val="21"/>
              </w:rPr>
              <w:t>災害時における避難誘導支援</w:t>
            </w:r>
          </w:p>
        </w:tc>
        <w:tc>
          <w:tcPr>
            <w:tcW w:w="5811" w:type="dxa"/>
          </w:tcPr>
          <w:p w14:paraId="6FD2C518"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・プローブデータなどを活用した道路の通行可否状況、災害情報、気象情報、避難所情報などをオープンデータ化し、適切な避難誘導や支援活動などに活用。</w:t>
            </w:r>
          </w:p>
        </w:tc>
      </w:tr>
      <w:tr w:rsidR="00295780" w:rsidRPr="00295780" w14:paraId="23062892" w14:textId="77777777" w:rsidTr="002B4B14">
        <w:tc>
          <w:tcPr>
            <w:tcW w:w="709" w:type="dxa"/>
          </w:tcPr>
          <w:p w14:paraId="458204D9"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33</w:t>
            </w:r>
          </w:p>
        </w:tc>
        <w:tc>
          <w:tcPr>
            <w:tcW w:w="2127" w:type="dxa"/>
          </w:tcPr>
          <w:p w14:paraId="2800DFEF" w14:textId="77777777" w:rsidR="00295780" w:rsidRPr="00295780" w:rsidRDefault="00295780" w:rsidP="002B4B14">
            <w:pPr>
              <w:spacing w:line="0" w:lineRule="atLeast"/>
              <w:ind w:left="2"/>
              <w:rPr>
                <w:rFonts w:ascii="Meiryo UI" w:eastAsia="Meiryo UI" w:hAnsi="Meiryo UI" w:cs="Meiryo UI"/>
                <w:szCs w:val="21"/>
              </w:rPr>
            </w:pPr>
            <w:r w:rsidRPr="00295780">
              <w:rPr>
                <w:rFonts w:ascii="Meiryo UI" w:eastAsia="Meiryo UI" w:hAnsi="Meiryo UI" w:cs="Meiryo UI" w:hint="eastAsia"/>
                <w:szCs w:val="21"/>
              </w:rPr>
              <w:t>高齢者や身障者向け移動支援</w:t>
            </w:r>
          </w:p>
        </w:tc>
        <w:tc>
          <w:tcPr>
            <w:tcW w:w="5811" w:type="dxa"/>
          </w:tcPr>
          <w:p w14:paraId="449BAB44"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・バリアフリー道路マップ、バリアフリー対応施設、多機能トイレなどの情報をオープンデータ化し、高齢者や身障者向けサービスを充実。</w:t>
            </w:r>
          </w:p>
        </w:tc>
      </w:tr>
      <w:tr w:rsidR="00295780" w:rsidRPr="00295780" w14:paraId="5BC83674" w14:textId="77777777" w:rsidTr="002B4B14">
        <w:tc>
          <w:tcPr>
            <w:tcW w:w="709" w:type="dxa"/>
          </w:tcPr>
          <w:p w14:paraId="3E4F2CD9"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34</w:t>
            </w:r>
          </w:p>
        </w:tc>
        <w:tc>
          <w:tcPr>
            <w:tcW w:w="2127" w:type="dxa"/>
          </w:tcPr>
          <w:p w14:paraId="7E78696E" w14:textId="77777777" w:rsidR="00295780" w:rsidRPr="00295780" w:rsidRDefault="00295780" w:rsidP="002B4B14">
            <w:pPr>
              <w:spacing w:line="0" w:lineRule="atLeast"/>
              <w:ind w:left="2"/>
              <w:rPr>
                <w:rFonts w:ascii="Meiryo UI" w:eastAsia="Meiryo UI" w:hAnsi="Meiryo UI" w:cs="Meiryo UI"/>
                <w:szCs w:val="21"/>
              </w:rPr>
            </w:pPr>
            <w:r w:rsidRPr="00295780">
              <w:rPr>
                <w:rFonts w:ascii="Meiryo UI" w:eastAsia="Meiryo UI" w:hAnsi="Meiryo UI" w:cs="Meiryo UI" w:hint="eastAsia"/>
                <w:szCs w:val="21"/>
              </w:rPr>
              <w:t>プログラミング教育による人材の育成とイノベーションの促進</w:t>
            </w:r>
          </w:p>
        </w:tc>
        <w:tc>
          <w:tcPr>
            <w:tcW w:w="5811" w:type="dxa"/>
          </w:tcPr>
          <w:p w14:paraId="6C7190AD"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・基礎学力として、プログラミング教育カリキュラムの導入・充実を図り、「プログラミングができる各分野の専門家」を育てる。</w:t>
            </w:r>
          </w:p>
        </w:tc>
      </w:tr>
      <w:tr w:rsidR="00295780" w:rsidRPr="00295780" w14:paraId="3B80A90B" w14:textId="77777777" w:rsidTr="002B4B14">
        <w:tc>
          <w:tcPr>
            <w:tcW w:w="709" w:type="dxa"/>
          </w:tcPr>
          <w:p w14:paraId="2ADDF8DA"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35</w:t>
            </w:r>
          </w:p>
        </w:tc>
        <w:tc>
          <w:tcPr>
            <w:tcW w:w="2127" w:type="dxa"/>
          </w:tcPr>
          <w:p w14:paraId="20A08E93" w14:textId="77777777" w:rsidR="00295780" w:rsidRPr="00295780" w:rsidRDefault="00295780" w:rsidP="002B4B14">
            <w:pPr>
              <w:spacing w:line="0" w:lineRule="atLeast"/>
              <w:ind w:left="2"/>
              <w:rPr>
                <w:rFonts w:ascii="Meiryo UI" w:eastAsia="Meiryo UI" w:hAnsi="Meiryo UI" w:cs="Meiryo UI"/>
                <w:szCs w:val="21"/>
              </w:rPr>
            </w:pPr>
            <w:r w:rsidRPr="00295780">
              <w:rPr>
                <w:rFonts w:ascii="Meiryo UI" w:eastAsia="Meiryo UI" w:hAnsi="Meiryo UI" w:cs="Meiryo UI" w:hint="eastAsia"/>
                <w:szCs w:val="21"/>
              </w:rPr>
              <w:t>子ども連れ家族向けサービス</w:t>
            </w:r>
          </w:p>
        </w:tc>
        <w:tc>
          <w:tcPr>
            <w:tcW w:w="5811" w:type="dxa"/>
          </w:tcPr>
          <w:p w14:paraId="4A8A6CE7"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・託児施設、子どもが遊べる公園・児童館などの情報をオープンデータ化し、子供連れ家族向けサービスを充実。</w:t>
            </w:r>
          </w:p>
        </w:tc>
      </w:tr>
      <w:tr w:rsidR="00295780" w:rsidRPr="00295780" w14:paraId="5221D050" w14:textId="77777777" w:rsidTr="002B4B14">
        <w:tc>
          <w:tcPr>
            <w:tcW w:w="709" w:type="dxa"/>
          </w:tcPr>
          <w:p w14:paraId="51E1DDA4"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36</w:t>
            </w:r>
          </w:p>
        </w:tc>
        <w:tc>
          <w:tcPr>
            <w:tcW w:w="2127" w:type="dxa"/>
          </w:tcPr>
          <w:p w14:paraId="6100C3D4" w14:textId="77777777" w:rsidR="00295780" w:rsidRPr="00295780" w:rsidRDefault="00295780" w:rsidP="002B4B14">
            <w:pPr>
              <w:spacing w:line="0" w:lineRule="atLeast"/>
              <w:ind w:left="2"/>
              <w:rPr>
                <w:rFonts w:ascii="Meiryo UI" w:eastAsia="Meiryo UI" w:hAnsi="Meiryo UI" w:cs="Meiryo UI"/>
                <w:szCs w:val="21"/>
              </w:rPr>
            </w:pPr>
            <w:r w:rsidRPr="00295780">
              <w:rPr>
                <w:rFonts w:ascii="Meiryo UI" w:eastAsia="Meiryo UI" w:hAnsi="Meiryo UI" w:cs="Meiryo UI" w:hint="eastAsia"/>
                <w:szCs w:val="21"/>
              </w:rPr>
              <w:t>公共インフラの異常発生の早期検知・長寿命化</w:t>
            </w:r>
          </w:p>
        </w:tc>
        <w:tc>
          <w:tcPr>
            <w:tcW w:w="5811" w:type="dxa"/>
          </w:tcPr>
          <w:p w14:paraId="75658164"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・公共インフラの点検・補修情報を一元管理し、点検業務を効率化。センサー、カメラ、SNSなどを活用して、危険の早期検知や長寿命化を実現。</w:t>
            </w:r>
          </w:p>
        </w:tc>
      </w:tr>
      <w:tr w:rsidR="00295780" w:rsidRPr="00295780" w14:paraId="52352458" w14:textId="77777777" w:rsidTr="002B4B14">
        <w:tc>
          <w:tcPr>
            <w:tcW w:w="709" w:type="dxa"/>
          </w:tcPr>
          <w:p w14:paraId="764177FB"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37</w:t>
            </w:r>
          </w:p>
        </w:tc>
        <w:tc>
          <w:tcPr>
            <w:tcW w:w="2127" w:type="dxa"/>
          </w:tcPr>
          <w:p w14:paraId="48A4E01A" w14:textId="77777777" w:rsidR="00295780" w:rsidRPr="00295780" w:rsidRDefault="00295780" w:rsidP="002B4B14">
            <w:pPr>
              <w:spacing w:line="0" w:lineRule="atLeast"/>
              <w:ind w:left="2"/>
              <w:rPr>
                <w:rFonts w:ascii="Meiryo UI" w:eastAsia="Meiryo UI" w:hAnsi="Meiryo UI" w:cs="Meiryo UI"/>
                <w:szCs w:val="21"/>
              </w:rPr>
            </w:pPr>
            <w:r w:rsidRPr="00295780">
              <w:rPr>
                <w:rFonts w:ascii="Meiryo UI" w:eastAsia="Meiryo UI" w:hAnsi="Meiryo UI" w:cs="Meiryo UI" w:hint="eastAsia"/>
                <w:szCs w:val="21"/>
              </w:rPr>
              <w:t>オープンデータを活用した複合的空き家対策</w:t>
            </w:r>
          </w:p>
        </w:tc>
        <w:tc>
          <w:tcPr>
            <w:tcW w:w="5811" w:type="dxa"/>
          </w:tcPr>
          <w:p w14:paraId="78363250" w14:textId="77777777" w:rsidR="00295780" w:rsidRPr="00295780" w:rsidRDefault="00295780" w:rsidP="00295780">
            <w:pPr>
              <w:spacing w:line="0" w:lineRule="atLeast"/>
              <w:ind w:left="153" w:hangingChars="73" w:hanging="153"/>
              <w:rPr>
                <w:rFonts w:ascii="Meiryo UI" w:eastAsia="Meiryo UI" w:hAnsi="Meiryo UI" w:cs="Meiryo UI"/>
                <w:szCs w:val="21"/>
              </w:rPr>
            </w:pPr>
            <w:r w:rsidRPr="00295780">
              <w:rPr>
                <w:rFonts w:ascii="Meiryo UI" w:eastAsia="Meiryo UI" w:hAnsi="Meiryo UI" w:cs="Meiryo UI" w:hint="eastAsia"/>
                <w:szCs w:val="21"/>
              </w:rPr>
              <w:t>・空き家や遊休農地などの情報をオープンデータ化し、就農支援などの情報と組合せて提供することで、希望者への斡旋を促進する。</w:t>
            </w:r>
          </w:p>
        </w:tc>
      </w:tr>
      <w:tr w:rsidR="00295780" w:rsidRPr="00295780" w14:paraId="0884E9E7" w14:textId="77777777" w:rsidTr="002B4B14">
        <w:tc>
          <w:tcPr>
            <w:tcW w:w="709" w:type="dxa"/>
          </w:tcPr>
          <w:p w14:paraId="5BC0126B" w14:textId="77777777" w:rsidR="00295780" w:rsidRPr="00295780" w:rsidRDefault="00295780" w:rsidP="00F71BE8">
            <w:pPr>
              <w:spacing w:line="0" w:lineRule="atLeast"/>
              <w:jc w:val="center"/>
              <w:rPr>
                <w:rFonts w:ascii="Meiryo UI" w:eastAsia="Meiryo UI" w:hAnsi="Meiryo UI" w:cs="Meiryo UI"/>
                <w:szCs w:val="21"/>
              </w:rPr>
            </w:pPr>
            <w:r w:rsidRPr="00295780">
              <w:rPr>
                <w:rFonts w:ascii="Meiryo UI" w:eastAsia="Meiryo UI" w:hAnsi="Meiryo UI" w:cs="Meiryo UI" w:hint="eastAsia"/>
                <w:szCs w:val="21"/>
              </w:rPr>
              <w:t>38</w:t>
            </w:r>
          </w:p>
        </w:tc>
        <w:tc>
          <w:tcPr>
            <w:tcW w:w="2127" w:type="dxa"/>
          </w:tcPr>
          <w:p w14:paraId="728F7387" w14:textId="77777777" w:rsidR="00295780" w:rsidRPr="00295780" w:rsidRDefault="00295780" w:rsidP="00F71BE8">
            <w:pPr>
              <w:spacing w:line="0" w:lineRule="atLeast"/>
              <w:rPr>
                <w:rFonts w:ascii="Meiryo UI" w:eastAsia="Meiryo UI" w:hAnsi="Meiryo UI" w:cs="Meiryo UI"/>
                <w:szCs w:val="21"/>
              </w:rPr>
            </w:pPr>
            <w:r w:rsidRPr="00295780">
              <w:rPr>
                <w:rFonts w:ascii="Meiryo UI" w:eastAsia="Meiryo UI" w:hAnsi="Meiryo UI" w:cs="Meiryo UI" w:hint="eastAsia"/>
                <w:szCs w:val="21"/>
              </w:rPr>
              <w:t>不動産取引等の活性化</w:t>
            </w:r>
          </w:p>
        </w:tc>
        <w:tc>
          <w:tcPr>
            <w:tcW w:w="5811" w:type="dxa"/>
          </w:tcPr>
          <w:p w14:paraId="044FE806" w14:textId="77777777" w:rsidR="00295780" w:rsidRPr="00295780" w:rsidRDefault="00295780" w:rsidP="00295780">
            <w:pPr>
              <w:spacing w:line="0" w:lineRule="atLeast"/>
              <w:ind w:left="151" w:hangingChars="72" w:hanging="151"/>
              <w:rPr>
                <w:rFonts w:ascii="Meiryo UI" w:eastAsia="Meiryo UI" w:hAnsi="Meiryo UI" w:cs="Meiryo UI"/>
                <w:szCs w:val="21"/>
              </w:rPr>
            </w:pPr>
            <w:r w:rsidRPr="00295780">
              <w:rPr>
                <w:rFonts w:ascii="Meiryo UI" w:eastAsia="Meiryo UI" w:hAnsi="Meiryo UI" w:cs="Meiryo UI" w:hint="eastAsia"/>
                <w:szCs w:val="21"/>
              </w:rPr>
              <w:t>・建築計画概要書、周辺環境情報、地盤情報などをオープンデータ化し、不動産取引の際の意思決定支援や、地域ビジネス検討などに活用。</w:t>
            </w:r>
          </w:p>
        </w:tc>
      </w:tr>
    </w:tbl>
    <w:p w14:paraId="6E0DED7A" w14:textId="77777777" w:rsidR="00295780" w:rsidRDefault="00295780" w:rsidP="001F4EDD">
      <w:pPr>
        <w:spacing w:line="0" w:lineRule="atLeast"/>
        <w:ind w:firstLineChars="118" w:firstLine="248"/>
        <w:rPr>
          <w:rFonts w:ascii="Meiryo UI" w:eastAsia="Meiryo UI" w:hAnsi="Meiryo UI" w:cs="Meiryo UI"/>
          <w:szCs w:val="21"/>
        </w:rPr>
      </w:pPr>
    </w:p>
    <w:p w14:paraId="04676A7B" w14:textId="77777777" w:rsidR="001F4EDD" w:rsidRPr="001F4EDD" w:rsidRDefault="001F4EDD" w:rsidP="001F4EDD">
      <w:pPr>
        <w:spacing w:line="0" w:lineRule="atLeast"/>
        <w:ind w:firstLineChars="118" w:firstLine="248"/>
        <w:rPr>
          <w:rFonts w:ascii="Meiryo UI" w:eastAsia="Meiryo UI" w:hAnsi="Meiryo UI" w:cs="Meiryo UI"/>
          <w:szCs w:val="21"/>
        </w:rPr>
      </w:pPr>
    </w:p>
    <w:p w14:paraId="50843FAA" w14:textId="77777777" w:rsidR="000C7C26" w:rsidRDefault="000C7C26">
      <w:pPr>
        <w:widowControl/>
        <w:jc w:val="left"/>
        <w:rPr>
          <w:rFonts w:ascii="Meiryo UI" w:eastAsia="Meiryo UI" w:hAnsi="Meiryo UI" w:cs="Meiryo UI"/>
          <w:b/>
          <w:szCs w:val="21"/>
        </w:rPr>
      </w:pPr>
      <w:r>
        <w:rPr>
          <w:rFonts w:ascii="Meiryo UI" w:eastAsia="Meiryo UI" w:hAnsi="Meiryo UI" w:cs="Meiryo UI"/>
          <w:b/>
          <w:szCs w:val="21"/>
        </w:rPr>
        <w:br w:type="page"/>
      </w:r>
    </w:p>
    <w:p w14:paraId="0A84667D" w14:textId="228B2E84" w:rsidR="001F4EDD" w:rsidRPr="001F4EDD" w:rsidRDefault="001F4EDD" w:rsidP="001F4EDD">
      <w:pPr>
        <w:spacing w:line="0" w:lineRule="atLeast"/>
        <w:rPr>
          <w:rFonts w:ascii="Meiryo UI" w:eastAsia="Meiryo UI" w:hAnsi="Meiryo UI" w:cs="Meiryo UI"/>
          <w:b/>
          <w:szCs w:val="21"/>
        </w:rPr>
      </w:pPr>
      <w:r w:rsidRPr="001F4EDD">
        <w:rPr>
          <w:rFonts w:ascii="Meiryo UI" w:eastAsia="Meiryo UI" w:hAnsi="Meiryo UI" w:cs="Meiryo UI" w:hint="eastAsia"/>
          <w:b/>
          <w:szCs w:val="21"/>
        </w:rPr>
        <w:t>表　各</w:t>
      </w:r>
      <w:r>
        <w:rPr>
          <w:rFonts w:ascii="Meiryo UI" w:eastAsia="Meiryo UI" w:hAnsi="Meiryo UI" w:cs="Meiryo UI" w:hint="eastAsia"/>
          <w:b/>
          <w:szCs w:val="21"/>
        </w:rPr>
        <w:t>実証テーマ案の記載内容</w:t>
      </w:r>
    </w:p>
    <w:tbl>
      <w:tblPr>
        <w:tblStyle w:val="af6"/>
        <w:tblW w:w="9039" w:type="dxa"/>
        <w:tblLook w:val="04A0" w:firstRow="1" w:lastRow="0" w:firstColumn="1" w:lastColumn="0" w:noHBand="0" w:noVBand="1"/>
      </w:tblPr>
      <w:tblGrid>
        <w:gridCol w:w="2376"/>
        <w:gridCol w:w="6663"/>
      </w:tblGrid>
      <w:tr w:rsidR="001F4EDD" w:rsidRPr="004B4050" w14:paraId="76B881A7" w14:textId="77777777" w:rsidTr="001F4EDD">
        <w:trPr>
          <w:tblHeader/>
        </w:trPr>
        <w:tc>
          <w:tcPr>
            <w:tcW w:w="2376" w:type="dxa"/>
            <w:shd w:val="clear" w:color="auto" w:fill="CCFFCC"/>
            <w:vAlign w:val="center"/>
          </w:tcPr>
          <w:p w14:paraId="3DB6A50A" w14:textId="77777777" w:rsidR="001F4EDD" w:rsidRPr="00310381" w:rsidRDefault="001F4EDD" w:rsidP="001F4EDD">
            <w:pPr>
              <w:jc w:val="center"/>
              <w:rPr>
                <w:rFonts w:ascii="Meiryo UI" w:eastAsia="Meiryo UI" w:hAnsi="Meiryo UI" w:cs="Meiryo UI"/>
                <w:b/>
              </w:rPr>
            </w:pPr>
            <w:r w:rsidRPr="00310381">
              <w:rPr>
                <w:rFonts w:ascii="Meiryo UI" w:eastAsia="Meiryo UI" w:hAnsi="Meiryo UI" w:cs="Meiryo UI" w:hint="eastAsia"/>
                <w:b/>
              </w:rPr>
              <w:t>テーマ</w:t>
            </w:r>
          </w:p>
        </w:tc>
        <w:tc>
          <w:tcPr>
            <w:tcW w:w="6663" w:type="dxa"/>
            <w:shd w:val="clear" w:color="auto" w:fill="CCFFCC"/>
          </w:tcPr>
          <w:p w14:paraId="22E64381" w14:textId="5BEE0AF6" w:rsidR="001F4EDD" w:rsidRPr="001F4EDD" w:rsidRDefault="001F4EDD" w:rsidP="001F4EDD">
            <w:pPr>
              <w:rPr>
                <w:rFonts w:ascii="Meiryo UI" w:eastAsia="Meiryo UI" w:hAnsi="Meiryo UI" w:cs="Meiryo UI"/>
                <w:sz w:val="24"/>
              </w:rPr>
            </w:pPr>
            <w:r w:rsidRPr="001F4EDD">
              <w:rPr>
                <w:rFonts w:ascii="Meiryo UI" w:eastAsia="Meiryo UI" w:hAnsi="Meiryo UI" w:cs="Meiryo UI" w:hint="eastAsia"/>
                <w:sz w:val="24"/>
              </w:rPr>
              <w:t>テーマを簡潔に記載</w:t>
            </w:r>
          </w:p>
        </w:tc>
      </w:tr>
      <w:tr w:rsidR="001F4EDD" w:rsidRPr="004B4050" w14:paraId="48359DF2" w14:textId="77777777" w:rsidTr="001F4EDD">
        <w:tc>
          <w:tcPr>
            <w:tcW w:w="2376" w:type="dxa"/>
            <w:shd w:val="clear" w:color="auto" w:fill="CCFFFF"/>
            <w:vAlign w:val="center"/>
          </w:tcPr>
          <w:p w14:paraId="1F52E30C" w14:textId="77777777" w:rsidR="001F4EDD" w:rsidRPr="00310381" w:rsidRDefault="001F4EDD" w:rsidP="001F4EDD">
            <w:pPr>
              <w:jc w:val="center"/>
              <w:rPr>
                <w:rFonts w:ascii="Meiryo UI" w:eastAsia="Meiryo UI" w:hAnsi="Meiryo UI" w:cs="Meiryo UI"/>
                <w:b/>
              </w:rPr>
            </w:pPr>
            <w:r w:rsidRPr="00310381">
              <w:rPr>
                <w:rFonts w:ascii="Meiryo UI" w:eastAsia="Meiryo UI" w:hAnsi="Meiryo UI" w:cs="Meiryo UI" w:hint="eastAsia"/>
                <w:b/>
              </w:rPr>
              <w:t>背景・社会的課題</w:t>
            </w:r>
          </w:p>
        </w:tc>
        <w:tc>
          <w:tcPr>
            <w:tcW w:w="6663" w:type="dxa"/>
          </w:tcPr>
          <w:p w14:paraId="35C45675" w14:textId="7F0E5325" w:rsidR="001F4EDD" w:rsidRPr="004B4050" w:rsidRDefault="001F4EDD" w:rsidP="001F4EDD">
            <w:pPr>
              <w:ind w:left="174" w:hangingChars="83" w:hanging="174"/>
              <w:rPr>
                <w:rFonts w:ascii="Meiryo UI" w:eastAsia="Meiryo UI" w:hAnsi="Meiryo UI" w:cs="Meiryo UI"/>
              </w:rPr>
            </w:pPr>
            <w:r>
              <w:rPr>
                <w:rFonts w:ascii="Meiryo UI" w:eastAsia="Meiryo UI" w:hAnsi="Meiryo UI" w:cs="Meiryo UI" w:hint="eastAsia"/>
              </w:rPr>
              <w:t>・実証が必要な背景や社会的課題などについて、できるだけデータなどを持ち家記載</w:t>
            </w:r>
          </w:p>
        </w:tc>
      </w:tr>
      <w:tr w:rsidR="001F4EDD" w:rsidRPr="004B4050" w14:paraId="4A84B2BC" w14:textId="77777777" w:rsidTr="001F4EDD">
        <w:tc>
          <w:tcPr>
            <w:tcW w:w="2376" w:type="dxa"/>
            <w:shd w:val="clear" w:color="auto" w:fill="CCFFFF"/>
            <w:vAlign w:val="center"/>
          </w:tcPr>
          <w:p w14:paraId="4BF925C7" w14:textId="77777777" w:rsidR="001F4EDD" w:rsidRPr="00310381" w:rsidRDefault="001F4EDD" w:rsidP="001F4EDD">
            <w:pPr>
              <w:jc w:val="center"/>
              <w:rPr>
                <w:rFonts w:ascii="Meiryo UI" w:eastAsia="Meiryo UI" w:hAnsi="Meiryo UI" w:cs="Meiryo UI"/>
                <w:b/>
              </w:rPr>
            </w:pPr>
            <w:r w:rsidRPr="00310381">
              <w:rPr>
                <w:rFonts w:ascii="Meiryo UI" w:eastAsia="Meiryo UI" w:hAnsi="Meiryo UI" w:cs="Meiryo UI" w:hint="eastAsia"/>
                <w:b/>
              </w:rPr>
              <w:t>将来のあるべき姿</w:t>
            </w:r>
          </w:p>
        </w:tc>
        <w:tc>
          <w:tcPr>
            <w:tcW w:w="6663" w:type="dxa"/>
          </w:tcPr>
          <w:p w14:paraId="037C16D6" w14:textId="5573F1D4" w:rsidR="001F4EDD" w:rsidRPr="00A37DB1" w:rsidRDefault="001F4EDD" w:rsidP="001F4EDD">
            <w:pPr>
              <w:ind w:left="174" w:hangingChars="83" w:hanging="174"/>
              <w:rPr>
                <w:rFonts w:ascii="Meiryo UI" w:eastAsia="Meiryo UI" w:hAnsi="Meiryo UI" w:cs="Meiryo UI"/>
                <w:szCs w:val="21"/>
              </w:rPr>
            </w:pPr>
            <w:r>
              <w:rPr>
                <w:rFonts w:ascii="Meiryo UI" w:eastAsia="Meiryo UI" w:hAnsi="Meiryo UI" w:cs="Meiryo UI" w:hint="eastAsia"/>
              </w:rPr>
              <w:t>・</w:t>
            </w:r>
            <w:r>
              <w:rPr>
                <w:rFonts w:ascii="Meiryo UI" w:eastAsia="Meiryo UI" w:hAnsi="Meiryo UI" w:cs="Meiryo UI" w:hint="eastAsia"/>
                <w:szCs w:val="21"/>
              </w:rPr>
              <w:t>課題を</w:t>
            </w:r>
            <w:r>
              <w:rPr>
                <w:rFonts w:ascii="Meiryo UI" w:eastAsia="Meiryo UI" w:hAnsi="Meiryo UI" w:cs="Meiryo UI" w:hint="eastAsia"/>
              </w:rPr>
              <w:t>解決し、将来実現すべき姿を記載</w:t>
            </w:r>
          </w:p>
        </w:tc>
      </w:tr>
      <w:tr w:rsidR="001F4EDD" w:rsidRPr="004B4050" w14:paraId="720A223C" w14:textId="77777777" w:rsidTr="001F4EDD">
        <w:tc>
          <w:tcPr>
            <w:tcW w:w="2376" w:type="dxa"/>
            <w:shd w:val="clear" w:color="auto" w:fill="CCFFFF"/>
            <w:vAlign w:val="center"/>
          </w:tcPr>
          <w:p w14:paraId="5FC9A977" w14:textId="77777777" w:rsidR="001F4EDD" w:rsidRPr="00310381" w:rsidRDefault="001F4EDD" w:rsidP="001F4EDD">
            <w:pPr>
              <w:jc w:val="center"/>
              <w:rPr>
                <w:rFonts w:ascii="Meiryo UI" w:eastAsia="Meiryo UI" w:hAnsi="Meiryo UI" w:cs="Meiryo UI"/>
                <w:b/>
              </w:rPr>
            </w:pPr>
            <w:r w:rsidRPr="00310381">
              <w:rPr>
                <w:rFonts w:ascii="Meiryo UI" w:eastAsia="Meiryo UI" w:hAnsi="Meiryo UI" w:cs="Meiryo UI" w:hint="eastAsia"/>
                <w:b/>
              </w:rPr>
              <w:t>実証すべき事項</w:t>
            </w:r>
          </w:p>
        </w:tc>
        <w:tc>
          <w:tcPr>
            <w:tcW w:w="6663" w:type="dxa"/>
          </w:tcPr>
          <w:p w14:paraId="34DBDF16" w14:textId="6B90271D" w:rsidR="001F4EDD" w:rsidRPr="004B4050" w:rsidRDefault="001F4EDD" w:rsidP="001F4EDD">
            <w:pPr>
              <w:ind w:left="174" w:hangingChars="83" w:hanging="174"/>
              <w:rPr>
                <w:rFonts w:ascii="Meiryo UI" w:eastAsia="Meiryo UI" w:hAnsi="Meiryo UI" w:cs="Meiryo UI"/>
              </w:rPr>
            </w:pPr>
            <w:r>
              <w:rPr>
                <w:rFonts w:ascii="Meiryo UI" w:eastAsia="Meiryo UI" w:hAnsi="Meiryo UI" w:cs="Meiryo UI" w:hint="eastAsia"/>
              </w:rPr>
              <w:t>・課題解決に向けた実証事業等で実証すべき事項を記載</w:t>
            </w:r>
          </w:p>
        </w:tc>
      </w:tr>
      <w:tr w:rsidR="001F4EDD" w:rsidRPr="004B4050" w14:paraId="06E34F20" w14:textId="77777777" w:rsidTr="001F4EDD">
        <w:tc>
          <w:tcPr>
            <w:tcW w:w="2376" w:type="dxa"/>
            <w:shd w:val="clear" w:color="auto" w:fill="CCFFFF"/>
            <w:vAlign w:val="center"/>
          </w:tcPr>
          <w:p w14:paraId="09D0506F" w14:textId="77777777" w:rsidR="001F4EDD" w:rsidRPr="00310381" w:rsidRDefault="001F4EDD" w:rsidP="001F4EDD">
            <w:pPr>
              <w:jc w:val="center"/>
              <w:rPr>
                <w:rFonts w:ascii="Meiryo UI" w:eastAsia="Meiryo UI" w:hAnsi="Meiryo UI" w:cs="Meiryo UI"/>
                <w:b/>
              </w:rPr>
            </w:pPr>
            <w:r w:rsidRPr="00310381">
              <w:rPr>
                <w:rFonts w:ascii="Meiryo UI" w:eastAsia="Meiryo UI" w:hAnsi="Meiryo UI" w:cs="Meiryo UI" w:hint="eastAsia"/>
                <w:b/>
              </w:rPr>
              <w:t>実証方法</w:t>
            </w:r>
          </w:p>
        </w:tc>
        <w:tc>
          <w:tcPr>
            <w:tcW w:w="6663" w:type="dxa"/>
          </w:tcPr>
          <w:p w14:paraId="0199DDEC" w14:textId="4812F155" w:rsidR="001F4EDD" w:rsidRPr="00D36C81" w:rsidRDefault="001F4EDD" w:rsidP="001F4EDD">
            <w:pPr>
              <w:ind w:left="174" w:hangingChars="83" w:hanging="174"/>
              <w:rPr>
                <w:rFonts w:ascii="Meiryo UI" w:eastAsia="Meiryo UI" w:hAnsi="Meiryo UI" w:cs="Meiryo UI"/>
              </w:rPr>
            </w:pPr>
            <w:r>
              <w:rPr>
                <w:rFonts w:ascii="Meiryo UI" w:eastAsia="Meiryo UI" w:hAnsi="Meiryo UI" w:cs="Meiryo UI" w:hint="eastAsia"/>
              </w:rPr>
              <w:t>・前項の実証すべき事項の実証方法を記載</w:t>
            </w:r>
          </w:p>
        </w:tc>
      </w:tr>
      <w:tr w:rsidR="001F4EDD" w:rsidRPr="006D0664" w14:paraId="753A1A52" w14:textId="77777777" w:rsidTr="001F4EDD">
        <w:tc>
          <w:tcPr>
            <w:tcW w:w="2376" w:type="dxa"/>
            <w:shd w:val="clear" w:color="auto" w:fill="CCFFFF"/>
            <w:vAlign w:val="center"/>
          </w:tcPr>
          <w:p w14:paraId="595F2E6E" w14:textId="77777777" w:rsidR="001F4EDD" w:rsidRPr="00310381" w:rsidRDefault="001F4EDD" w:rsidP="001F4EDD">
            <w:pPr>
              <w:jc w:val="center"/>
              <w:rPr>
                <w:rFonts w:ascii="Meiryo UI" w:eastAsia="Meiryo UI" w:hAnsi="Meiryo UI" w:cs="Meiryo UI"/>
                <w:b/>
              </w:rPr>
            </w:pPr>
            <w:r>
              <w:rPr>
                <w:rFonts w:ascii="Meiryo UI" w:eastAsia="Meiryo UI" w:hAnsi="Meiryo UI" w:cs="Meiryo UI" w:hint="eastAsia"/>
                <w:b/>
              </w:rPr>
              <w:t>実施場所</w:t>
            </w:r>
          </w:p>
        </w:tc>
        <w:tc>
          <w:tcPr>
            <w:tcW w:w="6663" w:type="dxa"/>
          </w:tcPr>
          <w:p w14:paraId="13350CD6" w14:textId="7698E36E" w:rsidR="001F4EDD" w:rsidRDefault="001F4EDD" w:rsidP="001F4EDD">
            <w:pPr>
              <w:rPr>
                <w:rFonts w:ascii="Meiryo UI" w:eastAsia="Meiryo UI" w:hAnsi="Meiryo UI" w:cs="Meiryo UI"/>
              </w:rPr>
            </w:pPr>
            <w:r>
              <w:rPr>
                <w:rFonts w:ascii="Meiryo UI" w:eastAsia="Meiryo UI" w:hAnsi="Meiryo UI" w:cs="Meiryo UI" w:hint="eastAsia"/>
              </w:rPr>
              <w:t>・実証を行う場合、ふさわしい実証場所を記載</w:t>
            </w:r>
          </w:p>
        </w:tc>
      </w:tr>
      <w:tr w:rsidR="001F4EDD" w:rsidRPr="006D0664" w14:paraId="3A7E5533" w14:textId="77777777" w:rsidTr="001F4EDD">
        <w:tc>
          <w:tcPr>
            <w:tcW w:w="2376" w:type="dxa"/>
            <w:shd w:val="clear" w:color="auto" w:fill="CCFFFF"/>
            <w:vAlign w:val="center"/>
          </w:tcPr>
          <w:p w14:paraId="5110BEEA" w14:textId="77777777" w:rsidR="001F4EDD" w:rsidRPr="00310381" w:rsidRDefault="001F4EDD" w:rsidP="001F4EDD">
            <w:pPr>
              <w:jc w:val="center"/>
              <w:rPr>
                <w:rFonts w:ascii="Meiryo UI" w:eastAsia="Meiryo UI" w:hAnsi="Meiryo UI" w:cs="Meiryo UI"/>
                <w:b/>
              </w:rPr>
            </w:pPr>
            <w:r w:rsidRPr="00310381">
              <w:rPr>
                <w:rFonts w:ascii="Meiryo UI" w:eastAsia="Meiryo UI" w:hAnsi="Meiryo UI" w:cs="Meiryo UI" w:hint="eastAsia"/>
                <w:b/>
              </w:rPr>
              <w:t>主な活用するデータ</w:t>
            </w:r>
          </w:p>
        </w:tc>
        <w:tc>
          <w:tcPr>
            <w:tcW w:w="6663" w:type="dxa"/>
          </w:tcPr>
          <w:p w14:paraId="4C2820C7" w14:textId="32A19127" w:rsidR="001F4EDD" w:rsidRPr="001E047C" w:rsidRDefault="001F4EDD" w:rsidP="001F4EDD">
            <w:pPr>
              <w:rPr>
                <w:rFonts w:ascii="Meiryo UI" w:eastAsia="Meiryo UI" w:hAnsi="Meiryo UI" w:cs="Meiryo UI"/>
              </w:rPr>
            </w:pPr>
            <w:r>
              <w:rPr>
                <w:rFonts w:ascii="Meiryo UI" w:eastAsia="Meiryo UI" w:hAnsi="Meiryo UI" w:cs="Meiryo UI" w:hint="eastAsia"/>
              </w:rPr>
              <w:t>・実証を行う際に活用する主なデータを記載</w:t>
            </w:r>
          </w:p>
        </w:tc>
      </w:tr>
      <w:tr w:rsidR="001F4EDD" w:rsidRPr="004B4050" w14:paraId="1D33A5E5" w14:textId="77777777" w:rsidTr="001F4EDD">
        <w:tc>
          <w:tcPr>
            <w:tcW w:w="2376" w:type="dxa"/>
            <w:shd w:val="clear" w:color="auto" w:fill="CCFFFF"/>
            <w:vAlign w:val="center"/>
          </w:tcPr>
          <w:p w14:paraId="1B975661" w14:textId="77777777" w:rsidR="001F4EDD" w:rsidRPr="00310381" w:rsidRDefault="001F4EDD" w:rsidP="001F4EDD">
            <w:pPr>
              <w:jc w:val="center"/>
              <w:rPr>
                <w:rFonts w:ascii="Meiryo UI" w:eastAsia="Meiryo UI" w:hAnsi="Meiryo UI" w:cs="Meiryo UI"/>
                <w:b/>
              </w:rPr>
            </w:pPr>
            <w:r w:rsidRPr="00310381">
              <w:rPr>
                <w:rFonts w:ascii="Meiryo UI" w:eastAsia="Meiryo UI" w:hAnsi="Meiryo UI" w:cs="Meiryo UI" w:hint="eastAsia"/>
                <w:b/>
              </w:rPr>
              <w:t>その中でオープンデータ</w:t>
            </w:r>
          </w:p>
        </w:tc>
        <w:tc>
          <w:tcPr>
            <w:tcW w:w="6663" w:type="dxa"/>
          </w:tcPr>
          <w:p w14:paraId="527CEA41" w14:textId="7A023B1F" w:rsidR="001F4EDD" w:rsidRPr="00223B93" w:rsidRDefault="001F4EDD" w:rsidP="001F4EDD">
            <w:pPr>
              <w:ind w:left="34" w:hangingChars="16" w:hanging="34"/>
              <w:rPr>
                <w:rFonts w:ascii="Meiryo UI" w:eastAsia="Meiryo UI" w:hAnsi="Meiryo UI" w:cs="Meiryo UI"/>
              </w:rPr>
            </w:pPr>
            <w:r>
              <w:rPr>
                <w:rFonts w:ascii="Meiryo UI" w:eastAsia="Meiryo UI" w:hAnsi="Meiryo UI" w:cs="Meiryo UI" w:hint="eastAsia"/>
              </w:rPr>
              <w:t>・活用する主なデータのうち、オープンデータになっているもの、オープンデータにすることが望ましいものなどを記載</w:t>
            </w:r>
          </w:p>
        </w:tc>
      </w:tr>
      <w:tr w:rsidR="001F4EDD" w:rsidRPr="004B4050" w14:paraId="4629DC86" w14:textId="77777777" w:rsidTr="001F4EDD">
        <w:tc>
          <w:tcPr>
            <w:tcW w:w="2376" w:type="dxa"/>
            <w:shd w:val="clear" w:color="auto" w:fill="CCFFFF"/>
            <w:vAlign w:val="center"/>
          </w:tcPr>
          <w:p w14:paraId="616FF358" w14:textId="77777777" w:rsidR="001F4EDD" w:rsidRPr="00310381" w:rsidRDefault="001F4EDD" w:rsidP="001F4EDD">
            <w:pPr>
              <w:jc w:val="center"/>
              <w:rPr>
                <w:rFonts w:ascii="Meiryo UI" w:eastAsia="Meiryo UI" w:hAnsi="Meiryo UI" w:cs="Meiryo UI"/>
                <w:b/>
              </w:rPr>
            </w:pPr>
            <w:r>
              <w:rPr>
                <w:rFonts w:ascii="Meiryo UI" w:eastAsia="Meiryo UI" w:hAnsi="Meiryo UI" w:cs="Meiryo UI" w:hint="eastAsia"/>
                <w:b/>
              </w:rPr>
              <w:t>データの保有・提供主体</w:t>
            </w:r>
          </w:p>
        </w:tc>
        <w:tc>
          <w:tcPr>
            <w:tcW w:w="6663" w:type="dxa"/>
          </w:tcPr>
          <w:p w14:paraId="1ED756CE" w14:textId="74A11FBC" w:rsidR="001F4EDD" w:rsidRPr="004B4050" w:rsidRDefault="001F4EDD" w:rsidP="001F4EDD">
            <w:pPr>
              <w:ind w:left="174" w:hangingChars="83" w:hanging="174"/>
              <w:rPr>
                <w:rFonts w:ascii="Meiryo UI" w:eastAsia="Meiryo UI" w:hAnsi="Meiryo UI" w:cs="Meiryo UI"/>
              </w:rPr>
            </w:pPr>
            <w:r>
              <w:rPr>
                <w:rFonts w:ascii="Meiryo UI" w:eastAsia="Meiryo UI" w:hAnsi="Meiryo UI" w:cs="Meiryo UI" w:hint="eastAsia"/>
              </w:rPr>
              <w:t>・データの主な保有者、提供者を記載</w:t>
            </w:r>
          </w:p>
        </w:tc>
      </w:tr>
      <w:tr w:rsidR="001F4EDD" w:rsidRPr="004B4050" w14:paraId="6B43DE36" w14:textId="77777777" w:rsidTr="001F4EDD">
        <w:tc>
          <w:tcPr>
            <w:tcW w:w="2376" w:type="dxa"/>
            <w:shd w:val="clear" w:color="auto" w:fill="CCFFFF"/>
            <w:vAlign w:val="center"/>
          </w:tcPr>
          <w:p w14:paraId="4EFDE9A7" w14:textId="77777777" w:rsidR="001F4EDD" w:rsidRPr="00310381" w:rsidRDefault="001F4EDD" w:rsidP="001F4EDD">
            <w:pPr>
              <w:jc w:val="center"/>
              <w:rPr>
                <w:rFonts w:ascii="Meiryo UI" w:eastAsia="Meiryo UI" w:hAnsi="Meiryo UI" w:cs="Meiryo UI"/>
                <w:b/>
              </w:rPr>
            </w:pPr>
            <w:r>
              <w:rPr>
                <w:rFonts w:ascii="Meiryo UI" w:eastAsia="Meiryo UI" w:hAnsi="Meiryo UI" w:cs="Meiryo UI" w:hint="eastAsia"/>
                <w:b/>
              </w:rPr>
              <w:t>サービスの実施主体</w:t>
            </w:r>
          </w:p>
        </w:tc>
        <w:tc>
          <w:tcPr>
            <w:tcW w:w="6663" w:type="dxa"/>
          </w:tcPr>
          <w:p w14:paraId="7DF997DC" w14:textId="4A7AC605" w:rsidR="001F4EDD" w:rsidRPr="004B4050" w:rsidRDefault="001F4EDD" w:rsidP="001F4EDD">
            <w:pPr>
              <w:ind w:left="174" w:hangingChars="83" w:hanging="174"/>
              <w:rPr>
                <w:rFonts w:ascii="Meiryo UI" w:eastAsia="Meiryo UI" w:hAnsi="Meiryo UI" w:cs="Meiryo UI"/>
              </w:rPr>
            </w:pPr>
            <w:r>
              <w:rPr>
                <w:rFonts w:ascii="Meiryo UI" w:eastAsia="Meiryo UI" w:hAnsi="Meiryo UI" w:cs="Meiryo UI" w:hint="eastAsia"/>
              </w:rPr>
              <w:t>・実証を行う際に想定されるサービスの実施主体を記載</w:t>
            </w:r>
          </w:p>
        </w:tc>
      </w:tr>
      <w:tr w:rsidR="001F4EDD" w:rsidRPr="004B4050" w14:paraId="3734C887" w14:textId="77777777" w:rsidTr="001F4EDD">
        <w:tc>
          <w:tcPr>
            <w:tcW w:w="2376" w:type="dxa"/>
            <w:shd w:val="clear" w:color="auto" w:fill="CCFFFF"/>
            <w:vAlign w:val="center"/>
          </w:tcPr>
          <w:p w14:paraId="25B0B13C" w14:textId="77777777" w:rsidR="001F4EDD" w:rsidRPr="00310381" w:rsidRDefault="001F4EDD" w:rsidP="001F4EDD">
            <w:pPr>
              <w:jc w:val="center"/>
              <w:rPr>
                <w:rFonts w:ascii="Meiryo UI" w:eastAsia="Meiryo UI" w:hAnsi="Meiryo UI" w:cs="Meiryo UI"/>
                <w:b/>
              </w:rPr>
            </w:pPr>
            <w:r>
              <w:rPr>
                <w:rFonts w:ascii="Meiryo UI" w:eastAsia="Meiryo UI" w:hAnsi="Meiryo UI" w:cs="Meiryo UI" w:hint="eastAsia"/>
                <w:b/>
              </w:rPr>
              <w:t>サービスの利用者</w:t>
            </w:r>
          </w:p>
        </w:tc>
        <w:tc>
          <w:tcPr>
            <w:tcW w:w="6663" w:type="dxa"/>
          </w:tcPr>
          <w:p w14:paraId="453902FF" w14:textId="05CC5C32" w:rsidR="001F4EDD" w:rsidRPr="004B4050" w:rsidRDefault="001F4EDD" w:rsidP="001F4EDD">
            <w:pPr>
              <w:ind w:left="174" w:hangingChars="83" w:hanging="174"/>
              <w:rPr>
                <w:rFonts w:ascii="Meiryo UI" w:eastAsia="Meiryo UI" w:hAnsi="Meiryo UI" w:cs="Meiryo UI"/>
              </w:rPr>
            </w:pPr>
            <w:r>
              <w:rPr>
                <w:rFonts w:ascii="Meiryo UI" w:eastAsia="Meiryo UI" w:hAnsi="Meiryo UI" w:cs="Meiryo UI" w:hint="eastAsia"/>
              </w:rPr>
              <w:t>・想定されるサービスの主な利用者を記載</w:t>
            </w:r>
          </w:p>
        </w:tc>
      </w:tr>
      <w:tr w:rsidR="001F4EDD" w:rsidRPr="004B4050" w14:paraId="6D325AC9" w14:textId="77777777" w:rsidTr="001F4EDD">
        <w:tc>
          <w:tcPr>
            <w:tcW w:w="2376" w:type="dxa"/>
            <w:shd w:val="clear" w:color="auto" w:fill="CCFFFF"/>
            <w:vAlign w:val="center"/>
          </w:tcPr>
          <w:p w14:paraId="7EFDBF5A" w14:textId="77777777" w:rsidR="001F4EDD" w:rsidRPr="00310381" w:rsidRDefault="001F4EDD" w:rsidP="001F4EDD">
            <w:pPr>
              <w:jc w:val="center"/>
              <w:rPr>
                <w:rFonts w:ascii="Meiryo UI" w:eastAsia="Meiryo UI" w:hAnsi="Meiryo UI" w:cs="Meiryo UI"/>
                <w:b/>
              </w:rPr>
            </w:pPr>
            <w:r>
              <w:rPr>
                <w:rFonts w:ascii="Meiryo UI" w:eastAsia="Meiryo UI" w:hAnsi="Meiryo UI" w:cs="Meiryo UI" w:hint="eastAsia"/>
                <w:b/>
              </w:rPr>
              <w:t>収益構造</w:t>
            </w:r>
          </w:p>
        </w:tc>
        <w:tc>
          <w:tcPr>
            <w:tcW w:w="6663" w:type="dxa"/>
          </w:tcPr>
          <w:p w14:paraId="67A2D781" w14:textId="640A584B" w:rsidR="001F4EDD" w:rsidRPr="004B4050" w:rsidRDefault="001F4EDD" w:rsidP="001F4EDD">
            <w:pPr>
              <w:ind w:left="174" w:hangingChars="83" w:hanging="174"/>
              <w:rPr>
                <w:rFonts w:ascii="Meiryo UI" w:eastAsia="Meiryo UI" w:hAnsi="Meiryo UI" w:cs="Meiryo UI"/>
              </w:rPr>
            </w:pPr>
            <w:r>
              <w:rPr>
                <w:rFonts w:ascii="Meiryo UI" w:eastAsia="Meiryo UI" w:hAnsi="Meiryo UI" w:cs="Meiryo UI" w:hint="eastAsia"/>
              </w:rPr>
              <w:t>・サービスを維持・継続するために想定される収益構造（主な収入源など）を記載</w:t>
            </w:r>
          </w:p>
        </w:tc>
      </w:tr>
      <w:tr w:rsidR="001F4EDD" w:rsidRPr="004B4050" w14:paraId="6110BA58" w14:textId="77777777" w:rsidTr="001F4EDD">
        <w:tc>
          <w:tcPr>
            <w:tcW w:w="2376" w:type="dxa"/>
            <w:shd w:val="clear" w:color="auto" w:fill="CCFFFF"/>
            <w:vAlign w:val="center"/>
          </w:tcPr>
          <w:p w14:paraId="3FD1B294" w14:textId="77777777" w:rsidR="001F4EDD" w:rsidRPr="00310381" w:rsidRDefault="001F4EDD" w:rsidP="001F4EDD">
            <w:pPr>
              <w:jc w:val="center"/>
              <w:rPr>
                <w:rFonts w:ascii="Meiryo UI" w:eastAsia="Meiryo UI" w:hAnsi="Meiryo UI" w:cs="Meiryo UI"/>
                <w:b/>
              </w:rPr>
            </w:pPr>
            <w:r>
              <w:rPr>
                <w:rFonts w:ascii="Meiryo UI" w:eastAsia="Meiryo UI" w:hAnsi="Meiryo UI" w:cs="Meiryo UI" w:hint="eastAsia"/>
                <w:b/>
              </w:rPr>
              <w:t>期待される効果</w:t>
            </w:r>
          </w:p>
        </w:tc>
        <w:tc>
          <w:tcPr>
            <w:tcW w:w="6663" w:type="dxa"/>
          </w:tcPr>
          <w:p w14:paraId="6ABC9E45" w14:textId="1D707673" w:rsidR="001F4EDD" w:rsidRPr="004B4050" w:rsidRDefault="001F4EDD" w:rsidP="001F4EDD">
            <w:pPr>
              <w:ind w:left="174" w:hangingChars="83" w:hanging="174"/>
              <w:rPr>
                <w:rFonts w:ascii="Meiryo UI" w:eastAsia="Meiryo UI" w:hAnsi="Meiryo UI" w:cs="Meiryo UI"/>
              </w:rPr>
            </w:pPr>
            <w:r>
              <w:rPr>
                <w:rFonts w:ascii="Meiryo UI" w:eastAsia="Meiryo UI" w:hAnsi="Meiryo UI" w:cs="Meiryo UI" w:hint="eastAsia"/>
              </w:rPr>
              <w:t>・サービスの普及展開などにより期待される効果を記載</w:t>
            </w:r>
          </w:p>
        </w:tc>
      </w:tr>
      <w:tr w:rsidR="001F4EDD" w:rsidRPr="004B4050" w14:paraId="5BC4C7A3" w14:textId="77777777" w:rsidTr="001F4EDD">
        <w:tc>
          <w:tcPr>
            <w:tcW w:w="2376" w:type="dxa"/>
            <w:shd w:val="clear" w:color="auto" w:fill="CCFFFF"/>
            <w:vAlign w:val="center"/>
          </w:tcPr>
          <w:p w14:paraId="59C9B6C8" w14:textId="77777777" w:rsidR="001F4EDD" w:rsidRPr="00310381" w:rsidRDefault="001F4EDD" w:rsidP="001F4EDD">
            <w:pPr>
              <w:jc w:val="center"/>
              <w:rPr>
                <w:rFonts w:ascii="Meiryo UI" w:eastAsia="Meiryo UI" w:hAnsi="Meiryo UI" w:cs="Meiryo UI"/>
                <w:b/>
              </w:rPr>
            </w:pPr>
            <w:r>
              <w:rPr>
                <w:rFonts w:ascii="Meiryo UI" w:eastAsia="Meiryo UI" w:hAnsi="Meiryo UI" w:cs="Meiryo UI" w:hint="eastAsia"/>
                <w:b/>
              </w:rPr>
              <w:t>実証後の展開方法</w:t>
            </w:r>
          </w:p>
        </w:tc>
        <w:tc>
          <w:tcPr>
            <w:tcW w:w="6663" w:type="dxa"/>
          </w:tcPr>
          <w:p w14:paraId="0A9D9E0B" w14:textId="6449F5CB" w:rsidR="001F4EDD" w:rsidRPr="006B1941" w:rsidRDefault="001F4EDD" w:rsidP="001F4EDD">
            <w:pPr>
              <w:ind w:left="174" w:hangingChars="83" w:hanging="174"/>
              <w:rPr>
                <w:rFonts w:ascii="Meiryo UI" w:eastAsia="Meiryo UI" w:hAnsi="Meiryo UI" w:cs="Meiryo UI"/>
              </w:rPr>
            </w:pPr>
            <w:r>
              <w:rPr>
                <w:rFonts w:ascii="Meiryo UI" w:eastAsia="Meiryo UI" w:hAnsi="Meiryo UI" w:cs="Meiryo UI" w:hint="eastAsia"/>
              </w:rPr>
              <w:t>・実証成果を活かして全国展開、あるいは横展開するための方法などを記載</w:t>
            </w:r>
          </w:p>
        </w:tc>
      </w:tr>
    </w:tbl>
    <w:p w14:paraId="145C8DBF" w14:textId="77777777" w:rsidR="001F4EDD" w:rsidRPr="001F4EDD" w:rsidRDefault="001F4EDD" w:rsidP="00295780">
      <w:pPr>
        <w:spacing w:line="0" w:lineRule="atLeast"/>
        <w:ind w:firstLineChars="118" w:firstLine="283"/>
        <w:rPr>
          <w:rFonts w:ascii="Meiryo UI" w:eastAsia="Meiryo UI" w:hAnsi="Meiryo UI" w:cs="Meiryo UI"/>
          <w:sz w:val="24"/>
        </w:rPr>
      </w:pPr>
    </w:p>
    <w:p w14:paraId="6FEB5E59" w14:textId="77777777" w:rsidR="00D272D2" w:rsidRDefault="00D272D2">
      <w:pPr>
        <w:widowControl/>
        <w:jc w:val="left"/>
        <w:rPr>
          <w:rFonts w:ascii="Meiryo UI" w:eastAsia="Meiryo UI" w:hAnsi="Meiryo UI" w:cs="Meiryo UI"/>
          <w:b/>
          <w:sz w:val="24"/>
        </w:rPr>
      </w:pPr>
      <w:bookmarkStart w:id="9" w:name="_Toc396159363"/>
      <w:r>
        <w:rPr>
          <w:rFonts w:ascii="Meiryo UI" w:eastAsia="Meiryo UI" w:hAnsi="Meiryo UI" w:cs="Meiryo UI"/>
          <w:b/>
          <w:sz w:val="24"/>
        </w:rPr>
        <w:br w:type="page"/>
      </w:r>
    </w:p>
    <w:p w14:paraId="1822B542" w14:textId="2063F837" w:rsidR="00CE10D5" w:rsidRPr="00B51A80" w:rsidRDefault="00A619D4" w:rsidP="00B51A80">
      <w:pPr>
        <w:rPr>
          <w:rFonts w:ascii="Meiryo UI" w:eastAsia="Meiryo UI" w:hAnsi="Meiryo UI" w:cs="Meiryo UI"/>
          <w:b/>
          <w:sz w:val="24"/>
        </w:rPr>
      </w:pPr>
      <w:r w:rsidRPr="00B51A80">
        <w:rPr>
          <w:rFonts w:ascii="Meiryo UI" w:eastAsia="Meiryo UI" w:hAnsi="Meiryo UI" w:cs="Meiryo UI" w:hint="eastAsia"/>
          <w:b/>
          <w:sz w:val="24"/>
        </w:rPr>
        <w:t>3.2</w:t>
      </w:r>
      <w:r w:rsidR="006A799B" w:rsidRPr="00B51A80">
        <w:rPr>
          <w:rFonts w:ascii="Meiryo UI" w:eastAsia="Meiryo UI" w:hAnsi="Meiryo UI" w:cs="Meiryo UI" w:hint="eastAsia"/>
          <w:b/>
          <w:sz w:val="24"/>
        </w:rPr>
        <w:t xml:space="preserve">. </w:t>
      </w:r>
      <w:r w:rsidRPr="00B51A80">
        <w:rPr>
          <w:rFonts w:ascii="Meiryo UI" w:eastAsia="Meiryo UI" w:hAnsi="Meiryo UI" w:cs="Meiryo UI" w:hint="eastAsia"/>
          <w:b/>
          <w:sz w:val="24"/>
        </w:rPr>
        <w:t xml:space="preserve"> </w:t>
      </w:r>
      <w:r w:rsidR="00AF7070" w:rsidRPr="00B51A80">
        <w:rPr>
          <w:rFonts w:ascii="Meiryo UI" w:eastAsia="Meiryo UI" w:hAnsi="Meiryo UI" w:cs="Meiryo UI" w:hint="eastAsia"/>
          <w:b/>
          <w:sz w:val="24"/>
        </w:rPr>
        <w:t>実証テーマ</w:t>
      </w:r>
      <w:r w:rsidR="00D272D2">
        <w:rPr>
          <w:rFonts w:ascii="Meiryo UI" w:eastAsia="Meiryo UI" w:hAnsi="Meiryo UI" w:cs="Meiryo UI" w:hint="eastAsia"/>
          <w:b/>
          <w:sz w:val="24"/>
        </w:rPr>
        <w:t>案</w:t>
      </w:r>
      <w:r w:rsidR="00AF7070" w:rsidRPr="00B51A80">
        <w:rPr>
          <w:rFonts w:ascii="Meiryo UI" w:eastAsia="Meiryo UI" w:hAnsi="Meiryo UI" w:cs="Meiryo UI" w:hint="eastAsia"/>
          <w:b/>
          <w:sz w:val="24"/>
        </w:rPr>
        <w:t>の</w:t>
      </w:r>
      <w:bookmarkEnd w:id="9"/>
      <w:r w:rsidR="001C55E4">
        <w:rPr>
          <w:rFonts w:ascii="Meiryo UI" w:eastAsia="Meiryo UI" w:hAnsi="Meiryo UI" w:cs="Meiryo UI" w:hint="eastAsia"/>
          <w:b/>
          <w:sz w:val="24"/>
        </w:rPr>
        <w:t>評価</w:t>
      </w:r>
    </w:p>
    <w:p w14:paraId="76D759C3" w14:textId="1420FFD0" w:rsidR="00746DB3" w:rsidRPr="00043DB5" w:rsidRDefault="00D272D2" w:rsidP="00043DB5">
      <w:pPr>
        <w:ind w:leftChars="67" w:left="141" w:firstLineChars="135" w:firstLine="283"/>
        <w:rPr>
          <w:rFonts w:ascii="Meiryo UI" w:eastAsia="Meiryo UI" w:hAnsi="Meiryo UI" w:cs="Meiryo UI"/>
        </w:rPr>
      </w:pPr>
      <w:r>
        <w:rPr>
          <w:rFonts w:ascii="Meiryo UI" w:eastAsia="Meiryo UI" w:hAnsi="Meiryo UI" w:cs="Meiryo UI" w:hint="eastAsia"/>
        </w:rPr>
        <w:t>前項</w:t>
      </w:r>
      <w:r w:rsidR="007F5AC5">
        <w:rPr>
          <w:rFonts w:ascii="Meiryo UI" w:eastAsia="Meiryo UI" w:hAnsi="Meiryo UI" w:cs="Meiryo UI" w:hint="eastAsia"/>
        </w:rPr>
        <w:t>で検討</w:t>
      </w:r>
      <w:r w:rsidR="00A82768">
        <w:rPr>
          <w:rFonts w:ascii="Meiryo UI" w:eastAsia="Meiryo UI" w:hAnsi="Meiryo UI" w:cs="Meiryo UI" w:hint="eastAsia"/>
        </w:rPr>
        <w:t>した</w:t>
      </w:r>
      <w:r>
        <w:rPr>
          <w:rFonts w:ascii="Meiryo UI" w:eastAsia="Meiryo UI" w:hAnsi="Meiryo UI" w:cs="Meiryo UI" w:hint="eastAsia"/>
        </w:rPr>
        <w:t>実証テーマ案</w:t>
      </w:r>
      <w:r w:rsidR="007F5AC5">
        <w:rPr>
          <w:rFonts w:ascii="Meiryo UI" w:eastAsia="Meiryo UI" w:hAnsi="Meiryo UI" w:cs="Meiryo UI" w:hint="eastAsia"/>
        </w:rPr>
        <w:t>について、</w:t>
      </w:r>
      <w:r>
        <w:rPr>
          <w:rFonts w:ascii="Meiryo UI" w:eastAsia="Meiryo UI" w:hAnsi="Meiryo UI" w:cs="Meiryo UI" w:hint="eastAsia"/>
        </w:rPr>
        <w:t>下表の</w:t>
      </w:r>
      <w:r w:rsidR="007F5AC5">
        <w:rPr>
          <w:rFonts w:ascii="Meiryo UI" w:eastAsia="Meiryo UI" w:hAnsi="Meiryo UI" w:cs="Meiryo UI" w:hint="eastAsia"/>
        </w:rPr>
        <w:t>評価項目</w:t>
      </w:r>
      <w:r>
        <w:rPr>
          <w:rFonts w:ascii="Meiryo UI" w:eastAsia="Meiryo UI" w:hAnsi="Meiryo UI" w:cs="Meiryo UI" w:hint="eastAsia"/>
        </w:rPr>
        <w:t>、</w:t>
      </w:r>
      <w:r w:rsidR="007F5AC5">
        <w:rPr>
          <w:rFonts w:ascii="Meiryo UI" w:eastAsia="Meiryo UI" w:hAnsi="Meiryo UI" w:cs="Meiryo UI" w:hint="eastAsia"/>
        </w:rPr>
        <w:t>視点</w:t>
      </w:r>
      <w:r>
        <w:rPr>
          <w:rFonts w:ascii="Meiryo UI" w:eastAsia="Meiryo UI" w:hAnsi="Meiryo UI" w:cs="Meiryo UI" w:hint="eastAsia"/>
        </w:rPr>
        <w:t>及び評価方法で評価を行った。</w:t>
      </w:r>
      <w:r w:rsidR="00A82768">
        <w:rPr>
          <w:rFonts w:ascii="Meiryo UI" w:eastAsia="Meiryo UI" w:hAnsi="Meiryo UI" w:cs="Meiryo UI" w:hint="eastAsia"/>
        </w:rPr>
        <w:t>評価結果については、巻末の資料４を参照のこと。</w:t>
      </w:r>
    </w:p>
    <w:p w14:paraId="434F4D23" w14:textId="77777777" w:rsidR="00043DB5" w:rsidRPr="00D272D2" w:rsidRDefault="00043DB5" w:rsidP="00360A11">
      <w:pPr>
        <w:pStyle w:val="a3"/>
        <w:ind w:firstLineChars="0" w:firstLine="0"/>
        <w:rPr>
          <w:rFonts w:ascii="Meiryo UI" w:eastAsia="Meiryo UI" w:hAnsi="Meiryo UI" w:cs="Meiryo UI"/>
          <w:color w:val="000000" w:themeColor="text1"/>
        </w:rPr>
      </w:pPr>
    </w:p>
    <w:p w14:paraId="35120B16" w14:textId="183ACF7B" w:rsidR="00301B87" w:rsidRPr="00161D7D" w:rsidRDefault="00301B87" w:rsidP="00161D7D">
      <w:pPr>
        <w:pStyle w:val="a3"/>
        <w:ind w:leftChars="-67" w:hangingChars="67" w:hanging="141"/>
        <w:rPr>
          <w:rFonts w:ascii="Meiryo UI" w:eastAsia="Meiryo UI" w:hAnsi="Meiryo UI" w:cs="Meiryo UI"/>
          <w:b/>
          <w:color w:val="000000" w:themeColor="text1"/>
        </w:rPr>
      </w:pPr>
      <w:r w:rsidRPr="00161D7D">
        <w:rPr>
          <w:rFonts w:ascii="Meiryo UI" w:eastAsia="Meiryo UI" w:hAnsi="Meiryo UI" w:cs="Meiryo UI" w:hint="eastAsia"/>
          <w:b/>
          <w:color w:val="000000" w:themeColor="text1"/>
        </w:rPr>
        <w:t xml:space="preserve">表　</w:t>
      </w:r>
      <w:r w:rsidR="00A11333">
        <w:rPr>
          <w:rFonts w:ascii="Meiryo UI" w:eastAsia="Meiryo UI" w:hAnsi="Meiryo UI" w:cs="Meiryo UI" w:hint="eastAsia"/>
          <w:b/>
          <w:color w:val="000000" w:themeColor="text1"/>
        </w:rPr>
        <w:t>評価</w:t>
      </w:r>
      <w:r w:rsidR="00D272D2">
        <w:rPr>
          <w:rFonts w:ascii="Meiryo UI" w:eastAsia="Meiryo UI" w:hAnsi="Meiryo UI" w:cs="Meiryo UI" w:hint="eastAsia"/>
          <w:b/>
          <w:color w:val="000000" w:themeColor="text1"/>
        </w:rPr>
        <w:t>項目、視点及び評価</w:t>
      </w:r>
      <w:r w:rsidR="00A11333">
        <w:rPr>
          <w:rFonts w:ascii="Meiryo UI" w:eastAsia="Meiryo UI" w:hAnsi="Meiryo UI" w:cs="Meiryo UI" w:hint="eastAsia"/>
          <w:b/>
          <w:color w:val="000000" w:themeColor="text1"/>
        </w:rPr>
        <w:t>方法</w:t>
      </w:r>
    </w:p>
    <w:tbl>
      <w:tblPr>
        <w:tblStyle w:val="af6"/>
        <w:tblW w:w="9322" w:type="dxa"/>
        <w:tblLook w:val="04A0" w:firstRow="1" w:lastRow="0" w:firstColumn="1" w:lastColumn="0" w:noHBand="0" w:noVBand="1"/>
      </w:tblPr>
      <w:tblGrid>
        <w:gridCol w:w="1101"/>
        <w:gridCol w:w="3402"/>
        <w:gridCol w:w="4819"/>
      </w:tblGrid>
      <w:tr w:rsidR="00ED33CD" w14:paraId="2C75B203" w14:textId="291BEFF8" w:rsidTr="00ED33CD">
        <w:trPr>
          <w:tblHeader/>
        </w:trPr>
        <w:tc>
          <w:tcPr>
            <w:tcW w:w="1101" w:type="dxa"/>
            <w:shd w:val="clear" w:color="auto" w:fill="0070C0"/>
          </w:tcPr>
          <w:p w14:paraId="329F2EA7" w14:textId="5E7D82C0" w:rsidR="00ED33CD" w:rsidRPr="00161D7D" w:rsidRDefault="00ED33CD" w:rsidP="00043DB5">
            <w:pPr>
              <w:pStyle w:val="a3"/>
              <w:ind w:firstLineChars="0" w:firstLine="0"/>
              <w:jc w:val="center"/>
              <w:rPr>
                <w:rFonts w:ascii="Meiryo UI" w:eastAsia="Meiryo UI" w:hAnsi="Meiryo UI" w:cs="Meiryo UI"/>
                <w:b/>
                <w:color w:val="FFFFFF" w:themeColor="background1"/>
              </w:rPr>
            </w:pPr>
            <w:r w:rsidRPr="00161D7D">
              <w:rPr>
                <w:rFonts w:ascii="Meiryo UI" w:eastAsia="Meiryo UI" w:hAnsi="Meiryo UI" w:cs="Meiryo UI" w:hint="eastAsia"/>
                <w:b/>
                <w:color w:val="FFFFFF" w:themeColor="background1"/>
              </w:rPr>
              <w:t>評価項目</w:t>
            </w:r>
          </w:p>
        </w:tc>
        <w:tc>
          <w:tcPr>
            <w:tcW w:w="3402" w:type="dxa"/>
            <w:shd w:val="clear" w:color="auto" w:fill="0070C0"/>
          </w:tcPr>
          <w:p w14:paraId="1FCD9263" w14:textId="50071AE0" w:rsidR="00ED33CD" w:rsidRPr="00161D7D" w:rsidRDefault="00ED33CD" w:rsidP="00ED33CD">
            <w:pPr>
              <w:pStyle w:val="a3"/>
              <w:ind w:firstLineChars="0" w:firstLine="0"/>
              <w:jc w:val="center"/>
              <w:rPr>
                <w:rFonts w:ascii="Meiryo UI" w:eastAsia="Meiryo UI" w:hAnsi="Meiryo UI" w:cs="Meiryo UI"/>
                <w:b/>
                <w:color w:val="FFFFFF" w:themeColor="background1"/>
              </w:rPr>
            </w:pPr>
            <w:r w:rsidRPr="00161D7D">
              <w:rPr>
                <w:rFonts w:ascii="Meiryo UI" w:eastAsia="Meiryo UI" w:hAnsi="Meiryo UI" w:cs="Meiryo UI" w:hint="eastAsia"/>
                <w:b/>
                <w:color w:val="FFFFFF" w:themeColor="background1"/>
              </w:rPr>
              <w:t>評価の視点</w:t>
            </w:r>
          </w:p>
        </w:tc>
        <w:tc>
          <w:tcPr>
            <w:tcW w:w="4819" w:type="dxa"/>
            <w:shd w:val="clear" w:color="auto" w:fill="0070C0"/>
          </w:tcPr>
          <w:p w14:paraId="2FD1CC72" w14:textId="3B191C3C" w:rsidR="00ED33CD" w:rsidRPr="00161D7D" w:rsidRDefault="00ED33CD" w:rsidP="00161D7D">
            <w:pPr>
              <w:pStyle w:val="a3"/>
              <w:ind w:firstLineChars="0" w:firstLine="0"/>
              <w:jc w:val="center"/>
              <w:rPr>
                <w:rFonts w:ascii="Meiryo UI" w:eastAsia="Meiryo UI" w:hAnsi="Meiryo UI" w:cs="Meiryo UI"/>
                <w:b/>
                <w:color w:val="FFFFFF" w:themeColor="background1"/>
              </w:rPr>
            </w:pPr>
            <w:r>
              <w:rPr>
                <w:rFonts w:ascii="Meiryo UI" w:eastAsia="Meiryo UI" w:hAnsi="Meiryo UI" w:cs="Meiryo UI" w:hint="eastAsia"/>
                <w:b/>
                <w:color w:val="FFFFFF" w:themeColor="background1"/>
              </w:rPr>
              <w:t>評価方法</w:t>
            </w:r>
          </w:p>
        </w:tc>
      </w:tr>
      <w:tr w:rsidR="00ED33CD" w14:paraId="236C378A" w14:textId="1E9CF29B" w:rsidTr="00ED33CD">
        <w:tc>
          <w:tcPr>
            <w:tcW w:w="1101" w:type="dxa"/>
          </w:tcPr>
          <w:p w14:paraId="2668D5E8" w14:textId="77777777" w:rsidR="00007CFC" w:rsidRDefault="00ED33CD" w:rsidP="00EF1058">
            <w:pPr>
              <w:pStyle w:val="a3"/>
              <w:ind w:firstLineChars="0" w:firstLine="0"/>
              <w:jc w:val="center"/>
              <w:rPr>
                <w:rFonts w:ascii="Meiryo UI" w:eastAsia="Meiryo UI" w:hAnsi="Meiryo UI" w:cs="Meiryo UI"/>
                <w:b/>
                <w:color w:val="000000" w:themeColor="text1"/>
              </w:rPr>
            </w:pPr>
            <w:r w:rsidRPr="00EF1058">
              <w:rPr>
                <w:rFonts w:ascii="Meiryo UI" w:eastAsia="Meiryo UI" w:hAnsi="Meiryo UI" w:cs="Meiryo UI" w:hint="eastAsia"/>
                <w:b/>
                <w:color w:val="000000" w:themeColor="text1"/>
              </w:rPr>
              <w:t>社会的</w:t>
            </w:r>
          </w:p>
          <w:p w14:paraId="3A3AF2F5" w14:textId="1EE2E4D3" w:rsidR="00ED33CD" w:rsidRPr="00161D7D" w:rsidRDefault="00ED33CD" w:rsidP="00EF1058">
            <w:pPr>
              <w:pStyle w:val="a3"/>
              <w:ind w:firstLineChars="0" w:firstLine="0"/>
              <w:jc w:val="center"/>
              <w:rPr>
                <w:rFonts w:ascii="Meiryo UI" w:eastAsia="Meiryo UI" w:hAnsi="Meiryo UI" w:cs="Meiryo UI"/>
                <w:b/>
                <w:color w:val="000000" w:themeColor="text1"/>
              </w:rPr>
            </w:pPr>
            <w:r w:rsidRPr="00EF1058">
              <w:rPr>
                <w:rFonts w:ascii="Meiryo UI" w:eastAsia="Meiryo UI" w:hAnsi="Meiryo UI" w:cs="Meiryo UI" w:hint="eastAsia"/>
                <w:b/>
                <w:color w:val="000000" w:themeColor="text1"/>
              </w:rPr>
              <w:t>ニーズ</w:t>
            </w:r>
          </w:p>
        </w:tc>
        <w:tc>
          <w:tcPr>
            <w:tcW w:w="3402" w:type="dxa"/>
          </w:tcPr>
          <w:p w14:paraId="34AA418F" w14:textId="18DB5F29" w:rsidR="00ED33CD" w:rsidRPr="00EF1058" w:rsidRDefault="00ED33CD" w:rsidP="00EF1058">
            <w:pPr>
              <w:pStyle w:val="a3"/>
              <w:ind w:left="174" w:hangingChars="83" w:hanging="174"/>
              <w:rPr>
                <w:rFonts w:ascii="Meiryo UI" w:eastAsia="Meiryo UI" w:hAnsi="Meiryo UI" w:cs="Meiryo UI"/>
                <w:color w:val="000000" w:themeColor="text1"/>
              </w:rPr>
            </w:pPr>
            <w:r>
              <w:rPr>
                <w:rFonts w:ascii="Meiryo UI" w:eastAsia="Meiryo UI" w:hAnsi="Meiryo UI" w:cs="Meiryo UI" w:hint="eastAsia"/>
                <w:color w:val="000000" w:themeColor="text1"/>
              </w:rPr>
              <w:t>・</w:t>
            </w:r>
            <w:r w:rsidRPr="00EF1058">
              <w:rPr>
                <w:rFonts w:ascii="Meiryo UI" w:eastAsia="Meiryo UI" w:hAnsi="Meiryo UI" w:cs="Meiryo UI" w:hint="eastAsia"/>
                <w:color w:val="000000" w:themeColor="text1"/>
              </w:rPr>
              <w:t>関連施策の位置付け（参考）</w:t>
            </w:r>
          </w:p>
          <w:p w14:paraId="028780FE" w14:textId="2F9587C2" w:rsidR="00ED33CD" w:rsidRDefault="00ED33CD" w:rsidP="00ED33CD">
            <w:pPr>
              <w:pStyle w:val="a3"/>
              <w:ind w:left="174" w:hangingChars="83" w:hanging="174"/>
              <w:rPr>
                <w:rFonts w:ascii="Meiryo UI" w:eastAsia="Meiryo UI" w:hAnsi="Meiryo UI" w:cs="Meiryo UI"/>
                <w:color w:val="000000" w:themeColor="text1"/>
              </w:rPr>
            </w:pPr>
            <w:r w:rsidRPr="00EF1058">
              <w:rPr>
                <w:rFonts w:ascii="Meiryo UI" w:eastAsia="Meiryo UI" w:hAnsi="Meiryo UI" w:cs="Meiryo UI" w:hint="eastAsia"/>
                <w:color w:val="000000" w:themeColor="text1"/>
              </w:rPr>
              <w:t>・影響範囲の規模（対象者数など）</w:t>
            </w:r>
          </w:p>
        </w:tc>
        <w:tc>
          <w:tcPr>
            <w:tcW w:w="4819" w:type="dxa"/>
          </w:tcPr>
          <w:p w14:paraId="514B46BC" w14:textId="77777777" w:rsidR="00ED33CD" w:rsidRPr="00EF1058" w:rsidRDefault="00ED33CD" w:rsidP="00ED33CD">
            <w:pPr>
              <w:pStyle w:val="a3"/>
              <w:ind w:left="174" w:hangingChars="83" w:hanging="174"/>
              <w:rPr>
                <w:rFonts w:ascii="Meiryo UI" w:eastAsia="Meiryo UI" w:hAnsi="Meiryo UI" w:cs="Meiryo UI"/>
                <w:color w:val="000000" w:themeColor="text1"/>
              </w:rPr>
            </w:pPr>
            <w:r w:rsidRPr="00EF1058">
              <w:rPr>
                <w:rFonts w:ascii="Meiryo UI" w:eastAsia="Meiryo UI" w:hAnsi="Meiryo UI" w:cs="Meiryo UI" w:hint="eastAsia"/>
                <w:color w:val="000000" w:themeColor="text1"/>
              </w:rPr>
              <w:t>1億人以上：★★★</w:t>
            </w:r>
          </w:p>
          <w:p w14:paraId="4FE568E5" w14:textId="77777777" w:rsidR="00ED33CD" w:rsidRPr="00EF1058" w:rsidRDefault="00ED33CD" w:rsidP="00ED33CD">
            <w:pPr>
              <w:pStyle w:val="a3"/>
              <w:ind w:left="174" w:hangingChars="83" w:hanging="174"/>
              <w:rPr>
                <w:rFonts w:ascii="Meiryo UI" w:eastAsia="Meiryo UI" w:hAnsi="Meiryo UI" w:cs="Meiryo UI"/>
                <w:color w:val="000000" w:themeColor="text1"/>
              </w:rPr>
            </w:pPr>
            <w:r w:rsidRPr="00EF1058">
              <w:rPr>
                <w:rFonts w:ascii="Meiryo UI" w:eastAsia="Meiryo UI" w:hAnsi="Meiryo UI" w:cs="Meiryo UI" w:hint="eastAsia"/>
                <w:color w:val="000000" w:themeColor="text1"/>
              </w:rPr>
              <w:t>1000万人以上1億人未満：★★</w:t>
            </w:r>
          </w:p>
          <w:p w14:paraId="0613D8D6" w14:textId="2EF607C9" w:rsidR="00ED33CD" w:rsidRDefault="00ED33CD" w:rsidP="00ED33CD">
            <w:pPr>
              <w:pStyle w:val="a3"/>
              <w:ind w:left="174" w:hangingChars="83" w:hanging="174"/>
              <w:rPr>
                <w:rFonts w:ascii="Meiryo UI" w:eastAsia="Meiryo UI" w:hAnsi="Meiryo UI" w:cs="Meiryo UI"/>
                <w:color w:val="000000" w:themeColor="text1"/>
              </w:rPr>
            </w:pPr>
            <w:r w:rsidRPr="00EF1058">
              <w:rPr>
                <w:rFonts w:ascii="Meiryo UI" w:eastAsia="Meiryo UI" w:hAnsi="Meiryo UI" w:cs="Meiryo UI" w:hint="eastAsia"/>
                <w:color w:val="000000" w:themeColor="text1"/>
              </w:rPr>
              <w:t>1000万人未満、または不明：★</w:t>
            </w:r>
          </w:p>
        </w:tc>
      </w:tr>
      <w:tr w:rsidR="00ED33CD" w14:paraId="5D53F598" w14:textId="427249E2" w:rsidTr="00ED33CD">
        <w:tc>
          <w:tcPr>
            <w:tcW w:w="1101" w:type="dxa"/>
          </w:tcPr>
          <w:p w14:paraId="01712755" w14:textId="77777777" w:rsidR="00007CFC" w:rsidRDefault="00ED33CD" w:rsidP="00EF1058">
            <w:pPr>
              <w:pStyle w:val="a3"/>
              <w:ind w:firstLineChars="0" w:firstLine="0"/>
              <w:jc w:val="center"/>
              <w:rPr>
                <w:rFonts w:ascii="Meiryo UI" w:eastAsia="Meiryo UI" w:hAnsi="Meiryo UI" w:cs="Meiryo UI"/>
                <w:b/>
                <w:color w:val="000000" w:themeColor="text1"/>
              </w:rPr>
            </w:pPr>
            <w:r w:rsidRPr="00EF1058">
              <w:rPr>
                <w:rFonts w:ascii="Meiryo UI" w:eastAsia="Meiryo UI" w:hAnsi="Meiryo UI" w:cs="Meiryo UI" w:hint="eastAsia"/>
                <w:b/>
                <w:color w:val="000000" w:themeColor="text1"/>
              </w:rPr>
              <w:t>レガシー</w:t>
            </w:r>
          </w:p>
          <w:p w14:paraId="099B6382" w14:textId="6CFE8F97" w:rsidR="00ED33CD" w:rsidRPr="00161D7D" w:rsidRDefault="00ED33CD" w:rsidP="00EF1058">
            <w:pPr>
              <w:pStyle w:val="a3"/>
              <w:ind w:firstLineChars="0" w:firstLine="0"/>
              <w:jc w:val="center"/>
              <w:rPr>
                <w:rFonts w:ascii="Meiryo UI" w:eastAsia="Meiryo UI" w:hAnsi="Meiryo UI" w:cs="Meiryo UI"/>
                <w:b/>
                <w:color w:val="000000" w:themeColor="text1"/>
              </w:rPr>
            </w:pPr>
            <w:r w:rsidRPr="00EF1058">
              <w:rPr>
                <w:rFonts w:ascii="Meiryo UI" w:eastAsia="Meiryo UI" w:hAnsi="Meiryo UI" w:cs="Meiryo UI" w:hint="eastAsia"/>
                <w:b/>
                <w:color w:val="000000" w:themeColor="text1"/>
              </w:rPr>
              <w:t>実現</w:t>
            </w:r>
          </w:p>
        </w:tc>
        <w:tc>
          <w:tcPr>
            <w:tcW w:w="3402" w:type="dxa"/>
          </w:tcPr>
          <w:p w14:paraId="4D8BF148" w14:textId="77777777" w:rsidR="00ED33CD" w:rsidRPr="00ED33CD" w:rsidRDefault="00ED33CD" w:rsidP="00ED33CD">
            <w:pPr>
              <w:pStyle w:val="a3"/>
              <w:ind w:left="174" w:hangingChars="83" w:hanging="174"/>
              <w:rPr>
                <w:rFonts w:ascii="Meiryo UI" w:eastAsia="Meiryo UI" w:hAnsi="Meiryo UI" w:cs="Meiryo UI"/>
                <w:color w:val="000000" w:themeColor="text1"/>
              </w:rPr>
            </w:pPr>
            <w:r>
              <w:rPr>
                <w:rFonts w:ascii="Meiryo UI" w:eastAsia="Meiryo UI" w:hAnsi="Meiryo UI" w:cs="Meiryo UI" w:hint="eastAsia"/>
                <w:color w:val="000000" w:themeColor="text1"/>
              </w:rPr>
              <w:t>・</w:t>
            </w:r>
            <w:r w:rsidRPr="00ED33CD">
              <w:rPr>
                <w:rFonts w:ascii="Meiryo UI" w:eastAsia="Meiryo UI" w:hAnsi="Meiryo UI" w:cs="Meiryo UI" w:hint="eastAsia"/>
                <w:color w:val="000000" w:themeColor="text1"/>
              </w:rPr>
              <w:t>社会課題の解決につながるか。</w:t>
            </w:r>
          </w:p>
          <w:p w14:paraId="29452973" w14:textId="522E4864" w:rsidR="00ED33CD" w:rsidRDefault="00ED33CD" w:rsidP="00ED33CD">
            <w:pPr>
              <w:pStyle w:val="a3"/>
              <w:ind w:left="174" w:hangingChars="83" w:hanging="174"/>
              <w:rPr>
                <w:rFonts w:ascii="Meiryo UI" w:eastAsia="Meiryo UI" w:hAnsi="Meiryo UI" w:cs="Meiryo UI"/>
                <w:color w:val="000000" w:themeColor="text1"/>
              </w:rPr>
            </w:pPr>
            <w:r w:rsidRPr="00ED33CD">
              <w:rPr>
                <w:rFonts w:ascii="Meiryo UI" w:eastAsia="Meiryo UI" w:hAnsi="Meiryo UI" w:cs="Meiryo UI" w:hint="eastAsia"/>
                <w:color w:val="000000" w:themeColor="text1"/>
              </w:rPr>
              <w:t>・2020オリンピック・パラリンピックを契機に社会課題の解決を加速することができるか。</w:t>
            </w:r>
          </w:p>
        </w:tc>
        <w:tc>
          <w:tcPr>
            <w:tcW w:w="4819" w:type="dxa"/>
          </w:tcPr>
          <w:p w14:paraId="1E12B0C4" w14:textId="77777777" w:rsidR="00ED33CD" w:rsidRPr="00ED33CD" w:rsidRDefault="00ED33CD" w:rsidP="00ED33CD">
            <w:pPr>
              <w:pStyle w:val="a3"/>
              <w:ind w:leftChars="-66" w:left="35" w:hangingChars="83" w:hanging="174"/>
              <w:rPr>
                <w:rFonts w:ascii="Meiryo UI" w:eastAsia="Meiryo UI" w:hAnsi="Meiryo UI" w:cs="Meiryo UI"/>
                <w:color w:val="000000" w:themeColor="text1"/>
              </w:rPr>
            </w:pPr>
            <w:r w:rsidRPr="00ED33CD">
              <w:rPr>
                <w:rFonts w:ascii="Meiryo UI" w:eastAsia="Meiryo UI" w:hAnsi="Meiryo UI" w:cs="Meiryo UI" w:hint="eastAsia"/>
                <w:color w:val="000000" w:themeColor="text1"/>
              </w:rPr>
              <w:t xml:space="preserve">　レガシーとの関係が大きい：★★★</w:t>
            </w:r>
          </w:p>
          <w:p w14:paraId="4E140274" w14:textId="77777777" w:rsidR="00ED33CD" w:rsidRPr="00ED33CD" w:rsidRDefault="00ED33CD" w:rsidP="00ED33CD">
            <w:pPr>
              <w:pStyle w:val="a3"/>
              <w:ind w:leftChars="-66" w:left="35" w:hangingChars="83" w:hanging="174"/>
              <w:rPr>
                <w:rFonts w:ascii="Meiryo UI" w:eastAsia="Meiryo UI" w:hAnsi="Meiryo UI" w:cs="Meiryo UI"/>
                <w:color w:val="000000" w:themeColor="text1"/>
              </w:rPr>
            </w:pPr>
            <w:r w:rsidRPr="00ED33CD">
              <w:rPr>
                <w:rFonts w:ascii="Meiryo UI" w:eastAsia="Meiryo UI" w:hAnsi="Meiryo UI" w:cs="Meiryo UI" w:hint="eastAsia"/>
                <w:color w:val="000000" w:themeColor="text1"/>
              </w:rPr>
              <w:t xml:space="preserve">　レガシーとの関係がやや大きい：★★</w:t>
            </w:r>
          </w:p>
          <w:p w14:paraId="35892929" w14:textId="0483DFD3" w:rsidR="00ED33CD" w:rsidRDefault="00ED33CD" w:rsidP="00ED33CD">
            <w:pPr>
              <w:pStyle w:val="a3"/>
              <w:ind w:left="2" w:firstLineChars="0" w:firstLine="0"/>
              <w:rPr>
                <w:rFonts w:ascii="Meiryo UI" w:eastAsia="Meiryo UI" w:hAnsi="Meiryo UI" w:cs="Meiryo UI"/>
                <w:color w:val="000000" w:themeColor="text1"/>
              </w:rPr>
            </w:pPr>
            <w:r w:rsidRPr="00ED33CD">
              <w:rPr>
                <w:rFonts w:ascii="Meiryo UI" w:eastAsia="Meiryo UI" w:hAnsi="Meiryo UI" w:cs="Meiryo UI" w:hint="eastAsia"/>
                <w:color w:val="000000" w:themeColor="text1"/>
              </w:rPr>
              <w:t>レガシーとの関係はそれほど大きくない、または不明：★</w:t>
            </w:r>
          </w:p>
        </w:tc>
      </w:tr>
      <w:tr w:rsidR="00ED33CD" w14:paraId="5FDD9319" w14:textId="69FCDD5D" w:rsidTr="00ED33CD">
        <w:tc>
          <w:tcPr>
            <w:tcW w:w="1101" w:type="dxa"/>
          </w:tcPr>
          <w:p w14:paraId="7CD77808" w14:textId="77777777" w:rsidR="00007CFC" w:rsidRDefault="00ED33CD" w:rsidP="00EF1058">
            <w:pPr>
              <w:pStyle w:val="a3"/>
              <w:ind w:firstLineChars="0" w:firstLine="0"/>
              <w:jc w:val="center"/>
              <w:rPr>
                <w:rFonts w:ascii="Meiryo UI" w:eastAsia="Meiryo UI" w:hAnsi="Meiryo UI" w:cs="Meiryo UI"/>
                <w:b/>
                <w:color w:val="000000" w:themeColor="text1"/>
              </w:rPr>
            </w:pPr>
            <w:r w:rsidRPr="00EF1058">
              <w:rPr>
                <w:rFonts w:ascii="Meiryo UI" w:eastAsia="Meiryo UI" w:hAnsi="Meiryo UI" w:cs="Meiryo UI" w:hint="eastAsia"/>
                <w:b/>
                <w:color w:val="000000" w:themeColor="text1"/>
              </w:rPr>
              <w:t>実証の</w:t>
            </w:r>
          </w:p>
          <w:p w14:paraId="7901B9BB" w14:textId="7124D0F3" w:rsidR="00ED33CD" w:rsidRPr="00161D7D" w:rsidRDefault="00ED33CD" w:rsidP="00EF1058">
            <w:pPr>
              <w:pStyle w:val="a3"/>
              <w:ind w:firstLineChars="0" w:firstLine="0"/>
              <w:jc w:val="center"/>
              <w:rPr>
                <w:rFonts w:ascii="Meiryo UI" w:eastAsia="Meiryo UI" w:hAnsi="Meiryo UI" w:cs="Meiryo UI"/>
                <w:b/>
                <w:color w:val="000000" w:themeColor="text1"/>
              </w:rPr>
            </w:pPr>
            <w:r w:rsidRPr="00EF1058">
              <w:rPr>
                <w:rFonts w:ascii="Meiryo UI" w:eastAsia="Meiryo UI" w:hAnsi="Meiryo UI" w:cs="Meiryo UI" w:hint="eastAsia"/>
                <w:b/>
                <w:color w:val="000000" w:themeColor="text1"/>
              </w:rPr>
              <w:t>必要性</w:t>
            </w:r>
          </w:p>
        </w:tc>
        <w:tc>
          <w:tcPr>
            <w:tcW w:w="3402" w:type="dxa"/>
          </w:tcPr>
          <w:p w14:paraId="15750360" w14:textId="7473A589" w:rsidR="00ED33CD" w:rsidRPr="00ED33CD" w:rsidRDefault="00ED33CD" w:rsidP="00ED33CD">
            <w:pPr>
              <w:pStyle w:val="a3"/>
              <w:ind w:left="174" w:hangingChars="83" w:hanging="174"/>
              <w:rPr>
                <w:rFonts w:ascii="Meiryo UI" w:eastAsia="Meiryo UI" w:hAnsi="Meiryo UI" w:cs="Meiryo UI"/>
                <w:color w:val="000000" w:themeColor="text1"/>
              </w:rPr>
            </w:pPr>
            <w:r>
              <w:rPr>
                <w:rFonts w:ascii="Meiryo UI" w:eastAsia="Meiryo UI" w:hAnsi="Meiryo UI" w:cs="Meiryo UI" w:hint="eastAsia"/>
                <w:color w:val="000000" w:themeColor="text1"/>
              </w:rPr>
              <w:t>・</w:t>
            </w:r>
            <w:r w:rsidRPr="00ED33CD">
              <w:rPr>
                <w:rFonts w:ascii="Meiryo UI" w:eastAsia="Meiryo UI" w:hAnsi="Meiryo UI" w:cs="Meiryo UI" w:hint="eastAsia"/>
                <w:color w:val="000000" w:themeColor="text1"/>
              </w:rPr>
              <w:t>純粋民間事業や公共事業で推進することに課題があるか。</w:t>
            </w:r>
          </w:p>
          <w:p w14:paraId="523F4241" w14:textId="450F3BBD" w:rsidR="00ED33CD" w:rsidRDefault="00ED33CD" w:rsidP="00ED33CD">
            <w:pPr>
              <w:pStyle w:val="a3"/>
              <w:ind w:left="174" w:hangingChars="83" w:hanging="174"/>
              <w:rPr>
                <w:rFonts w:ascii="Meiryo UI" w:eastAsia="Meiryo UI" w:hAnsi="Meiryo UI" w:cs="Meiryo UI"/>
                <w:color w:val="000000" w:themeColor="text1"/>
              </w:rPr>
            </w:pPr>
            <w:r w:rsidRPr="00ED33CD">
              <w:rPr>
                <w:rFonts w:ascii="Meiryo UI" w:eastAsia="Meiryo UI" w:hAnsi="Meiryo UI" w:cs="Meiryo UI" w:hint="eastAsia"/>
                <w:color w:val="000000" w:themeColor="text1"/>
              </w:rPr>
              <w:t>・実証で明らかにすべきことは明確か。</w:t>
            </w:r>
          </w:p>
        </w:tc>
        <w:tc>
          <w:tcPr>
            <w:tcW w:w="4819" w:type="dxa"/>
          </w:tcPr>
          <w:p w14:paraId="5D3962A7" w14:textId="6361829A" w:rsidR="00ED33CD" w:rsidRPr="00ED33CD" w:rsidRDefault="00ED33CD" w:rsidP="00ED33CD">
            <w:pPr>
              <w:pStyle w:val="a3"/>
              <w:ind w:left="174" w:hangingChars="83" w:hanging="174"/>
              <w:rPr>
                <w:rFonts w:ascii="Meiryo UI" w:eastAsia="Meiryo UI" w:hAnsi="Meiryo UI" w:cs="Meiryo UI"/>
                <w:color w:val="000000" w:themeColor="text1"/>
              </w:rPr>
            </w:pPr>
            <w:r w:rsidRPr="00ED33CD">
              <w:rPr>
                <w:rFonts w:ascii="Meiryo UI" w:eastAsia="Meiryo UI" w:hAnsi="Meiryo UI" w:cs="Meiryo UI" w:hint="eastAsia"/>
                <w:color w:val="000000" w:themeColor="text1"/>
              </w:rPr>
              <w:t>実証の必要性や課題が明確：★★★</w:t>
            </w:r>
          </w:p>
          <w:p w14:paraId="7D8A89DD" w14:textId="2EDC4994" w:rsidR="00ED33CD" w:rsidRPr="00ED33CD" w:rsidRDefault="00ED33CD" w:rsidP="00ED33CD">
            <w:pPr>
              <w:pStyle w:val="a3"/>
              <w:ind w:left="174" w:hangingChars="83" w:hanging="174"/>
              <w:rPr>
                <w:rFonts w:ascii="Meiryo UI" w:eastAsia="Meiryo UI" w:hAnsi="Meiryo UI" w:cs="Meiryo UI"/>
                <w:color w:val="000000" w:themeColor="text1"/>
              </w:rPr>
            </w:pPr>
            <w:r w:rsidRPr="00ED33CD">
              <w:rPr>
                <w:rFonts w:ascii="Meiryo UI" w:eastAsia="Meiryo UI" w:hAnsi="Meiryo UI" w:cs="Meiryo UI" w:hint="eastAsia"/>
                <w:color w:val="000000" w:themeColor="text1"/>
              </w:rPr>
              <w:t>実証の必要性や課題がやや明確：★★</w:t>
            </w:r>
          </w:p>
          <w:p w14:paraId="24C51FF7" w14:textId="53FF815D" w:rsidR="00ED33CD" w:rsidRDefault="00ED33CD" w:rsidP="00ED33CD">
            <w:pPr>
              <w:pStyle w:val="a3"/>
              <w:ind w:left="174" w:hangingChars="83" w:hanging="174"/>
              <w:rPr>
                <w:rFonts w:ascii="Meiryo UI" w:eastAsia="Meiryo UI" w:hAnsi="Meiryo UI" w:cs="Meiryo UI"/>
                <w:color w:val="000000" w:themeColor="text1"/>
              </w:rPr>
            </w:pPr>
            <w:r w:rsidRPr="00ED33CD">
              <w:rPr>
                <w:rFonts w:ascii="Meiryo UI" w:eastAsia="Meiryo UI" w:hAnsi="Meiryo UI" w:cs="Meiryo UI" w:hint="eastAsia"/>
                <w:color w:val="000000" w:themeColor="text1"/>
              </w:rPr>
              <w:t>実証の必要性が低い、または不明：★</w:t>
            </w:r>
          </w:p>
        </w:tc>
      </w:tr>
      <w:tr w:rsidR="00ED33CD" w14:paraId="6A4E9753" w14:textId="3967FEC7" w:rsidTr="00ED33CD">
        <w:tc>
          <w:tcPr>
            <w:tcW w:w="1101" w:type="dxa"/>
          </w:tcPr>
          <w:p w14:paraId="52611DF7" w14:textId="316278BF" w:rsidR="00ED33CD" w:rsidRPr="00161D7D" w:rsidRDefault="00ED33CD" w:rsidP="00EF1058">
            <w:pPr>
              <w:pStyle w:val="a3"/>
              <w:ind w:firstLineChars="0" w:firstLine="0"/>
              <w:jc w:val="center"/>
              <w:rPr>
                <w:rFonts w:ascii="Meiryo UI" w:eastAsia="Meiryo UI" w:hAnsi="Meiryo UI" w:cs="Meiryo UI"/>
                <w:b/>
                <w:color w:val="000000" w:themeColor="text1"/>
              </w:rPr>
            </w:pPr>
            <w:r w:rsidRPr="00EF1058">
              <w:rPr>
                <w:rFonts w:ascii="Meiryo UI" w:eastAsia="Meiryo UI" w:hAnsi="Meiryo UI" w:cs="Meiryo UI" w:hint="eastAsia"/>
                <w:b/>
                <w:color w:val="000000" w:themeColor="text1"/>
              </w:rPr>
              <w:t>情報発信</w:t>
            </w:r>
          </w:p>
        </w:tc>
        <w:tc>
          <w:tcPr>
            <w:tcW w:w="3402" w:type="dxa"/>
          </w:tcPr>
          <w:p w14:paraId="72C77E8B" w14:textId="427E14EC" w:rsidR="00ED33CD" w:rsidRDefault="00ED33CD" w:rsidP="00EF1058">
            <w:pPr>
              <w:pStyle w:val="a3"/>
              <w:ind w:left="174" w:hangingChars="83" w:hanging="174"/>
              <w:rPr>
                <w:rFonts w:ascii="Meiryo UI" w:eastAsia="Meiryo UI" w:hAnsi="Meiryo UI" w:cs="Meiryo UI"/>
                <w:color w:val="000000" w:themeColor="text1"/>
              </w:rPr>
            </w:pPr>
            <w:r w:rsidRPr="00ED33CD">
              <w:rPr>
                <w:rFonts w:ascii="Meiryo UI" w:eastAsia="Meiryo UI" w:hAnsi="Meiryo UI" w:cs="Meiryo UI" w:hint="eastAsia"/>
                <w:color w:val="000000" w:themeColor="text1"/>
              </w:rPr>
              <w:t>・情報発信効果は大きいか。</w:t>
            </w:r>
          </w:p>
        </w:tc>
        <w:tc>
          <w:tcPr>
            <w:tcW w:w="4819" w:type="dxa"/>
          </w:tcPr>
          <w:p w14:paraId="3E02D13D" w14:textId="79F5731A" w:rsidR="00ED33CD" w:rsidRPr="00ED33CD" w:rsidRDefault="00ED33CD" w:rsidP="00ED33CD">
            <w:pPr>
              <w:pStyle w:val="a3"/>
              <w:ind w:left="174" w:hangingChars="83" w:hanging="174"/>
              <w:rPr>
                <w:rFonts w:ascii="Meiryo UI" w:eastAsia="Meiryo UI" w:hAnsi="Meiryo UI" w:cs="Meiryo UI"/>
                <w:color w:val="000000" w:themeColor="text1"/>
              </w:rPr>
            </w:pPr>
            <w:r w:rsidRPr="00ED33CD">
              <w:rPr>
                <w:rFonts w:ascii="Meiryo UI" w:eastAsia="Meiryo UI" w:hAnsi="Meiryo UI" w:cs="Meiryo UI" w:hint="eastAsia"/>
                <w:color w:val="000000" w:themeColor="text1"/>
              </w:rPr>
              <w:t>情報発信効果が大きい：★★★</w:t>
            </w:r>
          </w:p>
          <w:p w14:paraId="0D21E53C" w14:textId="584DB6B0" w:rsidR="00ED33CD" w:rsidRPr="00ED33CD" w:rsidRDefault="00ED33CD" w:rsidP="00ED33CD">
            <w:pPr>
              <w:pStyle w:val="a3"/>
              <w:ind w:left="174" w:hangingChars="83" w:hanging="174"/>
              <w:rPr>
                <w:rFonts w:ascii="Meiryo UI" w:eastAsia="Meiryo UI" w:hAnsi="Meiryo UI" w:cs="Meiryo UI"/>
                <w:color w:val="000000" w:themeColor="text1"/>
              </w:rPr>
            </w:pPr>
            <w:r w:rsidRPr="00ED33CD">
              <w:rPr>
                <w:rFonts w:ascii="Meiryo UI" w:eastAsia="Meiryo UI" w:hAnsi="Meiryo UI" w:cs="Meiryo UI" w:hint="eastAsia"/>
                <w:color w:val="000000" w:themeColor="text1"/>
              </w:rPr>
              <w:t>情報発信効果がやや大きい：★★</w:t>
            </w:r>
          </w:p>
          <w:p w14:paraId="65A5ED09" w14:textId="38665CB9" w:rsidR="00ED33CD" w:rsidRDefault="00ED33CD" w:rsidP="00ED33CD">
            <w:pPr>
              <w:pStyle w:val="a3"/>
              <w:ind w:left="174" w:hangingChars="83" w:hanging="174"/>
              <w:rPr>
                <w:rFonts w:ascii="Meiryo UI" w:eastAsia="Meiryo UI" w:hAnsi="Meiryo UI" w:cs="Meiryo UI"/>
                <w:color w:val="000000" w:themeColor="text1"/>
              </w:rPr>
            </w:pPr>
            <w:r w:rsidRPr="00ED33CD">
              <w:rPr>
                <w:rFonts w:ascii="Meiryo UI" w:eastAsia="Meiryo UI" w:hAnsi="Meiryo UI" w:cs="Meiryo UI" w:hint="eastAsia"/>
                <w:color w:val="000000" w:themeColor="text1"/>
              </w:rPr>
              <w:t>情報発信効果はそれほど大きくない、または不明：★</w:t>
            </w:r>
          </w:p>
        </w:tc>
      </w:tr>
      <w:tr w:rsidR="00ED33CD" w14:paraId="23B0FFF9" w14:textId="29835CD2" w:rsidTr="00ED33CD">
        <w:tc>
          <w:tcPr>
            <w:tcW w:w="1101" w:type="dxa"/>
          </w:tcPr>
          <w:p w14:paraId="2C70F8D5" w14:textId="77777777" w:rsidR="00007CFC" w:rsidRDefault="00ED33CD" w:rsidP="00EF1058">
            <w:pPr>
              <w:pStyle w:val="a3"/>
              <w:ind w:firstLineChars="0" w:firstLine="0"/>
              <w:jc w:val="center"/>
              <w:rPr>
                <w:rFonts w:ascii="Meiryo UI" w:eastAsia="Meiryo UI" w:hAnsi="Meiryo UI" w:cs="Meiryo UI"/>
                <w:b/>
                <w:color w:val="000000" w:themeColor="text1"/>
              </w:rPr>
            </w:pPr>
            <w:r w:rsidRPr="00EF1058">
              <w:rPr>
                <w:rFonts w:ascii="Meiryo UI" w:eastAsia="Meiryo UI" w:hAnsi="Meiryo UI" w:cs="Meiryo UI" w:hint="eastAsia"/>
                <w:b/>
                <w:color w:val="000000" w:themeColor="text1"/>
              </w:rPr>
              <w:t>ビジネス</w:t>
            </w:r>
          </w:p>
          <w:p w14:paraId="64103C84" w14:textId="0506D548" w:rsidR="00ED33CD" w:rsidRPr="00161D7D" w:rsidRDefault="00ED33CD" w:rsidP="00EF1058">
            <w:pPr>
              <w:pStyle w:val="a3"/>
              <w:ind w:firstLineChars="0" w:firstLine="0"/>
              <w:jc w:val="center"/>
              <w:rPr>
                <w:rFonts w:ascii="Meiryo UI" w:eastAsia="Meiryo UI" w:hAnsi="Meiryo UI" w:cs="Meiryo UI"/>
                <w:b/>
                <w:color w:val="000000" w:themeColor="text1"/>
              </w:rPr>
            </w:pPr>
            <w:r w:rsidRPr="00EF1058">
              <w:rPr>
                <w:rFonts w:ascii="Meiryo UI" w:eastAsia="Meiryo UI" w:hAnsi="Meiryo UI" w:cs="Meiryo UI" w:hint="eastAsia"/>
                <w:b/>
                <w:color w:val="000000" w:themeColor="text1"/>
              </w:rPr>
              <w:t>性</w:t>
            </w:r>
          </w:p>
        </w:tc>
        <w:tc>
          <w:tcPr>
            <w:tcW w:w="3402" w:type="dxa"/>
          </w:tcPr>
          <w:p w14:paraId="5DEE8D56" w14:textId="66BA65C4" w:rsidR="00ED33CD" w:rsidRDefault="00ED33CD" w:rsidP="00EF1058">
            <w:pPr>
              <w:pStyle w:val="a3"/>
              <w:ind w:left="174" w:hangingChars="83" w:hanging="174"/>
              <w:rPr>
                <w:rFonts w:ascii="Meiryo UI" w:eastAsia="Meiryo UI" w:hAnsi="Meiryo UI" w:cs="Meiryo UI"/>
                <w:color w:val="000000" w:themeColor="text1"/>
              </w:rPr>
            </w:pPr>
            <w:r>
              <w:rPr>
                <w:rFonts w:ascii="Meiryo UI" w:eastAsia="Meiryo UI" w:hAnsi="Meiryo UI" w:cs="Meiryo UI" w:hint="eastAsia"/>
                <w:color w:val="000000" w:themeColor="text1"/>
              </w:rPr>
              <w:t>・</w:t>
            </w:r>
            <w:r w:rsidRPr="00ED33CD">
              <w:rPr>
                <w:rFonts w:ascii="Meiryo UI" w:eastAsia="Meiryo UI" w:hAnsi="Meiryo UI" w:cs="Meiryo UI" w:hint="eastAsia"/>
                <w:color w:val="000000" w:themeColor="text1"/>
              </w:rPr>
              <w:t>将来的に民間ビジネスとして継続・拡大することが期待できるか。</w:t>
            </w:r>
          </w:p>
        </w:tc>
        <w:tc>
          <w:tcPr>
            <w:tcW w:w="4819" w:type="dxa"/>
          </w:tcPr>
          <w:p w14:paraId="063E2D66" w14:textId="77777777" w:rsidR="00ED33CD" w:rsidRPr="00ED33CD" w:rsidRDefault="00ED33CD" w:rsidP="00ED33CD">
            <w:pPr>
              <w:pStyle w:val="a3"/>
              <w:ind w:left="174" w:hangingChars="83" w:hanging="174"/>
              <w:rPr>
                <w:rFonts w:ascii="Meiryo UI" w:eastAsia="Meiryo UI" w:hAnsi="Meiryo UI" w:cs="Meiryo UI"/>
                <w:color w:val="000000" w:themeColor="text1"/>
              </w:rPr>
            </w:pPr>
            <w:r w:rsidRPr="00ED33CD">
              <w:rPr>
                <w:rFonts w:ascii="Meiryo UI" w:eastAsia="Meiryo UI" w:hAnsi="Meiryo UI" w:cs="Meiryo UI" w:hint="eastAsia"/>
                <w:color w:val="000000" w:themeColor="text1"/>
              </w:rPr>
              <w:t>将来的な民間ビジネス展開が期待できる：★★★</w:t>
            </w:r>
          </w:p>
          <w:p w14:paraId="1A60554F" w14:textId="5841DEFB" w:rsidR="00ED33CD" w:rsidRPr="00ED33CD" w:rsidRDefault="00ED33CD" w:rsidP="00ED33CD">
            <w:pPr>
              <w:pStyle w:val="a3"/>
              <w:ind w:left="174" w:hangingChars="83" w:hanging="174"/>
              <w:rPr>
                <w:rFonts w:ascii="Meiryo UI" w:eastAsia="Meiryo UI" w:hAnsi="Meiryo UI" w:cs="Meiryo UI"/>
                <w:color w:val="000000" w:themeColor="text1"/>
              </w:rPr>
            </w:pPr>
            <w:r w:rsidRPr="00ED33CD">
              <w:rPr>
                <w:rFonts w:ascii="Meiryo UI" w:eastAsia="Meiryo UI" w:hAnsi="Meiryo UI" w:cs="Meiryo UI" w:hint="eastAsia"/>
                <w:color w:val="000000" w:themeColor="text1"/>
              </w:rPr>
              <w:t>将来的な民間ビジネス展開がやや期待できる：★★</w:t>
            </w:r>
          </w:p>
          <w:p w14:paraId="2F8CA301" w14:textId="721436A5" w:rsidR="00ED33CD" w:rsidRPr="00ED33CD" w:rsidRDefault="00ED33CD" w:rsidP="00ED33CD">
            <w:pPr>
              <w:pStyle w:val="a3"/>
              <w:ind w:left="34" w:hangingChars="16" w:hanging="34"/>
              <w:rPr>
                <w:rFonts w:ascii="Meiryo UI" w:eastAsia="Meiryo UI" w:hAnsi="Meiryo UI" w:cs="Meiryo UI"/>
                <w:color w:val="000000" w:themeColor="text1"/>
              </w:rPr>
            </w:pPr>
            <w:r w:rsidRPr="00ED33CD">
              <w:rPr>
                <w:rFonts w:ascii="Meiryo UI" w:eastAsia="Meiryo UI" w:hAnsi="Meiryo UI" w:cs="Meiryo UI" w:hint="eastAsia"/>
                <w:color w:val="000000" w:themeColor="text1"/>
              </w:rPr>
              <w:t>将来的な民間ビジネス展開はそれほど期待できない、または不明：★</w:t>
            </w:r>
          </w:p>
        </w:tc>
      </w:tr>
      <w:tr w:rsidR="00ED33CD" w14:paraId="4B8ACCC6" w14:textId="4156387A" w:rsidTr="00ED33CD">
        <w:tc>
          <w:tcPr>
            <w:tcW w:w="1101" w:type="dxa"/>
          </w:tcPr>
          <w:p w14:paraId="5858C43B" w14:textId="45826A89" w:rsidR="00ED33CD" w:rsidRPr="00161D7D" w:rsidRDefault="00ED33CD" w:rsidP="00EF1058">
            <w:pPr>
              <w:pStyle w:val="a3"/>
              <w:ind w:firstLineChars="0" w:firstLine="0"/>
              <w:jc w:val="center"/>
              <w:rPr>
                <w:rFonts w:ascii="Meiryo UI" w:eastAsia="Meiryo UI" w:hAnsi="Meiryo UI" w:cs="Meiryo UI"/>
                <w:b/>
                <w:color w:val="000000" w:themeColor="text1"/>
              </w:rPr>
            </w:pPr>
            <w:r w:rsidRPr="00EF1058">
              <w:rPr>
                <w:rFonts w:ascii="Meiryo UI" w:eastAsia="Meiryo UI" w:hAnsi="Meiryo UI" w:cs="Meiryo UI" w:hint="eastAsia"/>
                <w:b/>
                <w:color w:val="000000" w:themeColor="text1"/>
              </w:rPr>
              <w:t>普及展開</w:t>
            </w:r>
          </w:p>
        </w:tc>
        <w:tc>
          <w:tcPr>
            <w:tcW w:w="3402" w:type="dxa"/>
          </w:tcPr>
          <w:p w14:paraId="606CDDEE" w14:textId="14913B33" w:rsidR="00ED33CD" w:rsidRDefault="00ED33CD" w:rsidP="00EF1058">
            <w:pPr>
              <w:pStyle w:val="a3"/>
              <w:ind w:left="174" w:hangingChars="83" w:hanging="174"/>
              <w:rPr>
                <w:rFonts w:ascii="Meiryo UI" w:eastAsia="Meiryo UI" w:hAnsi="Meiryo UI" w:cs="Meiryo UI"/>
                <w:color w:val="000000" w:themeColor="text1"/>
              </w:rPr>
            </w:pPr>
            <w:r>
              <w:rPr>
                <w:rFonts w:ascii="Meiryo UI" w:eastAsia="Meiryo UI" w:hAnsi="Meiryo UI" w:cs="Meiryo UI" w:hint="eastAsia"/>
                <w:color w:val="000000" w:themeColor="text1"/>
              </w:rPr>
              <w:t>・</w:t>
            </w:r>
            <w:r w:rsidRPr="00ED33CD">
              <w:rPr>
                <w:rFonts w:ascii="Meiryo UI" w:eastAsia="Meiryo UI" w:hAnsi="Meiryo UI" w:cs="Meiryo UI" w:hint="eastAsia"/>
                <w:color w:val="000000" w:themeColor="text1"/>
              </w:rPr>
              <w:t>実証成果を踏まえ全国への普及展開が期待できるか。</w:t>
            </w:r>
          </w:p>
        </w:tc>
        <w:tc>
          <w:tcPr>
            <w:tcW w:w="4819" w:type="dxa"/>
          </w:tcPr>
          <w:p w14:paraId="78D21BA3" w14:textId="69A22640" w:rsidR="00ED33CD" w:rsidRPr="00ED33CD" w:rsidRDefault="00ED33CD" w:rsidP="00ED33CD">
            <w:pPr>
              <w:pStyle w:val="a3"/>
              <w:ind w:left="174" w:hangingChars="83" w:hanging="174"/>
              <w:rPr>
                <w:rFonts w:ascii="Meiryo UI" w:eastAsia="Meiryo UI" w:hAnsi="Meiryo UI" w:cs="Meiryo UI"/>
                <w:color w:val="000000" w:themeColor="text1"/>
              </w:rPr>
            </w:pPr>
            <w:r w:rsidRPr="00ED33CD">
              <w:rPr>
                <w:rFonts w:ascii="Meiryo UI" w:eastAsia="Meiryo UI" w:hAnsi="Meiryo UI" w:cs="Meiryo UI" w:hint="eastAsia"/>
                <w:color w:val="000000" w:themeColor="text1"/>
              </w:rPr>
              <w:t>全国への普及展開が期待できる：★★★</w:t>
            </w:r>
          </w:p>
          <w:p w14:paraId="2F7B353A" w14:textId="0CA2581E" w:rsidR="00ED33CD" w:rsidRPr="00ED33CD" w:rsidRDefault="00ED33CD" w:rsidP="00ED33CD">
            <w:pPr>
              <w:pStyle w:val="a3"/>
              <w:ind w:left="174" w:hangingChars="83" w:hanging="174"/>
              <w:rPr>
                <w:rFonts w:ascii="Meiryo UI" w:eastAsia="Meiryo UI" w:hAnsi="Meiryo UI" w:cs="Meiryo UI"/>
                <w:color w:val="000000" w:themeColor="text1"/>
              </w:rPr>
            </w:pPr>
            <w:r w:rsidRPr="00ED33CD">
              <w:rPr>
                <w:rFonts w:ascii="Meiryo UI" w:eastAsia="Meiryo UI" w:hAnsi="Meiryo UI" w:cs="Meiryo UI" w:hint="eastAsia"/>
                <w:color w:val="000000" w:themeColor="text1"/>
              </w:rPr>
              <w:t>全国の一部への普及展開が期待できる：★★</w:t>
            </w:r>
          </w:p>
          <w:p w14:paraId="23C1755E" w14:textId="4B1B3BD5" w:rsidR="00ED33CD" w:rsidRDefault="00ED33CD" w:rsidP="00ED33CD">
            <w:pPr>
              <w:pStyle w:val="a3"/>
              <w:ind w:left="174" w:hangingChars="83" w:hanging="174"/>
              <w:rPr>
                <w:rFonts w:ascii="Meiryo UI" w:eastAsia="Meiryo UI" w:hAnsi="Meiryo UI" w:cs="Meiryo UI"/>
                <w:color w:val="000000" w:themeColor="text1"/>
              </w:rPr>
            </w:pPr>
            <w:r w:rsidRPr="00ED33CD">
              <w:rPr>
                <w:rFonts w:ascii="Meiryo UI" w:eastAsia="Meiryo UI" w:hAnsi="Meiryo UI" w:cs="Meiryo UI" w:hint="eastAsia"/>
                <w:color w:val="000000" w:themeColor="text1"/>
              </w:rPr>
              <w:t>全国への普及展開はそれほど期待できない、または不明：★</w:t>
            </w:r>
          </w:p>
        </w:tc>
      </w:tr>
      <w:tr w:rsidR="00ED33CD" w14:paraId="6A5D225F" w14:textId="4FC050D8" w:rsidTr="00ED33CD">
        <w:tc>
          <w:tcPr>
            <w:tcW w:w="1101" w:type="dxa"/>
          </w:tcPr>
          <w:p w14:paraId="536EE630" w14:textId="319F55DD" w:rsidR="00ED33CD" w:rsidRPr="00EF1058" w:rsidRDefault="00ED33CD" w:rsidP="00EF1058">
            <w:pPr>
              <w:pStyle w:val="a3"/>
              <w:ind w:firstLineChars="0" w:firstLine="0"/>
              <w:jc w:val="center"/>
              <w:rPr>
                <w:rFonts w:ascii="Meiryo UI" w:eastAsia="Meiryo UI" w:hAnsi="Meiryo UI" w:cs="Meiryo UI"/>
                <w:b/>
                <w:color w:val="000000" w:themeColor="text1"/>
              </w:rPr>
            </w:pPr>
            <w:r w:rsidRPr="00EF1058">
              <w:rPr>
                <w:rFonts w:ascii="Meiryo UI" w:eastAsia="Meiryo UI" w:hAnsi="Meiryo UI" w:cs="Meiryo UI" w:hint="eastAsia"/>
                <w:b/>
                <w:color w:val="000000" w:themeColor="text1"/>
              </w:rPr>
              <w:t>総合評価</w:t>
            </w:r>
          </w:p>
        </w:tc>
        <w:tc>
          <w:tcPr>
            <w:tcW w:w="3402" w:type="dxa"/>
          </w:tcPr>
          <w:p w14:paraId="6081B081" w14:textId="68505626" w:rsidR="00ED33CD" w:rsidRDefault="00ED33CD" w:rsidP="00161D7D">
            <w:pPr>
              <w:pStyle w:val="a3"/>
              <w:ind w:left="174" w:hangingChars="83" w:hanging="174"/>
              <w:rPr>
                <w:rFonts w:ascii="Meiryo UI" w:eastAsia="Meiryo UI" w:hAnsi="Meiryo UI" w:cs="Meiryo UI"/>
                <w:color w:val="000000" w:themeColor="text1"/>
              </w:rPr>
            </w:pPr>
            <w:r>
              <w:rPr>
                <w:rFonts w:ascii="Meiryo UI" w:eastAsia="Meiryo UI" w:hAnsi="Meiryo UI" w:cs="Meiryo UI" w:hint="eastAsia"/>
                <w:color w:val="000000" w:themeColor="text1"/>
              </w:rPr>
              <w:t>・</w:t>
            </w:r>
            <w:r w:rsidRPr="00ED33CD">
              <w:rPr>
                <w:rFonts w:ascii="Meiryo UI" w:eastAsia="Meiryo UI" w:hAnsi="Meiryo UI" w:cs="Meiryo UI" w:hint="eastAsia"/>
                <w:color w:val="000000" w:themeColor="text1"/>
              </w:rPr>
              <w:t>以上の評価内容を総合的に評価。</w:t>
            </w:r>
          </w:p>
        </w:tc>
        <w:tc>
          <w:tcPr>
            <w:tcW w:w="4819" w:type="dxa"/>
          </w:tcPr>
          <w:p w14:paraId="4066EE00" w14:textId="513BB7AB" w:rsidR="00ED33CD" w:rsidRPr="00ED33CD" w:rsidRDefault="00ED33CD" w:rsidP="00ED33CD">
            <w:pPr>
              <w:pStyle w:val="a3"/>
              <w:ind w:left="174" w:hangingChars="83" w:hanging="174"/>
              <w:rPr>
                <w:rFonts w:ascii="Meiryo UI" w:eastAsia="Meiryo UI" w:hAnsi="Meiryo UI" w:cs="Meiryo UI"/>
                <w:color w:val="000000" w:themeColor="text1"/>
              </w:rPr>
            </w:pPr>
            <w:r w:rsidRPr="00ED33CD">
              <w:rPr>
                <w:rFonts w:ascii="Meiryo UI" w:eastAsia="Meiryo UI" w:hAnsi="Meiryo UI" w:cs="Meiryo UI" w:hint="eastAsia"/>
                <w:color w:val="000000" w:themeColor="text1"/>
              </w:rPr>
              <w:t>15以上/18：★★★</w:t>
            </w:r>
          </w:p>
          <w:p w14:paraId="47C553F6" w14:textId="7B01FDF3" w:rsidR="00ED33CD" w:rsidRPr="00ED33CD" w:rsidRDefault="00ED33CD" w:rsidP="00ED33CD">
            <w:pPr>
              <w:pStyle w:val="a3"/>
              <w:ind w:left="174" w:hangingChars="83" w:hanging="174"/>
              <w:rPr>
                <w:rFonts w:ascii="Meiryo UI" w:eastAsia="Meiryo UI" w:hAnsi="Meiryo UI" w:cs="Meiryo UI"/>
                <w:color w:val="000000" w:themeColor="text1"/>
              </w:rPr>
            </w:pPr>
            <w:r w:rsidRPr="00ED33CD">
              <w:rPr>
                <w:rFonts w:ascii="Meiryo UI" w:eastAsia="Meiryo UI" w:hAnsi="Meiryo UI" w:cs="Meiryo UI" w:hint="eastAsia"/>
                <w:color w:val="000000" w:themeColor="text1"/>
              </w:rPr>
              <w:t>10-14/18：★★</w:t>
            </w:r>
          </w:p>
          <w:p w14:paraId="1FEA4311" w14:textId="16784386" w:rsidR="00ED33CD" w:rsidRPr="00ED33CD" w:rsidRDefault="00ED33CD" w:rsidP="00ED33CD">
            <w:pPr>
              <w:pStyle w:val="a3"/>
              <w:ind w:left="174" w:hangingChars="83" w:hanging="174"/>
              <w:rPr>
                <w:rFonts w:ascii="Meiryo UI" w:eastAsia="Meiryo UI" w:hAnsi="Meiryo UI" w:cs="Meiryo UI"/>
                <w:color w:val="000000" w:themeColor="text1"/>
              </w:rPr>
            </w:pPr>
            <w:r w:rsidRPr="00ED33CD">
              <w:rPr>
                <w:rFonts w:ascii="Meiryo UI" w:eastAsia="Meiryo UI" w:hAnsi="Meiryo UI" w:cs="Meiryo UI" w:hint="eastAsia"/>
                <w:color w:val="000000" w:themeColor="text1"/>
              </w:rPr>
              <w:t>9以下/18：★</w:t>
            </w:r>
          </w:p>
        </w:tc>
      </w:tr>
    </w:tbl>
    <w:p w14:paraId="0B8008CA" w14:textId="77777777" w:rsidR="00A82768" w:rsidRDefault="00A82768" w:rsidP="00B51A80">
      <w:pPr>
        <w:rPr>
          <w:rFonts w:ascii="Meiryo UI" w:eastAsia="Meiryo UI" w:hAnsi="Meiryo UI" w:cs="Meiryo UI"/>
          <w:b/>
          <w:sz w:val="24"/>
        </w:rPr>
        <w:sectPr w:rsidR="00A82768" w:rsidSect="00704A35">
          <w:pgSz w:w="11906" w:h="16838" w:code="9"/>
          <w:pgMar w:top="1702" w:right="1701" w:bottom="1418" w:left="1701" w:header="851" w:footer="992" w:gutter="0"/>
          <w:cols w:space="425"/>
          <w:titlePg/>
          <w:docGrid w:type="lines" w:linePitch="360"/>
        </w:sectPr>
      </w:pPr>
      <w:bookmarkStart w:id="10" w:name="_Toc396159364"/>
    </w:p>
    <w:p w14:paraId="43421FD9" w14:textId="499F51C8" w:rsidR="008221BF" w:rsidRPr="00B51A80" w:rsidRDefault="00A619D4" w:rsidP="00B51A80">
      <w:pPr>
        <w:rPr>
          <w:rFonts w:ascii="Meiryo UI" w:eastAsia="Meiryo UI" w:hAnsi="Meiryo UI" w:cs="Meiryo UI"/>
          <w:b/>
          <w:sz w:val="24"/>
        </w:rPr>
      </w:pPr>
      <w:r w:rsidRPr="00B51A80">
        <w:rPr>
          <w:rFonts w:ascii="Meiryo UI" w:eastAsia="Meiryo UI" w:hAnsi="Meiryo UI" w:cs="Meiryo UI" w:hint="eastAsia"/>
          <w:b/>
          <w:sz w:val="24"/>
        </w:rPr>
        <w:t>4</w:t>
      </w:r>
      <w:r w:rsidR="006A799B" w:rsidRPr="00B51A80">
        <w:rPr>
          <w:rFonts w:ascii="Meiryo UI" w:eastAsia="Meiryo UI" w:hAnsi="Meiryo UI" w:cs="Meiryo UI" w:hint="eastAsia"/>
          <w:b/>
          <w:sz w:val="24"/>
        </w:rPr>
        <w:t xml:space="preserve">. </w:t>
      </w:r>
      <w:r w:rsidRPr="00B51A80">
        <w:rPr>
          <w:rFonts w:ascii="Meiryo UI" w:eastAsia="Meiryo UI" w:hAnsi="Meiryo UI" w:cs="Meiryo UI" w:hint="eastAsia"/>
          <w:b/>
          <w:sz w:val="24"/>
        </w:rPr>
        <w:t xml:space="preserve"> </w:t>
      </w:r>
      <w:r w:rsidR="00AF7070" w:rsidRPr="00B51A80">
        <w:rPr>
          <w:rFonts w:ascii="Meiryo UI" w:eastAsia="Meiryo UI" w:hAnsi="Meiryo UI" w:cs="Meiryo UI" w:hint="eastAsia"/>
          <w:b/>
          <w:sz w:val="24"/>
        </w:rPr>
        <w:t>公共交通分野に関する実データを元にした分析・評価</w:t>
      </w:r>
      <w:bookmarkEnd w:id="10"/>
    </w:p>
    <w:p w14:paraId="372AFEB5" w14:textId="39C68FB8" w:rsidR="000E2ECA" w:rsidRPr="000E2ECA" w:rsidRDefault="000E2ECA" w:rsidP="000E2ECA">
      <w:pPr>
        <w:pStyle w:val="a3"/>
        <w:ind w:firstLine="210"/>
        <w:rPr>
          <w:rFonts w:ascii="Meiryo UI" w:eastAsia="Meiryo UI" w:hAnsi="Meiryo UI" w:cs="Meiryo UI"/>
        </w:rPr>
      </w:pPr>
      <w:bookmarkStart w:id="11" w:name="_Toc366493422"/>
      <w:bookmarkStart w:id="12" w:name="_Toc364857689"/>
      <w:bookmarkStart w:id="13" w:name="_Ref366500060"/>
      <w:r w:rsidRPr="000E2ECA">
        <w:rPr>
          <w:rFonts w:ascii="Meiryo UI" w:eastAsia="Meiryo UI" w:hAnsi="Meiryo UI" w:cs="Meiryo UI" w:hint="eastAsia"/>
        </w:rPr>
        <w:t>本</w:t>
      </w:r>
      <w:r>
        <w:rPr>
          <w:rFonts w:ascii="Meiryo UI" w:eastAsia="Meiryo UI" w:hAnsi="Meiryo UI" w:cs="Meiryo UI" w:hint="eastAsia"/>
        </w:rPr>
        <w:t>項</w:t>
      </w:r>
      <w:r w:rsidRPr="000E2ECA">
        <w:rPr>
          <w:rFonts w:ascii="Meiryo UI" w:eastAsia="Meiryo UI" w:hAnsi="Meiryo UI" w:cs="Meiryo UI" w:hint="eastAsia"/>
        </w:rPr>
        <w:t>では、オリンピック・パラリンピック東京大会やその前後に実施される国際的なスポーツ大会を視野に入れ、情報通信技術を用いて「実証→課題発見・解決→実用化」の過程により社会課題を解決する様子を世界に発信するために必要となる事項のうち、公共交通分野</w:t>
      </w:r>
      <w:r>
        <w:rPr>
          <w:rFonts w:ascii="Meiryo UI" w:eastAsia="Meiryo UI" w:hAnsi="Meiryo UI" w:cs="Meiryo UI" w:hint="eastAsia"/>
        </w:rPr>
        <w:t>について</w:t>
      </w:r>
      <w:r w:rsidRPr="000E2ECA">
        <w:rPr>
          <w:rFonts w:ascii="Meiryo UI" w:eastAsia="Meiryo UI" w:hAnsi="Meiryo UI" w:cs="Meiryo UI" w:hint="eastAsia"/>
        </w:rPr>
        <w:t>分析・評価</w:t>
      </w:r>
      <w:r>
        <w:rPr>
          <w:rFonts w:ascii="Meiryo UI" w:eastAsia="Meiryo UI" w:hAnsi="Meiryo UI" w:cs="Meiryo UI" w:hint="eastAsia"/>
        </w:rPr>
        <w:t>を行った</w:t>
      </w:r>
      <w:r w:rsidRPr="000E2ECA">
        <w:rPr>
          <w:rFonts w:ascii="Meiryo UI" w:eastAsia="Meiryo UI" w:hAnsi="Meiryo UI" w:cs="Meiryo UI" w:hint="eastAsia"/>
        </w:rPr>
        <w:t>。</w:t>
      </w:r>
    </w:p>
    <w:p w14:paraId="1668AAC5" w14:textId="6D2E11D6" w:rsidR="00A50CDA" w:rsidRPr="00400514" w:rsidRDefault="000E2ECA" w:rsidP="000E2ECA">
      <w:pPr>
        <w:pStyle w:val="a3"/>
        <w:ind w:firstLine="210"/>
        <w:rPr>
          <w:rFonts w:ascii="Meiryo UI" w:eastAsia="Meiryo UI" w:hAnsi="Meiryo UI" w:cs="Meiryo UI"/>
        </w:rPr>
      </w:pPr>
      <w:r w:rsidRPr="000E2ECA">
        <w:rPr>
          <w:rFonts w:ascii="Meiryo UI" w:eastAsia="Meiryo UI" w:hAnsi="Meiryo UI" w:cs="Meiryo UI" w:hint="eastAsia"/>
        </w:rPr>
        <w:t>以下、</w:t>
      </w:r>
      <w:r>
        <w:rPr>
          <w:rFonts w:ascii="Meiryo UI" w:eastAsia="Meiryo UI" w:hAnsi="Meiryo UI" w:cs="Meiryo UI" w:hint="eastAsia"/>
        </w:rPr>
        <w:t>「4-1.</w:t>
      </w:r>
      <w:r w:rsidRPr="000E2ECA">
        <w:rPr>
          <w:rFonts w:ascii="Meiryo UI" w:eastAsia="Meiryo UI" w:hAnsi="Meiryo UI" w:cs="Meiryo UI" w:hint="eastAsia"/>
        </w:rPr>
        <w:t>多言語での情報提供サービス手法</w:t>
      </w:r>
      <w:r>
        <w:rPr>
          <w:rFonts w:ascii="Meiryo UI" w:eastAsia="Meiryo UI" w:hAnsi="Meiryo UI" w:cs="Meiryo UI" w:hint="eastAsia"/>
        </w:rPr>
        <w:t>」「4-2.</w:t>
      </w:r>
      <w:r w:rsidRPr="000E2ECA">
        <w:rPr>
          <w:rFonts w:ascii="Meiryo UI" w:eastAsia="Meiryo UI" w:hAnsi="Meiryo UI" w:cs="Meiryo UI" w:hint="eastAsia"/>
        </w:rPr>
        <w:t>輸送障害時の情報提供サービス手法</w:t>
      </w:r>
      <w:r>
        <w:rPr>
          <w:rFonts w:ascii="Meiryo UI" w:eastAsia="Meiryo UI" w:hAnsi="Meiryo UI" w:cs="Meiryo UI" w:hint="eastAsia"/>
        </w:rPr>
        <w:t>」「4-3.</w:t>
      </w:r>
      <w:r w:rsidRPr="000E2ECA">
        <w:rPr>
          <w:rFonts w:ascii="Meiryo UI" w:eastAsia="Meiryo UI" w:hAnsi="Meiryo UI" w:cs="Meiryo UI" w:hint="eastAsia"/>
        </w:rPr>
        <w:t>公共交通施設のバリアフリー情報提供API</w:t>
      </w:r>
      <w:r>
        <w:rPr>
          <w:rFonts w:ascii="Meiryo UI" w:eastAsia="Meiryo UI" w:hAnsi="Meiryo UI" w:cs="Meiryo UI" w:hint="eastAsia"/>
        </w:rPr>
        <w:t>」について検討結果を示す</w:t>
      </w:r>
      <w:r w:rsidRPr="000E2ECA">
        <w:rPr>
          <w:rFonts w:ascii="Meiryo UI" w:eastAsia="Meiryo UI" w:hAnsi="Meiryo UI" w:cs="Meiryo UI" w:hint="eastAsia"/>
        </w:rPr>
        <w:t>。</w:t>
      </w:r>
    </w:p>
    <w:p w14:paraId="35A3C3BA" w14:textId="77777777" w:rsidR="00746DB3" w:rsidRDefault="00746DB3" w:rsidP="00252958">
      <w:pPr>
        <w:pStyle w:val="a3"/>
        <w:ind w:firstLine="210"/>
        <w:rPr>
          <w:rFonts w:ascii="Meiryo UI" w:eastAsia="Meiryo UI" w:hAnsi="Meiryo UI" w:cs="Meiryo UI"/>
        </w:rPr>
      </w:pPr>
    </w:p>
    <w:p w14:paraId="0C1DCEDD" w14:textId="1421F024" w:rsidR="00252958" w:rsidRPr="007F4B79" w:rsidRDefault="00A619D4" w:rsidP="007F4B79">
      <w:pPr>
        <w:rPr>
          <w:rFonts w:ascii="Meiryo UI" w:eastAsia="Meiryo UI" w:hAnsi="Meiryo UI" w:cs="Meiryo UI"/>
          <w:b/>
          <w:sz w:val="24"/>
        </w:rPr>
      </w:pPr>
      <w:bookmarkStart w:id="14" w:name="_Toc396159365"/>
      <w:r w:rsidRPr="007F4B79">
        <w:rPr>
          <w:rFonts w:ascii="Meiryo UI" w:eastAsia="Meiryo UI" w:hAnsi="Meiryo UI" w:cs="Meiryo UI" w:hint="eastAsia"/>
          <w:b/>
          <w:sz w:val="24"/>
        </w:rPr>
        <w:t>4.1</w:t>
      </w:r>
      <w:r w:rsidR="00AB0282" w:rsidRPr="007F4B79">
        <w:rPr>
          <w:rFonts w:ascii="Meiryo UI" w:eastAsia="Meiryo UI" w:hAnsi="Meiryo UI" w:cs="Meiryo UI" w:hint="eastAsia"/>
          <w:b/>
          <w:sz w:val="24"/>
        </w:rPr>
        <w:t xml:space="preserve">. </w:t>
      </w:r>
      <w:r w:rsidRPr="007F4B79">
        <w:rPr>
          <w:rFonts w:ascii="Meiryo UI" w:eastAsia="Meiryo UI" w:hAnsi="Meiryo UI" w:cs="Meiryo UI" w:hint="eastAsia"/>
          <w:b/>
          <w:sz w:val="24"/>
        </w:rPr>
        <w:t xml:space="preserve"> </w:t>
      </w:r>
      <w:bookmarkEnd w:id="14"/>
      <w:r w:rsidR="000E2ECA" w:rsidRPr="007F4B79">
        <w:rPr>
          <w:rFonts w:ascii="Meiryo UI" w:eastAsia="Meiryo UI" w:hAnsi="Meiryo UI" w:cs="Meiryo UI" w:hint="eastAsia"/>
          <w:b/>
          <w:sz w:val="24"/>
        </w:rPr>
        <w:t>多言語での情報提供サービス手法の検討・評価</w:t>
      </w:r>
    </w:p>
    <w:p w14:paraId="46CB92E7" w14:textId="70D3EFF5"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hint="eastAsia"/>
        </w:rPr>
        <w:t>2020年東京オリンピック・パラリンピックを控え、今後の公共交通情報配信においては多言語による情報配信が求められる。主な流れとして、国土交通省重点政策2014</w:t>
      </w:r>
      <w:r>
        <w:rPr>
          <w:rStyle w:val="af9"/>
          <w:rFonts w:ascii="Meiryo UI" w:eastAsia="Meiryo UI" w:hAnsi="Meiryo UI" w:cs="Meiryo UI"/>
        </w:rPr>
        <w:footnoteReference w:id="5"/>
      </w:r>
      <w:r w:rsidRPr="000E2ECA">
        <w:rPr>
          <w:rFonts w:ascii="Meiryo UI" w:eastAsia="Meiryo UI" w:hAnsi="Meiryo UI" w:cs="Meiryo UI" w:hint="eastAsia"/>
        </w:rPr>
        <w:t xml:space="preserve"> においても外国人旅行者の受入環境整備として多言語化の必要性が記載され、東京都オリンピック・パラリンピック準備局においても多言語対応協議会が発足され</w:t>
      </w:r>
      <w:r>
        <w:rPr>
          <w:rStyle w:val="af9"/>
          <w:rFonts w:ascii="Meiryo UI" w:eastAsia="Meiryo UI" w:hAnsi="Meiryo UI" w:cs="Meiryo UI"/>
        </w:rPr>
        <w:footnoteReference w:id="6"/>
      </w:r>
      <w:r w:rsidRPr="000E2ECA">
        <w:rPr>
          <w:rFonts w:ascii="Meiryo UI" w:eastAsia="Meiryo UI" w:hAnsi="Meiryo UI" w:cs="Meiryo UI" w:hint="eastAsia"/>
        </w:rPr>
        <w:t>、現在も活発な議論が続いている。</w:t>
      </w:r>
    </w:p>
    <w:p w14:paraId="58504FD5" w14:textId="0ACF9431" w:rsidR="00746DB3" w:rsidRDefault="000E2ECA" w:rsidP="000E2ECA">
      <w:pPr>
        <w:pStyle w:val="a3"/>
        <w:ind w:firstLineChars="0" w:firstLine="0"/>
        <w:rPr>
          <w:rFonts w:ascii="Meiryo UI" w:eastAsia="Meiryo UI" w:hAnsi="Meiryo UI" w:cs="Meiryo UI"/>
        </w:rPr>
      </w:pPr>
      <w:r w:rsidRPr="000E2ECA">
        <w:rPr>
          <w:rFonts w:ascii="Meiryo UI" w:eastAsia="Meiryo UI" w:hAnsi="Meiryo UI" w:cs="Meiryo UI" w:hint="eastAsia"/>
        </w:rPr>
        <w:t xml:space="preserve"> しかしながら、現在の公共交通情報配信における多言語化は限定的であり、それに伴い訪日外国人への案内も限定的になってしまっている。特に問題と考えられるのが、輸送障害発生時の情報配信である。現在でも一部区間では英語による運行障害情報配信が行われているが、多くの場合日本語による配信のみである。この問題を解決するために、我々は公共交通情報配信API（Application Programming Interface）システムにおける多言語化と自動機械翻訳システムによる障害情報・案内の多言語化を検討し、評価を行った。</w:t>
      </w:r>
    </w:p>
    <w:p w14:paraId="1C1390B9" w14:textId="77777777" w:rsidR="00746DB3" w:rsidRDefault="00746DB3" w:rsidP="00252958">
      <w:pPr>
        <w:pStyle w:val="a3"/>
        <w:ind w:firstLineChars="47" w:firstLine="99"/>
        <w:rPr>
          <w:rFonts w:ascii="Meiryo UI" w:eastAsia="Meiryo UI" w:hAnsi="Meiryo UI" w:cs="Meiryo UI"/>
        </w:rPr>
      </w:pPr>
    </w:p>
    <w:p w14:paraId="5874E155" w14:textId="3D849292" w:rsidR="000E2ECA" w:rsidRPr="000E2ECA" w:rsidRDefault="00EC4032" w:rsidP="000E2ECA">
      <w:pPr>
        <w:pStyle w:val="a3"/>
        <w:ind w:firstLineChars="0" w:firstLine="0"/>
        <w:rPr>
          <w:rFonts w:ascii="Meiryo UI" w:eastAsia="Meiryo UI" w:hAnsi="Meiryo UI" w:cs="Meiryo UI"/>
          <w:b/>
          <w:sz w:val="24"/>
        </w:rPr>
      </w:pPr>
      <w:r>
        <w:rPr>
          <w:rFonts w:ascii="Meiryo UI" w:eastAsia="Meiryo UI" w:hAnsi="Meiryo UI" w:cs="Meiryo UI" w:hint="eastAsia"/>
          <w:b/>
          <w:sz w:val="24"/>
        </w:rPr>
        <w:t xml:space="preserve">4.1.1. </w:t>
      </w:r>
      <w:r w:rsidR="000E2ECA" w:rsidRPr="000E2ECA">
        <w:rPr>
          <w:rFonts w:ascii="Meiryo UI" w:eastAsia="Meiryo UI" w:hAnsi="Meiryo UI" w:cs="Meiryo UI" w:hint="eastAsia"/>
          <w:b/>
          <w:sz w:val="24"/>
        </w:rPr>
        <w:t>APIシステムにおける多言語化</w:t>
      </w:r>
    </w:p>
    <w:p w14:paraId="20AEAAA1" w14:textId="1613AB95" w:rsidR="000E2ECA" w:rsidRDefault="000E2ECA" w:rsidP="00252958">
      <w:pPr>
        <w:pStyle w:val="a3"/>
        <w:ind w:firstLineChars="47" w:firstLine="99"/>
        <w:rPr>
          <w:rFonts w:ascii="Meiryo UI" w:eastAsia="Meiryo UI" w:hAnsi="Meiryo UI" w:cs="Meiryo UI"/>
        </w:rPr>
      </w:pPr>
      <w:r w:rsidRPr="000E2ECA">
        <w:rPr>
          <w:rFonts w:ascii="Meiryo UI" w:eastAsia="Meiryo UI" w:hAnsi="Meiryo UI" w:cs="Meiryo UI" w:hint="eastAsia"/>
        </w:rPr>
        <w:t>多言語での情報提供サービス手法の検討・評価においては、元データとしてRDF（Resource Description Framework）</w:t>
      </w:r>
      <w:r>
        <w:rPr>
          <w:rStyle w:val="af9"/>
          <w:rFonts w:ascii="Meiryo UI" w:eastAsia="Meiryo UI" w:hAnsi="Meiryo UI" w:cs="Meiryo UI"/>
        </w:rPr>
        <w:footnoteReference w:id="7"/>
      </w:r>
      <w:r w:rsidRPr="000E2ECA">
        <w:rPr>
          <w:rFonts w:ascii="Meiryo UI" w:eastAsia="Meiryo UI" w:hAnsi="Meiryo UI" w:cs="Meiryo UI" w:hint="eastAsia"/>
        </w:rPr>
        <w:t>をベースにしたデータフォーマットであるJSON-LD（JSON-based Serialization for Linked Data）</w:t>
      </w:r>
      <w:r>
        <w:rPr>
          <w:rStyle w:val="af9"/>
          <w:rFonts w:ascii="Meiryo UI" w:eastAsia="Meiryo UI" w:hAnsi="Meiryo UI" w:cs="Meiryo UI"/>
        </w:rPr>
        <w:footnoteReference w:id="8"/>
      </w:r>
      <w:r w:rsidRPr="000E2ECA">
        <w:rPr>
          <w:rFonts w:ascii="Meiryo UI" w:eastAsia="Meiryo UI" w:hAnsi="Meiryo UI" w:cs="Meiryo UI" w:hint="eastAsia"/>
        </w:rPr>
        <w:t>によって記述された公共交通情報のターゲットとして仕様を検討した。以下にJSON-LDによって表現された駅の情報を示す。</w:t>
      </w:r>
    </w:p>
    <w:p w14:paraId="1F71DFC5" w14:textId="77777777" w:rsidR="000E2ECA" w:rsidRDefault="000E2ECA" w:rsidP="00252958">
      <w:pPr>
        <w:pStyle w:val="a3"/>
        <w:ind w:firstLineChars="47" w:firstLine="99"/>
        <w:rPr>
          <w:rFonts w:ascii="Meiryo UI" w:eastAsia="Meiryo UI" w:hAnsi="Meiryo UI" w:cs="Meiryo UI"/>
        </w:rPr>
      </w:pPr>
    </w:p>
    <w:tbl>
      <w:tblPr>
        <w:tblStyle w:val="af6"/>
        <w:tblW w:w="0" w:type="auto"/>
        <w:tblLook w:val="04A0" w:firstRow="1" w:lastRow="0" w:firstColumn="1" w:lastColumn="0" w:noHBand="0" w:noVBand="1"/>
      </w:tblPr>
      <w:tblGrid>
        <w:gridCol w:w="8720"/>
      </w:tblGrid>
      <w:tr w:rsidR="000E2ECA" w14:paraId="664F0072" w14:textId="77777777" w:rsidTr="000E2ECA">
        <w:tc>
          <w:tcPr>
            <w:tcW w:w="8702" w:type="dxa"/>
          </w:tcPr>
          <w:p w14:paraId="7BC62590"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w:t>
            </w:r>
          </w:p>
          <w:p w14:paraId="7B9BF780"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"@context": "http://vocab.odpt.org/context_odpt_Station.jsonld",</w:t>
            </w:r>
          </w:p>
          <w:p w14:paraId="2972E2D0"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"@id": "urn:ucode:_00001C000000000000010000030D5B38",</w:t>
            </w:r>
          </w:p>
          <w:p w14:paraId="3773FC09"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"@type": "odpt:Station",</w:t>
            </w:r>
          </w:p>
          <w:p w14:paraId="7798C121"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"owl:sameAs": "odpt.Station:JR-East.Yamanote.Tokyo",</w:t>
            </w:r>
          </w:p>
          <w:p w14:paraId="3A36035A"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hint="eastAsia"/>
              </w:rPr>
              <w:t xml:space="preserve">    "dc:title": "東京",</w:t>
            </w:r>
          </w:p>
          <w:p w14:paraId="452B70FB"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"dc:date": "2015-02-23T19:45:20+09:00",</w:t>
            </w:r>
          </w:p>
          <w:p w14:paraId="2E9A2C7E"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"ug:region": "https://ict-api.odpt.org/api/v2/places/urn:ucode:_00001C000000000000010000030D5B38.geojson",</w:t>
            </w:r>
          </w:p>
          <w:p w14:paraId="6BA9B969"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"odpt:operator": "odpt.Operator:JR-East",</w:t>
            </w:r>
          </w:p>
          <w:p w14:paraId="693AD09A"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"odpt:railway": "odpt.Railway:JR-East.Yamanote",</w:t>
            </w:r>
          </w:p>
          <w:p w14:paraId="10618D86"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"odpt:stationTimetable": [],</w:t>
            </w:r>
          </w:p>
          <w:p w14:paraId="097EFE89"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"odpt:facility": "odpt.StationFacility:JR-East.Tokyo",</w:t>
            </w:r>
          </w:p>
          <w:p w14:paraId="67F791BA"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"odpt:passengerSurvey": [</w:t>
            </w:r>
          </w:p>
          <w:p w14:paraId="1F9E831C"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"odpt.PassengerSurvey:JR-East.Yamanote.Tokyo.2011",</w:t>
            </w:r>
          </w:p>
          <w:p w14:paraId="1F188A49"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"odpt.PassengerSurvey:JR-East.Yamanote.Tokyo.2012"</w:t>
            </w:r>
          </w:p>
          <w:p w14:paraId="0B7DE671"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w:t>
            </w:r>
          </w:p>
          <w:p w14:paraId="77FE414F"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"geo:long": 139.767268147481,</w:t>
            </w:r>
          </w:p>
          <w:p w14:paraId="701C5FBE"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"geo:lat": 35.681223104313</w:t>
            </w:r>
          </w:p>
          <w:p w14:paraId="11398278" w14:textId="0B91F962" w:rsidR="000E2ECA" w:rsidRDefault="000E2ECA" w:rsidP="000E2ECA">
            <w:pPr>
              <w:pStyle w:val="a3"/>
              <w:ind w:firstLineChars="0" w:firstLine="0"/>
              <w:rPr>
                <w:rFonts w:ascii="Meiryo UI" w:eastAsia="Meiryo UI" w:hAnsi="Meiryo UI" w:cs="Meiryo UI"/>
              </w:rPr>
            </w:pPr>
            <w:r w:rsidRPr="000E2ECA">
              <w:rPr>
                <w:rFonts w:ascii="Meiryo UI" w:eastAsia="Meiryo UI" w:hAnsi="Meiryo UI" w:cs="Meiryo UI"/>
              </w:rPr>
              <w:t xml:space="preserve">  }</w:t>
            </w:r>
          </w:p>
        </w:tc>
      </w:tr>
    </w:tbl>
    <w:p w14:paraId="6EA2469B" w14:textId="77777777" w:rsidR="000E2ECA" w:rsidRDefault="000E2ECA" w:rsidP="00252958">
      <w:pPr>
        <w:pStyle w:val="a3"/>
        <w:ind w:firstLineChars="47" w:firstLine="99"/>
        <w:rPr>
          <w:rFonts w:ascii="Meiryo UI" w:eastAsia="Meiryo UI" w:hAnsi="Meiryo UI" w:cs="Meiryo UI"/>
        </w:rPr>
      </w:pPr>
    </w:p>
    <w:p w14:paraId="7A18D3BA" w14:textId="58E089AC" w:rsidR="000E2ECA" w:rsidRDefault="000E2ECA" w:rsidP="00252958">
      <w:pPr>
        <w:pStyle w:val="a3"/>
        <w:ind w:firstLineChars="47" w:firstLine="99"/>
        <w:rPr>
          <w:rFonts w:ascii="Meiryo UI" w:eastAsia="Meiryo UI" w:hAnsi="Meiryo UI" w:cs="Meiryo UI"/>
        </w:rPr>
      </w:pPr>
      <w:r w:rsidRPr="000E2ECA">
        <w:rPr>
          <w:rFonts w:ascii="Meiryo UI" w:eastAsia="Meiryo UI" w:hAnsi="Meiryo UI" w:cs="Meiryo UI" w:hint="eastAsia"/>
        </w:rPr>
        <w:t>これはJR東日本山手線東京駅の情報を示したものである。@id</w:t>
      </w:r>
      <w:r w:rsidR="00785C42">
        <w:rPr>
          <w:rFonts w:ascii="Meiryo UI" w:eastAsia="Meiryo UI" w:hAnsi="Meiryo UI" w:cs="Meiryo UI" w:hint="eastAsia"/>
        </w:rPr>
        <w:t>に対応する値である</w:t>
      </w:r>
      <w:r w:rsidR="00785C42">
        <w:rPr>
          <w:rFonts w:ascii="Meiryo UI" w:eastAsia="Meiryo UI" w:hAnsi="Meiryo UI" w:cs="Meiryo UI"/>
        </w:rPr>
        <w:t>”</w:t>
      </w:r>
      <w:r w:rsidR="00785C42" w:rsidRPr="00785C42">
        <w:t xml:space="preserve"> </w:t>
      </w:r>
      <w:r w:rsidR="00785C42" w:rsidRPr="00785C42">
        <w:rPr>
          <w:rFonts w:ascii="Meiryo UI" w:eastAsia="Meiryo UI" w:hAnsi="Meiryo UI" w:cs="Meiryo UI"/>
        </w:rPr>
        <w:t>urn:ucode:_00001C000000000000010000030D5B38</w:t>
      </w:r>
      <w:r w:rsidR="00785C42">
        <w:rPr>
          <w:rFonts w:ascii="Meiryo UI" w:eastAsia="Meiryo UI" w:hAnsi="Meiryo UI" w:cs="Meiryo UI"/>
        </w:rPr>
        <w:t>”</w:t>
      </w:r>
      <w:r w:rsidRPr="000E2ECA">
        <w:rPr>
          <w:rFonts w:ascii="Meiryo UI" w:eastAsia="Meiryo UI" w:hAnsi="Meiryo UI" w:cs="Meiryo UI" w:hint="eastAsia"/>
        </w:rPr>
        <w:t>は</w:t>
      </w:r>
      <w:r w:rsidR="00785C42">
        <w:rPr>
          <w:rFonts w:ascii="Meiryo UI" w:eastAsia="Meiryo UI" w:hAnsi="Meiryo UI" w:cs="Meiryo UI" w:hint="eastAsia"/>
        </w:rPr>
        <w:t>、</w:t>
      </w:r>
      <w:r w:rsidRPr="000E2ECA">
        <w:rPr>
          <w:rFonts w:ascii="Meiryo UI" w:eastAsia="Meiryo UI" w:hAnsi="Meiryo UI" w:cs="Meiryo UI" w:hint="eastAsia"/>
        </w:rPr>
        <w:t>JR東日本山手線東京駅に割り振られたIDであり、dc:title、odpt:operatorに対応する値はそれぞれの属性を示す。具体的にはdc:titleは固有名称、odpt:operatorは事業主体となっている事業者のIDなどである。</w:t>
      </w:r>
    </w:p>
    <w:p w14:paraId="61AD65C7" w14:textId="77777777" w:rsidR="000E2ECA" w:rsidRDefault="000E2ECA" w:rsidP="00252958">
      <w:pPr>
        <w:pStyle w:val="a3"/>
        <w:ind w:firstLineChars="47" w:firstLine="99"/>
        <w:rPr>
          <w:rFonts w:ascii="Meiryo UI" w:eastAsia="Meiryo UI" w:hAnsi="Meiryo UI" w:cs="Meiryo UI"/>
        </w:rPr>
      </w:pPr>
    </w:p>
    <w:p w14:paraId="732DB22C" w14:textId="11845160" w:rsidR="000E2ECA" w:rsidRPr="000E2ECA" w:rsidRDefault="000E2ECA" w:rsidP="000E2ECA">
      <w:pPr>
        <w:pStyle w:val="a3"/>
        <w:ind w:firstLineChars="47" w:firstLine="99"/>
        <w:rPr>
          <w:rFonts w:ascii="Meiryo UI" w:eastAsia="Meiryo UI" w:hAnsi="Meiryo UI" w:cs="Meiryo UI"/>
        </w:rPr>
      </w:pPr>
      <w:r w:rsidRPr="000E2ECA">
        <w:rPr>
          <w:rFonts w:ascii="Meiryo UI" w:eastAsia="Meiryo UI" w:hAnsi="Meiryo UI" w:cs="Meiryo UI" w:hint="eastAsia"/>
        </w:rPr>
        <w:t>一般的に</w:t>
      </w:r>
      <w:r w:rsidR="00785C42">
        <w:rPr>
          <w:rFonts w:ascii="Meiryo UI" w:eastAsia="Meiryo UI" w:hAnsi="Meiryo UI" w:cs="Meiryo UI" w:hint="eastAsia"/>
        </w:rPr>
        <w:t>、公共交通</w:t>
      </w:r>
      <w:r w:rsidRPr="000E2ECA">
        <w:rPr>
          <w:rFonts w:ascii="Meiryo UI" w:eastAsia="Meiryo UI" w:hAnsi="Meiryo UI" w:cs="Meiryo UI" w:hint="eastAsia"/>
        </w:rPr>
        <w:t>情報は自然言語で表記される。先の例では山手線東京駅の情報を表しており、鉄道路線を表す”odpt:railway”の値はリテラル表記である”山手線”と記載される。しかしこのように自然言語表記を行った場合、いくつかの問題が生じる。</w:t>
      </w:r>
      <w:r w:rsidR="00785C42">
        <w:rPr>
          <w:rFonts w:ascii="Meiryo UI" w:eastAsia="Meiryo UI" w:hAnsi="Meiryo UI" w:cs="Meiryo UI" w:hint="eastAsia"/>
        </w:rPr>
        <w:t>1</w:t>
      </w:r>
      <w:r w:rsidR="00785C42" w:rsidRPr="000E2ECA">
        <w:rPr>
          <w:rFonts w:ascii="Meiryo UI" w:eastAsia="Meiryo UI" w:hAnsi="Meiryo UI" w:cs="Meiryo UI" w:hint="eastAsia"/>
        </w:rPr>
        <w:t>つ</w:t>
      </w:r>
      <w:r w:rsidRPr="000E2ECA">
        <w:rPr>
          <w:rFonts w:ascii="Meiryo UI" w:eastAsia="Meiryo UI" w:hAnsi="Meiryo UI" w:cs="Meiryo UI" w:hint="eastAsia"/>
        </w:rPr>
        <w:t>は表記ゆれの問題である。例として東京メトロ 霞ケ関駅を挙げる。一般的な地名としては「霞ヶ関」を用いるが、地下鉄駅名となった場合「霞ケ関」が正しい日本語表記である。これは英語でのTypoなども同様で、表記ゆれが生じるが故にデータの名寄せ・関係性構築が困難となる。２つ目に自動機械翻訳などを使った場合に誤訳が生じる可能性がある。実際に「白金駅」を「Platinum train station」と誤訳する例があった。ここで扱う情報はある意味全て固有名詞であり、どの言語においても1対１対応が可能である。</w:t>
      </w:r>
    </w:p>
    <w:p w14:paraId="3B1929E9" w14:textId="33D0FB4A" w:rsidR="000E2ECA" w:rsidRPr="000E2ECA" w:rsidRDefault="000E2ECA" w:rsidP="000E2ECA">
      <w:pPr>
        <w:pStyle w:val="a3"/>
        <w:ind w:firstLineChars="47" w:firstLine="99"/>
        <w:rPr>
          <w:rFonts w:ascii="Meiryo UI" w:eastAsia="Meiryo UI" w:hAnsi="Meiryo UI" w:cs="Meiryo UI"/>
        </w:rPr>
      </w:pPr>
      <w:r w:rsidRPr="000E2ECA">
        <w:rPr>
          <w:rFonts w:ascii="Meiryo UI" w:eastAsia="Meiryo UI" w:hAnsi="Meiryo UI" w:cs="Meiryo UI" w:hint="eastAsia"/>
        </w:rPr>
        <w:t xml:space="preserve">　ここで着目するのがodpt:operator、odpt:railway の値となっているIDである。本来IDは@idで記載されているような形式で表現するが、利用する際の利便性・管理のし易さを考慮し、それぞれ”owl:sameAs”によって</w:t>
      </w:r>
      <w:r w:rsidR="00785C42" w:rsidRPr="000E2ECA">
        <w:rPr>
          <w:rFonts w:ascii="Meiryo UI" w:eastAsia="Meiryo UI" w:hAnsi="Meiryo UI" w:cs="Meiryo UI" w:hint="eastAsia"/>
        </w:rPr>
        <w:t>ヒューマンリーダブルな</w:t>
      </w:r>
      <w:r w:rsidRPr="000E2ECA">
        <w:rPr>
          <w:rFonts w:ascii="Meiryo UI" w:eastAsia="Meiryo UI" w:hAnsi="Meiryo UI" w:cs="Meiryo UI" w:hint="eastAsia"/>
        </w:rPr>
        <w:t>URI表記を割り当て、そちらの値を利用している。先の例では{"@id": "urn:ucode:_00001C000000000000010000030D5B38"}であるが、これをowl:sameAsを用いて{ "owl:sameAs": "odpt.Station:JR-East.Yamanote.Tokyo"}のよう</w:t>
      </w:r>
      <w:r w:rsidR="00DD49A4">
        <w:rPr>
          <w:rFonts w:ascii="Meiryo UI" w:eastAsia="Meiryo UI" w:hAnsi="Meiryo UI" w:cs="Meiryo UI" w:hint="eastAsia"/>
        </w:rPr>
        <w:t>な</w:t>
      </w:r>
      <w:r w:rsidRPr="000E2ECA">
        <w:rPr>
          <w:rFonts w:ascii="Meiryo UI" w:eastAsia="Meiryo UI" w:hAnsi="Meiryo UI" w:cs="Meiryo UI" w:hint="eastAsia"/>
        </w:rPr>
        <w:t>、ある程度ヒューマンリーダブルな形で情報の内容を把握できるようにしている。</w:t>
      </w:r>
    </w:p>
    <w:p w14:paraId="4F69A716" w14:textId="73452617" w:rsidR="000E2ECA" w:rsidRPr="000E2ECA" w:rsidRDefault="000E2ECA" w:rsidP="000E2ECA">
      <w:pPr>
        <w:pStyle w:val="a3"/>
        <w:ind w:firstLineChars="47" w:firstLine="99"/>
        <w:rPr>
          <w:rFonts w:ascii="Meiryo UI" w:eastAsia="Meiryo UI" w:hAnsi="Meiryo UI" w:cs="Meiryo UI"/>
        </w:rPr>
      </w:pPr>
      <w:r w:rsidRPr="000E2ECA">
        <w:rPr>
          <w:rFonts w:ascii="Meiryo UI" w:eastAsia="Meiryo UI" w:hAnsi="Meiryo UI" w:cs="Meiryo UI" w:hint="eastAsia"/>
        </w:rPr>
        <w:t xml:space="preserve">　本サービスにて提供される情報は、その情報固有の値のみリテラル（文字列・数値）表記し、それ以外の値は全てIDで記載することでリンク構造を構築し、情報の抽象度を高めている。具体的に、例ではodpt:operatorには「odpt.Operator:JR-East」が入っているが、人間（日本人）が読みやすいという観点ではリテラル表記である「JR東日本」と記述を行うほうが良い。しかし、このIDによる情報の記述を行うことで、多言語化の手間を格段に減らすことが可能となる。</w:t>
      </w:r>
    </w:p>
    <w:p w14:paraId="233BCFDC" w14:textId="77777777" w:rsidR="000E2ECA" w:rsidRPr="000E2ECA" w:rsidRDefault="000E2ECA" w:rsidP="000E2ECA">
      <w:pPr>
        <w:pStyle w:val="a3"/>
        <w:ind w:firstLineChars="47" w:firstLine="99"/>
        <w:rPr>
          <w:rFonts w:ascii="Meiryo UI" w:eastAsia="Meiryo UI" w:hAnsi="Meiryo UI" w:cs="Meiryo UI"/>
        </w:rPr>
      </w:pPr>
      <w:r w:rsidRPr="000E2ECA">
        <w:rPr>
          <w:rFonts w:ascii="Meiryo UI" w:eastAsia="Meiryo UI" w:hAnsi="Meiryo UI" w:cs="Meiryo UI" w:hint="eastAsia"/>
        </w:rPr>
        <w:t xml:space="preserve">　例として</w:t>
      </w:r>
      <w:r w:rsidRPr="000E2ECA">
        <w:rPr>
          <w:rFonts w:ascii="Meiryo UI" w:eastAsia="Meiryo UI" w:hAnsi="Meiryo UI" w:cs="Meiryo UI"/>
        </w:rPr>
        <w:t>{ "odpt:railway" : "odpt.Railway:JR-East.Yamanote" }</w:t>
      </w:r>
      <w:r w:rsidRPr="000E2ECA">
        <w:rPr>
          <w:rFonts w:ascii="Meiryo UI" w:eastAsia="Meiryo UI" w:hAnsi="Meiryo UI" w:cs="Meiryo UI" w:hint="eastAsia"/>
        </w:rPr>
        <w:t>を考えた場合、</w:t>
      </w:r>
      <w:r w:rsidRPr="000E2ECA">
        <w:rPr>
          <w:rFonts w:ascii="Meiryo UI" w:eastAsia="Meiryo UI" w:hAnsi="Meiryo UI" w:cs="Meiryo UI"/>
        </w:rPr>
        <w:t>odpt.Railway:JR-East.Yamanote</w:t>
      </w:r>
      <w:r w:rsidRPr="000E2ECA">
        <w:rPr>
          <w:rFonts w:ascii="Meiryo UI" w:eastAsia="Meiryo UI" w:hAnsi="Meiryo UI" w:cs="Meiryo UI" w:hint="eastAsia"/>
        </w:rPr>
        <w:t>は日本語であれば「</w:t>
      </w:r>
      <w:r w:rsidRPr="000E2ECA">
        <w:rPr>
          <w:rFonts w:ascii="Meiryo UI" w:eastAsia="Meiryo UI" w:hAnsi="Meiryo UI" w:cs="Meiryo UI"/>
        </w:rPr>
        <w:t>JR</w:t>
      </w:r>
      <w:r w:rsidRPr="000E2ECA">
        <w:rPr>
          <w:rFonts w:ascii="Meiryo UI" w:eastAsia="Meiryo UI" w:hAnsi="Meiryo UI" w:cs="Meiryo UI" w:hint="eastAsia"/>
        </w:rPr>
        <w:t>東日本</w:t>
      </w:r>
      <w:r w:rsidRPr="000E2ECA">
        <w:rPr>
          <w:rFonts w:ascii="Meiryo UI" w:eastAsia="Meiryo UI" w:hAnsi="Meiryo UI" w:cs="Meiryo UI"/>
        </w:rPr>
        <w:t xml:space="preserve"> </w:t>
      </w:r>
      <w:r w:rsidRPr="000E2ECA">
        <w:rPr>
          <w:rFonts w:ascii="Meiryo UI" w:eastAsia="Meiryo UI" w:hAnsi="Meiryo UI" w:cs="Meiryo UI" w:hint="eastAsia"/>
        </w:rPr>
        <w:t>山手線」、英語であれば</w:t>
      </w:r>
      <w:r w:rsidRPr="000E2ECA">
        <w:rPr>
          <w:rFonts w:ascii="Meiryo UI" w:eastAsia="Meiryo UI" w:hAnsi="Meiryo UI" w:cs="Meiryo UI"/>
        </w:rPr>
        <w:t xml:space="preserve"> </w:t>
      </w:r>
      <w:r w:rsidRPr="000E2ECA">
        <w:rPr>
          <w:rFonts w:ascii="Meiryo UI" w:eastAsia="Meiryo UI" w:hAnsi="Meiryo UI" w:cs="Meiryo UI" w:hint="eastAsia"/>
        </w:rPr>
        <w:t>「</w:t>
      </w:r>
      <w:r w:rsidRPr="000E2ECA">
        <w:rPr>
          <w:rFonts w:ascii="Meiryo UI" w:eastAsia="Meiryo UI" w:hAnsi="Meiryo UI" w:cs="Meiryo UI"/>
        </w:rPr>
        <w:t>JR-East Yamanote Line</w:t>
      </w:r>
      <w:r w:rsidRPr="000E2ECA">
        <w:rPr>
          <w:rFonts w:ascii="Meiryo UI" w:eastAsia="Meiryo UI" w:hAnsi="Meiryo UI" w:cs="Meiryo UI" w:hint="eastAsia"/>
        </w:rPr>
        <w:t>」、中国語簡体字であれば「</w:t>
      </w:r>
      <w:r w:rsidRPr="000E2ECA">
        <w:rPr>
          <w:rFonts w:ascii="Meiryo UI" w:eastAsia="Meiryo UI" w:hAnsi="Meiryo UI" w:cs="Meiryo UI"/>
        </w:rPr>
        <w:t>JR</w:t>
      </w:r>
      <w:r w:rsidRPr="000E2ECA">
        <w:rPr>
          <w:rFonts w:ascii="MingLiU" w:eastAsia="MingLiU" w:hAnsi="MingLiU" w:cs="MingLiU" w:hint="eastAsia"/>
        </w:rPr>
        <w:t>东</w:t>
      </w:r>
      <w:r w:rsidRPr="000E2ECA">
        <w:rPr>
          <w:rFonts w:ascii="Meiryo UI" w:eastAsia="Meiryo UI" w:hAnsi="Meiryo UI" w:cs="Meiryo UI" w:hint="eastAsia"/>
        </w:rPr>
        <w:t>日本</w:t>
      </w:r>
      <w:r w:rsidRPr="000E2ECA">
        <w:rPr>
          <w:rFonts w:ascii="Meiryo UI" w:eastAsia="Meiryo UI" w:hAnsi="Meiryo UI" w:cs="Meiryo UI"/>
        </w:rPr>
        <w:t xml:space="preserve"> </w:t>
      </w:r>
      <w:r w:rsidRPr="000E2ECA">
        <w:rPr>
          <w:rFonts w:ascii="Meiryo UI" w:eastAsia="Meiryo UI" w:hAnsi="Meiryo UI" w:cs="Meiryo UI" w:hint="eastAsia"/>
        </w:rPr>
        <w:t>山手</w:t>
      </w:r>
      <w:r w:rsidRPr="000E2ECA">
        <w:rPr>
          <w:rFonts w:ascii="MingLiU" w:eastAsia="MingLiU" w:hAnsi="MingLiU" w:cs="MingLiU" w:hint="eastAsia"/>
        </w:rPr>
        <w:t>线</w:t>
      </w:r>
      <w:r w:rsidRPr="000E2ECA">
        <w:rPr>
          <w:rFonts w:ascii="Meiryo UI" w:eastAsia="Meiryo UI" w:hAnsi="Meiryo UI" w:cs="Meiryo UI" w:hint="eastAsia"/>
        </w:rPr>
        <w:t>」となる。このような多言語の出力を行うには、</w:t>
      </w:r>
      <w:r w:rsidRPr="000E2ECA">
        <w:rPr>
          <w:rFonts w:ascii="Meiryo UI" w:eastAsia="Meiryo UI" w:hAnsi="Meiryo UI" w:cs="Meiryo UI"/>
        </w:rPr>
        <w:t>odpt.Railway:JR-East.Yamanote</w:t>
      </w:r>
      <w:r w:rsidRPr="000E2ECA">
        <w:rPr>
          <w:rFonts w:ascii="Meiryo UI" w:eastAsia="Meiryo UI" w:hAnsi="Meiryo UI" w:cs="Meiryo UI" w:hint="eastAsia"/>
        </w:rPr>
        <w:t>という</w:t>
      </w:r>
      <w:r w:rsidRPr="000E2ECA">
        <w:rPr>
          <w:rFonts w:ascii="Meiryo UI" w:eastAsia="Meiryo UI" w:hAnsi="Meiryo UI" w:cs="Meiryo UI"/>
        </w:rPr>
        <w:t>ID</w:t>
      </w:r>
      <w:r w:rsidRPr="000E2ECA">
        <w:rPr>
          <w:rFonts w:ascii="Meiryo UI" w:eastAsia="Meiryo UI" w:hAnsi="Meiryo UI" w:cs="Meiryo UI" w:hint="eastAsia"/>
        </w:rPr>
        <w:t>に対してそれぞれの言語毎にリテラルを事前に設定することで、確実な翻訳を提供することができる。</w:t>
      </w:r>
    </w:p>
    <w:p w14:paraId="48A1EEBB" w14:textId="77777777" w:rsidR="000E2ECA" w:rsidRPr="000E2ECA" w:rsidRDefault="000E2ECA" w:rsidP="000E2ECA">
      <w:pPr>
        <w:pStyle w:val="a3"/>
        <w:ind w:firstLineChars="47" w:firstLine="99"/>
        <w:rPr>
          <w:rFonts w:ascii="Meiryo UI" w:eastAsia="Meiryo UI" w:hAnsi="Meiryo UI" w:cs="Meiryo UI"/>
        </w:rPr>
      </w:pPr>
      <w:r w:rsidRPr="000E2ECA">
        <w:rPr>
          <w:rFonts w:ascii="Meiryo UI" w:eastAsia="Meiryo UI" w:hAnsi="Meiryo UI" w:cs="Meiryo UI" w:hint="eastAsia"/>
        </w:rPr>
        <w:t xml:space="preserve">　また全てをURI表記によるIDで管理するため、検索・絞り込みの際に自然言語表記で生じ得る表記ゆれなどによる問題が発生しない。また全ての言語で共通のクエリとして使用できるため、利用する際のアプリケーション対応も容易である。</w:t>
      </w:r>
    </w:p>
    <w:p w14:paraId="0750648A" w14:textId="77777777" w:rsidR="000E2ECA" w:rsidRDefault="000E2ECA" w:rsidP="000E2ECA">
      <w:pPr>
        <w:pStyle w:val="a3"/>
        <w:ind w:firstLineChars="47" w:firstLine="99"/>
        <w:rPr>
          <w:rFonts w:ascii="Meiryo UI" w:eastAsia="Meiryo UI" w:hAnsi="Meiryo UI" w:cs="Meiryo UI"/>
        </w:rPr>
      </w:pPr>
      <w:r w:rsidRPr="000E2ECA">
        <w:rPr>
          <w:rFonts w:ascii="Meiryo UI" w:eastAsia="Meiryo UI" w:hAnsi="Meiryo UI" w:cs="Meiryo UI" w:hint="eastAsia"/>
        </w:rPr>
        <w:t xml:space="preserve">　具体的な実現方法としては、以下に挙げる公共交通分野において使用される情報を全てID化し、それぞれの名称（dc:title）を言語毎に作成した。</w:t>
      </w:r>
    </w:p>
    <w:p w14:paraId="31DA758D" w14:textId="77777777" w:rsidR="00704A35" w:rsidRPr="000E2ECA" w:rsidRDefault="00704A35" w:rsidP="000E2ECA">
      <w:pPr>
        <w:pStyle w:val="a3"/>
        <w:ind w:firstLineChars="47" w:firstLine="99"/>
        <w:rPr>
          <w:rFonts w:ascii="Meiryo UI" w:eastAsia="Meiryo UI" w:hAnsi="Meiryo UI" w:cs="Meiryo UI"/>
        </w:rPr>
      </w:pPr>
    </w:p>
    <w:p w14:paraId="322DA520" w14:textId="77777777" w:rsidR="000E2ECA" w:rsidRPr="000E2ECA" w:rsidRDefault="000E2ECA" w:rsidP="000E2ECA">
      <w:pPr>
        <w:pStyle w:val="a3"/>
        <w:ind w:firstLineChars="47" w:firstLine="99"/>
        <w:rPr>
          <w:rFonts w:ascii="Meiryo UI" w:eastAsia="Meiryo UI" w:hAnsi="Meiryo UI" w:cs="Meiryo UI"/>
        </w:rPr>
      </w:pPr>
      <w:r w:rsidRPr="000E2ECA">
        <w:rPr>
          <w:rFonts w:ascii="Meiryo UI" w:eastAsia="Meiryo UI" w:hAnsi="Meiryo UI" w:cs="Meiryo UI" w:hint="eastAsia"/>
        </w:rPr>
        <w:t>-</w:t>
      </w:r>
      <w:r w:rsidRPr="000E2ECA">
        <w:rPr>
          <w:rFonts w:ascii="Meiryo UI" w:eastAsia="Meiryo UI" w:hAnsi="Meiryo UI" w:cs="Meiryo UI" w:hint="eastAsia"/>
        </w:rPr>
        <w:tab/>
        <w:t>事業者名</w:t>
      </w:r>
    </w:p>
    <w:p w14:paraId="1C248FCC" w14:textId="77777777" w:rsidR="000E2ECA" w:rsidRPr="000E2ECA" w:rsidRDefault="000E2ECA" w:rsidP="000E2ECA">
      <w:pPr>
        <w:pStyle w:val="a3"/>
        <w:ind w:firstLineChars="47" w:firstLine="99"/>
        <w:rPr>
          <w:rFonts w:ascii="Meiryo UI" w:eastAsia="Meiryo UI" w:hAnsi="Meiryo UI" w:cs="Meiryo UI"/>
        </w:rPr>
      </w:pPr>
      <w:r w:rsidRPr="000E2ECA">
        <w:rPr>
          <w:rFonts w:ascii="Meiryo UI" w:eastAsia="Meiryo UI" w:hAnsi="Meiryo UI" w:cs="Meiryo UI" w:hint="eastAsia"/>
        </w:rPr>
        <w:t>-</w:t>
      </w:r>
      <w:r w:rsidRPr="000E2ECA">
        <w:rPr>
          <w:rFonts w:ascii="Meiryo UI" w:eastAsia="Meiryo UI" w:hAnsi="Meiryo UI" w:cs="Meiryo UI" w:hint="eastAsia"/>
        </w:rPr>
        <w:tab/>
        <w:t>駅</w:t>
      </w:r>
    </w:p>
    <w:p w14:paraId="41AD506A" w14:textId="77777777" w:rsidR="000E2ECA" w:rsidRPr="000E2ECA" w:rsidRDefault="000E2ECA" w:rsidP="000E2ECA">
      <w:pPr>
        <w:pStyle w:val="a3"/>
        <w:ind w:firstLineChars="47" w:firstLine="99"/>
        <w:rPr>
          <w:rFonts w:ascii="Meiryo UI" w:eastAsia="Meiryo UI" w:hAnsi="Meiryo UI" w:cs="Meiryo UI"/>
        </w:rPr>
      </w:pPr>
      <w:r w:rsidRPr="000E2ECA">
        <w:rPr>
          <w:rFonts w:ascii="Meiryo UI" w:eastAsia="Meiryo UI" w:hAnsi="Meiryo UI" w:cs="Meiryo UI" w:hint="eastAsia"/>
        </w:rPr>
        <w:t>-</w:t>
      </w:r>
      <w:r w:rsidRPr="000E2ECA">
        <w:rPr>
          <w:rFonts w:ascii="Meiryo UI" w:eastAsia="Meiryo UI" w:hAnsi="Meiryo UI" w:cs="Meiryo UI" w:hint="eastAsia"/>
        </w:rPr>
        <w:tab/>
        <w:t>鉄道路線</w:t>
      </w:r>
    </w:p>
    <w:p w14:paraId="30F2BB0A" w14:textId="77777777" w:rsidR="000E2ECA" w:rsidRPr="000E2ECA" w:rsidRDefault="000E2ECA" w:rsidP="000E2ECA">
      <w:pPr>
        <w:pStyle w:val="a3"/>
        <w:ind w:firstLineChars="47" w:firstLine="99"/>
        <w:rPr>
          <w:rFonts w:ascii="Meiryo UI" w:eastAsia="Meiryo UI" w:hAnsi="Meiryo UI" w:cs="Meiryo UI"/>
        </w:rPr>
      </w:pPr>
      <w:r w:rsidRPr="000E2ECA">
        <w:rPr>
          <w:rFonts w:ascii="Meiryo UI" w:eastAsia="Meiryo UI" w:hAnsi="Meiryo UI" w:cs="Meiryo UI" w:hint="eastAsia"/>
        </w:rPr>
        <w:t>-</w:t>
      </w:r>
      <w:r w:rsidRPr="000E2ECA">
        <w:rPr>
          <w:rFonts w:ascii="Meiryo UI" w:eastAsia="Meiryo UI" w:hAnsi="Meiryo UI" w:cs="Meiryo UI" w:hint="eastAsia"/>
        </w:rPr>
        <w:tab/>
        <w:t>列車種別</w:t>
      </w:r>
    </w:p>
    <w:p w14:paraId="6AFE41E0" w14:textId="77777777" w:rsidR="000E2ECA" w:rsidRPr="000E2ECA" w:rsidRDefault="000E2ECA" w:rsidP="000E2ECA">
      <w:pPr>
        <w:pStyle w:val="a3"/>
        <w:ind w:firstLineChars="47" w:firstLine="99"/>
        <w:rPr>
          <w:rFonts w:ascii="Meiryo UI" w:eastAsia="Meiryo UI" w:hAnsi="Meiryo UI" w:cs="Meiryo UI"/>
        </w:rPr>
      </w:pPr>
      <w:r w:rsidRPr="000E2ECA">
        <w:rPr>
          <w:rFonts w:ascii="Meiryo UI" w:eastAsia="Meiryo UI" w:hAnsi="Meiryo UI" w:cs="Meiryo UI" w:hint="eastAsia"/>
        </w:rPr>
        <w:t>-</w:t>
      </w:r>
      <w:r w:rsidRPr="000E2ECA">
        <w:rPr>
          <w:rFonts w:ascii="Meiryo UI" w:eastAsia="Meiryo UI" w:hAnsi="Meiryo UI" w:cs="Meiryo UI" w:hint="eastAsia"/>
        </w:rPr>
        <w:tab/>
        <w:t>駅時刻表</w:t>
      </w:r>
    </w:p>
    <w:p w14:paraId="37322703" w14:textId="77777777" w:rsidR="000E2ECA" w:rsidRPr="000E2ECA" w:rsidRDefault="000E2ECA" w:rsidP="000E2ECA">
      <w:pPr>
        <w:pStyle w:val="a3"/>
        <w:ind w:firstLineChars="47" w:firstLine="99"/>
        <w:rPr>
          <w:rFonts w:ascii="Meiryo UI" w:eastAsia="Meiryo UI" w:hAnsi="Meiryo UI" w:cs="Meiryo UI"/>
        </w:rPr>
      </w:pPr>
      <w:r w:rsidRPr="000E2ECA">
        <w:rPr>
          <w:rFonts w:ascii="Meiryo UI" w:eastAsia="Meiryo UI" w:hAnsi="Meiryo UI" w:cs="Meiryo UI" w:hint="eastAsia"/>
        </w:rPr>
        <w:t>-</w:t>
      </w:r>
      <w:r w:rsidRPr="000E2ECA">
        <w:rPr>
          <w:rFonts w:ascii="Meiryo UI" w:eastAsia="Meiryo UI" w:hAnsi="Meiryo UI" w:cs="Meiryo UI" w:hint="eastAsia"/>
        </w:rPr>
        <w:tab/>
        <w:t>列車時刻表</w:t>
      </w:r>
    </w:p>
    <w:p w14:paraId="1A0F6281" w14:textId="77777777" w:rsidR="000E2ECA" w:rsidRPr="000E2ECA" w:rsidRDefault="000E2ECA" w:rsidP="000E2ECA">
      <w:pPr>
        <w:pStyle w:val="a3"/>
        <w:ind w:firstLineChars="47" w:firstLine="99"/>
        <w:rPr>
          <w:rFonts w:ascii="Meiryo UI" w:eastAsia="Meiryo UI" w:hAnsi="Meiryo UI" w:cs="Meiryo UI"/>
        </w:rPr>
      </w:pPr>
      <w:r w:rsidRPr="000E2ECA">
        <w:rPr>
          <w:rFonts w:ascii="Meiryo UI" w:eastAsia="Meiryo UI" w:hAnsi="Meiryo UI" w:cs="Meiryo UI" w:hint="eastAsia"/>
        </w:rPr>
        <w:t>-</w:t>
      </w:r>
      <w:r w:rsidRPr="000E2ECA">
        <w:rPr>
          <w:rFonts w:ascii="Meiryo UI" w:eastAsia="Meiryo UI" w:hAnsi="Meiryo UI" w:cs="Meiryo UI" w:hint="eastAsia"/>
        </w:rPr>
        <w:tab/>
        <w:t>駅施設情報</w:t>
      </w:r>
    </w:p>
    <w:p w14:paraId="5B429C1E" w14:textId="77777777" w:rsidR="000E2ECA" w:rsidRPr="000E2ECA" w:rsidRDefault="000E2ECA" w:rsidP="000E2ECA">
      <w:pPr>
        <w:pStyle w:val="a3"/>
        <w:ind w:firstLineChars="47" w:firstLine="99"/>
        <w:rPr>
          <w:rFonts w:ascii="Meiryo UI" w:eastAsia="Meiryo UI" w:hAnsi="Meiryo UI" w:cs="Meiryo UI"/>
        </w:rPr>
      </w:pPr>
      <w:r w:rsidRPr="000E2ECA">
        <w:rPr>
          <w:rFonts w:ascii="Meiryo UI" w:eastAsia="Meiryo UI" w:hAnsi="Meiryo UI" w:cs="Meiryo UI" w:hint="eastAsia"/>
        </w:rPr>
        <w:t>-</w:t>
      </w:r>
      <w:r w:rsidRPr="000E2ECA">
        <w:rPr>
          <w:rFonts w:ascii="Meiryo UI" w:eastAsia="Meiryo UI" w:hAnsi="Meiryo UI" w:cs="Meiryo UI" w:hint="eastAsia"/>
        </w:rPr>
        <w:tab/>
        <w:t>バス停</w:t>
      </w:r>
    </w:p>
    <w:p w14:paraId="256C2003" w14:textId="77777777" w:rsidR="000E2ECA" w:rsidRPr="000E2ECA" w:rsidRDefault="000E2ECA" w:rsidP="000E2ECA">
      <w:pPr>
        <w:pStyle w:val="a3"/>
        <w:ind w:firstLineChars="47" w:firstLine="99"/>
        <w:rPr>
          <w:rFonts w:ascii="Meiryo UI" w:eastAsia="Meiryo UI" w:hAnsi="Meiryo UI" w:cs="Meiryo UI"/>
        </w:rPr>
      </w:pPr>
      <w:r w:rsidRPr="000E2ECA">
        <w:rPr>
          <w:rFonts w:ascii="Meiryo UI" w:eastAsia="Meiryo UI" w:hAnsi="Meiryo UI" w:cs="Meiryo UI" w:hint="eastAsia"/>
        </w:rPr>
        <w:t>-</w:t>
      </w:r>
      <w:r w:rsidRPr="000E2ECA">
        <w:rPr>
          <w:rFonts w:ascii="Meiryo UI" w:eastAsia="Meiryo UI" w:hAnsi="Meiryo UI" w:cs="Meiryo UI" w:hint="eastAsia"/>
        </w:rPr>
        <w:tab/>
        <w:t>バス路線名</w:t>
      </w:r>
    </w:p>
    <w:p w14:paraId="4014E942" w14:textId="77777777" w:rsidR="000E2ECA" w:rsidRPr="000E2ECA" w:rsidRDefault="000E2ECA" w:rsidP="000E2ECA">
      <w:pPr>
        <w:pStyle w:val="a3"/>
        <w:ind w:firstLineChars="47" w:firstLine="99"/>
        <w:rPr>
          <w:rFonts w:ascii="Meiryo UI" w:eastAsia="Meiryo UI" w:hAnsi="Meiryo UI" w:cs="Meiryo UI"/>
        </w:rPr>
      </w:pPr>
      <w:r w:rsidRPr="000E2ECA">
        <w:rPr>
          <w:rFonts w:ascii="Meiryo UI" w:eastAsia="Meiryo UI" w:hAnsi="Meiryo UI" w:cs="Meiryo UI" w:hint="eastAsia"/>
        </w:rPr>
        <w:t>-</w:t>
      </w:r>
      <w:r w:rsidRPr="000E2ECA">
        <w:rPr>
          <w:rFonts w:ascii="Meiryo UI" w:eastAsia="Meiryo UI" w:hAnsi="Meiryo UI" w:cs="Meiryo UI" w:hint="eastAsia"/>
        </w:rPr>
        <w:tab/>
        <w:t>空港</w:t>
      </w:r>
    </w:p>
    <w:p w14:paraId="7D455E77" w14:textId="77777777" w:rsidR="000E2ECA" w:rsidRDefault="000E2ECA" w:rsidP="000E2ECA">
      <w:pPr>
        <w:pStyle w:val="a3"/>
        <w:ind w:firstLineChars="47" w:firstLine="99"/>
        <w:rPr>
          <w:rFonts w:ascii="Meiryo UI" w:eastAsia="Meiryo UI" w:hAnsi="Meiryo UI" w:cs="Meiryo UI"/>
        </w:rPr>
      </w:pPr>
      <w:r w:rsidRPr="000E2ECA">
        <w:rPr>
          <w:rFonts w:ascii="Meiryo UI" w:eastAsia="Meiryo UI" w:hAnsi="Meiryo UI" w:cs="Meiryo UI" w:hint="eastAsia"/>
        </w:rPr>
        <w:t>-</w:t>
      </w:r>
      <w:r w:rsidRPr="000E2ECA">
        <w:rPr>
          <w:rFonts w:ascii="Meiryo UI" w:eastAsia="Meiryo UI" w:hAnsi="Meiryo UI" w:cs="Meiryo UI" w:hint="eastAsia"/>
        </w:rPr>
        <w:tab/>
        <w:t>航空会社</w:t>
      </w:r>
    </w:p>
    <w:p w14:paraId="24DC607D" w14:textId="77777777" w:rsidR="00704A35" w:rsidRPr="000E2ECA" w:rsidRDefault="00704A35" w:rsidP="000E2ECA">
      <w:pPr>
        <w:pStyle w:val="a3"/>
        <w:ind w:firstLineChars="47" w:firstLine="99"/>
        <w:rPr>
          <w:rFonts w:ascii="Meiryo UI" w:eastAsia="Meiryo UI" w:hAnsi="Meiryo UI" w:cs="Meiryo UI"/>
        </w:rPr>
      </w:pPr>
    </w:p>
    <w:p w14:paraId="5426709D" w14:textId="7A44B196" w:rsidR="000E2ECA" w:rsidRDefault="000E2ECA" w:rsidP="000E2ECA">
      <w:pPr>
        <w:pStyle w:val="a3"/>
        <w:ind w:firstLineChars="47" w:firstLine="99"/>
        <w:rPr>
          <w:rFonts w:ascii="Meiryo UI" w:eastAsia="Meiryo UI" w:hAnsi="Meiryo UI" w:cs="Meiryo UI"/>
        </w:rPr>
      </w:pPr>
      <w:r w:rsidRPr="000E2ECA">
        <w:rPr>
          <w:rFonts w:ascii="Meiryo UI" w:eastAsia="Meiryo UI" w:hAnsi="Meiryo UI" w:cs="Meiryo UI" w:hint="eastAsia"/>
        </w:rPr>
        <w:t xml:space="preserve">　それぞれの言語によるリテラル表記はKVS（Key-Value Store）にて管理できるよう、ID@言語コードという形でKeyを生成し、Valueに言語コードで指定したリテラル表記を行うようにした。言語コードはIETF言語タグ（BCP47</w:t>
      </w:r>
      <w:r>
        <w:rPr>
          <w:rStyle w:val="af9"/>
          <w:rFonts w:ascii="Meiryo UI" w:eastAsia="Meiryo UI" w:hAnsi="Meiryo UI" w:cs="Meiryo UI"/>
        </w:rPr>
        <w:footnoteReference w:id="9"/>
      </w:r>
      <w:r w:rsidRPr="000E2ECA">
        <w:rPr>
          <w:rFonts w:ascii="Meiryo UI" w:eastAsia="Meiryo UI" w:hAnsi="Meiryo UI" w:cs="Meiryo UI" w:hint="eastAsia"/>
        </w:rPr>
        <w:t>）に準拠した形で記載を行うこととした。</w:t>
      </w:r>
    </w:p>
    <w:p w14:paraId="3E3E7250" w14:textId="77777777" w:rsidR="000E2ECA" w:rsidRDefault="000E2ECA" w:rsidP="000E2ECA">
      <w:pPr>
        <w:pStyle w:val="a3"/>
        <w:ind w:firstLineChars="47" w:firstLine="99"/>
        <w:rPr>
          <w:rFonts w:ascii="Meiryo UI" w:eastAsia="Meiryo UI" w:hAnsi="Meiryo UI" w:cs="Meiryo UI"/>
        </w:rPr>
      </w:pPr>
    </w:p>
    <w:tbl>
      <w:tblPr>
        <w:tblStyle w:val="af6"/>
        <w:tblW w:w="0" w:type="auto"/>
        <w:tblLook w:val="04A0" w:firstRow="1" w:lastRow="0" w:firstColumn="1" w:lastColumn="0" w:noHBand="0" w:noVBand="1"/>
      </w:tblPr>
      <w:tblGrid>
        <w:gridCol w:w="8702"/>
      </w:tblGrid>
      <w:tr w:rsidR="000E2ECA" w14:paraId="14C14E1D" w14:textId="77777777" w:rsidTr="000E2ECA">
        <w:tc>
          <w:tcPr>
            <w:tcW w:w="8702" w:type="dxa"/>
          </w:tcPr>
          <w:p w14:paraId="365D544E" w14:textId="77777777" w:rsidR="000E2ECA" w:rsidRPr="000E2ECA" w:rsidRDefault="000E2ECA" w:rsidP="000E2ECA">
            <w:pPr>
              <w:pStyle w:val="a3"/>
              <w:ind w:firstLineChars="0" w:firstLine="0"/>
              <w:rPr>
                <w:rFonts w:ascii="Meiryo UI" w:eastAsia="Meiryo UI" w:hAnsi="Meiryo UI" w:cs="Meiryo UI"/>
              </w:rPr>
            </w:pPr>
            <w:r w:rsidRPr="000E2ECA">
              <w:rPr>
                <w:rFonts w:ascii="Meiryo UI" w:eastAsia="Meiryo UI" w:hAnsi="Meiryo UI" w:cs="Meiryo UI" w:hint="eastAsia"/>
              </w:rPr>
              <w:t>odpt.Operator:JR-East@ja-Japn: “JR東日本”</w:t>
            </w:r>
          </w:p>
          <w:p w14:paraId="35780256" w14:textId="77777777" w:rsidR="000E2ECA" w:rsidRPr="000E2ECA" w:rsidRDefault="000E2ECA" w:rsidP="000E2ECA">
            <w:pPr>
              <w:pStyle w:val="a3"/>
              <w:ind w:firstLineChars="0" w:firstLine="0"/>
              <w:rPr>
                <w:rFonts w:ascii="Meiryo UI" w:eastAsia="Meiryo UI" w:hAnsi="Meiryo UI" w:cs="Meiryo UI"/>
              </w:rPr>
            </w:pPr>
            <w:r w:rsidRPr="000E2ECA">
              <w:rPr>
                <w:rFonts w:ascii="Meiryo UI" w:eastAsia="Meiryo UI" w:hAnsi="Meiryo UI" w:cs="Meiryo UI"/>
              </w:rPr>
              <w:t>odpt.Operator:JR-East@en-Latn: “JR East”</w:t>
            </w:r>
          </w:p>
          <w:p w14:paraId="573B3085" w14:textId="57FE7A74" w:rsidR="000E2ECA" w:rsidRDefault="000E2ECA" w:rsidP="000E2ECA">
            <w:pPr>
              <w:pStyle w:val="a3"/>
              <w:ind w:firstLineChars="0" w:firstLine="0"/>
              <w:rPr>
                <w:rFonts w:ascii="Meiryo UI" w:eastAsia="Meiryo UI" w:hAnsi="Meiryo UI" w:cs="Meiryo UI"/>
              </w:rPr>
            </w:pPr>
            <w:r w:rsidRPr="000E2ECA">
              <w:rPr>
                <w:rFonts w:ascii="Meiryo UI" w:eastAsia="Meiryo UI" w:hAnsi="Meiryo UI" w:cs="Meiryo UI"/>
              </w:rPr>
              <w:t>odpt.Operator:JR-East@zh-Hans: “JR</w:t>
            </w:r>
            <w:r w:rsidRPr="000E2ECA">
              <w:rPr>
                <w:rFonts w:ascii="MingLiU" w:eastAsia="MingLiU" w:hAnsi="MingLiU" w:cs="MingLiU" w:hint="eastAsia"/>
              </w:rPr>
              <w:t>东</w:t>
            </w:r>
            <w:r w:rsidRPr="000E2ECA">
              <w:rPr>
                <w:rFonts w:ascii="Meiryo UI" w:eastAsia="Meiryo UI" w:hAnsi="Meiryo UI" w:cs="Meiryo UI" w:hint="eastAsia"/>
              </w:rPr>
              <w:t>日本”</w:t>
            </w:r>
          </w:p>
        </w:tc>
      </w:tr>
    </w:tbl>
    <w:p w14:paraId="7CB445EB" w14:textId="77777777" w:rsidR="000E2ECA" w:rsidRDefault="000E2ECA" w:rsidP="000E2ECA">
      <w:pPr>
        <w:pStyle w:val="a3"/>
        <w:ind w:firstLineChars="47" w:firstLine="99"/>
        <w:rPr>
          <w:rFonts w:ascii="Meiryo UI" w:eastAsia="Meiryo UI" w:hAnsi="Meiryo UI" w:cs="Meiryo UI"/>
        </w:rPr>
      </w:pPr>
    </w:p>
    <w:p w14:paraId="6E962A70" w14:textId="159E76E2" w:rsidR="000E2ECA" w:rsidRDefault="000E2ECA" w:rsidP="000E2ECA">
      <w:pPr>
        <w:pStyle w:val="a3"/>
        <w:ind w:firstLineChars="47" w:firstLine="99"/>
        <w:rPr>
          <w:rFonts w:ascii="Meiryo UI" w:eastAsia="Meiryo UI" w:hAnsi="Meiryo UI" w:cs="Meiryo UI"/>
        </w:rPr>
      </w:pPr>
      <w:r w:rsidRPr="000E2ECA">
        <w:rPr>
          <w:rFonts w:ascii="Meiryo UI" w:eastAsia="Meiryo UI" w:hAnsi="Meiryo UI" w:cs="Meiryo UI" w:hint="eastAsia"/>
        </w:rPr>
        <w:t>それぞれのIDのリテラル表記は、元のIDを示すKeyにサフィックスとして”Title”を付与したものする。また、リテラル表記に用いる言語コードは@context内の@languageにて示す。これはJSON-LDの規格に沿った表記方法である。以下に英語で取得した例の抜粋を示す。</w:t>
      </w:r>
    </w:p>
    <w:tbl>
      <w:tblPr>
        <w:tblStyle w:val="af6"/>
        <w:tblW w:w="0" w:type="auto"/>
        <w:tblLook w:val="04A0" w:firstRow="1" w:lastRow="0" w:firstColumn="1" w:lastColumn="0" w:noHBand="0" w:noVBand="1"/>
      </w:tblPr>
      <w:tblGrid>
        <w:gridCol w:w="8702"/>
      </w:tblGrid>
      <w:tr w:rsidR="000E2ECA" w14:paraId="42C97A68" w14:textId="77777777" w:rsidTr="000E2ECA">
        <w:tc>
          <w:tcPr>
            <w:tcW w:w="8702" w:type="dxa"/>
          </w:tcPr>
          <w:p w14:paraId="32B95B78"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w:t>
            </w:r>
          </w:p>
          <w:p w14:paraId="0BF6E077"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"@context": [</w:t>
            </w:r>
          </w:p>
          <w:p w14:paraId="190DEEDA"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"http://vocab.odpt.org/context_odpt_Station.jsonld",</w:t>
            </w:r>
          </w:p>
          <w:p w14:paraId="4690EED2"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w:t>
            </w:r>
          </w:p>
          <w:p w14:paraId="4126CF06"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"@language": "en-Latn"</w:t>
            </w:r>
          </w:p>
          <w:p w14:paraId="08E0DFC4"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w:t>
            </w:r>
          </w:p>
          <w:p w14:paraId="35F519BA"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w:t>
            </w:r>
          </w:p>
          <w:p w14:paraId="16E8BEE7" w14:textId="4E3F1531"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hint="eastAsia"/>
              </w:rPr>
              <w:t>“</w:t>
            </w:r>
            <w:r w:rsidRPr="000E2ECA">
              <w:rPr>
                <w:rFonts w:ascii="Meiryo UI" w:eastAsia="Meiryo UI" w:hAnsi="Meiryo UI" w:cs="Meiryo UI"/>
              </w:rPr>
              <w:t xml:space="preserve">odpt.operator”: </w:t>
            </w:r>
            <w:r w:rsidR="00DD49A4">
              <w:rPr>
                <w:rFonts w:ascii="Meiryo UI" w:eastAsia="Meiryo UI" w:hAnsi="Meiryo UI" w:cs="Meiryo UI"/>
              </w:rPr>
              <w:t>“</w:t>
            </w:r>
            <w:r w:rsidRPr="000E2ECA">
              <w:rPr>
                <w:rFonts w:ascii="Meiryo UI" w:eastAsia="Meiryo UI" w:hAnsi="Meiryo UI" w:cs="Meiryo UI"/>
              </w:rPr>
              <w:t>odpt.Operator:JR-East</w:t>
            </w:r>
            <w:r w:rsidR="00DD49A4">
              <w:rPr>
                <w:rFonts w:ascii="Meiryo UI" w:eastAsia="Meiryo UI" w:hAnsi="Meiryo UI" w:cs="Meiryo UI"/>
              </w:rPr>
              <w:t>”</w:t>
            </w:r>
          </w:p>
          <w:p w14:paraId="79F05E95"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hint="eastAsia"/>
              </w:rPr>
              <w:t>“</w:t>
            </w:r>
            <w:r w:rsidRPr="000E2ECA">
              <w:rPr>
                <w:rFonts w:ascii="Meiryo UI" w:eastAsia="Meiryo UI" w:hAnsi="Meiryo UI" w:cs="Meiryo UI"/>
              </w:rPr>
              <w:t>odpt.operatorTitle”: “JR East”</w:t>
            </w:r>
          </w:p>
          <w:p w14:paraId="1DDD0304" w14:textId="156982F3" w:rsidR="000E2ECA" w:rsidRDefault="000E2ECA" w:rsidP="000E2ECA">
            <w:pPr>
              <w:pStyle w:val="a3"/>
              <w:ind w:firstLineChars="0" w:firstLine="0"/>
              <w:rPr>
                <w:rFonts w:ascii="Meiryo UI" w:eastAsia="Meiryo UI" w:hAnsi="Meiryo UI" w:cs="Meiryo UI"/>
              </w:rPr>
            </w:pPr>
            <w:r w:rsidRPr="000E2ECA">
              <w:rPr>
                <w:rFonts w:ascii="Meiryo UI" w:eastAsia="Meiryo UI" w:hAnsi="Meiryo UI" w:cs="Meiryo UI"/>
              </w:rPr>
              <w:t>}</w:t>
            </w:r>
          </w:p>
        </w:tc>
      </w:tr>
    </w:tbl>
    <w:p w14:paraId="67ABB4F3" w14:textId="77777777" w:rsidR="000E2ECA" w:rsidRDefault="000E2ECA" w:rsidP="000E2ECA">
      <w:pPr>
        <w:pStyle w:val="a3"/>
        <w:ind w:firstLineChars="47" w:firstLine="99"/>
        <w:rPr>
          <w:rFonts w:ascii="Meiryo UI" w:eastAsia="Meiryo UI" w:hAnsi="Meiryo UI" w:cs="Meiryo UI"/>
        </w:rPr>
      </w:pPr>
    </w:p>
    <w:p w14:paraId="0BD171AF" w14:textId="0FA9FCD7" w:rsidR="000E2ECA" w:rsidRDefault="000E2ECA" w:rsidP="000E2ECA">
      <w:pPr>
        <w:pStyle w:val="a3"/>
        <w:ind w:firstLineChars="47" w:firstLine="99"/>
        <w:rPr>
          <w:rFonts w:ascii="Meiryo UI" w:eastAsia="Meiryo UI" w:hAnsi="Meiryo UI" w:cs="Meiryo UI"/>
        </w:rPr>
      </w:pPr>
      <w:r w:rsidRPr="000E2ECA">
        <w:rPr>
          <w:rFonts w:ascii="Meiryo UI" w:eastAsia="Meiryo UI" w:hAnsi="Meiryo UI" w:cs="Meiryo UI" w:hint="eastAsia"/>
        </w:rPr>
        <w:t>このように、情報本体はID表記での管理を行いそれぞれのIDのリテラル表記は言語毎に個別に保持することで、利用者が情報を取得する際は指定言語によるリテラル表記での情報取得が可能となった。以下に同じ情報の日本語表記、英語表記の結果を記載する。</w:t>
      </w:r>
    </w:p>
    <w:p w14:paraId="0755781C" w14:textId="77777777" w:rsidR="000E2ECA" w:rsidRDefault="000E2ECA" w:rsidP="000E2ECA">
      <w:pPr>
        <w:pStyle w:val="a3"/>
        <w:ind w:firstLineChars="47" w:firstLine="99"/>
        <w:rPr>
          <w:rFonts w:ascii="Meiryo UI" w:eastAsia="Meiryo UI" w:hAnsi="Meiryo UI" w:cs="Meiryo UI"/>
        </w:rPr>
      </w:pPr>
    </w:p>
    <w:tbl>
      <w:tblPr>
        <w:tblStyle w:val="af6"/>
        <w:tblW w:w="0" w:type="auto"/>
        <w:tblLook w:val="04A0" w:firstRow="1" w:lastRow="0" w:firstColumn="1" w:lastColumn="0" w:noHBand="0" w:noVBand="1"/>
      </w:tblPr>
      <w:tblGrid>
        <w:gridCol w:w="8720"/>
      </w:tblGrid>
      <w:tr w:rsidR="000E2ECA" w14:paraId="700810B7" w14:textId="77777777" w:rsidTr="000E2ECA">
        <w:tc>
          <w:tcPr>
            <w:tcW w:w="8702" w:type="dxa"/>
          </w:tcPr>
          <w:p w14:paraId="4CE5E434"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w:t>
            </w:r>
          </w:p>
          <w:p w14:paraId="2A708864"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"@context": [</w:t>
            </w:r>
          </w:p>
          <w:p w14:paraId="3A2D3494"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"http://vocab.odpt.org/context_odpt_Station.jsonld",</w:t>
            </w:r>
          </w:p>
          <w:p w14:paraId="7346D9D8"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w:t>
            </w:r>
          </w:p>
          <w:p w14:paraId="002029A3"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"@language": "ja-Japn"</w:t>
            </w:r>
          </w:p>
          <w:p w14:paraId="6CE9F08F"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w:t>
            </w:r>
          </w:p>
          <w:p w14:paraId="65BE8D71"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w:t>
            </w:r>
          </w:p>
          <w:p w14:paraId="5A451B10"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"@id": "urn:ucode:_00001C000000000000010000030D5B38",</w:t>
            </w:r>
          </w:p>
          <w:p w14:paraId="282C2E0C"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"@type": "odpt:Station",</w:t>
            </w:r>
          </w:p>
          <w:p w14:paraId="41EF5827"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"owl:sameAs": "odpt.Station:JR-East.Yamanote.Tokyo",</w:t>
            </w:r>
          </w:p>
          <w:p w14:paraId="1615A930"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hint="eastAsia"/>
              </w:rPr>
              <w:t xml:space="preserve">    "dc:title": "東京",</w:t>
            </w:r>
          </w:p>
          <w:p w14:paraId="580841D2"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"dc:date": "2015-02-23T19:45:20+09:00",</w:t>
            </w:r>
          </w:p>
          <w:p w14:paraId="4FD1F5A5"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"ug:region": "https://ict-api.odpt.org/api/v2/places/urn:ucode:_00001C000000000000010000030D5B38.geojson",</w:t>
            </w:r>
          </w:p>
          <w:p w14:paraId="44C9AB69"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"odpt:operator": "odpt.Operator:JR-East",</w:t>
            </w:r>
          </w:p>
          <w:p w14:paraId="07C1A747"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"odpt:railway": "odpt.Railway:JR-East.Yamanote",</w:t>
            </w:r>
          </w:p>
          <w:p w14:paraId="2B3AF0E3"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"odpt:stationTimetable": [],</w:t>
            </w:r>
          </w:p>
          <w:p w14:paraId="0F3800BF"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"odpt:facility": "odpt.StationFacility:JR-East.Tokyo",</w:t>
            </w:r>
          </w:p>
          <w:p w14:paraId="72814F6A"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"odpt:passengerSurvey": [</w:t>
            </w:r>
          </w:p>
          <w:p w14:paraId="65D07FE7"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"odpt.PassengerSurvey:JR-East.Yamanote.Tokyo.2011",</w:t>
            </w:r>
          </w:p>
          <w:p w14:paraId="0AC7BE6D"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"odpt.PassengerSurvey:JR-East.Yamanote.Tokyo.2012"</w:t>
            </w:r>
          </w:p>
          <w:p w14:paraId="2BE11897"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w:t>
            </w:r>
          </w:p>
          <w:p w14:paraId="75792D26"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"geo:long": 139.767268147481,</w:t>
            </w:r>
          </w:p>
          <w:p w14:paraId="44C5F1E8"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"geo:lat": 35.681223104313,</w:t>
            </w:r>
          </w:p>
          <w:p w14:paraId="78DE28B8"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hint="eastAsia"/>
              </w:rPr>
              <w:t xml:space="preserve">    "@idTitle": "東京",</w:t>
            </w:r>
          </w:p>
          <w:p w14:paraId="7DCD1A12"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hint="eastAsia"/>
              </w:rPr>
              <w:t xml:space="preserve">    "odpt:operatorTitle": "JR東日本",</w:t>
            </w:r>
          </w:p>
          <w:p w14:paraId="6087C73C" w14:textId="77777777" w:rsidR="000E2ECA" w:rsidRDefault="000E2ECA" w:rsidP="000E2ECA">
            <w:pPr>
              <w:pStyle w:val="a3"/>
              <w:ind w:firstLineChars="0" w:firstLine="0"/>
              <w:rPr>
                <w:rFonts w:ascii="Meiryo UI" w:eastAsia="Meiryo UI" w:hAnsi="Meiryo UI" w:cs="Meiryo UI"/>
              </w:rPr>
            </w:pPr>
            <w:r w:rsidRPr="000E2ECA">
              <w:rPr>
                <w:rFonts w:ascii="Meiryo UI" w:eastAsia="Meiryo UI" w:hAnsi="Meiryo UI" w:cs="Meiryo UI" w:hint="eastAsia"/>
              </w:rPr>
              <w:t xml:space="preserve">    "odpt:railwayTitle": "山手線",</w:t>
            </w:r>
          </w:p>
          <w:p w14:paraId="21653296"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w:t>
            </w:r>
          </w:p>
          <w:p w14:paraId="08C7B219" w14:textId="42527471" w:rsidR="000E2ECA" w:rsidRDefault="000E2ECA" w:rsidP="000E2ECA">
            <w:pPr>
              <w:pStyle w:val="a3"/>
              <w:ind w:firstLineChars="0" w:firstLine="0"/>
              <w:rPr>
                <w:rFonts w:ascii="Meiryo UI" w:eastAsia="Meiryo UI" w:hAnsi="Meiryo UI" w:cs="Meiryo UI"/>
              </w:rPr>
            </w:pPr>
            <w:r w:rsidRPr="000E2ECA">
              <w:rPr>
                <w:rFonts w:ascii="Meiryo UI" w:eastAsia="Meiryo UI" w:hAnsi="Meiryo UI" w:cs="Meiryo UI"/>
              </w:rPr>
              <w:t xml:space="preserve">  }</w:t>
            </w:r>
          </w:p>
        </w:tc>
      </w:tr>
    </w:tbl>
    <w:p w14:paraId="74ED7FE4" w14:textId="77777777" w:rsidR="000E2ECA" w:rsidRDefault="000E2ECA" w:rsidP="000E2ECA">
      <w:pPr>
        <w:pStyle w:val="a3"/>
        <w:ind w:firstLineChars="47" w:firstLine="99"/>
        <w:rPr>
          <w:rFonts w:ascii="Meiryo UI" w:eastAsia="Meiryo UI" w:hAnsi="Meiryo UI" w:cs="Meiryo UI"/>
        </w:rPr>
      </w:pPr>
    </w:p>
    <w:tbl>
      <w:tblPr>
        <w:tblStyle w:val="af6"/>
        <w:tblW w:w="0" w:type="auto"/>
        <w:tblLook w:val="04A0" w:firstRow="1" w:lastRow="0" w:firstColumn="1" w:lastColumn="0" w:noHBand="0" w:noVBand="1"/>
      </w:tblPr>
      <w:tblGrid>
        <w:gridCol w:w="8720"/>
      </w:tblGrid>
      <w:tr w:rsidR="000E2ECA" w14:paraId="59BF52C4" w14:textId="77777777" w:rsidTr="000E2ECA">
        <w:tc>
          <w:tcPr>
            <w:tcW w:w="8702" w:type="dxa"/>
          </w:tcPr>
          <w:p w14:paraId="1C0D80E3"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w:t>
            </w:r>
          </w:p>
          <w:p w14:paraId="4D165670"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"@context": [</w:t>
            </w:r>
          </w:p>
          <w:p w14:paraId="6CFED596"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"http://vocab.odpt.org/context_odpt_Station.jsonld",</w:t>
            </w:r>
          </w:p>
          <w:p w14:paraId="0754BF9A"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w:t>
            </w:r>
          </w:p>
          <w:p w14:paraId="59471DD5"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"@language": "en-Latn"</w:t>
            </w:r>
          </w:p>
          <w:p w14:paraId="185058A3"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w:t>
            </w:r>
          </w:p>
          <w:p w14:paraId="5D651A0A"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w:t>
            </w:r>
          </w:p>
          <w:p w14:paraId="0AA4CDA6"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"@id": "urn:ucode:_00001C000000000000010000030D5B38",</w:t>
            </w:r>
          </w:p>
          <w:p w14:paraId="6F720EE0"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"@type": "odpt:Station",</w:t>
            </w:r>
          </w:p>
          <w:p w14:paraId="05B1A2B6"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"owl:sameAs": "odpt.Station:JR-East.Yamanote.Tokyo",</w:t>
            </w:r>
          </w:p>
          <w:p w14:paraId="0ABBD2D9"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"dc:title": "Tokyo",</w:t>
            </w:r>
          </w:p>
          <w:p w14:paraId="6294812F"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"dc:date": "2015-02-23T19:45:20+09:00",</w:t>
            </w:r>
          </w:p>
          <w:p w14:paraId="762CC44F"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"ug:region": "https://ict-api.odpt.org/api/v2/places/urn:ucode:_00001C000000000000010000030D5B38.geojson",</w:t>
            </w:r>
          </w:p>
          <w:p w14:paraId="2E73FB8B"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"odpt:operator": "odpt.Operator:JR-East",</w:t>
            </w:r>
          </w:p>
          <w:p w14:paraId="3285CC1A"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"odpt:railway": "odpt.Railway:JR-East.Yamanote",</w:t>
            </w:r>
          </w:p>
          <w:p w14:paraId="51F3DBA9"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"odpt:stationTimetable": [],</w:t>
            </w:r>
          </w:p>
          <w:p w14:paraId="133EB08C"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"odpt:facility": "odpt.StationFacility:JR-East.Tokyo",</w:t>
            </w:r>
          </w:p>
          <w:p w14:paraId="6707AFA4"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"odpt:passengerSurvey": [</w:t>
            </w:r>
          </w:p>
          <w:p w14:paraId="2CEA1D0B"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"odpt.PassengerSurvey:JR-East.Yamanote.Tokyo.2011",</w:t>
            </w:r>
          </w:p>
          <w:p w14:paraId="2C68E924"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"odpt.PassengerSurvey:JR-East.Yamanote.Tokyo.2012"</w:t>
            </w:r>
          </w:p>
          <w:p w14:paraId="4FC4E21E"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w:t>
            </w:r>
          </w:p>
          <w:p w14:paraId="4F238325"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"geo:long": 139.767268147481,</w:t>
            </w:r>
          </w:p>
          <w:p w14:paraId="206B1203"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"geo:lat": 35.681223104313,</w:t>
            </w:r>
          </w:p>
          <w:p w14:paraId="469EC253"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"odpt:operatorTitle": "JR-East",</w:t>
            </w:r>
          </w:p>
          <w:p w14:paraId="5391BDB2" w14:textId="77777777" w:rsidR="000E2ECA" w:rsidRPr="000E2ECA" w:rsidRDefault="000E2ECA" w:rsidP="000E2ECA">
            <w:pPr>
              <w:pStyle w:val="a3"/>
              <w:ind w:firstLine="210"/>
              <w:rPr>
                <w:rFonts w:ascii="Meiryo UI" w:eastAsia="Meiryo UI" w:hAnsi="Meiryo UI" w:cs="Meiryo UI"/>
              </w:rPr>
            </w:pPr>
            <w:r w:rsidRPr="000E2ECA">
              <w:rPr>
                <w:rFonts w:ascii="Meiryo UI" w:eastAsia="Meiryo UI" w:hAnsi="Meiryo UI" w:cs="Meiryo UI"/>
              </w:rPr>
              <w:t xml:space="preserve">    "odpt:railwayTitle": "Yamanote Line",</w:t>
            </w:r>
          </w:p>
          <w:p w14:paraId="1748AA70" w14:textId="192743D0" w:rsidR="000E2ECA" w:rsidRDefault="000E2ECA" w:rsidP="000E2ECA">
            <w:pPr>
              <w:pStyle w:val="a3"/>
              <w:ind w:firstLineChars="0" w:firstLine="0"/>
              <w:rPr>
                <w:rFonts w:ascii="Meiryo UI" w:eastAsia="Meiryo UI" w:hAnsi="Meiryo UI" w:cs="Meiryo UI"/>
              </w:rPr>
            </w:pPr>
            <w:r w:rsidRPr="000E2ECA">
              <w:rPr>
                <w:rFonts w:ascii="Meiryo UI" w:eastAsia="Meiryo UI" w:hAnsi="Meiryo UI" w:cs="Meiryo UI"/>
              </w:rPr>
              <w:t xml:space="preserve">  }</w:t>
            </w:r>
          </w:p>
        </w:tc>
      </w:tr>
    </w:tbl>
    <w:p w14:paraId="1261367E" w14:textId="5ED874F8" w:rsidR="000E2ECA" w:rsidRPr="000E2ECA" w:rsidRDefault="00EC4032" w:rsidP="000E2ECA">
      <w:pPr>
        <w:pStyle w:val="a3"/>
        <w:ind w:firstLineChars="0" w:firstLine="0"/>
        <w:rPr>
          <w:rFonts w:ascii="Meiryo UI" w:eastAsia="Meiryo UI" w:hAnsi="Meiryo UI" w:cs="Meiryo UI"/>
          <w:b/>
          <w:sz w:val="24"/>
        </w:rPr>
      </w:pPr>
      <w:r>
        <w:rPr>
          <w:rFonts w:ascii="Meiryo UI" w:eastAsia="Meiryo UI" w:hAnsi="Meiryo UI" w:cs="Meiryo UI" w:hint="eastAsia"/>
          <w:b/>
          <w:sz w:val="24"/>
        </w:rPr>
        <w:t>4.1.2.</w:t>
      </w:r>
      <w:r w:rsidR="000E2ECA" w:rsidRPr="000E2ECA">
        <w:rPr>
          <w:rFonts w:ascii="Meiryo UI" w:eastAsia="Meiryo UI" w:hAnsi="Meiryo UI" w:cs="Meiryo UI" w:hint="eastAsia"/>
          <w:b/>
          <w:sz w:val="24"/>
        </w:rPr>
        <w:t>文章表記による情報の多言語化</w:t>
      </w:r>
    </w:p>
    <w:p w14:paraId="41FB305B" w14:textId="3ED322E3" w:rsidR="00EC4032" w:rsidRPr="00EC4032" w:rsidRDefault="00EC4032" w:rsidP="00EC4032">
      <w:pPr>
        <w:pStyle w:val="a3"/>
        <w:ind w:firstLineChars="47" w:firstLine="99"/>
        <w:rPr>
          <w:rFonts w:ascii="Meiryo UI" w:eastAsia="Meiryo UI" w:hAnsi="Meiryo UI" w:cs="Meiryo UI"/>
        </w:rPr>
      </w:pPr>
      <w:r w:rsidRPr="00EC4032">
        <w:rPr>
          <w:rFonts w:ascii="Meiryo UI" w:eastAsia="Meiryo UI" w:hAnsi="Meiryo UI" w:cs="Meiryo UI" w:hint="eastAsia"/>
        </w:rPr>
        <w:t>APIシステムにおける多言語化は、内部の情報をIDで管理し、事前に正しい翻訳を与えることで実現した。しかし、運行情報、案内表現などは多種多様な文章表記が行われ、一律の翻訳を事前に与えることは不可能である。このような情報は機械翻訳システムを利用することで、それぞれの情報の翻訳を行い、利用者への提供を行うことを検討する。</w:t>
      </w:r>
    </w:p>
    <w:p w14:paraId="074F28B4" w14:textId="5C7AEA47" w:rsidR="000E2ECA" w:rsidRDefault="00EC4032" w:rsidP="00EC4032">
      <w:pPr>
        <w:pStyle w:val="a3"/>
        <w:ind w:firstLineChars="47" w:firstLine="99"/>
        <w:rPr>
          <w:rFonts w:ascii="Meiryo UI" w:eastAsia="Meiryo UI" w:hAnsi="Meiryo UI" w:cs="Meiryo UI"/>
        </w:rPr>
      </w:pPr>
      <w:r w:rsidRPr="00EC4032">
        <w:rPr>
          <w:rFonts w:ascii="Meiryo UI" w:eastAsia="Meiryo UI" w:hAnsi="Meiryo UI" w:cs="Meiryo UI" w:hint="eastAsia"/>
        </w:rPr>
        <w:t>システムとしては先に挙げたAPIシステムと同様に、利用者が指定した言語での翻訳を返答するものである。ここで問題となるのが翻訳精度である。公共交通における運行情報、案内表現などは独特の表現、言い回し、単語があるため翻訳が難しい。そこで、本検証では機械翻訳システムによる公共交通における運行情報・案内表現の翻訳精度の検証と改善方法について検証を行った。</w:t>
      </w:r>
    </w:p>
    <w:p w14:paraId="727A80C1" w14:textId="77777777" w:rsidR="00EC4032" w:rsidRDefault="00EC4032" w:rsidP="00EC4032">
      <w:pPr>
        <w:pStyle w:val="a3"/>
        <w:ind w:firstLineChars="47" w:firstLine="99"/>
        <w:rPr>
          <w:rFonts w:ascii="Meiryo UI" w:eastAsia="Meiryo UI" w:hAnsi="Meiryo UI" w:cs="Meiryo UI"/>
        </w:rPr>
      </w:pPr>
    </w:p>
    <w:p w14:paraId="60AA5995" w14:textId="7BB1FDA0" w:rsidR="00EC4032" w:rsidRPr="00EC4032" w:rsidRDefault="00EC4032" w:rsidP="00EC4032">
      <w:pPr>
        <w:pStyle w:val="a3"/>
        <w:ind w:firstLineChars="0" w:firstLine="0"/>
        <w:rPr>
          <w:rFonts w:ascii="Meiryo UI" w:eastAsia="Meiryo UI" w:hAnsi="Meiryo UI" w:cs="Meiryo UI"/>
          <w:b/>
          <w:sz w:val="24"/>
        </w:rPr>
      </w:pPr>
      <w:r w:rsidRPr="00EC4032">
        <w:rPr>
          <w:rFonts w:ascii="Meiryo UI" w:eastAsia="Meiryo UI" w:hAnsi="Meiryo UI" w:cs="Meiryo UI" w:hint="eastAsia"/>
          <w:b/>
          <w:sz w:val="24"/>
        </w:rPr>
        <w:t>（１）機械翻訳サービスの調査</w:t>
      </w:r>
    </w:p>
    <w:p w14:paraId="7D8AFDDE" w14:textId="69081195" w:rsidR="00EC4032" w:rsidRPr="00EC4032" w:rsidRDefault="00EC4032" w:rsidP="00EC4032">
      <w:pPr>
        <w:pStyle w:val="a3"/>
        <w:ind w:firstLineChars="47" w:firstLine="99"/>
        <w:rPr>
          <w:rFonts w:ascii="Meiryo UI" w:eastAsia="Meiryo UI" w:hAnsi="Meiryo UI" w:cs="Meiryo UI"/>
        </w:rPr>
      </w:pPr>
      <w:r w:rsidRPr="00EC4032">
        <w:rPr>
          <w:rFonts w:ascii="Meiryo UI" w:eastAsia="Meiryo UI" w:hAnsi="Meiryo UI" w:cs="Meiryo UI" w:hint="eastAsia"/>
        </w:rPr>
        <w:t>機械翻訳を利用するにあたり、公開されている機械翻訳サービスを調査した。</w:t>
      </w:r>
      <w:r>
        <w:rPr>
          <w:rFonts w:ascii="Meiryo UI" w:eastAsia="Meiryo UI" w:hAnsi="Meiryo UI" w:cs="Meiryo UI" w:hint="eastAsia"/>
        </w:rPr>
        <w:t>Microsoft Translator</w:t>
      </w:r>
      <w:r>
        <w:rPr>
          <w:rStyle w:val="af9"/>
          <w:rFonts w:ascii="Meiryo UI" w:eastAsia="Meiryo UI" w:hAnsi="Meiryo UI" w:cs="Meiryo UI"/>
        </w:rPr>
        <w:footnoteReference w:id="10"/>
      </w:r>
      <w:r w:rsidRPr="00EC4032">
        <w:rPr>
          <w:rFonts w:ascii="Meiryo UI" w:eastAsia="Meiryo UI" w:hAnsi="Meiryo UI" w:cs="Meiryo UI" w:hint="eastAsia"/>
        </w:rPr>
        <w:t>はMicrosoft社が提供する機械翻訳サービスである。このサービスは翻訳文字数毎に課金される有料サービスとなっている。現在47言語の翻訳に対応している。Google Translate API</w:t>
      </w:r>
      <w:r>
        <w:rPr>
          <w:rStyle w:val="af9"/>
          <w:rFonts w:ascii="Meiryo UI" w:eastAsia="Meiryo UI" w:hAnsi="Meiryo UI" w:cs="Meiryo UI"/>
        </w:rPr>
        <w:footnoteReference w:id="11"/>
      </w:r>
      <w:r w:rsidRPr="00EC4032">
        <w:rPr>
          <w:rFonts w:ascii="Meiryo UI" w:eastAsia="Meiryo UI" w:hAnsi="Meiryo UI" w:cs="Meiryo UI" w:hint="eastAsia"/>
        </w:rPr>
        <w:t>は、Google社が提供する機械翻訳サービスである。現在64言語の翻訳に対応している。また9種類のプログラミング言語用にAPI Client Libraryが用意されている。WEB-Translator@クラウド</w:t>
      </w:r>
      <w:r>
        <w:rPr>
          <w:rStyle w:val="af9"/>
          <w:rFonts w:ascii="Meiryo UI" w:eastAsia="Meiryo UI" w:hAnsi="Meiryo UI" w:cs="Meiryo UI"/>
        </w:rPr>
        <w:footnoteReference w:id="12"/>
      </w:r>
      <w:r w:rsidRPr="00EC4032">
        <w:rPr>
          <w:rFonts w:ascii="Meiryo UI" w:eastAsia="Meiryo UI" w:hAnsi="Meiryo UI" w:cs="Meiryo UI" w:hint="eastAsia"/>
        </w:rPr>
        <w:t>は、クロスランゲージ社が提供する機械翻訳サービスである。この翻訳エンジンはYahoo!翻訳などで利用されている。翻訳クラウド</w:t>
      </w:r>
      <w:r>
        <w:rPr>
          <w:rStyle w:val="af9"/>
          <w:rFonts w:ascii="Meiryo UI" w:eastAsia="Meiryo UI" w:hAnsi="Meiryo UI" w:cs="Meiryo UI"/>
        </w:rPr>
        <w:footnoteReference w:id="13"/>
      </w:r>
      <w:r w:rsidRPr="00EC4032">
        <w:rPr>
          <w:rFonts w:ascii="Meiryo UI" w:eastAsia="Meiryo UI" w:hAnsi="Meiryo UI" w:cs="Meiryo UI" w:hint="eastAsia"/>
        </w:rPr>
        <w:t>は高電社が提供する機械翻訳サービスである。現在39言語に対応しており、専門用語辞書の指定が可能となっている。みんなの自動翻訳＠TexTra®</w:t>
      </w:r>
      <w:r>
        <w:rPr>
          <w:rStyle w:val="af9"/>
          <w:rFonts w:ascii="Meiryo UI" w:eastAsia="Meiryo UI" w:hAnsi="Meiryo UI" w:cs="Meiryo UI"/>
        </w:rPr>
        <w:footnoteReference w:id="14"/>
      </w:r>
      <w:r w:rsidRPr="00EC4032">
        <w:rPr>
          <w:rFonts w:ascii="Meiryo UI" w:eastAsia="Meiryo UI" w:hAnsi="Meiryo UI" w:cs="Meiryo UI" w:hint="eastAsia"/>
        </w:rPr>
        <w:t>は、独立行政法人情報通信研究機構（NICT）が提供している機械翻訳サービスである。特徴として事前に翻訳データを登録することで翻訳結果をカスタマイズすることが可能な点が挙げられる。この翻訳データは定期的にシステムに組み込まれ、改善が行われるシステムとなっている。</w:t>
      </w:r>
    </w:p>
    <w:p w14:paraId="22C0499A" w14:textId="583A272E" w:rsidR="00EC4032" w:rsidRDefault="00EC4032" w:rsidP="00EC4032">
      <w:pPr>
        <w:pStyle w:val="a3"/>
        <w:ind w:firstLineChars="47" w:firstLine="99"/>
        <w:rPr>
          <w:rFonts w:ascii="Meiryo UI" w:eastAsia="Meiryo UI" w:hAnsi="Meiryo UI" w:cs="Meiryo UI"/>
        </w:rPr>
      </w:pPr>
      <w:r w:rsidRPr="00EC4032">
        <w:rPr>
          <w:rFonts w:ascii="Meiryo UI" w:eastAsia="Meiryo UI" w:hAnsi="Meiryo UI" w:cs="Meiryo UI" w:hint="eastAsia"/>
        </w:rPr>
        <w:t>このように、機械翻訳サービスには近年数多くの企業が参入してきており、単純な翻訳機能を提供するだけではなく、特定の領域（医療、災害、教育など）に特化した辞書を持たせるなど、それぞれ特徴的な機能を有するサービスが提供されている。</w:t>
      </w:r>
    </w:p>
    <w:p w14:paraId="22AF5379" w14:textId="7F66D935" w:rsidR="00DD49A4" w:rsidRDefault="00DD49A4" w:rsidP="00EC4032">
      <w:pPr>
        <w:pStyle w:val="a3"/>
        <w:ind w:firstLineChars="47" w:firstLine="99"/>
        <w:rPr>
          <w:rFonts w:ascii="Meiryo UI" w:eastAsia="Meiryo UI" w:hAnsi="Meiryo UI" w:cs="Meiryo UI"/>
        </w:rPr>
      </w:pPr>
      <w:r>
        <w:rPr>
          <w:rFonts w:ascii="Meiryo UI" w:eastAsia="Meiryo UI" w:hAnsi="Meiryo UI" w:cs="Meiryo UI"/>
        </w:rPr>
        <w:t>以後、これらの機械翻訳サービスを用いて、</w:t>
      </w:r>
      <w:r w:rsidRPr="00EC4032">
        <w:rPr>
          <w:rFonts w:ascii="Meiryo UI" w:eastAsia="Meiryo UI" w:hAnsi="Meiryo UI" w:cs="Meiryo UI" w:hint="eastAsia"/>
        </w:rPr>
        <w:t>公共</w:t>
      </w:r>
      <w:r>
        <w:rPr>
          <w:rFonts w:ascii="Meiryo UI" w:eastAsia="Meiryo UI" w:hAnsi="Meiryo UI" w:cs="Meiryo UI" w:hint="eastAsia"/>
        </w:rPr>
        <w:t>交通における運行情報・案内表現の翻訳精度の検証と改善方法について</w:t>
      </w:r>
      <w:r w:rsidRPr="00EC4032">
        <w:rPr>
          <w:rFonts w:ascii="Meiryo UI" w:eastAsia="Meiryo UI" w:hAnsi="Meiryo UI" w:cs="Meiryo UI" w:hint="eastAsia"/>
        </w:rPr>
        <w:t>検証</w:t>
      </w:r>
      <w:r>
        <w:rPr>
          <w:rFonts w:ascii="Meiryo UI" w:eastAsia="Meiryo UI" w:hAnsi="Meiryo UI" w:cs="Meiryo UI" w:hint="eastAsia"/>
        </w:rPr>
        <w:t>する</w:t>
      </w:r>
      <w:r w:rsidRPr="00EC4032">
        <w:rPr>
          <w:rFonts w:ascii="Meiryo UI" w:eastAsia="Meiryo UI" w:hAnsi="Meiryo UI" w:cs="Meiryo UI" w:hint="eastAsia"/>
        </w:rPr>
        <w:t>。</w:t>
      </w:r>
    </w:p>
    <w:p w14:paraId="4A8E7BD9" w14:textId="44EE32E9" w:rsidR="00EC4032" w:rsidRDefault="00EC4032">
      <w:pPr>
        <w:widowControl/>
        <w:jc w:val="left"/>
        <w:rPr>
          <w:rFonts w:ascii="Meiryo UI" w:eastAsia="Meiryo UI" w:hAnsi="Meiryo UI" w:cs="Meiryo UI"/>
          <w:b/>
          <w:sz w:val="24"/>
        </w:rPr>
      </w:pPr>
    </w:p>
    <w:p w14:paraId="54E5999C" w14:textId="77777777" w:rsidR="00A906F1" w:rsidRDefault="00A906F1">
      <w:pPr>
        <w:widowControl/>
        <w:jc w:val="left"/>
        <w:rPr>
          <w:rFonts w:ascii="Meiryo UI" w:eastAsia="Meiryo UI" w:hAnsi="Meiryo UI" w:cs="Meiryo UI"/>
          <w:b/>
          <w:sz w:val="24"/>
        </w:rPr>
      </w:pPr>
      <w:r>
        <w:rPr>
          <w:rFonts w:ascii="Meiryo UI" w:eastAsia="Meiryo UI" w:hAnsi="Meiryo UI" w:cs="Meiryo UI"/>
          <w:b/>
          <w:sz w:val="24"/>
        </w:rPr>
        <w:br w:type="page"/>
      </w:r>
    </w:p>
    <w:p w14:paraId="3C47150B" w14:textId="081CD35F" w:rsidR="00EC4032" w:rsidRPr="00EC4032" w:rsidRDefault="00EC4032" w:rsidP="00EC4032">
      <w:pPr>
        <w:pStyle w:val="a3"/>
        <w:ind w:firstLineChars="0" w:firstLine="0"/>
        <w:rPr>
          <w:rFonts w:ascii="Meiryo UI" w:eastAsia="Meiryo UI" w:hAnsi="Meiryo UI" w:cs="Meiryo UI"/>
          <w:b/>
          <w:sz w:val="24"/>
        </w:rPr>
      </w:pPr>
      <w:r w:rsidRPr="00EC4032">
        <w:rPr>
          <w:rFonts w:ascii="Meiryo UI" w:eastAsia="Meiryo UI" w:hAnsi="Meiryo UI" w:cs="Meiryo UI" w:hint="eastAsia"/>
          <w:b/>
          <w:sz w:val="24"/>
        </w:rPr>
        <w:t>（２）公共交通における運行情報・案内表現</w:t>
      </w:r>
    </w:p>
    <w:p w14:paraId="603C73AC" w14:textId="5CECE453" w:rsidR="00EC4032" w:rsidRDefault="00EC4032" w:rsidP="00EC4032">
      <w:pPr>
        <w:pStyle w:val="a3"/>
        <w:ind w:firstLineChars="47" w:firstLine="99"/>
        <w:rPr>
          <w:rFonts w:ascii="Meiryo UI" w:eastAsia="Meiryo UI" w:hAnsi="Meiryo UI" w:cs="Meiryo UI"/>
        </w:rPr>
      </w:pPr>
      <w:r w:rsidRPr="00EC4032">
        <w:rPr>
          <w:rFonts w:ascii="Meiryo UI" w:eastAsia="Meiryo UI" w:hAnsi="Meiryo UI" w:cs="Meiryo UI" w:hint="eastAsia"/>
        </w:rPr>
        <w:t>公共交通における運行情報・案内表現の例を以下に挙げる。</w:t>
      </w:r>
    </w:p>
    <w:p w14:paraId="0700239D" w14:textId="77777777" w:rsidR="00EC4032" w:rsidRDefault="00EC4032" w:rsidP="00EC4032">
      <w:pPr>
        <w:pStyle w:val="a3"/>
        <w:ind w:firstLineChars="47" w:firstLine="99"/>
        <w:rPr>
          <w:rFonts w:ascii="Meiryo UI" w:eastAsia="Meiryo UI" w:hAnsi="Meiryo UI" w:cs="Meiryo UI"/>
        </w:rPr>
      </w:pPr>
    </w:p>
    <w:tbl>
      <w:tblPr>
        <w:tblStyle w:val="af6"/>
        <w:tblW w:w="9039" w:type="dxa"/>
        <w:tblLook w:val="04A0" w:firstRow="1" w:lastRow="0" w:firstColumn="1" w:lastColumn="0" w:noHBand="0" w:noVBand="1"/>
      </w:tblPr>
      <w:tblGrid>
        <w:gridCol w:w="9039"/>
      </w:tblGrid>
      <w:tr w:rsidR="00EC4032" w14:paraId="40F14414" w14:textId="77777777" w:rsidTr="00EC4032">
        <w:tc>
          <w:tcPr>
            <w:tcW w:w="9039" w:type="dxa"/>
          </w:tcPr>
          <w:p w14:paraId="0C4FCEF1" w14:textId="130329EA" w:rsidR="00EC4032" w:rsidRPr="00EC4032" w:rsidRDefault="00EC4032" w:rsidP="00EC4032">
            <w:pPr>
              <w:pStyle w:val="a3"/>
              <w:ind w:firstLineChars="0" w:firstLine="0"/>
              <w:rPr>
                <w:rFonts w:ascii="Meiryo UI" w:eastAsia="Meiryo UI" w:hAnsi="Meiryo UI" w:cs="Meiryo UI"/>
              </w:rPr>
            </w:pPr>
            <w:r>
              <w:rPr>
                <w:rFonts w:ascii="Meiryo UI" w:eastAsia="Meiryo UI" w:hAnsi="Meiryo UI" w:cs="Meiryo UI" w:hint="eastAsia"/>
              </w:rPr>
              <w:t>・</w:t>
            </w:r>
            <w:r w:rsidRPr="00EC4032">
              <w:rPr>
                <w:rFonts w:ascii="Meiryo UI" w:eastAsia="Meiryo UI" w:hAnsi="Meiryo UI" w:cs="Meiryo UI" w:hint="eastAsia"/>
              </w:rPr>
              <w:t>"葛西臨海公園で後から来る快速電車に追い越されます。"</w:t>
            </w:r>
          </w:p>
          <w:p w14:paraId="6CC2B782" w14:textId="2EC6C3C3" w:rsidR="00EC4032" w:rsidRPr="00EC4032" w:rsidRDefault="00EC4032" w:rsidP="00EC4032">
            <w:pPr>
              <w:pStyle w:val="a3"/>
              <w:ind w:firstLineChars="0" w:firstLine="0"/>
              <w:rPr>
                <w:rFonts w:ascii="Meiryo UI" w:eastAsia="Meiryo UI" w:hAnsi="Meiryo UI" w:cs="Meiryo UI"/>
              </w:rPr>
            </w:pPr>
            <w:r>
              <w:rPr>
                <w:rFonts w:ascii="Meiryo UI" w:eastAsia="Meiryo UI" w:hAnsi="Meiryo UI" w:cs="Meiryo UI" w:hint="eastAsia"/>
              </w:rPr>
              <w:t>・</w:t>
            </w:r>
            <w:r w:rsidRPr="00EC4032">
              <w:rPr>
                <w:rFonts w:ascii="Meiryo UI" w:eastAsia="Meiryo UI" w:hAnsi="Meiryo UI" w:cs="Meiryo UI" w:hint="eastAsia"/>
              </w:rPr>
              <w:t>"この時間帯は、快速運転のため通過となります。山手線をご利用ください。"</w:t>
            </w:r>
          </w:p>
          <w:p w14:paraId="0506ECC4" w14:textId="46B9803D" w:rsidR="00EC4032" w:rsidRPr="00EC4032" w:rsidRDefault="00EC4032" w:rsidP="00EC4032">
            <w:pPr>
              <w:pStyle w:val="a3"/>
              <w:ind w:firstLineChars="0" w:firstLine="0"/>
              <w:rPr>
                <w:rFonts w:ascii="Meiryo UI" w:eastAsia="Meiryo UI" w:hAnsi="Meiryo UI" w:cs="Meiryo UI"/>
              </w:rPr>
            </w:pPr>
            <w:r>
              <w:rPr>
                <w:rFonts w:ascii="Meiryo UI" w:eastAsia="Meiryo UI" w:hAnsi="Meiryo UI" w:cs="Meiryo UI" w:hint="eastAsia"/>
              </w:rPr>
              <w:t>・</w:t>
            </w:r>
            <w:r w:rsidRPr="00EC4032">
              <w:rPr>
                <w:rFonts w:ascii="Meiryo UI" w:eastAsia="Meiryo UI" w:hAnsi="Meiryo UI" w:cs="Meiryo UI" w:hint="eastAsia"/>
              </w:rPr>
              <w:t>"鹿島線は、強風の影響で、上下線に遅れが</w:t>
            </w:r>
            <w:r w:rsidR="0064543E">
              <w:rPr>
                <w:rFonts w:ascii="Meiryo UI" w:eastAsia="Meiryo UI" w:hAnsi="Meiryo UI" w:cs="Meiryo UI" w:hint="eastAsia"/>
              </w:rPr>
              <w:t>出</w:t>
            </w:r>
            <w:r w:rsidRPr="00EC4032">
              <w:rPr>
                <w:rFonts w:ascii="Meiryo UI" w:eastAsia="Meiryo UI" w:hAnsi="Meiryo UI" w:cs="Meiryo UI" w:hint="eastAsia"/>
              </w:rPr>
              <w:t>ています。"</w:t>
            </w:r>
          </w:p>
          <w:p w14:paraId="75B5DC50" w14:textId="2E69DAB3" w:rsidR="00EC4032" w:rsidRPr="00EC4032" w:rsidRDefault="00EC4032" w:rsidP="00EC4032">
            <w:pPr>
              <w:pStyle w:val="a3"/>
              <w:ind w:firstLineChars="0" w:firstLine="0"/>
              <w:rPr>
                <w:rFonts w:ascii="Meiryo UI" w:eastAsia="Meiryo UI" w:hAnsi="Meiryo UI" w:cs="Meiryo UI"/>
              </w:rPr>
            </w:pPr>
            <w:r>
              <w:rPr>
                <w:rFonts w:ascii="Meiryo UI" w:eastAsia="Meiryo UI" w:hAnsi="Meiryo UI" w:cs="Meiryo UI" w:hint="eastAsia"/>
              </w:rPr>
              <w:t>・</w:t>
            </w:r>
            <w:r w:rsidRPr="00EC4032">
              <w:rPr>
                <w:rFonts w:ascii="Meiryo UI" w:eastAsia="Meiryo UI" w:hAnsi="Meiryo UI" w:cs="Meiryo UI" w:hint="eastAsia"/>
              </w:rPr>
              <w:t>"快速停車駅：新木場・八丁堀"</w:t>
            </w:r>
          </w:p>
          <w:p w14:paraId="20CBAE7A" w14:textId="716865EB" w:rsidR="00EC4032" w:rsidRDefault="00EC4032" w:rsidP="00EC4032">
            <w:pPr>
              <w:pStyle w:val="a3"/>
              <w:ind w:firstLineChars="0" w:firstLine="0"/>
              <w:rPr>
                <w:rFonts w:ascii="Meiryo UI" w:eastAsia="Meiryo UI" w:hAnsi="Meiryo UI" w:cs="Meiryo UI"/>
              </w:rPr>
            </w:pPr>
            <w:r>
              <w:rPr>
                <w:rFonts w:ascii="Meiryo UI" w:eastAsia="Meiryo UI" w:hAnsi="Meiryo UI" w:cs="Meiryo UI" w:hint="eastAsia"/>
              </w:rPr>
              <w:t>・</w:t>
            </w:r>
            <w:r w:rsidRPr="00EC4032">
              <w:rPr>
                <w:rFonts w:ascii="Meiryo UI" w:eastAsia="Meiryo UI" w:hAnsi="Meiryo UI" w:cs="Meiryo UI" w:hint="eastAsia"/>
              </w:rPr>
              <w:t>"【ダイヤ乱れ】12時08分頃、東急田園都市線市が尾駅で人身事故のため、ダイヤが乱れています。"</w:t>
            </w:r>
          </w:p>
        </w:tc>
      </w:tr>
    </w:tbl>
    <w:p w14:paraId="2B63013F" w14:textId="77777777" w:rsidR="00EC4032" w:rsidRDefault="00EC4032" w:rsidP="00EC4032">
      <w:pPr>
        <w:pStyle w:val="a3"/>
        <w:ind w:firstLineChars="47" w:firstLine="99"/>
        <w:rPr>
          <w:rFonts w:ascii="Meiryo UI" w:eastAsia="Meiryo UI" w:hAnsi="Meiryo UI" w:cs="Meiryo UI"/>
        </w:rPr>
      </w:pPr>
    </w:p>
    <w:p w14:paraId="0B9AA6F2" w14:textId="77777777" w:rsidR="00EC4032" w:rsidRPr="00EC4032" w:rsidRDefault="00EC4032" w:rsidP="00EC4032">
      <w:pPr>
        <w:pStyle w:val="a3"/>
        <w:ind w:firstLineChars="47" w:firstLine="99"/>
        <w:rPr>
          <w:rFonts w:ascii="Meiryo UI" w:eastAsia="Meiryo UI" w:hAnsi="Meiryo UI" w:cs="Meiryo UI"/>
        </w:rPr>
      </w:pPr>
      <w:r w:rsidRPr="00EC4032">
        <w:rPr>
          <w:rFonts w:ascii="Meiryo UI" w:eastAsia="Meiryo UI" w:hAnsi="Meiryo UI" w:cs="Meiryo UI" w:hint="eastAsia"/>
        </w:rPr>
        <w:t>このような文は、以下のような特徴を持つ。</w:t>
      </w:r>
    </w:p>
    <w:p w14:paraId="47034324" w14:textId="5DAC28D9" w:rsidR="00EC4032" w:rsidRPr="00EC4032" w:rsidRDefault="00EC4032" w:rsidP="00EC4032">
      <w:pPr>
        <w:pStyle w:val="a3"/>
        <w:ind w:firstLineChars="147" w:firstLine="309"/>
        <w:rPr>
          <w:rFonts w:ascii="Meiryo UI" w:eastAsia="Meiryo UI" w:hAnsi="Meiryo UI" w:cs="Meiryo UI"/>
        </w:rPr>
      </w:pPr>
      <w:r>
        <w:rPr>
          <w:rFonts w:ascii="Meiryo UI" w:eastAsia="Meiryo UI" w:hAnsi="Meiryo UI" w:cs="Meiryo UI" w:hint="eastAsia"/>
        </w:rPr>
        <w:t>・</w:t>
      </w:r>
      <w:r w:rsidRPr="00EC4032">
        <w:rPr>
          <w:rFonts w:ascii="Meiryo UI" w:eastAsia="Meiryo UI" w:hAnsi="Meiryo UI" w:cs="Meiryo UI" w:hint="eastAsia"/>
        </w:rPr>
        <w:t>駅名、路線名のような固有名詞が多く含まれている。</w:t>
      </w:r>
    </w:p>
    <w:p w14:paraId="2865A8E2" w14:textId="244547A2" w:rsidR="00EC4032" w:rsidRDefault="00EC4032" w:rsidP="00EC4032">
      <w:pPr>
        <w:pStyle w:val="a3"/>
        <w:ind w:firstLineChars="147" w:firstLine="309"/>
        <w:rPr>
          <w:rFonts w:ascii="Meiryo UI" w:eastAsia="Meiryo UI" w:hAnsi="Meiryo UI" w:cs="Meiryo UI"/>
        </w:rPr>
      </w:pPr>
      <w:r>
        <w:rPr>
          <w:rFonts w:ascii="Meiryo UI" w:eastAsia="Meiryo UI" w:hAnsi="Meiryo UI" w:cs="Meiryo UI" w:hint="eastAsia"/>
        </w:rPr>
        <w:t>・</w:t>
      </w:r>
      <w:r w:rsidRPr="00EC4032">
        <w:rPr>
          <w:rFonts w:ascii="Meiryo UI" w:eastAsia="Meiryo UI" w:hAnsi="Meiryo UI" w:cs="Meiryo UI" w:hint="eastAsia"/>
        </w:rPr>
        <w:t>同じ表記であっても、読みが異なる為、英訳した場合の表記が異なる駅名がある。</w:t>
      </w:r>
    </w:p>
    <w:p w14:paraId="4EFC73AB" w14:textId="77777777" w:rsidR="00EC4032" w:rsidRDefault="00EC4032" w:rsidP="00EC4032">
      <w:pPr>
        <w:pStyle w:val="a3"/>
        <w:ind w:firstLineChars="47" w:firstLine="99"/>
        <w:rPr>
          <w:rFonts w:ascii="Meiryo UI" w:eastAsia="Meiryo UI" w:hAnsi="Meiryo UI" w:cs="Meiryo UI"/>
        </w:rPr>
      </w:pPr>
    </w:p>
    <w:tbl>
      <w:tblPr>
        <w:tblStyle w:val="af6"/>
        <w:tblW w:w="0" w:type="auto"/>
        <w:tblInd w:w="534" w:type="dxa"/>
        <w:tblLook w:val="04A0" w:firstRow="1" w:lastRow="0" w:firstColumn="1" w:lastColumn="0" w:noHBand="0" w:noVBand="1"/>
      </w:tblPr>
      <w:tblGrid>
        <w:gridCol w:w="2366"/>
        <w:gridCol w:w="1461"/>
        <w:gridCol w:w="2410"/>
      </w:tblGrid>
      <w:tr w:rsidR="00715DEF" w14:paraId="5C715C42" w14:textId="77777777" w:rsidTr="00715DEF">
        <w:tc>
          <w:tcPr>
            <w:tcW w:w="2366" w:type="dxa"/>
            <w:shd w:val="clear" w:color="auto" w:fill="CCFFCC"/>
            <w:vAlign w:val="center"/>
          </w:tcPr>
          <w:p w14:paraId="15186F6E" w14:textId="45107538" w:rsidR="00715DEF" w:rsidRDefault="00715DEF" w:rsidP="00715DEF">
            <w:pPr>
              <w:pStyle w:val="a3"/>
              <w:ind w:firstLineChars="0" w:firstLine="0"/>
              <w:jc w:val="center"/>
              <w:rPr>
                <w:rFonts w:ascii="Meiryo UI" w:eastAsia="Meiryo UI" w:hAnsi="Meiryo UI" w:cs="Meiryo UI"/>
              </w:rPr>
            </w:pPr>
            <w:r w:rsidRPr="00727F09">
              <w:rPr>
                <w:rFonts w:ascii="Meiryo UI" w:eastAsia="Meiryo UI" w:hAnsi="Meiryo UI" w:cs="Meiryo UI"/>
                <w:b/>
                <w:bCs/>
                <w:color w:val="000000"/>
                <w:szCs w:val="21"/>
              </w:rPr>
              <w:t>路線</w:t>
            </w:r>
          </w:p>
        </w:tc>
        <w:tc>
          <w:tcPr>
            <w:tcW w:w="1461" w:type="dxa"/>
            <w:shd w:val="clear" w:color="auto" w:fill="CCFFCC"/>
            <w:vAlign w:val="center"/>
          </w:tcPr>
          <w:p w14:paraId="65779A1D" w14:textId="236DBB70" w:rsidR="00715DEF" w:rsidRDefault="00715DEF" w:rsidP="00715DEF">
            <w:pPr>
              <w:pStyle w:val="a3"/>
              <w:ind w:firstLineChars="0" w:firstLine="0"/>
              <w:jc w:val="center"/>
              <w:rPr>
                <w:rFonts w:ascii="Meiryo UI" w:eastAsia="Meiryo UI" w:hAnsi="Meiryo UI" w:cs="Meiryo UI"/>
              </w:rPr>
            </w:pPr>
            <w:r w:rsidRPr="00727F09">
              <w:rPr>
                <w:rFonts w:ascii="Meiryo UI" w:eastAsia="Meiryo UI" w:hAnsi="Meiryo UI" w:cs="Meiryo UI"/>
                <w:b/>
                <w:bCs/>
                <w:color w:val="000000"/>
                <w:szCs w:val="21"/>
              </w:rPr>
              <w:t>日本語表記</w:t>
            </w:r>
          </w:p>
        </w:tc>
        <w:tc>
          <w:tcPr>
            <w:tcW w:w="2410" w:type="dxa"/>
            <w:shd w:val="clear" w:color="auto" w:fill="CCFFCC"/>
            <w:vAlign w:val="center"/>
          </w:tcPr>
          <w:p w14:paraId="38602B7E" w14:textId="43BC8636" w:rsidR="00715DEF" w:rsidRDefault="00715DEF" w:rsidP="00715DEF">
            <w:pPr>
              <w:pStyle w:val="a3"/>
              <w:ind w:firstLineChars="0" w:firstLine="0"/>
              <w:jc w:val="center"/>
              <w:rPr>
                <w:rFonts w:ascii="Meiryo UI" w:eastAsia="Meiryo UI" w:hAnsi="Meiryo UI" w:cs="Meiryo UI"/>
              </w:rPr>
            </w:pPr>
            <w:r w:rsidRPr="00727F09">
              <w:rPr>
                <w:rFonts w:ascii="Meiryo UI" w:eastAsia="Meiryo UI" w:hAnsi="Meiryo UI" w:cs="Meiryo UI"/>
                <w:b/>
                <w:bCs/>
                <w:color w:val="000000"/>
                <w:szCs w:val="21"/>
              </w:rPr>
              <w:t>期待される英語表記</w:t>
            </w:r>
          </w:p>
        </w:tc>
      </w:tr>
      <w:tr w:rsidR="00715DEF" w14:paraId="2046F5FE" w14:textId="77777777" w:rsidTr="00715DEF">
        <w:tc>
          <w:tcPr>
            <w:tcW w:w="2366" w:type="dxa"/>
            <w:vAlign w:val="center"/>
          </w:tcPr>
          <w:p w14:paraId="03ED47DE" w14:textId="3275AD3F" w:rsidR="00715DEF" w:rsidRDefault="00715DEF" w:rsidP="00EC4032">
            <w:pPr>
              <w:pStyle w:val="a3"/>
              <w:ind w:firstLineChars="0" w:firstLine="0"/>
              <w:rPr>
                <w:rFonts w:ascii="Meiryo UI" w:eastAsia="Meiryo UI" w:hAnsi="Meiryo UI" w:cs="Meiryo UI"/>
              </w:rPr>
            </w:pPr>
            <w:r w:rsidRPr="00727F09">
              <w:rPr>
                <w:rFonts w:ascii="Meiryo UI" w:eastAsia="Meiryo UI" w:hAnsi="Meiryo UI" w:cs="Meiryo UI"/>
                <w:color w:val="000000"/>
                <w:szCs w:val="21"/>
              </w:rPr>
              <w:t>東武伊勢崎線</w:t>
            </w:r>
          </w:p>
        </w:tc>
        <w:tc>
          <w:tcPr>
            <w:tcW w:w="1461" w:type="dxa"/>
            <w:vAlign w:val="center"/>
          </w:tcPr>
          <w:p w14:paraId="40EAB4BD" w14:textId="67840561" w:rsidR="00715DEF" w:rsidRDefault="00715DEF" w:rsidP="00EC4032">
            <w:pPr>
              <w:pStyle w:val="a3"/>
              <w:ind w:firstLineChars="0" w:firstLine="0"/>
              <w:rPr>
                <w:rFonts w:ascii="Meiryo UI" w:eastAsia="Meiryo UI" w:hAnsi="Meiryo UI" w:cs="Meiryo UI"/>
              </w:rPr>
            </w:pPr>
            <w:r w:rsidRPr="00727F09">
              <w:rPr>
                <w:rFonts w:ascii="Meiryo UI" w:eastAsia="Meiryo UI" w:hAnsi="Meiryo UI" w:cs="Meiryo UI"/>
                <w:color w:val="000000"/>
                <w:szCs w:val="21"/>
              </w:rPr>
              <w:t>新田</w:t>
            </w:r>
          </w:p>
        </w:tc>
        <w:tc>
          <w:tcPr>
            <w:tcW w:w="2410" w:type="dxa"/>
            <w:vAlign w:val="center"/>
          </w:tcPr>
          <w:p w14:paraId="07248D22" w14:textId="4ECF3C9E" w:rsidR="00715DEF" w:rsidRDefault="00715DEF" w:rsidP="00EC4032">
            <w:pPr>
              <w:pStyle w:val="a3"/>
              <w:ind w:firstLineChars="0" w:firstLine="0"/>
              <w:rPr>
                <w:rFonts w:ascii="Meiryo UI" w:eastAsia="Meiryo UI" w:hAnsi="Meiryo UI" w:cs="Meiryo UI"/>
              </w:rPr>
            </w:pPr>
            <w:r w:rsidRPr="00727F09">
              <w:rPr>
                <w:rFonts w:ascii="Meiryo UI" w:eastAsia="Meiryo UI" w:hAnsi="Meiryo UI" w:cs="Meiryo UI"/>
                <w:color w:val="000000"/>
                <w:szCs w:val="21"/>
              </w:rPr>
              <w:t>Shinden</w:t>
            </w:r>
          </w:p>
        </w:tc>
      </w:tr>
      <w:tr w:rsidR="00715DEF" w14:paraId="5159F8B7" w14:textId="77777777" w:rsidTr="00715DEF">
        <w:tc>
          <w:tcPr>
            <w:tcW w:w="2366" w:type="dxa"/>
            <w:vAlign w:val="center"/>
          </w:tcPr>
          <w:p w14:paraId="5D57E44B" w14:textId="7F556631" w:rsidR="00715DEF" w:rsidRDefault="00715DEF" w:rsidP="00EC4032">
            <w:pPr>
              <w:pStyle w:val="a3"/>
              <w:ind w:firstLineChars="0" w:firstLine="0"/>
              <w:rPr>
                <w:rFonts w:ascii="Meiryo UI" w:eastAsia="Meiryo UI" w:hAnsi="Meiryo UI" w:cs="Meiryo UI"/>
              </w:rPr>
            </w:pPr>
            <w:r w:rsidRPr="00727F09">
              <w:rPr>
                <w:rFonts w:ascii="Meiryo UI" w:eastAsia="Meiryo UI" w:hAnsi="Meiryo UI" w:cs="Meiryo UI"/>
                <w:color w:val="000000"/>
                <w:szCs w:val="21"/>
              </w:rPr>
              <w:t>JR東日本 東北本線</w:t>
            </w:r>
          </w:p>
        </w:tc>
        <w:tc>
          <w:tcPr>
            <w:tcW w:w="1461" w:type="dxa"/>
            <w:vAlign w:val="center"/>
          </w:tcPr>
          <w:p w14:paraId="0FDDF4FB" w14:textId="0A3E5C1E" w:rsidR="00715DEF" w:rsidRDefault="00715DEF" w:rsidP="00EC4032">
            <w:pPr>
              <w:pStyle w:val="a3"/>
              <w:ind w:firstLineChars="0" w:firstLine="0"/>
              <w:rPr>
                <w:rFonts w:ascii="Meiryo UI" w:eastAsia="Meiryo UI" w:hAnsi="Meiryo UI" w:cs="Meiryo UI"/>
              </w:rPr>
            </w:pPr>
            <w:r w:rsidRPr="00727F09">
              <w:rPr>
                <w:rFonts w:ascii="Meiryo UI" w:eastAsia="Meiryo UI" w:hAnsi="Meiryo UI" w:cs="Meiryo UI"/>
                <w:color w:val="000000"/>
                <w:szCs w:val="21"/>
              </w:rPr>
              <w:t>新田</w:t>
            </w:r>
          </w:p>
        </w:tc>
        <w:tc>
          <w:tcPr>
            <w:tcW w:w="2410" w:type="dxa"/>
            <w:vAlign w:val="center"/>
          </w:tcPr>
          <w:p w14:paraId="510BEB98" w14:textId="1560972F" w:rsidR="00715DEF" w:rsidRDefault="00715DEF" w:rsidP="00EC4032">
            <w:pPr>
              <w:pStyle w:val="a3"/>
              <w:ind w:firstLineChars="0" w:firstLine="0"/>
              <w:rPr>
                <w:rFonts w:ascii="Meiryo UI" w:eastAsia="Meiryo UI" w:hAnsi="Meiryo UI" w:cs="Meiryo UI"/>
              </w:rPr>
            </w:pPr>
            <w:r w:rsidRPr="00727F09">
              <w:rPr>
                <w:rFonts w:ascii="Meiryo UI" w:eastAsia="Meiryo UI" w:hAnsi="Meiryo UI" w:cs="Meiryo UI"/>
                <w:color w:val="000000"/>
                <w:szCs w:val="21"/>
              </w:rPr>
              <w:t>Nitta</w:t>
            </w:r>
          </w:p>
        </w:tc>
      </w:tr>
    </w:tbl>
    <w:p w14:paraId="45EE5078" w14:textId="6C2880C0" w:rsidR="00EC4032" w:rsidRDefault="00EC4032" w:rsidP="00EC4032">
      <w:pPr>
        <w:pStyle w:val="a3"/>
        <w:ind w:firstLineChars="47" w:firstLine="99"/>
        <w:rPr>
          <w:rFonts w:ascii="Meiryo UI" w:eastAsia="Meiryo UI" w:hAnsi="Meiryo UI" w:cs="Meiryo UI"/>
        </w:rPr>
      </w:pPr>
    </w:p>
    <w:p w14:paraId="242581D1" w14:textId="4E9FC34C" w:rsidR="00EC4032" w:rsidRPr="00EC4032" w:rsidRDefault="00EC4032" w:rsidP="00EC4032">
      <w:pPr>
        <w:pStyle w:val="a3"/>
        <w:ind w:firstLineChars="147" w:firstLine="309"/>
        <w:rPr>
          <w:rFonts w:ascii="Meiryo UI" w:eastAsia="Meiryo UI" w:hAnsi="Meiryo UI" w:cs="Meiryo UI"/>
        </w:rPr>
      </w:pPr>
      <w:r>
        <w:rPr>
          <w:rFonts w:ascii="Meiryo UI" w:eastAsia="Meiryo UI" w:hAnsi="Meiryo UI" w:cs="Meiryo UI" w:hint="eastAsia"/>
        </w:rPr>
        <w:t>・</w:t>
      </w:r>
      <w:r w:rsidRPr="00EC4032">
        <w:rPr>
          <w:rFonts w:ascii="Meiryo UI" w:eastAsia="Meiryo UI" w:hAnsi="Meiryo UI" w:cs="Meiryo UI" w:hint="eastAsia"/>
        </w:rPr>
        <w:t>「快特」「快速」「各駅停車」のような、運行情報に固有の用語がある。</w:t>
      </w:r>
    </w:p>
    <w:p w14:paraId="4DF1F13D" w14:textId="6621B678" w:rsidR="00EC4032" w:rsidRPr="00EC4032" w:rsidRDefault="00EC4032" w:rsidP="00EC4032">
      <w:pPr>
        <w:pStyle w:val="a3"/>
        <w:ind w:firstLineChars="147" w:firstLine="309"/>
        <w:rPr>
          <w:rFonts w:ascii="Meiryo UI" w:eastAsia="Meiryo UI" w:hAnsi="Meiryo UI" w:cs="Meiryo UI"/>
        </w:rPr>
      </w:pPr>
      <w:r>
        <w:rPr>
          <w:rFonts w:ascii="Meiryo UI" w:eastAsia="Meiryo UI" w:hAnsi="Meiryo UI" w:cs="Meiryo UI" w:hint="eastAsia"/>
        </w:rPr>
        <w:t>・</w:t>
      </w:r>
      <w:r w:rsidRPr="00EC4032">
        <w:rPr>
          <w:rFonts w:ascii="Meiryo UI" w:eastAsia="Meiryo UI" w:hAnsi="Meiryo UI" w:cs="Meiryo UI" w:hint="eastAsia"/>
        </w:rPr>
        <w:t>断片的、主語が省略されている、読点が多い等、機械翻訳するのに適さないと思われる文が多い。</w:t>
      </w:r>
    </w:p>
    <w:p w14:paraId="778674E4" w14:textId="7800C27B" w:rsidR="00EC4032" w:rsidRDefault="00EC4032" w:rsidP="00EC4032">
      <w:pPr>
        <w:pStyle w:val="a3"/>
        <w:ind w:firstLineChars="147" w:firstLine="309"/>
        <w:rPr>
          <w:rFonts w:ascii="Meiryo UI" w:eastAsia="Meiryo UI" w:hAnsi="Meiryo UI" w:cs="Meiryo UI"/>
        </w:rPr>
      </w:pPr>
      <w:r>
        <w:rPr>
          <w:rFonts w:ascii="Meiryo UI" w:eastAsia="Meiryo UI" w:hAnsi="Meiryo UI" w:cs="Meiryo UI" w:hint="eastAsia"/>
        </w:rPr>
        <w:t>・</w:t>
      </w:r>
      <w:r w:rsidRPr="00EC4032">
        <w:rPr>
          <w:rFonts w:ascii="Meiryo UI" w:eastAsia="Meiryo UI" w:hAnsi="Meiryo UI" w:cs="Meiryo UI" w:hint="eastAsia"/>
        </w:rPr>
        <w:t>日付や駅名や路線名のみが変更された文が多く使用される。</w:t>
      </w:r>
    </w:p>
    <w:p w14:paraId="4F64EBDD" w14:textId="77777777" w:rsidR="00EC4032" w:rsidRDefault="00EC4032" w:rsidP="00EC4032">
      <w:pPr>
        <w:pStyle w:val="a3"/>
        <w:ind w:firstLineChars="147" w:firstLine="309"/>
        <w:rPr>
          <w:rFonts w:ascii="Meiryo UI" w:eastAsia="Meiryo UI" w:hAnsi="Meiryo UI" w:cs="Meiryo UI"/>
        </w:rPr>
      </w:pPr>
    </w:p>
    <w:p w14:paraId="6DB95E9D" w14:textId="280BF181" w:rsidR="00EC4032" w:rsidRPr="00EC4032" w:rsidRDefault="00EC4032" w:rsidP="00EC4032">
      <w:pPr>
        <w:pStyle w:val="a3"/>
        <w:ind w:firstLineChars="0" w:firstLine="0"/>
        <w:rPr>
          <w:rFonts w:ascii="Meiryo UI" w:eastAsia="Meiryo UI" w:hAnsi="Meiryo UI" w:cs="Meiryo UI"/>
          <w:b/>
          <w:sz w:val="24"/>
        </w:rPr>
      </w:pPr>
      <w:r w:rsidRPr="00EC4032">
        <w:rPr>
          <w:rFonts w:ascii="Meiryo UI" w:eastAsia="Meiryo UI" w:hAnsi="Meiryo UI" w:cs="Meiryo UI" w:hint="eastAsia"/>
          <w:b/>
          <w:sz w:val="24"/>
        </w:rPr>
        <w:t>（３）WebAPIを利用した機械翻訳</w:t>
      </w:r>
    </w:p>
    <w:p w14:paraId="060DF212" w14:textId="72CDEB4F" w:rsidR="00EC4032" w:rsidRDefault="00EC4032" w:rsidP="00EC4032">
      <w:pPr>
        <w:pStyle w:val="a3"/>
        <w:ind w:firstLineChars="147" w:firstLine="309"/>
        <w:rPr>
          <w:rFonts w:ascii="Meiryo UI" w:eastAsia="Meiryo UI" w:hAnsi="Meiryo UI" w:cs="Meiryo UI"/>
        </w:rPr>
      </w:pPr>
      <w:r w:rsidRPr="00EC4032">
        <w:rPr>
          <w:rFonts w:ascii="Meiryo UI" w:eastAsia="Meiryo UI" w:hAnsi="Meiryo UI" w:cs="Meiryo UI" w:hint="eastAsia"/>
        </w:rPr>
        <w:t>機械翻訳には、翻訳品質については人手による翻訳には及ばないものの、比較的安価な翻訳費用、事故発生時のような即時性が要求される情報提供について適用できるというメリットがある。現在は統計ベースの機械翻訳が主流で、統計ベースの機械翻訳には高品質、大量の対訳文(対訳コーパス)が必要という特徴がある。近年、さまざまな機械翻訳システムがWebAPIとして提供されるようになってきている。WebAPIを利用することで、独自に機械翻訳を実装しなくても、Webアプリケーションやスマートフォン向けのモバイルアプリケーション等に翻訳機能を組み込むことが容易に可能になっている。このような機械翻訳APIを利用して、運行情報・案内表現の翻訳を試みた。以下にいくつかの例として、原文・翻訳文等の意味づけを示す。</w:t>
      </w:r>
    </w:p>
    <w:p w14:paraId="60C934C7" w14:textId="77777777" w:rsidR="00EC4032" w:rsidRDefault="00EC4032" w:rsidP="00EC4032">
      <w:pPr>
        <w:pStyle w:val="a3"/>
        <w:ind w:firstLineChars="147" w:firstLine="309"/>
        <w:rPr>
          <w:rFonts w:ascii="Meiryo UI" w:eastAsia="Meiryo UI" w:hAnsi="Meiryo UI" w:cs="Meiryo UI"/>
        </w:rPr>
      </w:pPr>
    </w:p>
    <w:p w14:paraId="12E4DD4C" w14:textId="77777777" w:rsidR="00704A35" w:rsidRDefault="00704A35">
      <w:pPr>
        <w:widowControl/>
        <w:jc w:val="left"/>
        <w:rPr>
          <w:rFonts w:ascii="Meiryo UI" w:eastAsia="Meiryo UI" w:hAnsi="Meiryo UI" w:cs="Meiryo UI"/>
          <w:b/>
          <w:color w:val="333333"/>
          <w:szCs w:val="21"/>
        </w:rPr>
      </w:pPr>
      <w:r>
        <w:rPr>
          <w:rFonts w:ascii="Meiryo UI" w:eastAsia="Meiryo UI" w:hAnsi="Meiryo UI" w:cs="Meiryo UI"/>
          <w:b/>
          <w:color w:val="333333"/>
          <w:szCs w:val="21"/>
        </w:rPr>
        <w:br w:type="page"/>
      </w:r>
    </w:p>
    <w:p w14:paraId="680FB209" w14:textId="69418DAC" w:rsidR="00EC4032" w:rsidRDefault="00EC4032" w:rsidP="00EC4032">
      <w:pPr>
        <w:pStyle w:val="Web"/>
        <w:shd w:val="clear" w:color="auto" w:fill="FFFFFF"/>
        <w:spacing w:before="150" w:line="300" w:lineRule="atLeast"/>
        <w:rPr>
          <w:rFonts w:ascii="Meiryo UI" w:eastAsia="Meiryo UI" w:hAnsi="Meiryo UI" w:cs="Meiryo UI"/>
          <w:b/>
          <w:color w:val="333333"/>
          <w:sz w:val="21"/>
          <w:szCs w:val="21"/>
        </w:rPr>
      </w:pPr>
      <w:r w:rsidRPr="00727F09">
        <w:rPr>
          <w:rFonts w:ascii="Meiryo UI" w:eastAsia="Meiryo UI" w:hAnsi="Meiryo UI" w:cs="Meiryo UI" w:hint="eastAsia"/>
          <w:b/>
          <w:color w:val="333333"/>
          <w:sz w:val="21"/>
          <w:szCs w:val="21"/>
        </w:rPr>
        <w:t>凡例</w:t>
      </w:r>
    </w:p>
    <w:tbl>
      <w:tblPr>
        <w:tblStyle w:val="af6"/>
        <w:tblW w:w="0" w:type="auto"/>
        <w:tblLook w:val="04A0" w:firstRow="1" w:lastRow="0" w:firstColumn="1" w:lastColumn="0" w:noHBand="0" w:noVBand="1"/>
      </w:tblPr>
      <w:tblGrid>
        <w:gridCol w:w="2235"/>
        <w:gridCol w:w="5670"/>
      </w:tblGrid>
      <w:tr w:rsidR="00715DEF" w14:paraId="21C8DEDF" w14:textId="77777777" w:rsidTr="00FB3D01">
        <w:trPr>
          <w:trHeight w:val="70"/>
        </w:trPr>
        <w:tc>
          <w:tcPr>
            <w:tcW w:w="2235" w:type="dxa"/>
            <w:shd w:val="clear" w:color="auto" w:fill="CCFFFF"/>
            <w:vAlign w:val="center"/>
          </w:tcPr>
          <w:p w14:paraId="2D4DCA8A" w14:textId="5D4B71DB" w:rsidR="00715DEF" w:rsidRPr="00715DEF" w:rsidRDefault="00715DEF" w:rsidP="00715DEF">
            <w:pPr>
              <w:pStyle w:val="Web"/>
              <w:spacing w:before="100" w:beforeAutospacing="1" w:line="0" w:lineRule="atLeast"/>
              <w:rPr>
                <w:rFonts w:ascii="Meiryo UI" w:eastAsia="Meiryo UI" w:hAnsi="Meiryo UI" w:cs="Meiryo UI"/>
                <w:b/>
                <w:color w:val="333333"/>
                <w:sz w:val="21"/>
                <w:szCs w:val="21"/>
              </w:rPr>
            </w:pPr>
            <w:r w:rsidRPr="00715DEF">
              <w:rPr>
                <w:rFonts w:ascii="Meiryo UI" w:eastAsia="Meiryo UI" w:hAnsi="Meiryo UI" w:cs="Meiryo UI"/>
                <w:b/>
                <w:bCs/>
                <w:sz w:val="21"/>
                <w:szCs w:val="21"/>
              </w:rPr>
              <w:t>原文</w:t>
            </w:r>
          </w:p>
        </w:tc>
        <w:tc>
          <w:tcPr>
            <w:tcW w:w="5670" w:type="dxa"/>
            <w:vAlign w:val="center"/>
          </w:tcPr>
          <w:p w14:paraId="1C5FC9AE" w14:textId="325BD94B" w:rsidR="00715DEF" w:rsidRPr="00715DEF" w:rsidRDefault="00715DEF" w:rsidP="00715DEF">
            <w:pPr>
              <w:pStyle w:val="Web"/>
              <w:spacing w:before="100" w:beforeAutospacing="1" w:line="0" w:lineRule="atLeast"/>
              <w:rPr>
                <w:rFonts w:ascii="Meiryo UI" w:eastAsia="Meiryo UI" w:hAnsi="Meiryo UI" w:cs="Meiryo UI"/>
                <w:b/>
                <w:color w:val="333333"/>
                <w:sz w:val="21"/>
                <w:szCs w:val="21"/>
              </w:rPr>
            </w:pPr>
            <w:r w:rsidRPr="00715DEF">
              <w:rPr>
                <w:rFonts w:ascii="Meiryo UI" w:eastAsia="Meiryo UI" w:hAnsi="Meiryo UI" w:cs="Meiryo UI"/>
                <w:sz w:val="21"/>
                <w:szCs w:val="21"/>
              </w:rPr>
              <w:t>翻訳対象の運行情報・案内表現</w:t>
            </w:r>
          </w:p>
        </w:tc>
      </w:tr>
      <w:tr w:rsidR="00715DEF" w14:paraId="4C9AE9F2" w14:textId="77777777" w:rsidTr="00FB3D01">
        <w:tc>
          <w:tcPr>
            <w:tcW w:w="2235" w:type="dxa"/>
            <w:shd w:val="clear" w:color="auto" w:fill="CCFFFF"/>
            <w:vAlign w:val="center"/>
          </w:tcPr>
          <w:p w14:paraId="321ACF81" w14:textId="08ABD9F5" w:rsidR="00715DEF" w:rsidRPr="00715DEF" w:rsidRDefault="00715DEF" w:rsidP="00715DEF">
            <w:pPr>
              <w:pStyle w:val="Web"/>
              <w:spacing w:before="100" w:beforeAutospacing="1" w:line="0" w:lineRule="atLeast"/>
              <w:rPr>
                <w:rFonts w:ascii="Meiryo UI" w:eastAsia="Meiryo UI" w:hAnsi="Meiryo UI" w:cs="Meiryo UI"/>
                <w:b/>
                <w:color w:val="333333"/>
                <w:sz w:val="21"/>
                <w:szCs w:val="21"/>
              </w:rPr>
            </w:pPr>
            <w:r w:rsidRPr="00715DEF">
              <w:rPr>
                <w:rFonts w:ascii="Meiryo UI" w:eastAsia="Meiryo UI" w:hAnsi="Meiryo UI" w:cs="Meiryo UI"/>
                <w:b/>
                <w:bCs/>
                <w:sz w:val="21"/>
                <w:szCs w:val="21"/>
              </w:rPr>
              <w:t>英訳（Ｎ）</w:t>
            </w:r>
          </w:p>
        </w:tc>
        <w:tc>
          <w:tcPr>
            <w:tcW w:w="5670" w:type="dxa"/>
            <w:vAlign w:val="center"/>
          </w:tcPr>
          <w:p w14:paraId="49974E12" w14:textId="43D538F6" w:rsidR="00715DEF" w:rsidRPr="00715DEF" w:rsidRDefault="00715DEF" w:rsidP="00715DEF">
            <w:pPr>
              <w:pStyle w:val="Web"/>
              <w:spacing w:before="100" w:beforeAutospacing="1" w:line="0" w:lineRule="atLeast"/>
              <w:rPr>
                <w:rFonts w:ascii="Meiryo UI" w:eastAsia="Meiryo UI" w:hAnsi="Meiryo UI" w:cs="Meiryo UI"/>
                <w:b/>
                <w:color w:val="333333"/>
                <w:sz w:val="21"/>
                <w:szCs w:val="21"/>
              </w:rPr>
            </w:pPr>
            <w:r w:rsidRPr="00715DEF">
              <w:rPr>
                <w:rFonts w:ascii="Meiryo UI" w:eastAsia="Meiryo UI" w:hAnsi="Meiryo UI" w:cs="Meiryo UI"/>
                <w:sz w:val="21"/>
                <w:szCs w:val="21"/>
              </w:rPr>
              <w:t>機械翻訳による翻訳結果</w:t>
            </w:r>
          </w:p>
        </w:tc>
      </w:tr>
      <w:tr w:rsidR="00715DEF" w14:paraId="451E13F9" w14:textId="77777777" w:rsidTr="00FB3D01">
        <w:tc>
          <w:tcPr>
            <w:tcW w:w="2235" w:type="dxa"/>
            <w:shd w:val="clear" w:color="auto" w:fill="CCFFFF"/>
            <w:vAlign w:val="center"/>
          </w:tcPr>
          <w:p w14:paraId="6E0DC7D9" w14:textId="65F70E9B" w:rsidR="00715DEF" w:rsidRPr="00715DEF" w:rsidRDefault="00715DEF" w:rsidP="00715DEF">
            <w:pPr>
              <w:pStyle w:val="Web"/>
              <w:spacing w:before="100" w:beforeAutospacing="1" w:line="0" w:lineRule="atLeast"/>
              <w:rPr>
                <w:rFonts w:ascii="Meiryo UI" w:eastAsia="Meiryo UI" w:hAnsi="Meiryo UI" w:cs="Meiryo UI"/>
                <w:b/>
                <w:color w:val="333333"/>
                <w:sz w:val="21"/>
                <w:szCs w:val="21"/>
              </w:rPr>
            </w:pPr>
            <w:r w:rsidRPr="00715DEF">
              <w:rPr>
                <w:rFonts w:ascii="Meiryo UI" w:eastAsia="Meiryo UI" w:hAnsi="Meiryo UI" w:cs="Meiryo UI"/>
                <w:b/>
                <w:bCs/>
                <w:sz w:val="21"/>
                <w:szCs w:val="21"/>
              </w:rPr>
              <w:t>対訳</w:t>
            </w:r>
          </w:p>
        </w:tc>
        <w:tc>
          <w:tcPr>
            <w:tcW w:w="5670" w:type="dxa"/>
            <w:vAlign w:val="center"/>
          </w:tcPr>
          <w:p w14:paraId="21B8AEFE" w14:textId="51F836F6" w:rsidR="00715DEF" w:rsidRPr="00715DEF" w:rsidRDefault="00715DEF" w:rsidP="00715DEF">
            <w:pPr>
              <w:pStyle w:val="Web"/>
              <w:spacing w:before="100" w:beforeAutospacing="1" w:line="0" w:lineRule="atLeast"/>
              <w:rPr>
                <w:rFonts w:ascii="Meiryo UI" w:eastAsia="Meiryo UI" w:hAnsi="Meiryo UI" w:cs="Meiryo UI"/>
                <w:b/>
                <w:color w:val="333333"/>
                <w:sz w:val="21"/>
                <w:szCs w:val="21"/>
              </w:rPr>
            </w:pPr>
            <w:r w:rsidRPr="00715DEF">
              <w:rPr>
                <w:rFonts w:ascii="Meiryo UI" w:eastAsia="Meiryo UI" w:hAnsi="Meiryo UI" w:cs="Meiryo UI"/>
                <w:sz w:val="21"/>
                <w:szCs w:val="21"/>
              </w:rPr>
              <w:t>公共交通サービスで原文に対して英訳として提示されている文</w:t>
            </w:r>
          </w:p>
        </w:tc>
      </w:tr>
      <w:tr w:rsidR="00715DEF" w14:paraId="7676C351" w14:textId="77777777" w:rsidTr="00FB3D01">
        <w:tc>
          <w:tcPr>
            <w:tcW w:w="2235" w:type="dxa"/>
            <w:shd w:val="clear" w:color="auto" w:fill="CCFFFF"/>
            <w:vAlign w:val="center"/>
          </w:tcPr>
          <w:p w14:paraId="2DF11F29" w14:textId="3A614F5D" w:rsidR="00715DEF" w:rsidRPr="00715DEF" w:rsidRDefault="00715DEF" w:rsidP="00715DEF">
            <w:pPr>
              <w:pStyle w:val="Web"/>
              <w:spacing w:before="100" w:beforeAutospacing="1" w:line="0" w:lineRule="atLeast"/>
              <w:rPr>
                <w:rFonts w:ascii="Meiryo UI" w:eastAsia="Meiryo UI" w:hAnsi="Meiryo UI" w:cs="Meiryo UI"/>
                <w:b/>
                <w:color w:val="333333"/>
                <w:sz w:val="21"/>
                <w:szCs w:val="21"/>
              </w:rPr>
            </w:pPr>
            <w:r w:rsidRPr="00715DEF">
              <w:rPr>
                <w:rFonts w:ascii="Meiryo UI" w:eastAsia="Meiryo UI" w:hAnsi="Meiryo UI" w:cs="Meiryo UI" w:hint="eastAsia"/>
                <w:b/>
                <w:bCs/>
                <w:sz w:val="21"/>
                <w:szCs w:val="21"/>
              </w:rPr>
              <w:t>英訳（用語を登録）</w:t>
            </w:r>
          </w:p>
        </w:tc>
        <w:tc>
          <w:tcPr>
            <w:tcW w:w="5670" w:type="dxa"/>
            <w:vAlign w:val="center"/>
          </w:tcPr>
          <w:p w14:paraId="16452A5C" w14:textId="422E6E03" w:rsidR="00715DEF" w:rsidRPr="00715DEF" w:rsidRDefault="00715DEF" w:rsidP="00715DEF">
            <w:pPr>
              <w:pStyle w:val="Web"/>
              <w:spacing w:before="100" w:beforeAutospacing="1" w:line="0" w:lineRule="atLeast"/>
              <w:rPr>
                <w:rFonts w:ascii="Meiryo UI" w:eastAsia="Meiryo UI" w:hAnsi="Meiryo UI" w:cs="Meiryo UI"/>
                <w:b/>
                <w:color w:val="333333"/>
                <w:sz w:val="21"/>
                <w:szCs w:val="21"/>
              </w:rPr>
            </w:pPr>
            <w:r w:rsidRPr="00715DEF">
              <w:rPr>
                <w:rFonts w:ascii="Meiryo UI" w:eastAsia="Meiryo UI" w:hAnsi="Meiryo UI" w:cs="Meiryo UI" w:hint="eastAsia"/>
                <w:sz w:val="21"/>
                <w:szCs w:val="21"/>
              </w:rPr>
              <w:t>路線名、駅名を用語として登録した上で得た翻訳結果</w:t>
            </w:r>
          </w:p>
        </w:tc>
      </w:tr>
    </w:tbl>
    <w:p w14:paraId="50A44FE6" w14:textId="77777777" w:rsidR="00715DEF" w:rsidRPr="00727F09" w:rsidRDefault="00715DEF" w:rsidP="00EC4032">
      <w:pPr>
        <w:pStyle w:val="Web"/>
        <w:shd w:val="clear" w:color="auto" w:fill="FFFFFF"/>
        <w:spacing w:before="150" w:line="300" w:lineRule="atLeast"/>
        <w:rPr>
          <w:rFonts w:ascii="Meiryo UI" w:eastAsia="Meiryo UI" w:hAnsi="Meiryo UI" w:cs="Meiryo UI"/>
          <w:b/>
          <w:color w:val="333333"/>
          <w:sz w:val="21"/>
          <w:szCs w:val="21"/>
        </w:rPr>
      </w:pPr>
    </w:p>
    <w:p w14:paraId="0A65ABB6" w14:textId="3167F4E3" w:rsidR="00EC4032" w:rsidRDefault="00704A35" w:rsidP="00EC4032">
      <w:pPr>
        <w:rPr>
          <w:rFonts w:ascii="Meiryo UI" w:eastAsia="Meiryo UI" w:hAnsi="Meiryo UI" w:cs="Meiryo UI"/>
          <w:b/>
          <w:szCs w:val="21"/>
        </w:rPr>
      </w:pPr>
      <w:r>
        <w:rPr>
          <w:rFonts w:ascii="Meiryo UI" w:eastAsia="Meiryo UI" w:hAnsi="Meiryo UI" w:cs="Meiryo UI"/>
          <w:b/>
          <w:szCs w:val="21"/>
        </w:rPr>
        <w:t>機械翻訳に入力する文として</w:t>
      </w:r>
      <w:r>
        <w:rPr>
          <w:rFonts w:ascii="Meiryo UI" w:eastAsia="Meiryo UI" w:hAnsi="Meiryo UI" w:cs="Meiryo UI" w:hint="eastAsia"/>
          <w:b/>
          <w:szCs w:val="21"/>
        </w:rPr>
        <w:t>、原文の</w:t>
      </w:r>
      <w:r w:rsidR="00EC4032" w:rsidRPr="00EC4032">
        <w:rPr>
          <w:rFonts w:ascii="Meiryo UI" w:eastAsia="Meiryo UI" w:hAnsi="Meiryo UI" w:cs="Meiryo UI"/>
          <w:b/>
          <w:szCs w:val="21"/>
        </w:rPr>
        <w:t>構文が適切でない例</w:t>
      </w:r>
    </w:p>
    <w:tbl>
      <w:tblPr>
        <w:tblStyle w:val="af6"/>
        <w:tblW w:w="8897" w:type="dxa"/>
        <w:tblLook w:val="04A0" w:firstRow="1" w:lastRow="0" w:firstColumn="1" w:lastColumn="0" w:noHBand="0" w:noVBand="1"/>
      </w:tblPr>
      <w:tblGrid>
        <w:gridCol w:w="959"/>
        <w:gridCol w:w="7938"/>
      </w:tblGrid>
      <w:tr w:rsidR="00715DEF" w14:paraId="6CBAD3AD" w14:textId="77777777" w:rsidTr="00FB3D01">
        <w:tc>
          <w:tcPr>
            <w:tcW w:w="959" w:type="dxa"/>
            <w:shd w:val="clear" w:color="auto" w:fill="CCFFFF"/>
            <w:vAlign w:val="center"/>
          </w:tcPr>
          <w:p w14:paraId="6217E07D" w14:textId="5D1E1F86" w:rsidR="00715DEF" w:rsidRDefault="00715DEF" w:rsidP="00EC4032">
            <w:pPr>
              <w:rPr>
                <w:rFonts w:ascii="Meiryo UI" w:eastAsia="Meiryo UI" w:hAnsi="Meiryo UI" w:cs="Meiryo UI"/>
                <w:b/>
                <w:szCs w:val="21"/>
              </w:rPr>
            </w:pPr>
            <w:r w:rsidRPr="00EC4032">
              <w:rPr>
                <w:rFonts w:ascii="Meiryo UI" w:eastAsia="Meiryo UI" w:hAnsi="Meiryo UI" w:cs="Meiryo UI"/>
                <w:b/>
                <w:bCs/>
                <w:szCs w:val="21"/>
              </w:rPr>
              <w:t>原文</w:t>
            </w:r>
          </w:p>
        </w:tc>
        <w:tc>
          <w:tcPr>
            <w:tcW w:w="7938" w:type="dxa"/>
            <w:vAlign w:val="center"/>
          </w:tcPr>
          <w:p w14:paraId="490C0223" w14:textId="67AC4526" w:rsidR="00715DEF" w:rsidRDefault="00715DEF" w:rsidP="00EC4032">
            <w:pPr>
              <w:rPr>
                <w:rFonts w:ascii="Meiryo UI" w:eastAsia="Meiryo UI" w:hAnsi="Meiryo UI" w:cs="Meiryo UI"/>
                <w:b/>
                <w:szCs w:val="21"/>
              </w:rPr>
            </w:pPr>
            <w:r w:rsidRPr="00EC4032">
              <w:rPr>
                <w:rFonts w:ascii="Meiryo UI" w:eastAsia="Meiryo UI" w:hAnsi="Meiryo UI" w:cs="Meiryo UI"/>
                <w:szCs w:val="21"/>
              </w:rPr>
              <w:t>葛西臨海公園で後から来る快速電車に追い越されます。</w:t>
            </w:r>
          </w:p>
        </w:tc>
      </w:tr>
      <w:tr w:rsidR="00715DEF" w14:paraId="4ED7DB49" w14:textId="77777777" w:rsidTr="00FB3D01">
        <w:tc>
          <w:tcPr>
            <w:tcW w:w="959" w:type="dxa"/>
            <w:shd w:val="clear" w:color="auto" w:fill="CCFFFF"/>
            <w:vAlign w:val="center"/>
          </w:tcPr>
          <w:p w14:paraId="56578151" w14:textId="56E5AB1B" w:rsidR="00715DEF" w:rsidRDefault="00715DEF" w:rsidP="00EC4032">
            <w:pPr>
              <w:rPr>
                <w:rFonts w:ascii="Meiryo UI" w:eastAsia="Meiryo UI" w:hAnsi="Meiryo UI" w:cs="Meiryo UI"/>
                <w:b/>
                <w:szCs w:val="21"/>
              </w:rPr>
            </w:pPr>
            <w:r w:rsidRPr="00EC4032">
              <w:rPr>
                <w:rFonts w:ascii="Meiryo UI" w:eastAsia="Meiryo UI" w:hAnsi="Meiryo UI" w:cs="Meiryo UI"/>
                <w:b/>
                <w:bCs/>
                <w:szCs w:val="21"/>
              </w:rPr>
              <w:t>英訳</w:t>
            </w:r>
          </w:p>
        </w:tc>
        <w:tc>
          <w:tcPr>
            <w:tcW w:w="7938" w:type="dxa"/>
            <w:vAlign w:val="center"/>
          </w:tcPr>
          <w:p w14:paraId="7608E8CC" w14:textId="43E1FEA7" w:rsidR="00715DEF" w:rsidRDefault="00715DEF" w:rsidP="00EC4032">
            <w:pPr>
              <w:rPr>
                <w:rFonts w:ascii="Meiryo UI" w:eastAsia="Meiryo UI" w:hAnsi="Meiryo UI" w:cs="Meiryo UI"/>
                <w:b/>
                <w:szCs w:val="21"/>
              </w:rPr>
            </w:pPr>
            <w:r w:rsidRPr="00EC4032">
              <w:rPr>
                <w:rFonts w:ascii="Meiryo UI" w:eastAsia="Meiryo UI" w:hAnsi="Meiryo UI" w:cs="Meiryo UI"/>
                <w:szCs w:val="21"/>
              </w:rPr>
              <w:t>I was overtaken by rapid trains coming from the after Kasai Rinkai Park.</w:t>
            </w:r>
          </w:p>
        </w:tc>
      </w:tr>
      <w:tr w:rsidR="00715DEF" w14:paraId="5DC311CC" w14:textId="77777777" w:rsidTr="00FB3D01">
        <w:tc>
          <w:tcPr>
            <w:tcW w:w="959" w:type="dxa"/>
            <w:shd w:val="clear" w:color="auto" w:fill="CCFFFF"/>
            <w:vAlign w:val="center"/>
          </w:tcPr>
          <w:p w14:paraId="4A045F0E" w14:textId="4FF33052" w:rsidR="00715DEF" w:rsidRDefault="00715DEF" w:rsidP="00EC4032">
            <w:pPr>
              <w:rPr>
                <w:rFonts w:ascii="Meiryo UI" w:eastAsia="Meiryo UI" w:hAnsi="Meiryo UI" w:cs="Meiryo UI"/>
                <w:b/>
                <w:szCs w:val="21"/>
              </w:rPr>
            </w:pPr>
            <w:r w:rsidRPr="00EC4032">
              <w:rPr>
                <w:rFonts w:ascii="Meiryo UI" w:eastAsia="Meiryo UI" w:hAnsi="Meiryo UI" w:cs="Meiryo UI"/>
                <w:b/>
                <w:bCs/>
                <w:szCs w:val="21"/>
              </w:rPr>
              <w:t>対訳</w:t>
            </w:r>
          </w:p>
        </w:tc>
        <w:tc>
          <w:tcPr>
            <w:tcW w:w="7938" w:type="dxa"/>
            <w:vAlign w:val="center"/>
          </w:tcPr>
          <w:p w14:paraId="24BF6644" w14:textId="3F91A9F5" w:rsidR="00715DEF" w:rsidRDefault="00715DEF" w:rsidP="00EC4032">
            <w:pPr>
              <w:rPr>
                <w:rFonts w:ascii="Meiryo UI" w:eastAsia="Meiryo UI" w:hAnsi="Meiryo UI" w:cs="Meiryo UI"/>
                <w:b/>
                <w:szCs w:val="21"/>
              </w:rPr>
            </w:pPr>
            <w:r w:rsidRPr="00EC4032">
              <w:rPr>
                <w:rFonts w:ascii="Meiryo UI" w:eastAsia="Meiryo UI" w:hAnsi="Meiryo UI" w:cs="Meiryo UI"/>
                <w:szCs w:val="21"/>
              </w:rPr>
              <w:t>The following rapid service train passes this train at Kasairinkaikōen Station.</w:t>
            </w:r>
          </w:p>
        </w:tc>
      </w:tr>
    </w:tbl>
    <w:p w14:paraId="0DEF1685" w14:textId="77777777" w:rsidR="00EC4032" w:rsidRDefault="00EC4032" w:rsidP="00EC4032">
      <w:pPr>
        <w:pStyle w:val="a3"/>
        <w:ind w:firstLineChars="0" w:firstLine="0"/>
        <w:rPr>
          <w:rFonts w:ascii="Meiryo UI" w:eastAsia="Meiryo UI" w:hAnsi="Meiryo UI" w:cs="Meiryo UI"/>
        </w:rPr>
      </w:pPr>
    </w:p>
    <w:p w14:paraId="283FB5BF" w14:textId="71C78DEE" w:rsidR="00EC4032" w:rsidRDefault="00EC4032" w:rsidP="00EC4032">
      <w:pPr>
        <w:pStyle w:val="a3"/>
        <w:ind w:firstLineChars="147" w:firstLine="309"/>
        <w:rPr>
          <w:rFonts w:ascii="Meiryo UI" w:eastAsia="Meiryo UI" w:hAnsi="Meiryo UI" w:cs="Meiryo UI"/>
        </w:rPr>
      </w:pPr>
      <w:r w:rsidRPr="00EC4032">
        <w:rPr>
          <w:rFonts w:ascii="Meiryo UI" w:eastAsia="Meiryo UI" w:hAnsi="Meiryo UI" w:cs="Meiryo UI" w:hint="eastAsia"/>
        </w:rPr>
        <w:t>原文に主語が不足している。翻訳文はそれを補っているが、適切なものではない。</w:t>
      </w:r>
    </w:p>
    <w:p w14:paraId="4B35831E" w14:textId="77777777" w:rsidR="00EC4032" w:rsidRDefault="00EC4032" w:rsidP="00EC4032">
      <w:pPr>
        <w:pStyle w:val="a3"/>
        <w:ind w:firstLineChars="147" w:firstLine="309"/>
        <w:rPr>
          <w:rFonts w:ascii="Meiryo UI" w:eastAsia="Meiryo UI" w:hAnsi="Meiryo UI" w:cs="Meiryo UI"/>
        </w:rPr>
      </w:pPr>
    </w:p>
    <w:p w14:paraId="5262F340" w14:textId="77777777" w:rsidR="00EC4032" w:rsidRDefault="00EC4032" w:rsidP="00EC4032">
      <w:pPr>
        <w:rPr>
          <w:rFonts w:ascii="Meiryo UI" w:eastAsia="Meiryo UI" w:hAnsi="Meiryo UI" w:cs="Meiryo UI"/>
          <w:b/>
          <w:szCs w:val="21"/>
        </w:rPr>
      </w:pPr>
      <w:r w:rsidRPr="00727F09">
        <w:rPr>
          <w:rFonts w:ascii="Meiryo UI" w:eastAsia="Meiryo UI" w:hAnsi="Meiryo UI" w:cs="Meiryo UI"/>
          <w:b/>
          <w:szCs w:val="21"/>
        </w:rPr>
        <w:t>期待する英訳にするには、原文にその情報が不足している例</w:t>
      </w:r>
    </w:p>
    <w:tbl>
      <w:tblPr>
        <w:tblStyle w:val="af6"/>
        <w:tblW w:w="8897" w:type="dxa"/>
        <w:tblLook w:val="04A0" w:firstRow="1" w:lastRow="0" w:firstColumn="1" w:lastColumn="0" w:noHBand="0" w:noVBand="1"/>
      </w:tblPr>
      <w:tblGrid>
        <w:gridCol w:w="959"/>
        <w:gridCol w:w="7938"/>
      </w:tblGrid>
      <w:tr w:rsidR="00715DEF" w14:paraId="21C14161" w14:textId="77777777" w:rsidTr="00FB3D01">
        <w:tc>
          <w:tcPr>
            <w:tcW w:w="959" w:type="dxa"/>
            <w:shd w:val="clear" w:color="auto" w:fill="CCFFFF"/>
            <w:vAlign w:val="center"/>
          </w:tcPr>
          <w:p w14:paraId="45387D42" w14:textId="731238C5" w:rsidR="00715DEF" w:rsidRDefault="00715DEF" w:rsidP="00EC4032">
            <w:pPr>
              <w:rPr>
                <w:rFonts w:ascii="Meiryo UI" w:eastAsia="Meiryo UI" w:hAnsi="Meiryo UI" w:cs="Meiryo UI"/>
                <w:b/>
                <w:szCs w:val="21"/>
              </w:rPr>
            </w:pPr>
            <w:r w:rsidRPr="00727F09">
              <w:rPr>
                <w:rFonts w:ascii="Meiryo UI" w:eastAsia="Meiryo UI" w:hAnsi="Meiryo UI" w:cs="Meiryo UI"/>
                <w:b/>
                <w:bCs/>
                <w:color w:val="000000"/>
                <w:szCs w:val="21"/>
              </w:rPr>
              <w:t>原文</w:t>
            </w:r>
          </w:p>
        </w:tc>
        <w:tc>
          <w:tcPr>
            <w:tcW w:w="7938" w:type="dxa"/>
            <w:vAlign w:val="center"/>
          </w:tcPr>
          <w:p w14:paraId="232A1DAD" w14:textId="0CE5F35C" w:rsidR="00715DEF" w:rsidRPr="00715DEF" w:rsidRDefault="00715DEF" w:rsidP="00715DEF">
            <w:pPr>
              <w:pStyle w:val="Web"/>
              <w:rPr>
                <w:rFonts w:ascii="Meiryo UI" w:eastAsia="Meiryo UI" w:hAnsi="Meiryo UI" w:cs="Meiryo UI"/>
                <w:color w:val="000000"/>
                <w:sz w:val="21"/>
                <w:szCs w:val="21"/>
              </w:rPr>
            </w:pPr>
            <w:r w:rsidRPr="00727F09">
              <w:rPr>
                <w:rFonts w:ascii="Meiryo UI" w:eastAsia="Meiryo UI" w:hAnsi="Meiryo UI" w:cs="Meiryo UI"/>
                <w:color w:val="000000"/>
                <w:sz w:val="21"/>
                <w:szCs w:val="21"/>
              </w:rPr>
              <w:t>この時間帯は、快速運転のため通過となります。山手線をご利用ください。</w:t>
            </w:r>
          </w:p>
        </w:tc>
      </w:tr>
      <w:tr w:rsidR="00715DEF" w14:paraId="7D55734E" w14:textId="77777777" w:rsidTr="00FB3D01">
        <w:tc>
          <w:tcPr>
            <w:tcW w:w="959" w:type="dxa"/>
            <w:shd w:val="clear" w:color="auto" w:fill="CCFFFF"/>
            <w:vAlign w:val="center"/>
          </w:tcPr>
          <w:p w14:paraId="0DF5DD50" w14:textId="3BAEF4D8" w:rsidR="00715DEF" w:rsidRDefault="00715DEF" w:rsidP="00EC4032">
            <w:pPr>
              <w:rPr>
                <w:rFonts w:ascii="Meiryo UI" w:eastAsia="Meiryo UI" w:hAnsi="Meiryo UI" w:cs="Meiryo UI"/>
                <w:b/>
                <w:szCs w:val="21"/>
              </w:rPr>
            </w:pPr>
            <w:r w:rsidRPr="00727F09">
              <w:rPr>
                <w:rFonts w:ascii="Meiryo UI" w:eastAsia="Meiryo UI" w:hAnsi="Meiryo UI" w:cs="Meiryo UI"/>
                <w:b/>
                <w:bCs/>
                <w:color w:val="000000"/>
                <w:szCs w:val="21"/>
              </w:rPr>
              <w:t>英訳</w:t>
            </w:r>
          </w:p>
        </w:tc>
        <w:tc>
          <w:tcPr>
            <w:tcW w:w="7938" w:type="dxa"/>
            <w:vAlign w:val="center"/>
          </w:tcPr>
          <w:p w14:paraId="2C380CF2" w14:textId="41F3D736" w:rsidR="00715DEF" w:rsidRDefault="00715DEF" w:rsidP="00EC4032">
            <w:pPr>
              <w:rPr>
                <w:rFonts w:ascii="Meiryo UI" w:eastAsia="Meiryo UI" w:hAnsi="Meiryo UI" w:cs="Meiryo UI"/>
                <w:b/>
                <w:szCs w:val="21"/>
              </w:rPr>
            </w:pPr>
            <w:r w:rsidRPr="00727F09">
              <w:rPr>
                <w:rFonts w:ascii="Meiryo UI" w:eastAsia="Meiryo UI" w:hAnsi="Meiryo UI" w:cs="Meiryo UI"/>
                <w:color w:val="000000"/>
                <w:szCs w:val="21"/>
              </w:rPr>
              <w:t>This time zone, and it will be a pass for the rapid train operation. Yamanote Line, please.</w:t>
            </w:r>
          </w:p>
        </w:tc>
      </w:tr>
      <w:tr w:rsidR="00715DEF" w14:paraId="5A6772EE" w14:textId="77777777" w:rsidTr="00FB3D01">
        <w:tc>
          <w:tcPr>
            <w:tcW w:w="959" w:type="dxa"/>
            <w:shd w:val="clear" w:color="auto" w:fill="CCFFFF"/>
            <w:vAlign w:val="center"/>
          </w:tcPr>
          <w:p w14:paraId="52357DE8" w14:textId="42941D2A" w:rsidR="00715DEF" w:rsidRDefault="00715DEF" w:rsidP="00EC4032">
            <w:pPr>
              <w:rPr>
                <w:rFonts w:ascii="Meiryo UI" w:eastAsia="Meiryo UI" w:hAnsi="Meiryo UI" w:cs="Meiryo UI"/>
                <w:b/>
                <w:szCs w:val="21"/>
              </w:rPr>
            </w:pPr>
            <w:r w:rsidRPr="00727F09">
              <w:rPr>
                <w:rFonts w:ascii="Meiryo UI" w:eastAsia="Meiryo UI" w:hAnsi="Meiryo UI" w:cs="Meiryo UI"/>
                <w:b/>
                <w:bCs/>
                <w:color w:val="000000"/>
                <w:szCs w:val="21"/>
              </w:rPr>
              <w:t>対訳</w:t>
            </w:r>
          </w:p>
        </w:tc>
        <w:tc>
          <w:tcPr>
            <w:tcW w:w="7938" w:type="dxa"/>
            <w:vAlign w:val="center"/>
          </w:tcPr>
          <w:p w14:paraId="692C0FCF" w14:textId="472FB956" w:rsidR="00715DEF" w:rsidRDefault="00715DEF" w:rsidP="00EC4032">
            <w:pPr>
              <w:rPr>
                <w:rFonts w:ascii="Meiryo UI" w:eastAsia="Meiryo UI" w:hAnsi="Meiryo UI" w:cs="Meiryo UI"/>
                <w:b/>
                <w:szCs w:val="21"/>
              </w:rPr>
            </w:pPr>
            <w:r w:rsidRPr="00727F09">
              <w:rPr>
                <w:rFonts w:ascii="Meiryo UI" w:eastAsia="Meiryo UI" w:hAnsi="Meiryo UI" w:cs="Meiryo UI"/>
                <w:color w:val="000000"/>
                <w:szCs w:val="21"/>
              </w:rPr>
              <w:t>At this time, rapid service Keihin-Tōhoku Line trains do not stop at this Station. Please take the Yamanote Line.</w:t>
            </w:r>
          </w:p>
        </w:tc>
      </w:tr>
    </w:tbl>
    <w:p w14:paraId="5EF404A4" w14:textId="77777777" w:rsidR="00EC4032" w:rsidRDefault="00EC4032" w:rsidP="00715DEF">
      <w:pPr>
        <w:pStyle w:val="a3"/>
        <w:ind w:firstLineChars="0" w:firstLine="0"/>
        <w:rPr>
          <w:rFonts w:ascii="Meiryo UI" w:eastAsia="Meiryo UI" w:hAnsi="Meiryo UI" w:cs="Meiryo UI"/>
        </w:rPr>
      </w:pPr>
    </w:p>
    <w:p w14:paraId="51FE06DA" w14:textId="0357D6A9" w:rsidR="00EC4032" w:rsidRDefault="00EC4032" w:rsidP="00EC4032">
      <w:pPr>
        <w:pStyle w:val="a3"/>
        <w:ind w:firstLineChars="147" w:firstLine="309"/>
        <w:rPr>
          <w:rFonts w:ascii="Meiryo UI" w:eastAsia="Meiryo UI" w:hAnsi="Meiryo UI" w:cs="Meiryo UI"/>
        </w:rPr>
      </w:pPr>
      <w:r w:rsidRPr="00EC4032">
        <w:rPr>
          <w:rFonts w:ascii="Meiryo UI" w:eastAsia="Meiryo UI" w:hAnsi="Meiryo UI" w:cs="Meiryo UI" w:hint="eastAsia"/>
        </w:rPr>
        <w:t>原文には、京浜東北線について述べているという情報が欠落している。このような文を機械翻訳で人手による翻訳に近づけるのは困難であろう。機械翻訳に入力する文に不足している情報を付加することで、ある程度の翻訳品質の向上は見込めると思われる。</w:t>
      </w:r>
    </w:p>
    <w:p w14:paraId="5BD2D115" w14:textId="77777777" w:rsidR="00EC4032" w:rsidRDefault="00EC4032" w:rsidP="00EC4032">
      <w:pPr>
        <w:pStyle w:val="a3"/>
        <w:ind w:firstLineChars="147" w:firstLine="309"/>
        <w:rPr>
          <w:rFonts w:ascii="Meiryo UI" w:eastAsia="Meiryo UI" w:hAnsi="Meiryo UI" w:cs="Meiryo UI"/>
        </w:rPr>
      </w:pPr>
    </w:p>
    <w:p w14:paraId="585A5055" w14:textId="77777777" w:rsidR="00EC4032" w:rsidRDefault="00EC4032" w:rsidP="00EC4032">
      <w:pPr>
        <w:rPr>
          <w:rFonts w:ascii="Meiryo UI" w:eastAsia="Meiryo UI" w:hAnsi="Meiryo UI" w:cs="Meiryo UI"/>
          <w:b/>
          <w:color w:val="000000"/>
          <w:szCs w:val="21"/>
        </w:rPr>
      </w:pPr>
      <w:r w:rsidRPr="00EC4032">
        <w:rPr>
          <w:rFonts w:ascii="Meiryo UI" w:eastAsia="Meiryo UI" w:hAnsi="Meiryo UI" w:cs="Meiryo UI"/>
          <w:b/>
          <w:color w:val="000000"/>
          <w:szCs w:val="21"/>
        </w:rPr>
        <w:t>期待しない意味に翻訳される例</w:t>
      </w:r>
    </w:p>
    <w:tbl>
      <w:tblPr>
        <w:tblStyle w:val="af6"/>
        <w:tblW w:w="8897" w:type="dxa"/>
        <w:tblLook w:val="04A0" w:firstRow="1" w:lastRow="0" w:firstColumn="1" w:lastColumn="0" w:noHBand="0" w:noVBand="1"/>
      </w:tblPr>
      <w:tblGrid>
        <w:gridCol w:w="959"/>
        <w:gridCol w:w="7938"/>
      </w:tblGrid>
      <w:tr w:rsidR="00715DEF" w14:paraId="3F0BD2B9" w14:textId="77777777" w:rsidTr="00FB3D01">
        <w:tc>
          <w:tcPr>
            <w:tcW w:w="959" w:type="dxa"/>
            <w:shd w:val="clear" w:color="auto" w:fill="CCFFFF"/>
            <w:vAlign w:val="center"/>
          </w:tcPr>
          <w:p w14:paraId="39FFB0A9" w14:textId="54944C61" w:rsidR="00715DEF" w:rsidRDefault="00715DEF" w:rsidP="00EC4032">
            <w:pPr>
              <w:rPr>
                <w:rFonts w:ascii="Meiryo UI" w:eastAsia="Meiryo UI" w:hAnsi="Meiryo UI" w:cs="Meiryo UI"/>
                <w:b/>
                <w:color w:val="000000"/>
                <w:szCs w:val="21"/>
              </w:rPr>
            </w:pPr>
            <w:r w:rsidRPr="00727F09">
              <w:rPr>
                <w:rFonts w:ascii="Meiryo UI" w:eastAsia="Meiryo UI" w:hAnsi="Meiryo UI" w:cs="Meiryo UI"/>
                <w:b/>
                <w:bCs/>
                <w:color w:val="000000"/>
                <w:szCs w:val="21"/>
              </w:rPr>
              <w:t>原文</w:t>
            </w:r>
          </w:p>
        </w:tc>
        <w:tc>
          <w:tcPr>
            <w:tcW w:w="7938" w:type="dxa"/>
            <w:vAlign w:val="center"/>
          </w:tcPr>
          <w:p w14:paraId="21290E06" w14:textId="1747B525" w:rsidR="00715DEF" w:rsidRDefault="00715DEF" w:rsidP="003A7DE7">
            <w:pPr>
              <w:rPr>
                <w:rFonts w:ascii="Meiryo UI" w:eastAsia="Meiryo UI" w:hAnsi="Meiryo UI" w:cs="Meiryo UI"/>
                <w:b/>
                <w:color w:val="000000"/>
                <w:szCs w:val="21"/>
              </w:rPr>
            </w:pPr>
            <w:r w:rsidRPr="00727F09">
              <w:rPr>
                <w:rFonts w:ascii="Meiryo UI" w:eastAsia="Meiryo UI" w:hAnsi="Meiryo UI" w:cs="Meiryo UI"/>
                <w:color w:val="000000"/>
                <w:szCs w:val="21"/>
              </w:rPr>
              <w:t>【ダイヤ乱れ】12時08分頃、東急田園都市線</w:t>
            </w:r>
            <w:r w:rsidR="000D480E">
              <w:rPr>
                <w:rFonts w:ascii="Meiryo UI" w:eastAsia="Meiryo UI" w:hAnsi="Meiryo UI" w:cs="Meiryo UI" w:hint="eastAsia"/>
                <w:color w:val="000000"/>
                <w:szCs w:val="21"/>
              </w:rPr>
              <w:t>市</w:t>
            </w:r>
            <w:r w:rsidR="003A7DE7">
              <w:rPr>
                <w:rFonts w:ascii="Meiryo UI" w:eastAsia="Meiryo UI" w:hAnsi="Meiryo UI" w:cs="Meiryo UI" w:hint="eastAsia"/>
                <w:color w:val="000000"/>
                <w:szCs w:val="21"/>
              </w:rPr>
              <w:t>が</w:t>
            </w:r>
            <w:r w:rsidRPr="00727F09">
              <w:rPr>
                <w:rFonts w:ascii="Meiryo UI" w:eastAsia="Meiryo UI" w:hAnsi="Meiryo UI" w:cs="Meiryo UI"/>
                <w:color w:val="000000"/>
                <w:szCs w:val="21"/>
              </w:rPr>
              <w:t>尾駅で人身事故のため、ダイヤが乱れています。</w:t>
            </w:r>
          </w:p>
        </w:tc>
      </w:tr>
      <w:tr w:rsidR="00715DEF" w14:paraId="619D88C6" w14:textId="77777777" w:rsidTr="00FB3D01">
        <w:tc>
          <w:tcPr>
            <w:tcW w:w="959" w:type="dxa"/>
            <w:shd w:val="clear" w:color="auto" w:fill="CCFFFF"/>
            <w:vAlign w:val="center"/>
          </w:tcPr>
          <w:p w14:paraId="439FD52E" w14:textId="1C4EFECE" w:rsidR="00715DEF" w:rsidRDefault="00715DEF" w:rsidP="00EC4032">
            <w:pPr>
              <w:rPr>
                <w:rFonts w:ascii="Meiryo UI" w:eastAsia="Meiryo UI" w:hAnsi="Meiryo UI" w:cs="Meiryo UI"/>
                <w:b/>
                <w:color w:val="000000"/>
                <w:szCs w:val="21"/>
              </w:rPr>
            </w:pPr>
            <w:r w:rsidRPr="00727F09">
              <w:rPr>
                <w:rFonts w:ascii="Meiryo UI" w:eastAsia="Meiryo UI" w:hAnsi="Meiryo UI" w:cs="Meiryo UI"/>
                <w:b/>
                <w:bCs/>
                <w:color w:val="000000"/>
                <w:szCs w:val="21"/>
              </w:rPr>
              <w:t>英訳１</w:t>
            </w:r>
          </w:p>
        </w:tc>
        <w:tc>
          <w:tcPr>
            <w:tcW w:w="7938" w:type="dxa"/>
            <w:vAlign w:val="center"/>
          </w:tcPr>
          <w:p w14:paraId="65C2149C" w14:textId="1D91D8C4" w:rsidR="00715DEF" w:rsidRDefault="00715DEF" w:rsidP="00EC4032">
            <w:pPr>
              <w:rPr>
                <w:rFonts w:ascii="Meiryo UI" w:eastAsia="Meiryo UI" w:hAnsi="Meiryo UI" w:cs="Meiryo UI"/>
                <w:b/>
                <w:color w:val="000000"/>
                <w:szCs w:val="21"/>
              </w:rPr>
            </w:pPr>
            <w:r w:rsidRPr="00727F09">
              <w:rPr>
                <w:rFonts w:ascii="Meiryo UI" w:eastAsia="Meiryo UI" w:hAnsi="Meiryo UI" w:cs="Meiryo UI"/>
                <w:color w:val="000000"/>
                <w:szCs w:val="21"/>
              </w:rPr>
              <w:t>[Diamond turbulence] 12:08, Tokyu den Park City City line at ichigao station accidents for the diamond have been disrupted.</w:t>
            </w:r>
          </w:p>
        </w:tc>
      </w:tr>
      <w:tr w:rsidR="00715DEF" w14:paraId="76E6F7EF" w14:textId="77777777" w:rsidTr="00FB3D01">
        <w:tc>
          <w:tcPr>
            <w:tcW w:w="959" w:type="dxa"/>
            <w:shd w:val="clear" w:color="auto" w:fill="CCFFFF"/>
            <w:vAlign w:val="center"/>
          </w:tcPr>
          <w:p w14:paraId="7395078B" w14:textId="7F3585F4" w:rsidR="00715DEF" w:rsidRDefault="00715DEF" w:rsidP="00EC4032">
            <w:pPr>
              <w:rPr>
                <w:rFonts w:ascii="Meiryo UI" w:eastAsia="Meiryo UI" w:hAnsi="Meiryo UI" w:cs="Meiryo UI"/>
                <w:b/>
                <w:color w:val="000000"/>
                <w:szCs w:val="21"/>
              </w:rPr>
            </w:pPr>
            <w:r w:rsidRPr="00727F09">
              <w:rPr>
                <w:rFonts w:ascii="Meiryo UI" w:eastAsia="Meiryo UI" w:hAnsi="Meiryo UI" w:cs="Meiryo UI"/>
                <w:b/>
                <w:bCs/>
                <w:color w:val="000000"/>
                <w:szCs w:val="21"/>
              </w:rPr>
              <w:t>英訳２</w:t>
            </w:r>
          </w:p>
        </w:tc>
        <w:tc>
          <w:tcPr>
            <w:tcW w:w="7938" w:type="dxa"/>
            <w:vAlign w:val="center"/>
          </w:tcPr>
          <w:p w14:paraId="374F43C0" w14:textId="50F2501D" w:rsidR="00715DEF" w:rsidRDefault="00715DEF" w:rsidP="00EC4032">
            <w:pPr>
              <w:rPr>
                <w:rFonts w:ascii="Meiryo UI" w:eastAsia="Meiryo UI" w:hAnsi="Meiryo UI" w:cs="Meiryo UI"/>
                <w:b/>
                <w:color w:val="000000"/>
                <w:szCs w:val="21"/>
              </w:rPr>
            </w:pPr>
            <w:r w:rsidRPr="00727F09">
              <w:rPr>
                <w:rFonts w:ascii="Meiryo UI" w:eastAsia="Meiryo UI" w:hAnsi="Meiryo UI" w:cs="Meiryo UI"/>
                <w:color w:val="000000"/>
                <w:szCs w:val="21"/>
              </w:rPr>
              <w:t>[train schedule disruption] at 12 08, because of accidents resulting in injury or death has been disturbed diamond at Tokyu Denentoshi Line ichigao Station.</w:t>
            </w:r>
          </w:p>
        </w:tc>
      </w:tr>
    </w:tbl>
    <w:p w14:paraId="248D33CD" w14:textId="78BED673" w:rsidR="00EC4032" w:rsidRDefault="00EC4032" w:rsidP="00EC4032">
      <w:pPr>
        <w:pStyle w:val="Web"/>
        <w:rPr>
          <w:rFonts w:ascii="Meiryo UI" w:eastAsia="Meiryo UI" w:hAnsi="Meiryo UI" w:cs="Meiryo UI"/>
          <w:color w:val="000000"/>
          <w:sz w:val="21"/>
          <w:szCs w:val="21"/>
        </w:rPr>
      </w:pPr>
    </w:p>
    <w:p w14:paraId="0A9C2D94" w14:textId="5808F951" w:rsidR="00EC4032" w:rsidRPr="00727F09" w:rsidRDefault="00EC4032" w:rsidP="00EC4032">
      <w:pPr>
        <w:pStyle w:val="Web"/>
        <w:rPr>
          <w:rFonts w:ascii="Meiryo UI" w:eastAsia="Meiryo UI" w:hAnsi="Meiryo UI" w:cs="Meiryo UI"/>
          <w:color w:val="000000"/>
          <w:sz w:val="21"/>
          <w:szCs w:val="21"/>
        </w:rPr>
      </w:pPr>
      <w:r w:rsidRPr="00727F09">
        <w:rPr>
          <w:rFonts w:ascii="Meiryo UI" w:eastAsia="Meiryo UI" w:hAnsi="Meiryo UI" w:cs="Meiryo UI"/>
          <w:color w:val="000000"/>
          <w:sz w:val="21"/>
          <w:szCs w:val="21"/>
        </w:rPr>
        <w:t>ダイヤが鉱物のdiamondとして訳される場合があった。</w:t>
      </w:r>
    </w:p>
    <w:p w14:paraId="4F47F265" w14:textId="77777777" w:rsidR="00715DEF" w:rsidRDefault="00715DEF">
      <w:pPr>
        <w:widowControl/>
        <w:jc w:val="left"/>
        <w:rPr>
          <w:rFonts w:ascii="Meiryo UI" w:eastAsia="Meiryo UI" w:hAnsi="Meiryo UI" w:cs="Meiryo UI"/>
          <w:b/>
          <w:color w:val="000000"/>
          <w:szCs w:val="21"/>
        </w:rPr>
      </w:pPr>
      <w:r>
        <w:rPr>
          <w:rFonts w:ascii="Meiryo UI" w:eastAsia="Meiryo UI" w:hAnsi="Meiryo UI" w:cs="Meiryo UI"/>
          <w:b/>
          <w:color w:val="000000"/>
          <w:szCs w:val="21"/>
        </w:rPr>
        <w:br w:type="page"/>
      </w:r>
    </w:p>
    <w:p w14:paraId="3A936155" w14:textId="4C360418" w:rsidR="00EC4032" w:rsidRDefault="00EC4032" w:rsidP="00EC4032">
      <w:pPr>
        <w:rPr>
          <w:rFonts w:ascii="Meiryo UI" w:eastAsia="Meiryo UI" w:hAnsi="Meiryo UI" w:cs="Meiryo UI"/>
          <w:b/>
          <w:color w:val="000000"/>
          <w:szCs w:val="21"/>
        </w:rPr>
      </w:pPr>
      <w:r w:rsidRPr="00EC4032">
        <w:rPr>
          <w:rFonts w:ascii="Meiryo UI" w:eastAsia="Meiryo UI" w:hAnsi="Meiryo UI" w:cs="Meiryo UI"/>
          <w:b/>
          <w:color w:val="000000"/>
          <w:szCs w:val="21"/>
        </w:rPr>
        <w:t>用語の登録によって改善が見られた例</w:t>
      </w:r>
    </w:p>
    <w:tbl>
      <w:tblPr>
        <w:tblStyle w:val="af6"/>
        <w:tblW w:w="0" w:type="auto"/>
        <w:tblLook w:val="04A0" w:firstRow="1" w:lastRow="0" w:firstColumn="1" w:lastColumn="0" w:noHBand="0" w:noVBand="1"/>
      </w:tblPr>
      <w:tblGrid>
        <w:gridCol w:w="2093"/>
        <w:gridCol w:w="6609"/>
      </w:tblGrid>
      <w:tr w:rsidR="00715DEF" w14:paraId="7D43A343" w14:textId="77777777" w:rsidTr="00FB3D01">
        <w:tc>
          <w:tcPr>
            <w:tcW w:w="2093" w:type="dxa"/>
            <w:shd w:val="clear" w:color="auto" w:fill="CCFFFF"/>
            <w:vAlign w:val="center"/>
          </w:tcPr>
          <w:p w14:paraId="34CD0C7F" w14:textId="3E91091A" w:rsidR="00715DEF" w:rsidRDefault="00715DEF" w:rsidP="00EC4032">
            <w:pPr>
              <w:rPr>
                <w:rFonts w:ascii="Meiryo UI" w:eastAsia="Meiryo UI" w:hAnsi="Meiryo UI" w:cs="Meiryo UI"/>
                <w:b/>
                <w:color w:val="000000"/>
                <w:szCs w:val="21"/>
              </w:rPr>
            </w:pPr>
            <w:r w:rsidRPr="00727F09">
              <w:rPr>
                <w:rFonts w:ascii="Meiryo UI" w:eastAsia="Meiryo UI" w:hAnsi="Meiryo UI" w:cs="Meiryo UI"/>
                <w:b/>
                <w:bCs/>
                <w:color w:val="000000"/>
                <w:szCs w:val="21"/>
              </w:rPr>
              <w:t>原文</w:t>
            </w:r>
          </w:p>
        </w:tc>
        <w:tc>
          <w:tcPr>
            <w:tcW w:w="6609" w:type="dxa"/>
            <w:vAlign w:val="center"/>
          </w:tcPr>
          <w:p w14:paraId="39654638" w14:textId="5D170D33" w:rsidR="00715DEF" w:rsidRDefault="00715DEF" w:rsidP="00EC4032">
            <w:pPr>
              <w:rPr>
                <w:rFonts w:ascii="Meiryo UI" w:eastAsia="Meiryo UI" w:hAnsi="Meiryo UI" w:cs="Meiryo UI"/>
                <w:b/>
                <w:color w:val="000000"/>
                <w:szCs w:val="21"/>
              </w:rPr>
            </w:pPr>
            <w:r w:rsidRPr="00727F09">
              <w:rPr>
                <w:rFonts w:ascii="Meiryo UI" w:eastAsia="Meiryo UI" w:hAnsi="Meiryo UI" w:cs="Meiryo UI"/>
                <w:color w:val="000000"/>
                <w:szCs w:val="21"/>
              </w:rPr>
              <w:t>白金高輪・目黒・東急線</w:t>
            </w:r>
          </w:p>
        </w:tc>
      </w:tr>
      <w:tr w:rsidR="00715DEF" w14:paraId="3D4AE843" w14:textId="77777777" w:rsidTr="00FB3D01">
        <w:tc>
          <w:tcPr>
            <w:tcW w:w="2093" w:type="dxa"/>
            <w:shd w:val="clear" w:color="auto" w:fill="CCFFFF"/>
            <w:vAlign w:val="center"/>
          </w:tcPr>
          <w:p w14:paraId="26DB4823" w14:textId="586246CD" w:rsidR="00715DEF" w:rsidRDefault="00715DEF" w:rsidP="00EC4032">
            <w:pPr>
              <w:rPr>
                <w:rFonts w:ascii="Meiryo UI" w:eastAsia="Meiryo UI" w:hAnsi="Meiryo UI" w:cs="Meiryo UI"/>
                <w:b/>
                <w:color w:val="000000"/>
                <w:szCs w:val="21"/>
              </w:rPr>
            </w:pPr>
            <w:r w:rsidRPr="00727F09">
              <w:rPr>
                <w:rFonts w:ascii="Meiryo UI" w:eastAsia="Meiryo UI" w:hAnsi="Meiryo UI" w:cs="Meiryo UI"/>
                <w:b/>
                <w:bCs/>
                <w:color w:val="000000"/>
                <w:szCs w:val="21"/>
              </w:rPr>
              <w:t>英訳</w:t>
            </w:r>
          </w:p>
        </w:tc>
        <w:tc>
          <w:tcPr>
            <w:tcW w:w="6609" w:type="dxa"/>
            <w:vAlign w:val="center"/>
          </w:tcPr>
          <w:p w14:paraId="456B37DD" w14:textId="4D43082E" w:rsidR="00715DEF" w:rsidRDefault="00715DEF" w:rsidP="00EC4032">
            <w:pPr>
              <w:rPr>
                <w:rFonts w:ascii="Meiryo UI" w:eastAsia="Meiryo UI" w:hAnsi="Meiryo UI" w:cs="Meiryo UI"/>
                <w:b/>
                <w:color w:val="000000"/>
                <w:szCs w:val="21"/>
              </w:rPr>
            </w:pPr>
            <w:r w:rsidRPr="00727F09">
              <w:rPr>
                <w:rFonts w:ascii="Meiryo UI" w:eastAsia="Meiryo UI" w:hAnsi="Meiryo UI" w:cs="Meiryo UI"/>
                <w:color w:val="000000"/>
                <w:szCs w:val="21"/>
              </w:rPr>
              <w:t>Platinum Takanawa, Meguro and Tokyu line</w:t>
            </w:r>
          </w:p>
        </w:tc>
      </w:tr>
      <w:tr w:rsidR="00715DEF" w14:paraId="1BBB8DD4" w14:textId="77777777" w:rsidTr="00FB3D01">
        <w:tc>
          <w:tcPr>
            <w:tcW w:w="2093" w:type="dxa"/>
            <w:shd w:val="clear" w:color="auto" w:fill="CCFFFF"/>
            <w:vAlign w:val="center"/>
          </w:tcPr>
          <w:p w14:paraId="7DBD170C" w14:textId="1F9DA128" w:rsidR="00715DEF" w:rsidRDefault="00715DEF" w:rsidP="00EC4032">
            <w:pPr>
              <w:rPr>
                <w:rFonts w:ascii="Meiryo UI" w:eastAsia="Meiryo UI" w:hAnsi="Meiryo UI" w:cs="Meiryo UI"/>
                <w:b/>
                <w:color w:val="000000"/>
                <w:szCs w:val="21"/>
              </w:rPr>
            </w:pPr>
            <w:r w:rsidRPr="00727F09">
              <w:rPr>
                <w:rFonts w:ascii="Meiryo UI" w:eastAsia="Meiryo UI" w:hAnsi="Meiryo UI" w:cs="Meiryo UI"/>
                <w:b/>
                <w:bCs/>
                <w:color w:val="000000"/>
                <w:szCs w:val="21"/>
              </w:rPr>
              <w:t>英訳（用語を登録）</w:t>
            </w:r>
          </w:p>
        </w:tc>
        <w:tc>
          <w:tcPr>
            <w:tcW w:w="6609" w:type="dxa"/>
            <w:vAlign w:val="center"/>
          </w:tcPr>
          <w:p w14:paraId="5A2A16DA" w14:textId="7D3C4A34" w:rsidR="00715DEF" w:rsidRDefault="00715DEF" w:rsidP="00EC4032">
            <w:pPr>
              <w:rPr>
                <w:rFonts w:ascii="Meiryo UI" w:eastAsia="Meiryo UI" w:hAnsi="Meiryo UI" w:cs="Meiryo UI"/>
                <w:b/>
                <w:color w:val="000000"/>
                <w:szCs w:val="21"/>
              </w:rPr>
            </w:pPr>
            <w:r w:rsidRPr="00727F09">
              <w:rPr>
                <w:rFonts w:ascii="Meiryo UI" w:eastAsia="Meiryo UI" w:hAnsi="Meiryo UI" w:cs="Meiryo UI"/>
                <w:color w:val="000000"/>
                <w:szCs w:val="21"/>
              </w:rPr>
              <w:t>ShirokaneTakanawa and Meguro and Tokyu line</w:t>
            </w:r>
          </w:p>
        </w:tc>
      </w:tr>
    </w:tbl>
    <w:p w14:paraId="162AF931" w14:textId="77777777" w:rsidR="00715DEF" w:rsidRPr="00715DEF" w:rsidRDefault="00715DEF" w:rsidP="00EC4032">
      <w:pPr>
        <w:rPr>
          <w:rFonts w:ascii="Meiryo UI" w:eastAsia="Meiryo UI" w:hAnsi="Meiryo UI" w:cs="Meiryo UI"/>
          <w:b/>
          <w:color w:val="000000"/>
          <w:szCs w:val="21"/>
        </w:rPr>
      </w:pPr>
    </w:p>
    <w:p w14:paraId="674F1FF8" w14:textId="7E19CEFC" w:rsidR="00EC4032" w:rsidRDefault="00EC4032" w:rsidP="00EC4032">
      <w:pPr>
        <w:pStyle w:val="Web"/>
        <w:ind w:firstLineChars="135" w:firstLine="283"/>
        <w:rPr>
          <w:rFonts w:ascii="Meiryo UI" w:eastAsia="Meiryo UI" w:hAnsi="Meiryo UI" w:cs="Meiryo UI"/>
          <w:color w:val="000000"/>
          <w:sz w:val="21"/>
          <w:szCs w:val="21"/>
        </w:rPr>
      </w:pPr>
      <w:r w:rsidRPr="00727F09">
        <w:rPr>
          <w:rFonts w:ascii="Meiryo UI" w:eastAsia="Meiryo UI" w:hAnsi="Meiryo UI" w:cs="Meiryo UI"/>
          <w:color w:val="000000"/>
          <w:sz w:val="21"/>
          <w:szCs w:val="21"/>
        </w:rPr>
        <w:t>白金高輪が、"Platinum Takanawa" として翻訳されてしまっていたものが、用語の登録によって "Shirokane Takanawa" と翻訳されるようになったことが確認できた。</w:t>
      </w:r>
    </w:p>
    <w:p w14:paraId="3F268DB0" w14:textId="77777777" w:rsidR="00EC4032" w:rsidRDefault="00EC4032" w:rsidP="00EC4032">
      <w:pPr>
        <w:pStyle w:val="Web"/>
        <w:ind w:firstLineChars="135" w:firstLine="283"/>
        <w:rPr>
          <w:rFonts w:ascii="Meiryo UI" w:eastAsia="Meiryo UI" w:hAnsi="Meiryo UI" w:cs="Meiryo UI"/>
          <w:color w:val="000000"/>
          <w:sz w:val="21"/>
          <w:szCs w:val="21"/>
        </w:rPr>
      </w:pPr>
    </w:p>
    <w:p w14:paraId="150E9D74" w14:textId="77777777" w:rsidR="00FB3D01" w:rsidRDefault="00FB3D01" w:rsidP="00EC4032">
      <w:pPr>
        <w:pStyle w:val="Web"/>
        <w:ind w:firstLineChars="135" w:firstLine="283"/>
        <w:rPr>
          <w:rFonts w:ascii="Meiryo UI" w:eastAsia="Meiryo UI" w:hAnsi="Meiryo UI" w:cs="Meiryo UI"/>
          <w:color w:val="000000"/>
          <w:sz w:val="21"/>
          <w:szCs w:val="21"/>
        </w:rPr>
      </w:pPr>
    </w:p>
    <w:p w14:paraId="4516613E" w14:textId="74E8EADE" w:rsidR="00EC4032" w:rsidRPr="00FB3D01" w:rsidRDefault="00EC4032" w:rsidP="00FB3D01">
      <w:pPr>
        <w:pStyle w:val="Web"/>
        <w:rPr>
          <w:rFonts w:ascii="Meiryo UI" w:eastAsia="Meiryo UI" w:hAnsi="Meiryo UI" w:cs="Meiryo UI"/>
          <w:b/>
          <w:color w:val="000000"/>
        </w:rPr>
      </w:pPr>
      <w:r w:rsidRPr="00FB3D01">
        <w:rPr>
          <w:rFonts w:ascii="Meiryo UI" w:eastAsia="Meiryo UI" w:hAnsi="Meiryo UI" w:cs="Meiryo UI" w:hint="eastAsia"/>
          <w:b/>
          <w:color w:val="000000"/>
        </w:rPr>
        <w:t>（４）評価</w:t>
      </w:r>
    </w:p>
    <w:p w14:paraId="6C923FF2" w14:textId="77777777" w:rsidR="00704A35" w:rsidRPr="00704A35" w:rsidRDefault="00704A35" w:rsidP="00704A35">
      <w:pPr>
        <w:pStyle w:val="a3"/>
        <w:ind w:firstLineChars="135" w:firstLine="283"/>
        <w:rPr>
          <w:rFonts w:ascii="Meiryo UI" w:eastAsia="Meiryo UI" w:hAnsi="Meiryo UI" w:cs="Meiryo UI"/>
        </w:rPr>
      </w:pPr>
      <w:r w:rsidRPr="00704A35">
        <w:rPr>
          <w:rFonts w:ascii="Meiryo UI" w:eastAsia="Meiryo UI" w:hAnsi="Meiryo UI" w:cs="Meiryo UI" w:hint="eastAsia"/>
        </w:rPr>
        <w:t>英語、フランス語、インドネシア語、韓国語（ハングル）、タイ語、中国語（繁体字、簡体字）のそれぞれの機械翻訳の結果について、どの程度理解できたかを評価した。評価は、英語に関しては翻訳を業務としている日本人１人、それ以外の各言語については、原文である日本語を理解し、各言語を母語とする外国人7人、計8人により実施した。</w:t>
      </w:r>
    </w:p>
    <w:p w14:paraId="41AC0D7E" w14:textId="77777777" w:rsidR="00704A35" w:rsidRPr="00704A35" w:rsidRDefault="00704A35" w:rsidP="00704A35">
      <w:pPr>
        <w:pStyle w:val="a3"/>
        <w:ind w:firstLineChars="135" w:firstLine="283"/>
        <w:rPr>
          <w:rFonts w:ascii="Meiryo UI" w:eastAsia="Meiryo UI" w:hAnsi="Meiryo UI" w:cs="Meiryo UI"/>
        </w:rPr>
      </w:pPr>
      <w:r w:rsidRPr="00704A35">
        <w:rPr>
          <w:rFonts w:ascii="Meiryo UI" w:eastAsia="Meiryo UI" w:hAnsi="Meiryo UI" w:cs="Meiryo UI" w:hint="eastAsia"/>
        </w:rPr>
        <w:t>評価には、</w:t>
      </w:r>
      <w:r w:rsidRPr="00704A35">
        <w:rPr>
          <w:rFonts w:ascii="Meiryo UI" w:eastAsia="Meiryo UI" w:hAnsi="Meiryo UI" w:cs="Meiryo UI"/>
        </w:rPr>
        <w:t>A</w:t>
      </w:r>
      <w:r w:rsidRPr="00704A35">
        <w:rPr>
          <w:rFonts w:ascii="Meiryo UI" w:eastAsia="Meiryo UI" w:hAnsi="Meiryo UI" w:cs="Meiryo UI" w:hint="eastAsia"/>
        </w:rPr>
        <w:t>社の機械翻訳を利用した。英語に関しては、日本語を英訳したものを使用した。フランス語、インドネシア語、韓国語、タイ語、中国語（簡体字、繁体字）の各言語については、機械翻訳で作成した英訳をさらに翻訳対象語へ翻訳した。その際、カスタマイズによって用語の使用/未使用の比較も実施した。用語データは公共交通の路線名および駅名とそのローマ字表記との対訳3000件程度を用いた。</w:t>
      </w:r>
    </w:p>
    <w:p w14:paraId="008E67E1" w14:textId="58D48FFD" w:rsidR="00704A35" w:rsidRPr="00704A35" w:rsidRDefault="00704A35" w:rsidP="00704A35">
      <w:pPr>
        <w:pStyle w:val="a3"/>
        <w:ind w:firstLineChars="135" w:firstLine="283"/>
        <w:rPr>
          <w:rFonts w:ascii="Meiryo UI" w:eastAsia="Meiryo UI" w:hAnsi="Meiryo UI" w:cs="Meiryo UI"/>
        </w:rPr>
      </w:pPr>
      <w:r w:rsidRPr="00704A35">
        <w:rPr>
          <w:rFonts w:ascii="Meiryo UI" w:eastAsia="Meiryo UI" w:hAnsi="Meiryo UI" w:cs="Meiryo UI" w:hint="eastAsia"/>
        </w:rPr>
        <w:t>公共交通のメッセージのうち、英語による対訳の存在する文および特徴的と思われる文39種類の中から用語データを適用した場合と適用しなかった場合の英訳に差異のあった21種類について、翻訳に用語データを使用した場合と利用していない場合でそれぞれ各言語向けの翻訳文を生成し、アンケートを行った。</w:t>
      </w:r>
      <w:r w:rsidR="00785C42">
        <w:rPr>
          <w:rFonts w:ascii="Meiryo UI" w:eastAsia="Meiryo UI" w:hAnsi="Meiryo UI" w:cs="Meiryo UI" w:hint="eastAsia"/>
        </w:rPr>
        <w:t>（２）</w:t>
      </w:r>
      <w:r w:rsidRPr="00704A35">
        <w:rPr>
          <w:rFonts w:ascii="Meiryo UI" w:eastAsia="Meiryo UI" w:hAnsi="Meiryo UI" w:cs="Meiryo UI" w:hint="eastAsia"/>
        </w:rPr>
        <w:t>および</w:t>
      </w:r>
      <w:r w:rsidR="00785C42">
        <w:rPr>
          <w:rFonts w:ascii="Meiryo UI" w:eastAsia="Meiryo UI" w:hAnsi="Meiryo UI" w:cs="Meiryo UI" w:hint="eastAsia"/>
        </w:rPr>
        <w:t>（３）</w:t>
      </w:r>
      <w:r w:rsidRPr="00704A35">
        <w:rPr>
          <w:rFonts w:ascii="Meiryo UI" w:eastAsia="Meiryo UI" w:hAnsi="Meiryo UI" w:cs="Meiryo UI" w:hint="eastAsia"/>
        </w:rPr>
        <w:t>で挙げたいくつかの例文はその一部である。</w:t>
      </w:r>
    </w:p>
    <w:p w14:paraId="7233D2B1" w14:textId="77777777" w:rsidR="00704A35" w:rsidRPr="00704A35" w:rsidRDefault="00704A35" w:rsidP="00704A35">
      <w:pPr>
        <w:pStyle w:val="a3"/>
        <w:ind w:firstLineChars="135" w:firstLine="283"/>
        <w:rPr>
          <w:rFonts w:ascii="Meiryo UI" w:eastAsia="Meiryo UI" w:hAnsi="Meiryo UI" w:cs="Meiryo UI"/>
        </w:rPr>
      </w:pPr>
      <w:r w:rsidRPr="00704A35">
        <w:rPr>
          <w:rFonts w:ascii="Meiryo UI" w:eastAsia="Meiryo UI" w:hAnsi="Meiryo UI" w:cs="Meiryo UI" w:hint="eastAsia"/>
        </w:rPr>
        <w:t>また、評価対象とした原文について、主語を追加する、語順を入れ替える等、英訳の品質の向上を見込んだ修正を人手で行い、それについても用語データを使用した場合とそうでない場合の翻訳結果について、アンケートを行った。</w:t>
      </w:r>
    </w:p>
    <w:p w14:paraId="4926B3BB" w14:textId="77777777" w:rsidR="00704A35" w:rsidRPr="00704A35" w:rsidRDefault="00704A35" w:rsidP="00704A35">
      <w:pPr>
        <w:pStyle w:val="a3"/>
        <w:ind w:firstLine="210"/>
        <w:rPr>
          <w:rFonts w:ascii="Meiryo UI" w:eastAsia="Meiryo UI" w:hAnsi="Meiryo UI" w:cs="Meiryo UI"/>
        </w:rPr>
      </w:pPr>
    </w:p>
    <w:p w14:paraId="6CC9F3A8" w14:textId="77777777" w:rsidR="00704A35" w:rsidRPr="00FB3D01" w:rsidRDefault="00704A35" w:rsidP="00704A35">
      <w:pPr>
        <w:pStyle w:val="a3"/>
        <w:ind w:firstLine="210"/>
        <w:rPr>
          <w:rFonts w:ascii="Meiryo UI" w:eastAsia="Meiryo UI" w:hAnsi="Meiryo UI" w:cs="Meiryo UI"/>
          <w:b/>
        </w:rPr>
      </w:pPr>
      <w:r w:rsidRPr="00FB3D01">
        <w:rPr>
          <w:rFonts w:ascii="Meiryo UI" w:eastAsia="Meiryo UI" w:hAnsi="Meiryo UI" w:cs="Meiryo UI" w:hint="eastAsia"/>
          <w:b/>
        </w:rPr>
        <w:t>人手による原文の修正例１</w:t>
      </w:r>
    </w:p>
    <w:tbl>
      <w:tblPr>
        <w:tblStyle w:val="af6"/>
        <w:tblW w:w="0" w:type="auto"/>
        <w:tblInd w:w="250" w:type="dxa"/>
        <w:tblLook w:val="04A0" w:firstRow="1" w:lastRow="0" w:firstColumn="1" w:lastColumn="0" w:noHBand="0" w:noVBand="1"/>
      </w:tblPr>
      <w:tblGrid>
        <w:gridCol w:w="1134"/>
        <w:gridCol w:w="7318"/>
      </w:tblGrid>
      <w:tr w:rsidR="00704A35" w:rsidRPr="00704A35" w14:paraId="66E15057" w14:textId="77777777" w:rsidTr="00FB3D01">
        <w:trPr>
          <w:trHeight w:val="418"/>
        </w:trPr>
        <w:tc>
          <w:tcPr>
            <w:tcW w:w="1134" w:type="dxa"/>
            <w:shd w:val="clear" w:color="auto" w:fill="CCFFFF"/>
          </w:tcPr>
          <w:p w14:paraId="1A95755C" w14:textId="77777777" w:rsidR="00704A35" w:rsidRPr="00FB3D01" w:rsidRDefault="00704A35" w:rsidP="00704A35">
            <w:pPr>
              <w:pStyle w:val="a3"/>
              <w:ind w:firstLineChars="0" w:firstLine="0"/>
              <w:rPr>
                <w:rFonts w:ascii="Meiryo UI" w:eastAsia="Meiryo UI" w:hAnsi="Meiryo UI" w:cs="Meiryo UI"/>
                <w:b/>
                <w:szCs w:val="21"/>
              </w:rPr>
            </w:pPr>
            <w:r w:rsidRPr="00FB3D01">
              <w:rPr>
                <w:rFonts w:ascii="Meiryo UI" w:eastAsia="Meiryo UI" w:hAnsi="Meiryo UI" w:cs="Meiryo UI" w:hint="eastAsia"/>
                <w:b/>
                <w:szCs w:val="21"/>
              </w:rPr>
              <w:t>修正前</w:t>
            </w:r>
          </w:p>
        </w:tc>
        <w:tc>
          <w:tcPr>
            <w:tcW w:w="7318" w:type="dxa"/>
          </w:tcPr>
          <w:p w14:paraId="72C41187" w14:textId="77777777" w:rsidR="00704A35" w:rsidRPr="00704A35" w:rsidRDefault="00704A35" w:rsidP="00704A35">
            <w:pPr>
              <w:rPr>
                <w:rFonts w:ascii="Meiryo UI" w:eastAsia="Meiryo UI" w:hAnsi="Meiryo UI" w:cs="Meiryo UI"/>
                <w:color w:val="000000"/>
                <w:szCs w:val="21"/>
              </w:rPr>
            </w:pPr>
            <w:r w:rsidRPr="00704A35">
              <w:rPr>
                <w:rFonts w:ascii="Meiryo UI" w:eastAsia="Meiryo UI" w:hAnsi="Meiryo UI" w:cs="Meiryo UI" w:hint="eastAsia"/>
                <w:color w:val="000000"/>
                <w:szCs w:val="21"/>
              </w:rPr>
              <w:t>武蔵野線内は各駅停車となります。</w:t>
            </w:r>
          </w:p>
        </w:tc>
      </w:tr>
      <w:tr w:rsidR="00704A35" w:rsidRPr="00704A35" w14:paraId="35DA8C26" w14:textId="77777777" w:rsidTr="00FB3D01">
        <w:tc>
          <w:tcPr>
            <w:tcW w:w="1134" w:type="dxa"/>
            <w:shd w:val="clear" w:color="auto" w:fill="CCFFFF"/>
          </w:tcPr>
          <w:p w14:paraId="6CD413D0" w14:textId="77777777" w:rsidR="00704A35" w:rsidRPr="00FB3D01" w:rsidRDefault="00704A35" w:rsidP="00704A35">
            <w:pPr>
              <w:pStyle w:val="a3"/>
              <w:ind w:firstLineChars="0" w:firstLine="0"/>
              <w:rPr>
                <w:rFonts w:ascii="Meiryo UI" w:eastAsia="Meiryo UI" w:hAnsi="Meiryo UI" w:cs="Meiryo UI"/>
                <w:b/>
                <w:szCs w:val="21"/>
              </w:rPr>
            </w:pPr>
            <w:r w:rsidRPr="00FB3D01">
              <w:rPr>
                <w:rFonts w:ascii="Meiryo UI" w:eastAsia="Meiryo UI" w:hAnsi="Meiryo UI" w:cs="Meiryo UI" w:hint="eastAsia"/>
                <w:b/>
                <w:szCs w:val="21"/>
              </w:rPr>
              <w:t>修正後</w:t>
            </w:r>
          </w:p>
        </w:tc>
        <w:tc>
          <w:tcPr>
            <w:tcW w:w="7318" w:type="dxa"/>
          </w:tcPr>
          <w:p w14:paraId="1F08F638"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szCs w:val="21"/>
              </w:rPr>
              <w:t>この電車は武蔵野線内では各駅に停車します。</w:t>
            </w:r>
          </w:p>
        </w:tc>
      </w:tr>
    </w:tbl>
    <w:p w14:paraId="1C3F646D" w14:textId="77777777" w:rsidR="00704A35" w:rsidRPr="00704A35" w:rsidRDefault="00704A35" w:rsidP="00704A35">
      <w:pPr>
        <w:pStyle w:val="a3"/>
        <w:ind w:firstLine="210"/>
        <w:rPr>
          <w:rFonts w:ascii="Meiryo UI" w:eastAsia="Meiryo UI" w:hAnsi="Meiryo UI" w:cs="Meiryo UI"/>
        </w:rPr>
      </w:pPr>
    </w:p>
    <w:p w14:paraId="46FC5C2D" w14:textId="77777777" w:rsidR="00704A35" w:rsidRPr="00FB3D01" w:rsidRDefault="00704A35" w:rsidP="00704A35">
      <w:pPr>
        <w:pStyle w:val="a3"/>
        <w:ind w:firstLine="210"/>
        <w:rPr>
          <w:rFonts w:ascii="Meiryo UI" w:eastAsia="Meiryo UI" w:hAnsi="Meiryo UI" w:cs="Meiryo UI"/>
          <w:b/>
        </w:rPr>
      </w:pPr>
      <w:r w:rsidRPr="00FB3D01">
        <w:rPr>
          <w:rFonts w:ascii="Meiryo UI" w:eastAsia="Meiryo UI" w:hAnsi="Meiryo UI" w:cs="Meiryo UI" w:hint="eastAsia"/>
          <w:b/>
        </w:rPr>
        <w:t>人手による原文の修正例２</w:t>
      </w:r>
    </w:p>
    <w:tbl>
      <w:tblPr>
        <w:tblStyle w:val="af6"/>
        <w:tblW w:w="0" w:type="auto"/>
        <w:tblInd w:w="250" w:type="dxa"/>
        <w:tblLook w:val="04A0" w:firstRow="1" w:lastRow="0" w:firstColumn="1" w:lastColumn="0" w:noHBand="0" w:noVBand="1"/>
      </w:tblPr>
      <w:tblGrid>
        <w:gridCol w:w="1134"/>
        <w:gridCol w:w="7318"/>
      </w:tblGrid>
      <w:tr w:rsidR="00704A35" w:rsidRPr="00704A35" w14:paraId="54E72289" w14:textId="77777777" w:rsidTr="00FB3D01">
        <w:tc>
          <w:tcPr>
            <w:tcW w:w="1134" w:type="dxa"/>
            <w:shd w:val="clear" w:color="auto" w:fill="CCFFFF"/>
          </w:tcPr>
          <w:p w14:paraId="5A68F520" w14:textId="77777777" w:rsidR="00704A35" w:rsidRPr="00FB3D01" w:rsidRDefault="00704A35" w:rsidP="00704A35">
            <w:pPr>
              <w:pStyle w:val="a3"/>
              <w:ind w:firstLineChars="0" w:firstLine="0"/>
              <w:rPr>
                <w:rFonts w:ascii="Meiryo UI" w:eastAsia="Meiryo UI" w:hAnsi="Meiryo UI" w:cs="Meiryo UI"/>
                <w:b/>
                <w:szCs w:val="21"/>
              </w:rPr>
            </w:pPr>
            <w:r w:rsidRPr="00FB3D01">
              <w:rPr>
                <w:rFonts w:ascii="Meiryo UI" w:eastAsia="Meiryo UI" w:hAnsi="Meiryo UI" w:cs="Meiryo UI" w:hint="eastAsia"/>
                <w:b/>
                <w:szCs w:val="21"/>
              </w:rPr>
              <w:t>修正前</w:t>
            </w:r>
          </w:p>
        </w:tc>
        <w:tc>
          <w:tcPr>
            <w:tcW w:w="7318" w:type="dxa"/>
          </w:tcPr>
          <w:p w14:paraId="0790B11C" w14:textId="77777777" w:rsidR="00704A35" w:rsidRPr="00704A35" w:rsidRDefault="00704A35" w:rsidP="00704A35">
            <w:pPr>
              <w:rPr>
                <w:rFonts w:ascii="Meiryo UI" w:eastAsia="Meiryo UI" w:hAnsi="Meiryo UI" w:cs="Meiryo UI"/>
                <w:color w:val="000000"/>
                <w:szCs w:val="21"/>
              </w:rPr>
            </w:pPr>
            <w:r w:rsidRPr="00704A35">
              <w:rPr>
                <w:rFonts w:ascii="Meiryo UI" w:eastAsia="Meiryo UI" w:hAnsi="Meiryo UI" w:cs="Meiryo UI" w:hint="eastAsia"/>
                <w:color w:val="000000"/>
                <w:szCs w:val="21"/>
              </w:rPr>
              <w:t>快速停車駅：葛西臨海公園</w:t>
            </w:r>
            <w:r w:rsidRPr="00704A35">
              <w:rPr>
                <w:rFonts w:ascii="Meiryo UI" w:eastAsia="Meiryo UI" w:hAnsi="Meiryo UI" w:cs="Meiryo UI"/>
                <w:szCs w:val="21"/>
              </w:rPr>
              <w:t>(9:06~17:48)</w:t>
            </w:r>
            <w:r w:rsidRPr="00704A35">
              <w:rPr>
                <w:rFonts w:ascii="Meiryo UI" w:eastAsia="Meiryo UI" w:hAnsi="Meiryo UI" w:cs="Meiryo UI"/>
                <w:szCs w:val="21"/>
              </w:rPr>
              <w:br/>
            </w:r>
            <w:r w:rsidRPr="00704A35">
              <w:rPr>
                <w:rFonts w:ascii="Meiryo UI" w:eastAsia="Meiryo UI" w:hAnsi="Meiryo UI" w:cs="Meiryo UI" w:hint="eastAsia"/>
                <w:color w:val="000000"/>
                <w:szCs w:val="21"/>
              </w:rPr>
              <w:t>新木場</w:t>
            </w:r>
            <w:r w:rsidRPr="00704A35">
              <w:rPr>
                <w:rFonts w:ascii="Meiryo UI" w:eastAsia="Meiryo UI" w:hAnsi="Meiryo UI" w:cs="Meiryo UI"/>
                <w:szCs w:val="21"/>
              </w:rPr>
              <w:t>(</w:t>
            </w:r>
            <w:r w:rsidRPr="00704A35">
              <w:rPr>
                <w:rFonts w:ascii="Meiryo UI" w:eastAsia="Meiryo UI" w:hAnsi="Meiryo UI" w:cs="Meiryo UI" w:hint="eastAsia"/>
                <w:color w:val="000000"/>
                <w:szCs w:val="21"/>
              </w:rPr>
              <w:t>全快速</w:t>
            </w:r>
            <w:r w:rsidRPr="00704A35">
              <w:rPr>
                <w:rFonts w:ascii="Meiryo UI" w:eastAsia="Meiryo UI" w:hAnsi="Meiryo UI" w:cs="Meiryo UI"/>
                <w:szCs w:val="21"/>
              </w:rPr>
              <w:t>)</w:t>
            </w:r>
          </w:p>
        </w:tc>
      </w:tr>
      <w:tr w:rsidR="00704A35" w:rsidRPr="00704A35" w14:paraId="5FFD8D3F" w14:textId="77777777" w:rsidTr="00FB3D01">
        <w:tc>
          <w:tcPr>
            <w:tcW w:w="1134" w:type="dxa"/>
            <w:shd w:val="clear" w:color="auto" w:fill="CCFFFF"/>
          </w:tcPr>
          <w:p w14:paraId="4224D7C8" w14:textId="77777777" w:rsidR="00704A35" w:rsidRPr="00FB3D01" w:rsidRDefault="00704A35" w:rsidP="00704A35">
            <w:pPr>
              <w:pStyle w:val="a3"/>
              <w:ind w:firstLineChars="0" w:firstLine="0"/>
              <w:rPr>
                <w:rFonts w:ascii="Meiryo UI" w:eastAsia="Meiryo UI" w:hAnsi="Meiryo UI" w:cs="Meiryo UI"/>
                <w:b/>
                <w:szCs w:val="21"/>
              </w:rPr>
            </w:pPr>
            <w:r w:rsidRPr="00FB3D01">
              <w:rPr>
                <w:rFonts w:ascii="Meiryo UI" w:eastAsia="Meiryo UI" w:hAnsi="Meiryo UI" w:cs="Meiryo UI" w:hint="eastAsia"/>
                <w:b/>
                <w:szCs w:val="21"/>
              </w:rPr>
              <w:t>修正後</w:t>
            </w:r>
          </w:p>
        </w:tc>
        <w:tc>
          <w:tcPr>
            <w:tcW w:w="7318" w:type="dxa"/>
          </w:tcPr>
          <w:p w14:paraId="1A76F0B8" w14:textId="77777777" w:rsidR="00704A35" w:rsidRPr="00704A35" w:rsidRDefault="00704A35" w:rsidP="00704A35">
            <w:pPr>
              <w:rPr>
                <w:rFonts w:ascii="Meiryo UI" w:eastAsia="Meiryo UI" w:hAnsi="Meiryo UI" w:cs="Meiryo UI"/>
                <w:color w:val="000000"/>
                <w:szCs w:val="21"/>
              </w:rPr>
            </w:pPr>
            <w:r w:rsidRPr="00704A35">
              <w:rPr>
                <w:rFonts w:ascii="Meiryo UI" w:eastAsia="Meiryo UI" w:hAnsi="Meiryo UI" w:cs="Meiryo UI" w:hint="eastAsia"/>
                <w:color w:val="000000"/>
                <w:szCs w:val="21"/>
              </w:rPr>
              <w:t>快速電車の停車駅：葛西臨海公園(9:06~17:48)</w:t>
            </w:r>
            <w:r w:rsidRPr="00704A35">
              <w:rPr>
                <w:rFonts w:ascii="Meiryo UI" w:eastAsia="Meiryo UI" w:hAnsi="Meiryo UI" w:cs="Meiryo UI" w:hint="eastAsia"/>
                <w:color w:val="000000"/>
                <w:szCs w:val="21"/>
              </w:rPr>
              <w:br/>
              <w:t>新木場(全ての快速電車)</w:t>
            </w:r>
          </w:p>
        </w:tc>
      </w:tr>
    </w:tbl>
    <w:p w14:paraId="1D2091E4" w14:textId="77777777" w:rsidR="00704A35" w:rsidRPr="00704A35" w:rsidRDefault="00704A35" w:rsidP="00704A35">
      <w:pPr>
        <w:pStyle w:val="a3"/>
        <w:ind w:firstLine="210"/>
        <w:rPr>
          <w:rFonts w:ascii="Meiryo UI" w:eastAsia="Meiryo UI" w:hAnsi="Meiryo UI" w:cs="Meiryo UI"/>
        </w:rPr>
      </w:pPr>
    </w:p>
    <w:p w14:paraId="05898FCE" w14:textId="77777777" w:rsidR="00704A35" w:rsidRPr="00704A35" w:rsidRDefault="00704A35" w:rsidP="00704A35">
      <w:pPr>
        <w:pStyle w:val="a3"/>
        <w:ind w:firstLine="210"/>
        <w:rPr>
          <w:rFonts w:ascii="Meiryo UI" w:eastAsia="Meiryo UI" w:hAnsi="Meiryo UI" w:cs="Meiryo UI"/>
        </w:rPr>
      </w:pPr>
      <w:r w:rsidRPr="00704A35">
        <w:rPr>
          <w:rFonts w:ascii="Meiryo UI" w:eastAsia="Meiryo UI" w:hAnsi="Meiryo UI" w:cs="Meiryo UI" w:hint="eastAsia"/>
        </w:rPr>
        <w:t>翻訳例を以下に示す。</w:t>
      </w:r>
    </w:p>
    <w:p w14:paraId="095E7940" w14:textId="77777777" w:rsidR="00704A35" w:rsidRPr="00704A35" w:rsidRDefault="00704A35" w:rsidP="00704A35">
      <w:pPr>
        <w:pStyle w:val="a3"/>
        <w:ind w:firstLine="210"/>
        <w:rPr>
          <w:rFonts w:ascii="Meiryo UI" w:eastAsia="Meiryo UI" w:hAnsi="Meiryo UI" w:cs="Meiryo UI"/>
        </w:rPr>
      </w:pPr>
    </w:p>
    <w:p w14:paraId="085E548F" w14:textId="77777777" w:rsidR="00704A35" w:rsidRPr="00FB3D01" w:rsidRDefault="00704A35" w:rsidP="00704A35">
      <w:pPr>
        <w:pStyle w:val="a3"/>
        <w:ind w:firstLine="210"/>
        <w:rPr>
          <w:rFonts w:ascii="Meiryo UI" w:eastAsia="Meiryo UI" w:hAnsi="Meiryo UI" w:cs="Meiryo UI"/>
          <w:b/>
        </w:rPr>
      </w:pPr>
      <w:r w:rsidRPr="00FB3D01">
        <w:rPr>
          <w:rFonts w:ascii="Meiryo UI" w:eastAsia="Meiryo UI" w:hAnsi="Meiryo UI" w:cs="Meiryo UI" w:hint="eastAsia"/>
          <w:b/>
        </w:rPr>
        <w:t>翻訳例１</w:t>
      </w:r>
    </w:p>
    <w:tbl>
      <w:tblPr>
        <w:tblStyle w:val="af6"/>
        <w:tblW w:w="0" w:type="auto"/>
        <w:tblInd w:w="250" w:type="dxa"/>
        <w:tblLook w:val="04A0" w:firstRow="1" w:lastRow="0" w:firstColumn="1" w:lastColumn="0" w:noHBand="0" w:noVBand="1"/>
      </w:tblPr>
      <w:tblGrid>
        <w:gridCol w:w="1276"/>
        <w:gridCol w:w="1276"/>
        <w:gridCol w:w="5918"/>
      </w:tblGrid>
      <w:tr w:rsidR="00704A35" w:rsidRPr="00704A35" w14:paraId="57D40C21" w14:textId="77777777" w:rsidTr="00704A35">
        <w:tc>
          <w:tcPr>
            <w:tcW w:w="1276" w:type="dxa"/>
            <w:shd w:val="clear" w:color="auto" w:fill="CCFFCC"/>
          </w:tcPr>
          <w:p w14:paraId="25DEB04B" w14:textId="77777777" w:rsidR="00704A35" w:rsidRPr="00704A35" w:rsidRDefault="00704A35" w:rsidP="00704A35">
            <w:pPr>
              <w:pStyle w:val="a3"/>
              <w:ind w:firstLineChars="0" w:firstLine="0"/>
              <w:jc w:val="center"/>
              <w:rPr>
                <w:rFonts w:ascii="Meiryo UI" w:eastAsia="Meiryo UI" w:hAnsi="Meiryo UI" w:cs="Meiryo UI"/>
                <w:b/>
                <w:szCs w:val="21"/>
              </w:rPr>
            </w:pPr>
            <w:r w:rsidRPr="00704A35">
              <w:rPr>
                <w:rFonts w:ascii="Meiryo UI" w:eastAsia="Meiryo UI" w:hAnsi="Meiryo UI" w:cs="Meiryo UI" w:hint="eastAsia"/>
                <w:b/>
                <w:szCs w:val="21"/>
              </w:rPr>
              <w:t>言語</w:t>
            </w:r>
          </w:p>
        </w:tc>
        <w:tc>
          <w:tcPr>
            <w:tcW w:w="1276" w:type="dxa"/>
            <w:shd w:val="clear" w:color="auto" w:fill="CCFFCC"/>
          </w:tcPr>
          <w:p w14:paraId="6B1DE584" w14:textId="77777777" w:rsidR="00704A35" w:rsidRPr="00704A35" w:rsidRDefault="00704A35" w:rsidP="00704A35">
            <w:pPr>
              <w:jc w:val="center"/>
              <w:rPr>
                <w:rFonts w:ascii="Meiryo UI" w:eastAsia="Meiryo UI" w:hAnsi="Meiryo UI" w:cs="Meiryo UI"/>
                <w:b/>
                <w:color w:val="000000"/>
                <w:szCs w:val="21"/>
              </w:rPr>
            </w:pPr>
            <w:r w:rsidRPr="00704A35">
              <w:rPr>
                <w:rFonts w:ascii="Meiryo UI" w:eastAsia="Meiryo UI" w:hAnsi="Meiryo UI" w:cs="Meiryo UI" w:hint="eastAsia"/>
                <w:b/>
                <w:color w:val="000000"/>
                <w:szCs w:val="21"/>
              </w:rPr>
              <w:t>用語データ</w:t>
            </w:r>
          </w:p>
        </w:tc>
        <w:tc>
          <w:tcPr>
            <w:tcW w:w="5918" w:type="dxa"/>
            <w:shd w:val="clear" w:color="auto" w:fill="CCFFCC"/>
          </w:tcPr>
          <w:p w14:paraId="74FAE299" w14:textId="77777777" w:rsidR="00704A35" w:rsidRPr="00704A35" w:rsidRDefault="00704A35" w:rsidP="00704A35">
            <w:pPr>
              <w:jc w:val="center"/>
              <w:rPr>
                <w:rFonts w:ascii="Meiryo UI" w:eastAsia="Meiryo UI" w:hAnsi="Meiryo UI" w:cs="Meiryo UI"/>
                <w:b/>
                <w:color w:val="000000"/>
                <w:szCs w:val="21"/>
              </w:rPr>
            </w:pPr>
            <w:r w:rsidRPr="00704A35">
              <w:rPr>
                <w:rFonts w:ascii="Meiryo UI" w:eastAsia="Meiryo UI" w:hAnsi="Meiryo UI" w:cs="Meiryo UI" w:hint="eastAsia"/>
                <w:b/>
                <w:color w:val="000000"/>
                <w:szCs w:val="21"/>
              </w:rPr>
              <w:t>原文/翻訳文</w:t>
            </w:r>
          </w:p>
        </w:tc>
      </w:tr>
      <w:tr w:rsidR="00704A35" w:rsidRPr="00704A35" w14:paraId="23C8C608" w14:textId="77777777" w:rsidTr="00704A35">
        <w:tc>
          <w:tcPr>
            <w:tcW w:w="1276" w:type="dxa"/>
          </w:tcPr>
          <w:p w14:paraId="7CE23443"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日本語</w:t>
            </w:r>
          </w:p>
          <w:p w14:paraId="0CFBEC39"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（原文）</w:t>
            </w:r>
          </w:p>
        </w:tc>
        <w:tc>
          <w:tcPr>
            <w:tcW w:w="1276" w:type="dxa"/>
          </w:tcPr>
          <w:p w14:paraId="37A2002E" w14:textId="77777777" w:rsidR="00704A35" w:rsidRPr="00704A35" w:rsidRDefault="00704A35" w:rsidP="00704A35">
            <w:pPr>
              <w:rPr>
                <w:rFonts w:ascii="Meiryo UI" w:eastAsia="Meiryo UI" w:hAnsi="Meiryo UI" w:cs="Meiryo UI"/>
                <w:color w:val="000000"/>
                <w:szCs w:val="21"/>
              </w:rPr>
            </w:pPr>
            <w:r w:rsidRPr="00704A35">
              <w:rPr>
                <w:rFonts w:ascii="Meiryo UI" w:eastAsia="Meiryo UI" w:hAnsi="Meiryo UI" w:cs="Meiryo UI" w:hint="eastAsia"/>
                <w:color w:val="000000"/>
                <w:szCs w:val="21"/>
              </w:rPr>
              <w:t>-</w:t>
            </w:r>
          </w:p>
        </w:tc>
        <w:tc>
          <w:tcPr>
            <w:tcW w:w="5918" w:type="dxa"/>
          </w:tcPr>
          <w:p w14:paraId="5CEDA466" w14:textId="77777777" w:rsidR="00704A35" w:rsidRPr="00704A35" w:rsidRDefault="00704A35" w:rsidP="00704A35">
            <w:pPr>
              <w:rPr>
                <w:rFonts w:ascii="Meiryo UI" w:eastAsia="Meiryo UI" w:hAnsi="Meiryo UI" w:cs="Meiryo UI"/>
                <w:color w:val="000000"/>
                <w:szCs w:val="21"/>
              </w:rPr>
            </w:pPr>
            <w:r w:rsidRPr="00704A35">
              <w:rPr>
                <w:rFonts w:ascii="Meiryo UI" w:eastAsia="Meiryo UI" w:hAnsi="Meiryo UI" w:cs="Meiryo UI" w:hint="eastAsia"/>
                <w:color w:val="000000"/>
                <w:szCs w:val="21"/>
              </w:rPr>
              <w:t>早朝・深夜帯、津田沼・千葉方面の電車は御茶ノ水駅始発です。</w:t>
            </w:r>
          </w:p>
        </w:tc>
      </w:tr>
      <w:tr w:rsidR="00704A35" w:rsidRPr="00704A35" w14:paraId="79D43E2E" w14:textId="77777777" w:rsidTr="00704A35">
        <w:tc>
          <w:tcPr>
            <w:tcW w:w="1276" w:type="dxa"/>
          </w:tcPr>
          <w:p w14:paraId="6861E6BD"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英語</w:t>
            </w:r>
          </w:p>
          <w:p w14:paraId="0EDDC598"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（対訳文）</w:t>
            </w:r>
          </w:p>
        </w:tc>
        <w:tc>
          <w:tcPr>
            <w:tcW w:w="1276" w:type="dxa"/>
          </w:tcPr>
          <w:p w14:paraId="6CF1FF07" w14:textId="77777777" w:rsidR="00704A35" w:rsidRPr="00704A35" w:rsidRDefault="00704A35" w:rsidP="00704A35">
            <w:pPr>
              <w:rPr>
                <w:rFonts w:ascii="Meiryo UI" w:eastAsia="Meiryo UI" w:hAnsi="Meiryo UI" w:cs="Meiryo UI"/>
                <w:color w:val="000000"/>
                <w:szCs w:val="21"/>
              </w:rPr>
            </w:pPr>
          </w:p>
        </w:tc>
        <w:tc>
          <w:tcPr>
            <w:tcW w:w="5918" w:type="dxa"/>
          </w:tcPr>
          <w:p w14:paraId="1AD1B332" w14:textId="77777777" w:rsidR="00704A35" w:rsidRPr="00704A35" w:rsidRDefault="00704A35" w:rsidP="00704A35">
            <w:pPr>
              <w:rPr>
                <w:rFonts w:ascii="Meiryo UI" w:eastAsia="Meiryo UI" w:hAnsi="Meiryo UI" w:cs="Meiryo UI"/>
                <w:color w:val="000000"/>
                <w:szCs w:val="21"/>
              </w:rPr>
            </w:pPr>
            <w:r w:rsidRPr="00704A35">
              <w:rPr>
                <w:rFonts w:ascii="Meiryo UI" w:eastAsia="Meiryo UI" w:hAnsi="Meiryo UI" w:cs="Meiryo UI"/>
                <w:color w:val="000000"/>
                <w:szCs w:val="21"/>
              </w:rPr>
              <w:t>Sōbu Line trains to Tsudanuma and Chiba Start from Ochanomizu during the early morning and late night hours.</w:t>
            </w:r>
          </w:p>
        </w:tc>
      </w:tr>
      <w:tr w:rsidR="00704A35" w:rsidRPr="00704A35" w14:paraId="2A5EC9E6" w14:textId="77777777" w:rsidTr="00704A35">
        <w:tc>
          <w:tcPr>
            <w:tcW w:w="1276" w:type="dxa"/>
          </w:tcPr>
          <w:p w14:paraId="5E6273AE"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英語</w:t>
            </w:r>
          </w:p>
        </w:tc>
        <w:tc>
          <w:tcPr>
            <w:tcW w:w="1276" w:type="dxa"/>
          </w:tcPr>
          <w:p w14:paraId="01FCB58D"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hint="eastAsia"/>
                <w:szCs w:val="21"/>
              </w:rPr>
              <w:t>未使用</w:t>
            </w:r>
          </w:p>
        </w:tc>
        <w:tc>
          <w:tcPr>
            <w:tcW w:w="5918" w:type="dxa"/>
          </w:tcPr>
          <w:p w14:paraId="56CDA5CF"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szCs w:val="21"/>
              </w:rPr>
              <w:t>Trains in early morning and late-night television Tsudanuma, CHIBA's Ochanomizu station.</w:t>
            </w:r>
          </w:p>
        </w:tc>
      </w:tr>
      <w:tr w:rsidR="00704A35" w:rsidRPr="00704A35" w14:paraId="28AF5EDB" w14:textId="77777777" w:rsidTr="00704A35">
        <w:tc>
          <w:tcPr>
            <w:tcW w:w="1276" w:type="dxa"/>
          </w:tcPr>
          <w:p w14:paraId="117442EA"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英語</w:t>
            </w:r>
          </w:p>
        </w:tc>
        <w:tc>
          <w:tcPr>
            <w:tcW w:w="1276" w:type="dxa"/>
          </w:tcPr>
          <w:p w14:paraId="3437D3FD"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hint="eastAsia"/>
                <w:szCs w:val="21"/>
              </w:rPr>
              <w:t>使用</w:t>
            </w:r>
          </w:p>
        </w:tc>
        <w:tc>
          <w:tcPr>
            <w:tcW w:w="5918" w:type="dxa"/>
          </w:tcPr>
          <w:p w14:paraId="5CCC679A"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szCs w:val="21"/>
              </w:rPr>
              <w:t>Trains in early morning and late-night television Tsudanuma, Chiba area is Ochanomizu station.</w:t>
            </w:r>
          </w:p>
        </w:tc>
      </w:tr>
      <w:tr w:rsidR="00704A35" w:rsidRPr="00704A35" w14:paraId="52B8CEAF" w14:textId="77777777" w:rsidTr="00704A35">
        <w:tc>
          <w:tcPr>
            <w:tcW w:w="1276" w:type="dxa"/>
          </w:tcPr>
          <w:p w14:paraId="6AD6BE37"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フランス語</w:t>
            </w:r>
          </w:p>
        </w:tc>
        <w:tc>
          <w:tcPr>
            <w:tcW w:w="1276" w:type="dxa"/>
          </w:tcPr>
          <w:p w14:paraId="4B4C28D5"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hint="eastAsia"/>
                <w:szCs w:val="21"/>
              </w:rPr>
              <w:t>未使用</w:t>
            </w:r>
          </w:p>
        </w:tc>
        <w:tc>
          <w:tcPr>
            <w:tcW w:w="5918" w:type="dxa"/>
          </w:tcPr>
          <w:p w14:paraId="43C75FF3"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szCs w:val="21"/>
              </w:rPr>
              <w:t>Trains au début matin et tard le soir télévision Tsudanuma, station Ochanomizu de CHIBA.</w:t>
            </w:r>
          </w:p>
        </w:tc>
      </w:tr>
      <w:tr w:rsidR="00704A35" w:rsidRPr="00704A35" w14:paraId="6180E875" w14:textId="77777777" w:rsidTr="00704A35">
        <w:tc>
          <w:tcPr>
            <w:tcW w:w="1276" w:type="dxa"/>
          </w:tcPr>
          <w:p w14:paraId="16DDEE83"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フランス語</w:t>
            </w:r>
          </w:p>
        </w:tc>
        <w:tc>
          <w:tcPr>
            <w:tcW w:w="1276" w:type="dxa"/>
          </w:tcPr>
          <w:p w14:paraId="5B13D062"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hint="eastAsia"/>
                <w:szCs w:val="21"/>
              </w:rPr>
              <w:t>使用</w:t>
            </w:r>
          </w:p>
        </w:tc>
        <w:tc>
          <w:tcPr>
            <w:tcW w:w="5918" w:type="dxa"/>
          </w:tcPr>
          <w:p w14:paraId="222E33AB"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szCs w:val="21"/>
              </w:rPr>
              <w:t>Trains au début matin et tard le soir télévision Tsudanuma, zone de Chiba est Ochanomizu station.</w:t>
            </w:r>
          </w:p>
        </w:tc>
      </w:tr>
      <w:tr w:rsidR="00704A35" w:rsidRPr="00704A35" w14:paraId="01130A58" w14:textId="77777777" w:rsidTr="00704A35">
        <w:tc>
          <w:tcPr>
            <w:tcW w:w="1276" w:type="dxa"/>
          </w:tcPr>
          <w:p w14:paraId="2962B955"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インドネシア語</w:t>
            </w:r>
          </w:p>
        </w:tc>
        <w:tc>
          <w:tcPr>
            <w:tcW w:w="1276" w:type="dxa"/>
          </w:tcPr>
          <w:p w14:paraId="4B6CA9C6"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hint="eastAsia"/>
                <w:szCs w:val="21"/>
              </w:rPr>
              <w:t>未使用</w:t>
            </w:r>
          </w:p>
        </w:tc>
        <w:tc>
          <w:tcPr>
            <w:tcW w:w="5918" w:type="dxa"/>
          </w:tcPr>
          <w:p w14:paraId="5455F7DF" w14:textId="247EFAA0" w:rsidR="00704A35" w:rsidRPr="00704A35" w:rsidRDefault="00704A35" w:rsidP="00704A35">
            <w:pPr>
              <w:rPr>
                <w:rFonts w:ascii="Meiryo UI" w:eastAsia="Meiryo UI" w:hAnsi="Meiryo UI" w:cs="Meiryo UI"/>
                <w:szCs w:val="21"/>
              </w:rPr>
            </w:pPr>
            <w:r w:rsidRPr="00704A35">
              <w:rPr>
                <w:rFonts w:ascii="Meiryo UI" w:eastAsia="Meiryo UI" w:hAnsi="Meiryo UI" w:cs="Meiryo UI"/>
                <w:szCs w:val="21"/>
              </w:rPr>
              <w:t>Kereta api di awal pagi dan malam televisi Tsudanuma, Stasiun Ochanomizu CHIBA's.</w:t>
            </w:r>
          </w:p>
        </w:tc>
      </w:tr>
      <w:tr w:rsidR="00704A35" w:rsidRPr="00704A35" w14:paraId="1FB5798D" w14:textId="77777777" w:rsidTr="00704A35">
        <w:tc>
          <w:tcPr>
            <w:tcW w:w="1276" w:type="dxa"/>
          </w:tcPr>
          <w:p w14:paraId="52808DC3"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インドネシア語</w:t>
            </w:r>
          </w:p>
        </w:tc>
        <w:tc>
          <w:tcPr>
            <w:tcW w:w="1276" w:type="dxa"/>
          </w:tcPr>
          <w:p w14:paraId="28CB49BC"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hint="eastAsia"/>
                <w:szCs w:val="21"/>
              </w:rPr>
              <w:t>使用</w:t>
            </w:r>
          </w:p>
        </w:tc>
        <w:tc>
          <w:tcPr>
            <w:tcW w:w="5918" w:type="dxa"/>
          </w:tcPr>
          <w:p w14:paraId="19D872B6"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szCs w:val="21"/>
              </w:rPr>
              <w:t>Kereta api di awal pagi dan malam televisi Tsudanuma, Chiba daerah adalah Stasiun Ochanomizu.</w:t>
            </w:r>
          </w:p>
        </w:tc>
      </w:tr>
      <w:tr w:rsidR="00704A35" w:rsidRPr="00704A35" w14:paraId="139344E9" w14:textId="77777777" w:rsidTr="00704A35">
        <w:tc>
          <w:tcPr>
            <w:tcW w:w="1276" w:type="dxa"/>
          </w:tcPr>
          <w:p w14:paraId="1004CA00"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韓国語</w:t>
            </w:r>
          </w:p>
        </w:tc>
        <w:tc>
          <w:tcPr>
            <w:tcW w:w="1276" w:type="dxa"/>
          </w:tcPr>
          <w:p w14:paraId="22C6292F"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hint="eastAsia"/>
                <w:szCs w:val="21"/>
              </w:rPr>
              <w:t>未使用</w:t>
            </w:r>
          </w:p>
        </w:tc>
        <w:tc>
          <w:tcPr>
            <w:tcW w:w="5918" w:type="dxa"/>
          </w:tcPr>
          <w:p w14:paraId="2726B8FB" w14:textId="77777777" w:rsidR="00704A35" w:rsidRPr="00704A35" w:rsidRDefault="00704A35" w:rsidP="00704A35">
            <w:pPr>
              <w:rPr>
                <w:rFonts w:ascii="Meiryo UI" w:eastAsia="Meiryo UI" w:hAnsi="Meiryo UI" w:cs="Meiryo UI"/>
                <w:szCs w:val="21"/>
                <w:lang w:eastAsia="ko-KR"/>
              </w:rPr>
            </w:pPr>
            <w:r w:rsidRPr="00704A35">
              <w:rPr>
                <w:rFonts w:ascii="Batang" w:eastAsia="Batang" w:hAnsi="Batang" w:cs="Batang" w:hint="eastAsia"/>
                <w:szCs w:val="21"/>
                <w:lang w:eastAsia="ko-KR"/>
              </w:rPr>
              <w:t>이른</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아침과</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늦은</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밤</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텔레비전</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쓰다</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치</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바의</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오차노미즈</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역에서에서</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열차</w:t>
            </w:r>
            <w:r w:rsidRPr="00704A35">
              <w:rPr>
                <w:rFonts w:ascii="Meiryo UI" w:eastAsia="Meiryo UI" w:hAnsi="Meiryo UI" w:cs="Meiryo UI"/>
                <w:szCs w:val="21"/>
                <w:lang w:eastAsia="ko-KR"/>
              </w:rPr>
              <w:t>.</w:t>
            </w:r>
          </w:p>
        </w:tc>
      </w:tr>
      <w:tr w:rsidR="00704A35" w:rsidRPr="00704A35" w14:paraId="5551A9C8" w14:textId="77777777" w:rsidTr="00704A35">
        <w:tc>
          <w:tcPr>
            <w:tcW w:w="1276" w:type="dxa"/>
          </w:tcPr>
          <w:p w14:paraId="13C75C50"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韓国語</w:t>
            </w:r>
          </w:p>
        </w:tc>
        <w:tc>
          <w:tcPr>
            <w:tcW w:w="1276" w:type="dxa"/>
          </w:tcPr>
          <w:p w14:paraId="622D2F58"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hint="eastAsia"/>
                <w:szCs w:val="21"/>
              </w:rPr>
              <w:t>使用</w:t>
            </w:r>
          </w:p>
        </w:tc>
        <w:tc>
          <w:tcPr>
            <w:tcW w:w="5918" w:type="dxa"/>
          </w:tcPr>
          <w:p w14:paraId="7A7E2B57" w14:textId="77777777" w:rsidR="00704A35" w:rsidRPr="00704A35" w:rsidRDefault="00704A35" w:rsidP="00704A35">
            <w:pPr>
              <w:rPr>
                <w:rFonts w:ascii="Meiryo UI" w:eastAsia="Meiryo UI" w:hAnsi="Meiryo UI" w:cs="Meiryo UI"/>
                <w:szCs w:val="21"/>
                <w:lang w:eastAsia="ko-KR"/>
              </w:rPr>
            </w:pPr>
            <w:r w:rsidRPr="00704A35">
              <w:rPr>
                <w:rFonts w:ascii="Batang" w:eastAsia="Batang" w:hAnsi="Batang" w:cs="Batang" w:hint="eastAsia"/>
                <w:szCs w:val="21"/>
                <w:lang w:eastAsia="ko-KR"/>
              </w:rPr>
              <w:t>이른</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아침과</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늦은</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밤</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텔레비전</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쓰다</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치</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바</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지역에서에서</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열차</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오차노미즈</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역입니다</w:t>
            </w:r>
            <w:r w:rsidRPr="00704A35">
              <w:rPr>
                <w:rFonts w:ascii="Meiryo UI" w:eastAsia="Meiryo UI" w:hAnsi="Meiryo UI" w:cs="Meiryo UI"/>
                <w:szCs w:val="21"/>
                <w:lang w:eastAsia="ko-KR"/>
              </w:rPr>
              <w:t>.</w:t>
            </w:r>
          </w:p>
        </w:tc>
      </w:tr>
      <w:tr w:rsidR="00704A35" w:rsidRPr="00704A35" w14:paraId="6275587D" w14:textId="77777777" w:rsidTr="00704A35">
        <w:tc>
          <w:tcPr>
            <w:tcW w:w="1276" w:type="dxa"/>
          </w:tcPr>
          <w:p w14:paraId="38EB3D31"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タイ語</w:t>
            </w:r>
          </w:p>
        </w:tc>
        <w:tc>
          <w:tcPr>
            <w:tcW w:w="1276" w:type="dxa"/>
          </w:tcPr>
          <w:p w14:paraId="33974AFB"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hint="eastAsia"/>
                <w:szCs w:val="21"/>
              </w:rPr>
              <w:t>未使用</w:t>
            </w:r>
          </w:p>
        </w:tc>
        <w:tc>
          <w:tcPr>
            <w:tcW w:w="5918" w:type="dxa"/>
          </w:tcPr>
          <w:p w14:paraId="4E245247" w14:textId="77777777" w:rsidR="00704A35" w:rsidRPr="00704A35" w:rsidRDefault="00704A35" w:rsidP="00704A35">
            <w:pPr>
              <w:spacing w:line="0" w:lineRule="atLeast"/>
              <w:rPr>
                <w:rFonts w:ascii="Meiryo UI" w:eastAsia="Meiryo UI" w:hAnsi="Meiryo UI" w:cs="Meiryo UI"/>
                <w:szCs w:val="21"/>
              </w:rPr>
            </w:pPr>
            <w:r w:rsidRPr="00704A35">
              <w:rPr>
                <w:rFonts w:ascii="Cordia New" w:eastAsia="Meiryo UI" w:hAnsi="Cordia New" w:cs="Cordia New"/>
                <w:szCs w:val="21"/>
              </w:rPr>
              <w:t>รถไฟในช่วงเช้าและดึกนี่</w:t>
            </w:r>
            <w:r w:rsidRPr="00704A35">
              <w:rPr>
                <w:rFonts w:ascii="Meiryo UI" w:eastAsia="Meiryo UI" w:hAnsi="Meiryo UI" w:cs="Meiryo UI"/>
                <w:szCs w:val="21"/>
              </w:rPr>
              <w:t xml:space="preserve"> Tsudanuma </w:t>
            </w:r>
            <w:r w:rsidRPr="00704A35">
              <w:rPr>
                <w:rFonts w:ascii="Cordia New" w:eastAsia="Meiryo UI" w:hAnsi="Cordia New" w:cs="Cordia New"/>
                <w:szCs w:val="21"/>
              </w:rPr>
              <w:t>สถานีของชิมิสึ</w:t>
            </w:r>
          </w:p>
        </w:tc>
      </w:tr>
      <w:tr w:rsidR="00704A35" w:rsidRPr="00704A35" w14:paraId="7A8341FA" w14:textId="77777777" w:rsidTr="00704A35">
        <w:tc>
          <w:tcPr>
            <w:tcW w:w="1276" w:type="dxa"/>
          </w:tcPr>
          <w:p w14:paraId="4AD0A66D"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タイ語</w:t>
            </w:r>
          </w:p>
        </w:tc>
        <w:tc>
          <w:tcPr>
            <w:tcW w:w="1276" w:type="dxa"/>
          </w:tcPr>
          <w:p w14:paraId="418D7678"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hint="eastAsia"/>
                <w:szCs w:val="21"/>
              </w:rPr>
              <w:t>使用</w:t>
            </w:r>
          </w:p>
        </w:tc>
        <w:tc>
          <w:tcPr>
            <w:tcW w:w="5918" w:type="dxa"/>
          </w:tcPr>
          <w:p w14:paraId="6B06AF62" w14:textId="77777777" w:rsidR="00704A35" w:rsidRPr="00704A35" w:rsidRDefault="00704A35" w:rsidP="00704A35">
            <w:pPr>
              <w:spacing w:line="0" w:lineRule="atLeast"/>
              <w:rPr>
                <w:rFonts w:ascii="Meiryo UI" w:eastAsia="Meiryo UI" w:hAnsi="Meiryo UI" w:cs="Meiryo UI"/>
                <w:szCs w:val="21"/>
              </w:rPr>
            </w:pPr>
            <w:r w:rsidRPr="00704A35">
              <w:rPr>
                <w:rFonts w:ascii="Cordia New" w:eastAsia="Meiryo UI" w:hAnsi="Cordia New" w:cs="Cordia New"/>
                <w:szCs w:val="21"/>
              </w:rPr>
              <w:t>รถไฟในช่วงเช้าและดึกนี่</w:t>
            </w:r>
            <w:r w:rsidRPr="00704A35">
              <w:rPr>
                <w:rFonts w:ascii="Meiryo UI" w:eastAsia="Meiryo UI" w:hAnsi="Meiryo UI" w:cs="Meiryo UI"/>
                <w:szCs w:val="21"/>
              </w:rPr>
              <w:t xml:space="preserve"> Tsudanuma </w:t>
            </w:r>
            <w:r w:rsidRPr="00704A35">
              <w:rPr>
                <w:rFonts w:ascii="Cordia New" w:eastAsia="Meiryo UI" w:hAnsi="Cordia New" w:cs="Cordia New"/>
                <w:szCs w:val="21"/>
              </w:rPr>
              <w:t>ตั้งชิบะเป็นสถานีโอชาโนมิสึ</w:t>
            </w:r>
          </w:p>
        </w:tc>
      </w:tr>
      <w:tr w:rsidR="00704A35" w:rsidRPr="00704A35" w14:paraId="4ADB85F2" w14:textId="77777777" w:rsidTr="00704A35">
        <w:tc>
          <w:tcPr>
            <w:tcW w:w="1276" w:type="dxa"/>
          </w:tcPr>
          <w:p w14:paraId="18870BEF"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中国語</w:t>
            </w:r>
          </w:p>
          <w:p w14:paraId="0FE189E6"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（簡体字）</w:t>
            </w:r>
          </w:p>
        </w:tc>
        <w:tc>
          <w:tcPr>
            <w:tcW w:w="1276" w:type="dxa"/>
          </w:tcPr>
          <w:p w14:paraId="5A73E743"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hint="eastAsia"/>
                <w:szCs w:val="21"/>
              </w:rPr>
              <w:t>未使用</w:t>
            </w:r>
          </w:p>
        </w:tc>
        <w:tc>
          <w:tcPr>
            <w:tcW w:w="5918" w:type="dxa"/>
          </w:tcPr>
          <w:p w14:paraId="2B7BE3B6"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szCs w:val="21"/>
              </w:rPr>
              <w:t>在早期清晨和深夜的</w:t>
            </w:r>
            <w:r w:rsidRPr="00704A35">
              <w:rPr>
                <w:rFonts w:ascii="MingLiU" w:eastAsia="MingLiU" w:hAnsi="MingLiU" w:cs="MingLiU" w:hint="eastAsia"/>
                <w:szCs w:val="21"/>
              </w:rPr>
              <w:t>电视</w:t>
            </w:r>
            <w:r w:rsidRPr="00704A35">
              <w:rPr>
                <w:rFonts w:ascii="Meiryo UI" w:eastAsia="Meiryo UI" w:hAnsi="Meiryo UI" w:cs="Meiryo UI" w:hint="eastAsia"/>
                <w:szCs w:val="21"/>
              </w:rPr>
              <w:t>津田沼，千叶的御茶之水站的列</w:t>
            </w:r>
            <w:r w:rsidRPr="00704A35">
              <w:rPr>
                <w:rFonts w:ascii="MingLiU" w:eastAsia="MingLiU" w:hAnsi="MingLiU" w:cs="MingLiU" w:hint="eastAsia"/>
                <w:szCs w:val="21"/>
              </w:rPr>
              <w:t>车</w:t>
            </w:r>
            <w:r w:rsidRPr="00704A35">
              <w:rPr>
                <w:rFonts w:ascii="Meiryo UI" w:eastAsia="Meiryo UI" w:hAnsi="Meiryo UI" w:cs="Meiryo UI"/>
                <w:szCs w:val="21"/>
              </w:rPr>
              <w:t>。</w:t>
            </w:r>
          </w:p>
        </w:tc>
      </w:tr>
      <w:tr w:rsidR="00704A35" w:rsidRPr="00704A35" w14:paraId="0A5B4E10" w14:textId="77777777" w:rsidTr="00704A35">
        <w:tc>
          <w:tcPr>
            <w:tcW w:w="1276" w:type="dxa"/>
          </w:tcPr>
          <w:p w14:paraId="62AE8408"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中国語</w:t>
            </w:r>
          </w:p>
          <w:p w14:paraId="5C0C0F0E"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（簡体字）</w:t>
            </w:r>
          </w:p>
        </w:tc>
        <w:tc>
          <w:tcPr>
            <w:tcW w:w="1276" w:type="dxa"/>
          </w:tcPr>
          <w:p w14:paraId="55AA785B"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hint="eastAsia"/>
                <w:szCs w:val="21"/>
              </w:rPr>
              <w:t>使用</w:t>
            </w:r>
          </w:p>
        </w:tc>
        <w:tc>
          <w:tcPr>
            <w:tcW w:w="5918" w:type="dxa"/>
          </w:tcPr>
          <w:p w14:paraId="07D826F6"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szCs w:val="21"/>
              </w:rPr>
              <w:t>在早期的清晨和深夜</w:t>
            </w:r>
            <w:r w:rsidRPr="00704A35">
              <w:rPr>
                <w:rFonts w:ascii="MingLiU" w:eastAsia="MingLiU" w:hAnsi="MingLiU" w:cs="MingLiU" w:hint="eastAsia"/>
                <w:szCs w:val="21"/>
              </w:rPr>
              <w:t>电视</w:t>
            </w:r>
            <w:r w:rsidRPr="00704A35">
              <w:rPr>
                <w:rFonts w:ascii="Meiryo UI" w:eastAsia="Meiryo UI" w:hAnsi="Meiryo UI" w:cs="Meiryo UI" w:hint="eastAsia"/>
                <w:szCs w:val="21"/>
              </w:rPr>
              <w:t>田沼，千叶地区列</w:t>
            </w:r>
            <w:r w:rsidRPr="00704A35">
              <w:rPr>
                <w:rFonts w:ascii="MingLiU" w:eastAsia="MingLiU" w:hAnsi="MingLiU" w:cs="MingLiU" w:hint="eastAsia"/>
                <w:szCs w:val="21"/>
              </w:rPr>
              <w:t>车</w:t>
            </w:r>
            <w:r w:rsidRPr="00704A35">
              <w:rPr>
                <w:rFonts w:ascii="Meiryo UI" w:eastAsia="Meiryo UI" w:hAnsi="Meiryo UI" w:cs="Meiryo UI" w:hint="eastAsia"/>
                <w:szCs w:val="21"/>
              </w:rPr>
              <w:t>是御茶水站</w:t>
            </w:r>
            <w:r w:rsidRPr="00704A35">
              <w:rPr>
                <w:rFonts w:ascii="Meiryo UI" w:eastAsia="Meiryo UI" w:hAnsi="Meiryo UI" w:cs="Meiryo UI"/>
                <w:szCs w:val="21"/>
              </w:rPr>
              <w:t>。</w:t>
            </w:r>
          </w:p>
        </w:tc>
      </w:tr>
      <w:tr w:rsidR="00704A35" w:rsidRPr="00704A35" w14:paraId="713541D2" w14:textId="77777777" w:rsidTr="00704A35">
        <w:tc>
          <w:tcPr>
            <w:tcW w:w="1276" w:type="dxa"/>
          </w:tcPr>
          <w:p w14:paraId="6BCE731B"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中国語</w:t>
            </w:r>
          </w:p>
          <w:p w14:paraId="6A22D4F5"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（繁体字）</w:t>
            </w:r>
          </w:p>
        </w:tc>
        <w:tc>
          <w:tcPr>
            <w:tcW w:w="1276" w:type="dxa"/>
          </w:tcPr>
          <w:p w14:paraId="5550A879"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hint="eastAsia"/>
                <w:szCs w:val="21"/>
              </w:rPr>
              <w:t>未使用</w:t>
            </w:r>
          </w:p>
        </w:tc>
        <w:tc>
          <w:tcPr>
            <w:tcW w:w="5918" w:type="dxa"/>
          </w:tcPr>
          <w:p w14:paraId="125C1243"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szCs w:val="21"/>
              </w:rPr>
              <w:t>在早期清晨和深夜的電視津田沼，千葉的禦茶之水站的列車。</w:t>
            </w:r>
          </w:p>
        </w:tc>
      </w:tr>
      <w:tr w:rsidR="00704A35" w:rsidRPr="00704A35" w14:paraId="0D8604FB" w14:textId="77777777" w:rsidTr="00704A35">
        <w:tc>
          <w:tcPr>
            <w:tcW w:w="1276" w:type="dxa"/>
          </w:tcPr>
          <w:p w14:paraId="232AF8F2"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中国語</w:t>
            </w:r>
          </w:p>
          <w:p w14:paraId="429D25B8"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（繁体字）</w:t>
            </w:r>
          </w:p>
        </w:tc>
        <w:tc>
          <w:tcPr>
            <w:tcW w:w="1276" w:type="dxa"/>
          </w:tcPr>
          <w:p w14:paraId="21BCDA77"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hint="eastAsia"/>
                <w:szCs w:val="21"/>
              </w:rPr>
              <w:t>使用</w:t>
            </w:r>
          </w:p>
        </w:tc>
        <w:tc>
          <w:tcPr>
            <w:tcW w:w="5918" w:type="dxa"/>
          </w:tcPr>
          <w:p w14:paraId="6515B9CE"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szCs w:val="21"/>
              </w:rPr>
              <w:t>在早期的清晨和深夜電視田沼，千葉地區列車是禦茶水站。</w:t>
            </w:r>
          </w:p>
        </w:tc>
      </w:tr>
    </w:tbl>
    <w:p w14:paraId="6979CF4C" w14:textId="77777777" w:rsidR="00704A35" w:rsidRPr="00704A35" w:rsidRDefault="00704A35" w:rsidP="00704A35">
      <w:pPr>
        <w:pStyle w:val="a3"/>
        <w:ind w:firstLine="210"/>
        <w:rPr>
          <w:rFonts w:ascii="Meiryo UI" w:eastAsia="Meiryo UI" w:hAnsi="Meiryo UI" w:cs="Meiryo UI"/>
        </w:rPr>
      </w:pPr>
    </w:p>
    <w:p w14:paraId="011286B5" w14:textId="77777777" w:rsidR="00704A35" w:rsidRPr="00FB3D01" w:rsidRDefault="00704A35" w:rsidP="00704A35">
      <w:pPr>
        <w:pStyle w:val="a3"/>
        <w:ind w:firstLine="210"/>
        <w:rPr>
          <w:rFonts w:ascii="Meiryo UI" w:eastAsia="Meiryo UI" w:hAnsi="Meiryo UI" w:cs="Meiryo UI"/>
          <w:b/>
        </w:rPr>
      </w:pPr>
      <w:r w:rsidRPr="00FB3D01">
        <w:rPr>
          <w:rFonts w:ascii="Meiryo UI" w:eastAsia="Meiryo UI" w:hAnsi="Meiryo UI" w:cs="Meiryo UI" w:hint="eastAsia"/>
          <w:b/>
        </w:rPr>
        <w:t>翻訳例２：翻訳例１の原文を人手で調整した場合の翻訳</w:t>
      </w:r>
    </w:p>
    <w:tbl>
      <w:tblPr>
        <w:tblStyle w:val="af6"/>
        <w:tblW w:w="0" w:type="auto"/>
        <w:tblInd w:w="250" w:type="dxa"/>
        <w:tblLook w:val="04A0" w:firstRow="1" w:lastRow="0" w:firstColumn="1" w:lastColumn="0" w:noHBand="0" w:noVBand="1"/>
      </w:tblPr>
      <w:tblGrid>
        <w:gridCol w:w="1276"/>
        <w:gridCol w:w="1276"/>
        <w:gridCol w:w="5918"/>
      </w:tblGrid>
      <w:tr w:rsidR="00704A35" w:rsidRPr="00704A35" w14:paraId="2DD20A64" w14:textId="77777777" w:rsidTr="00704A35">
        <w:trPr>
          <w:tblHeader/>
        </w:trPr>
        <w:tc>
          <w:tcPr>
            <w:tcW w:w="1276" w:type="dxa"/>
            <w:shd w:val="clear" w:color="auto" w:fill="CCFFCC"/>
          </w:tcPr>
          <w:p w14:paraId="3EC6770A" w14:textId="77777777" w:rsidR="00704A35" w:rsidRPr="00704A35" w:rsidRDefault="00704A35" w:rsidP="00704A35">
            <w:pPr>
              <w:pStyle w:val="a3"/>
              <w:ind w:firstLineChars="0" w:firstLine="0"/>
              <w:jc w:val="center"/>
              <w:rPr>
                <w:rFonts w:ascii="Meiryo UI" w:eastAsia="Meiryo UI" w:hAnsi="Meiryo UI" w:cs="Meiryo UI"/>
                <w:b/>
                <w:szCs w:val="21"/>
              </w:rPr>
            </w:pPr>
            <w:r w:rsidRPr="00704A35">
              <w:rPr>
                <w:rFonts w:ascii="Meiryo UI" w:eastAsia="Meiryo UI" w:hAnsi="Meiryo UI" w:cs="Meiryo UI" w:hint="eastAsia"/>
                <w:b/>
                <w:szCs w:val="21"/>
              </w:rPr>
              <w:t>言語</w:t>
            </w:r>
          </w:p>
        </w:tc>
        <w:tc>
          <w:tcPr>
            <w:tcW w:w="1276" w:type="dxa"/>
            <w:shd w:val="clear" w:color="auto" w:fill="CCFFCC"/>
          </w:tcPr>
          <w:p w14:paraId="5ED197B2" w14:textId="77777777" w:rsidR="00704A35" w:rsidRPr="00704A35" w:rsidRDefault="00704A35" w:rsidP="00704A35">
            <w:pPr>
              <w:jc w:val="center"/>
              <w:rPr>
                <w:rFonts w:ascii="Meiryo UI" w:eastAsia="Meiryo UI" w:hAnsi="Meiryo UI" w:cs="Meiryo UI"/>
                <w:b/>
                <w:color w:val="000000"/>
                <w:szCs w:val="21"/>
              </w:rPr>
            </w:pPr>
            <w:r w:rsidRPr="00704A35">
              <w:rPr>
                <w:rFonts w:ascii="Meiryo UI" w:eastAsia="Meiryo UI" w:hAnsi="Meiryo UI" w:cs="Meiryo UI" w:hint="eastAsia"/>
                <w:b/>
                <w:color w:val="000000"/>
                <w:szCs w:val="21"/>
              </w:rPr>
              <w:t>用語データ</w:t>
            </w:r>
          </w:p>
        </w:tc>
        <w:tc>
          <w:tcPr>
            <w:tcW w:w="5918" w:type="dxa"/>
            <w:shd w:val="clear" w:color="auto" w:fill="CCFFCC"/>
          </w:tcPr>
          <w:p w14:paraId="29B55D89" w14:textId="77777777" w:rsidR="00704A35" w:rsidRPr="00704A35" w:rsidRDefault="00704A35" w:rsidP="00704A35">
            <w:pPr>
              <w:jc w:val="center"/>
              <w:rPr>
                <w:rFonts w:ascii="Meiryo UI" w:eastAsia="Meiryo UI" w:hAnsi="Meiryo UI" w:cs="Meiryo UI"/>
                <w:b/>
                <w:color w:val="000000"/>
                <w:szCs w:val="21"/>
              </w:rPr>
            </w:pPr>
            <w:r w:rsidRPr="00704A35">
              <w:rPr>
                <w:rFonts w:ascii="Meiryo UI" w:eastAsia="Meiryo UI" w:hAnsi="Meiryo UI" w:cs="Meiryo UI" w:hint="eastAsia"/>
                <w:b/>
                <w:color w:val="000000"/>
                <w:szCs w:val="21"/>
              </w:rPr>
              <w:t>原文/翻訳文</w:t>
            </w:r>
          </w:p>
        </w:tc>
      </w:tr>
      <w:tr w:rsidR="00704A35" w:rsidRPr="00704A35" w14:paraId="04C1FF8D" w14:textId="77777777" w:rsidTr="00704A35">
        <w:tc>
          <w:tcPr>
            <w:tcW w:w="1276" w:type="dxa"/>
          </w:tcPr>
          <w:p w14:paraId="6DE56BF4"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日本語</w:t>
            </w:r>
          </w:p>
          <w:p w14:paraId="156B5060"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（原文）</w:t>
            </w:r>
          </w:p>
        </w:tc>
        <w:tc>
          <w:tcPr>
            <w:tcW w:w="1276" w:type="dxa"/>
          </w:tcPr>
          <w:p w14:paraId="50F73988" w14:textId="77777777" w:rsidR="00704A35" w:rsidRPr="00704A35" w:rsidRDefault="00704A35" w:rsidP="00704A35">
            <w:pPr>
              <w:rPr>
                <w:rFonts w:ascii="Meiryo UI" w:eastAsia="Meiryo UI" w:hAnsi="Meiryo UI" w:cs="Meiryo UI"/>
                <w:color w:val="000000"/>
                <w:szCs w:val="21"/>
              </w:rPr>
            </w:pPr>
            <w:r w:rsidRPr="00704A35">
              <w:rPr>
                <w:rFonts w:ascii="Meiryo UI" w:eastAsia="Meiryo UI" w:hAnsi="Meiryo UI" w:cs="Meiryo UI" w:hint="eastAsia"/>
                <w:color w:val="000000"/>
                <w:szCs w:val="21"/>
              </w:rPr>
              <w:t>-</w:t>
            </w:r>
          </w:p>
        </w:tc>
        <w:tc>
          <w:tcPr>
            <w:tcW w:w="5918" w:type="dxa"/>
          </w:tcPr>
          <w:p w14:paraId="3766FB43"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szCs w:val="21"/>
              </w:rPr>
              <w:t>早朝・深夜帯では、津田沼・千葉方面への総武線の電車は御茶ノ水駅からの始発となります。</w:t>
            </w:r>
          </w:p>
        </w:tc>
      </w:tr>
      <w:tr w:rsidR="00704A35" w:rsidRPr="00704A35" w14:paraId="1CA10E94" w14:textId="77777777" w:rsidTr="00704A35">
        <w:tc>
          <w:tcPr>
            <w:tcW w:w="1276" w:type="dxa"/>
          </w:tcPr>
          <w:p w14:paraId="21757F45"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英語</w:t>
            </w:r>
          </w:p>
        </w:tc>
        <w:tc>
          <w:tcPr>
            <w:tcW w:w="1276" w:type="dxa"/>
          </w:tcPr>
          <w:p w14:paraId="33A032A3"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hint="eastAsia"/>
                <w:szCs w:val="21"/>
              </w:rPr>
              <w:t>未使用</w:t>
            </w:r>
          </w:p>
        </w:tc>
        <w:tc>
          <w:tcPr>
            <w:tcW w:w="5918" w:type="dxa"/>
          </w:tcPr>
          <w:p w14:paraId="23C37660"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szCs w:val="21"/>
              </w:rPr>
              <w:t>Early in the morning and late at night, trains on the Sobu Line to Tsudanuma, CHIBA will commence from Ochanomizu Station.</w:t>
            </w:r>
          </w:p>
        </w:tc>
      </w:tr>
      <w:tr w:rsidR="00704A35" w:rsidRPr="00704A35" w14:paraId="7CCBBD93" w14:textId="77777777" w:rsidTr="00704A35">
        <w:tc>
          <w:tcPr>
            <w:tcW w:w="1276" w:type="dxa"/>
          </w:tcPr>
          <w:p w14:paraId="69B9051A"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英語</w:t>
            </w:r>
          </w:p>
        </w:tc>
        <w:tc>
          <w:tcPr>
            <w:tcW w:w="1276" w:type="dxa"/>
          </w:tcPr>
          <w:p w14:paraId="7A059F44"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hint="eastAsia"/>
                <w:szCs w:val="21"/>
              </w:rPr>
              <w:t>使用</w:t>
            </w:r>
          </w:p>
        </w:tc>
        <w:tc>
          <w:tcPr>
            <w:tcW w:w="5918" w:type="dxa"/>
          </w:tcPr>
          <w:p w14:paraId="7A327552" w14:textId="555EE1A0" w:rsidR="00704A35" w:rsidRPr="00704A35" w:rsidRDefault="00704A35" w:rsidP="00704A35">
            <w:pPr>
              <w:rPr>
                <w:rFonts w:ascii="Meiryo UI" w:eastAsia="Meiryo UI" w:hAnsi="Meiryo UI" w:cs="Meiryo UI"/>
                <w:szCs w:val="21"/>
              </w:rPr>
            </w:pPr>
            <w:r w:rsidRPr="00704A35">
              <w:rPr>
                <w:rFonts w:ascii="Meiryo UI" w:eastAsia="Meiryo UI" w:hAnsi="Meiryo UI" w:cs="Meiryo UI"/>
                <w:szCs w:val="21"/>
              </w:rPr>
              <w:t>Early in the morning and late at night, trains on the Sobu Line to Tsudanuma, Chiba area will be starting from the Ochanomizu Station.</w:t>
            </w:r>
          </w:p>
        </w:tc>
      </w:tr>
      <w:tr w:rsidR="00704A35" w:rsidRPr="00704A35" w14:paraId="7BF10CE7" w14:textId="77777777" w:rsidTr="00704A35">
        <w:tc>
          <w:tcPr>
            <w:tcW w:w="1276" w:type="dxa"/>
          </w:tcPr>
          <w:p w14:paraId="2F34BB19"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フランス語</w:t>
            </w:r>
          </w:p>
        </w:tc>
        <w:tc>
          <w:tcPr>
            <w:tcW w:w="1276" w:type="dxa"/>
          </w:tcPr>
          <w:p w14:paraId="14FA69F4"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hint="eastAsia"/>
                <w:szCs w:val="21"/>
              </w:rPr>
              <w:t>未使用</w:t>
            </w:r>
          </w:p>
        </w:tc>
        <w:tc>
          <w:tcPr>
            <w:tcW w:w="5918" w:type="dxa"/>
          </w:tcPr>
          <w:p w14:paraId="65BF6E22"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szCs w:val="21"/>
              </w:rPr>
              <w:t>Tôt le matin et tard dans la nuit, les trains sur la ligne Sobu à Tsudanuma, CHIBA commencera de Ochanomizu Station.</w:t>
            </w:r>
          </w:p>
        </w:tc>
      </w:tr>
      <w:tr w:rsidR="00704A35" w:rsidRPr="00704A35" w14:paraId="5BF0F699" w14:textId="77777777" w:rsidTr="00704A35">
        <w:tc>
          <w:tcPr>
            <w:tcW w:w="1276" w:type="dxa"/>
          </w:tcPr>
          <w:p w14:paraId="6988F21A"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フランス語</w:t>
            </w:r>
          </w:p>
        </w:tc>
        <w:tc>
          <w:tcPr>
            <w:tcW w:w="1276" w:type="dxa"/>
          </w:tcPr>
          <w:p w14:paraId="45BCB6C5"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hint="eastAsia"/>
                <w:szCs w:val="21"/>
              </w:rPr>
              <w:t>使用</w:t>
            </w:r>
          </w:p>
        </w:tc>
        <w:tc>
          <w:tcPr>
            <w:tcW w:w="5918" w:type="dxa"/>
          </w:tcPr>
          <w:p w14:paraId="23E9D083" w14:textId="3402AD96" w:rsidR="00704A35" w:rsidRPr="00704A35" w:rsidRDefault="00704A35" w:rsidP="00704A35">
            <w:pPr>
              <w:rPr>
                <w:rFonts w:ascii="Meiryo UI" w:eastAsia="Meiryo UI" w:hAnsi="Meiryo UI" w:cs="Meiryo UI"/>
                <w:szCs w:val="21"/>
              </w:rPr>
            </w:pPr>
            <w:r w:rsidRPr="00704A35">
              <w:rPr>
                <w:rFonts w:ascii="Meiryo UI" w:eastAsia="Meiryo UI" w:hAnsi="Meiryo UI" w:cs="Meiryo UI"/>
                <w:szCs w:val="21"/>
              </w:rPr>
              <w:t>Tôt le matin et tard dans la nuit, les trains sur la ligne Sobu à Tsudanuma, zone de Chiba sera à partir de la gare d'Ochanomizu.</w:t>
            </w:r>
          </w:p>
        </w:tc>
      </w:tr>
      <w:tr w:rsidR="00704A35" w:rsidRPr="00704A35" w14:paraId="6DCE04EB" w14:textId="77777777" w:rsidTr="00704A35">
        <w:tc>
          <w:tcPr>
            <w:tcW w:w="1276" w:type="dxa"/>
          </w:tcPr>
          <w:p w14:paraId="46313096"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インドネシア語</w:t>
            </w:r>
          </w:p>
        </w:tc>
        <w:tc>
          <w:tcPr>
            <w:tcW w:w="1276" w:type="dxa"/>
          </w:tcPr>
          <w:p w14:paraId="6821BEA2"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hint="eastAsia"/>
                <w:szCs w:val="21"/>
              </w:rPr>
              <w:t>未使用</w:t>
            </w:r>
          </w:p>
        </w:tc>
        <w:tc>
          <w:tcPr>
            <w:tcW w:w="5918" w:type="dxa"/>
          </w:tcPr>
          <w:p w14:paraId="719B4C60"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szCs w:val="21"/>
              </w:rPr>
              <w:t>Pagi dan malam, kereta Sobu Line untuk Tsudanuma, CHIBA akan bermula dari Stasiun Ochanomizu.</w:t>
            </w:r>
          </w:p>
        </w:tc>
      </w:tr>
      <w:tr w:rsidR="00704A35" w:rsidRPr="00704A35" w14:paraId="6A36F2E6" w14:textId="77777777" w:rsidTr="00704A35">
        <w:tc>
          <w:tcPr>
            <w:tcW w:w="1276" w:type="dxa"/>
          </w:tcPr>
          <w:p w14:paraId="139FA9EE"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インドネシア語</w:t>
            </w:r>
          </w:p>
        </w:tc>
        <w:tc>
          <w:tcPr>
            <w:tcW w:w="1276" w:type="dxa"/>
          </w:tcPr>
          <w:p w14:paraId="6F46BAFE"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hint="eastAsia"/>
                <w:szCs w:val="21"/>
              </w:rPr>
              <w:t>使用</w:t>
            </w:r>
          </w:p>
        </w:tc>
        <w:tc>
          <w:tcPr>
            <w:tcW w:w="5918" w:type="dxa"/>
          </w:tcPr>
          <w:p w14:paraId="07809092"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szCs w:val="21"/>
              </w:rPr>
              <w:t>Pagi dan malam, kereta Sobu Line untuk Tsudanuma, Chiba daerah akan mulai dari Stasiun Ochanomizu.</w:t>
            </w:r>
          </w:p>
        </w:tc>
      </w:tr>
      <w:tr w:rsidR="00704A35" w:rsidRPr="00704A35" w14:paraId="18378150" w14:textId="77777777" w:rsidTr="00704A35">
        <w:tc>
          <w:tcPr>
            <w:tcW w:w="1276" w:type="dxa"/>
          </w:tcPr>
          <w:p w14:paraId="591154CB"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韓国語</w:t>
            </w:r>
          </w:p>
        </w:tc>
        <w:tc>
          <w:tcPr>
            <w:tcW w:w="1276" w:type="dxa"/>
          </w:tcPr>
          <w:p w14:paraId="08EED787"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hint="eastAsia"/>
                <w:szCs w:val="21"/>
              </w:rPr>
              <w:t>未使用</w:t>
            </w:r>
          </w:p>
        </w:tc>
        <w:tc>
          <w:tcPr>
            <w:tcW w:w="5918" w:type="dxa"/>
          </w:tcPr>
          <w:p w14:paraId="4DCEF91C" w14:textId="77777777" w:rsidR="00704A35" w:rsidRPr="00704A35" w:rsidRDefault="00704A35" w:rsidP="00704A35">
            <w:pPr>
              <w:rPr>
                <w:rFonts w:ascii="Meiryo UI" w:eastAsia="Meiryo UI" w:hAnsi="Meiryo UI" w:cs="Meiryo UI"/>
                <w:szCs w:val="21"/>
                <w:lang w:eastAsia="ko-KR"/>
              </w:rPr>
            </w:pPr>
            <w:r w:rsidRPr="00704A35">
              <w:rPr>
                <w:rFonts w:ascii="Batang" w:eastAsia="Batang" w:hAnsi="Batang" w:cs="Batang" w:hint="eastAsia"/>
                <w:szCs w:val="21"/>
                <w:lang w:eastAsia="ko-KR"/>
              </w:rPr>
              <w:t>아침에</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일찍와</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늦은</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밤</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열차를</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쓰다</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소부</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선</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오차노미즈</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역에서</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지바</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시작</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됩니다</w:t>
            </w:r>
            <w:r w:rsidRPr="00704A35">
              <w:rPr>
                <w:rFonts w:ascii="Meiryo UI" w:eastAsia="Meiryo UI" w:hAnsi="Meiryo UI" w:cs="Meiryo UI"/>
                <w:szCs w:val="21"/>
                <w:lang w:eastAsia="ko-KR"/>
              </w:rPr>
              <w:t>.</w:t>
            </w:r>
          </w:p>
        </w:tc>
      </w:tr>
      <w:tr w:rsidR="00704A35" w:rsidRPr="00704A35" w14:paraId="3EF034A0" w14:textId="77777777" w:rsidTr="00704A35">
        <w:tc>
          <w:tcPr>
            <w:tcW w:w="1276" w:type="dxa"/>
          </w:tcPr>
          <w:p w14:paraId="2468A13F"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韓国語</w:t>
            </w:r>
          </w:p>
        </w:tc>
        <w:tc>
          <w:tcPr>
            <w:tcW w:w="1276" w:type="dxa"/>
          </w:tcPr>
          <w:p w14:paraId="5CFEB6CA"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hint="eastAsia"/>
                <w:szCs w:val="21"/>
              </w:rPr>
              <w:t>使用</w:t>
            </w:r>
          </w:p>
        </w:tc>
        <w:tc>
          <w:tcPr>
            <w:tcW w:w="5918" w:type="dxa"/>
          </w:tcPr>
          <w:p w14:paraId="32B75979" w14:textId="77777777" w:rsidR="00704A35" w:rsidRPr="00704A35" w:rsidRDefault="00704A35" w:rsidP="00704A35">
            <w:pPr>
              <w:rPr>
                <w:rFonts w:ascii="Meiryo UI" w:eastAsia="Meiryo UI" w:hAnsi="Meiryo UI" w:cs="Meiryo UI"/>
                <w:szCs w:val="21"/>
                <w:lang w:eastAsia="ko-KR"/>
              </w:rPr>
            </w:pPr>
            <w:r w:rsidRPr="00704A35">
              <w:rPr>
                <w:rFonts w:ascii="Batang" w:eastAsia="Batang" w:hAnsi="Batang" w:cs="Batang" w:hint="eastAsia"/>
                <w:szCs w:val="21"/>
                <w:lang w:eastAsia="ko-KR"/>
              </w:rPr>
              <w:t>아침에</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일찍와</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늦은</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밤</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열차를</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쓰다</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소부</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선</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오차노미즈</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역에서</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치</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바</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지역</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시작</w:t>
            </w:r>
            <w:r w:rsidRPr="00704A35">
              <w:rPr>
                <w:rFonts w:ascii="Meiryo UI" w:eastAsia="Meiryo UI" w:hAnsi="Meiryo UI" w:cs="Meiryo UI"/>
                <w:szCs w:val="21"/>
                <w:lang w:eastAsia="ko-KR"/>
              </w:rPr>
              <w:t xml:space="preserve"> </w:t>
            </w:r>
            <w:r w:rsidRPr="00704A35">
              <w:rPr>
                <w:rFonts w:ascii="Batang" w:eastAsia="Batang" w:hAnsi="Batang" w:cs="Batang" w:hint="eastAsia"/>
                <w:szCs w:val="21"/>
                <w:lang w:eastAsia="ko-KR"/>
              </w:rPr>
              <w:t>됩니다</w:t>
            </w:r>
            <w:r w:rsidRPr="00704A35">
              <w:rPr>
                <w:rFonts w:ascii="Meiryo UI" w:eastAsia="Meiryo UI" w:hAnsi="Meiryo UI" w:cs="Meiryo UI"/>
                <w:szCs w:val="21"/>
                <w:lang w:eastAsia="ko-KR"/>
              </w:rPr>
              <w:t>.</w:t>
            </w:r>
          </w:p>
        </w:tc>
      </w:tr>
      <w:tr w:rsidR="00704A35" w:rsidRPr="00704A35" w14:paraId="164C0681" w14:textId="77777777" w:rsidTr="00704A35">
        <w:tc>
          <w:tcPr>
            <w:tcW w:w="1276" w:type="dxa"/>
          </w:tcPr>
          <w:p w14:paraId="201FA469"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タイ語</w:t>
            </w:r>
          </w:p>
        </w:tc>
        <w:tc>
          <w:tcPr>
            <w:tcW w:w="1276" w:type="dxa"/>
          </w:tcPr>
          <w:p w14:paraId="78F31227"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hint="eastAsia"/>
                <w:szCs w:val="21"/>
              </w:rPr>
              <w:t>未使用</w:t>
            </w:r>
          </w:p>
        </w:tc>
        <w:tc>
          <w:tcPr>
            <w:tcW w:w="5918" w:type="dxa"/>
          </w:tcPr>
          <w:p w14:paraId="200C6359" w14:textId="77777777" w:rsidR="00704A35" w:rsidRPr="00704A35" w:rsidRDefault="00704A35" w:rsidP="00704A35">
            <w:pPr>
              <w:spacing w:line="0" w:lineRule="atLeast"/>
              <w:rPr>
                <w:rFonts w:ascii="Meiryo UI" w:eastAsia="Meiryo UI" w:hAnsi="Meiryo UI" w:cs="Meiryo UI"/>
                <w:szCs w:val="21"/>
              </w:rPr>
            </w:pPr>
            <w:r w:rsidRPr="00704A35">
              <w:rPr>
                <w:rFonts w:ascii="Cordia New" w:eastAsia="Meiryo UI" w:hAnsi="Cordia New" w:cs="Cordia New"/>
                <w:szCs w:val="21"/>
              </w:rPr>
              <w:t>ในช่วงตอนเช้า</w:t>
            </w:r>
            <w:r w:rsidRPr="00704A35">
              <w:rPr>
                <w:rFonts w:ascii="Meiryo UI" w:eastAsia="Meiryo UI" w:hAnsi="Meiryo UI" w:cs="Meiryo UI"/>
                <w:szCs w:val="21"/>
              </w:rPr>
              <w:t xml:space="preserve"> </w:t>
            </w:r>
            <w:r w:rsidRPr="00704A35">
              <w:rPr>
                <w:rFonts w:ascii="Cordia New" w:eastAsia="Meiryo UI" w:hAnsi="Cordia New" w:cs="Cordia New"/>
                <w:szCs w:val="21"/>
              </w:rPr>
              <w:t>และ</w:t>
            </w:r>
            <w:r w:rsidRPr="00704A35">
              <w:rPr>
                <w:rFonts w:ascii="Meiryo UI" w:eastAsia="Meiryo UI" w:hAnsi="Meiryo UI" w:cs="Meiryo UI"/>
                <w:szCs w:val="21"/>
              </w:rPr>
              <w:t xml:space="preserve"> </w:t>
            </w:r>
            <w:r w:rsidRPr="00704A35">
              <w:rPr>
                <w:rFonts w:ascii="Cordia New" w:eastAsia="Meiryo UI" w:hAnsi="Cordia New" w:cs="Cordia New"/>
                <w:szCs w:val="21"/>
              </w:rPr>
              <w:t>ดึก</w:t>
            </w:r>
            <w:r w:rsidRPr="00704A35">
              <w:rPr>
                <w:rFonts w:ascii="Meiryo UI" w:eastAsia="Meiryo UI" w:hAnsi="Meiryo UI" w:cs="Meiryo UI"/>
                <w:szCs w:val="21"/>
              </w:rPr>
              <w:t xml:space="preserve"> </w:t>
            </w:r>
            <w:r w:rsidRPr="00704A35">
              <w:rPr>
                <w:rFonts w:ascii="Cordia New" w:eastAsia="Meiryo UI" w:hAnsi="Cordia New" w:cs="Cordia New"/>
                <w:szCs w:val="21"/>
              </w:rPr>
              <w:t>รถไฟบนบรรทัด</w:t>
            </w:r>
            <w:r w:rsidRPr="00704A35">
              <w:rPr>
                <w:rFonts w:ascii="Meiryo UI" w:eastAsia="Meiryo UI" w:hAnsi="Meiryo UI" w:cs="Meiryo UI"/>
                <w:szCs w:val="21"/>
              </w:rPr>
              <w:t xml:space="preserve"> Sobu </w:t>
            </w:r>
            <w:r w:rsidRPr="00704A35">
              <w:rPr>
                <w:rFonts w:ascii="Cordia New" w:eastAsia="Meiryo UI" w:hAnsi="Cordia New" w:cs="Cordia New"/>
                <w:szCs w:val="21"/>
              </w:rPr>
              <w:t>เพื่อ</w:t>
            </w:r>
            <w:r w:rsidRPr="00704A35">
              <w:rPr>
                <w:rFonts w:ascii="Meiryo UI" w:eastAsia="Meiryo UI" w:hAnsi="Meiryo UI" w:cs="Meiryo UI"/>
                <w:szCs w:val="21"/>
              </w:rPr>
              <w:t xml:space="preserve"> Tsudanuma </w:t>
            </w:r>
            <w:r w:rsidRPr="00704A35">
              <w:rPr>
                <w:rFonts w:ascii="Cordia New" w:eastAsia="Meiryo UI" w:hAnsi="Cordia New" w:cs="Cordia New"/>
                <w:szCs w:val="21"/>
              </w:rPr>
              <w:t>ชิบะจะเริ่มจากสถานีโอชาโนมิสึ</w:t>
            </w:r>
          </w:p>
        </w:tc>
      </w:tr>
      <w:tr w:rsidR="00704A35" w:rsidRPr="00704A35" w14:paraId="49D7109C" w14:textId="77777777" w:rsidTr="00704A35">
        <w:tc>
          <w:tcPr>
            <w:tcW w:w="1276" w:type="dxa"/>
          </w:tcPr>
          <w:p w14:paraId="7DA24D0A"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タイ語</w:t>
            </w:r>
          </w:p>
        </w:tc>
        <w:tc>
          <w:tcPr>
            <w:tcW w:w="1276" w:type="dxa"/>
          </w:tcPr>
          <w:p w14:paraId="56727217"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hint="eastAsia"/>
                <w:szCs w:val="21"/>
              </w:rPr>
              <w:t>使用</w:t>
            </w:r>
          </w:p>
        </w:tc>
        <w:tc>
          <w:tcPr>
            <w:tcW w:w="5918" w:type="dxa"/>
          </w:tcPr>
          <w:p w14:paraId="7F8FC720" w14:textId="77777777" w:rsidR="00704A35" w:rsidRPr="00704A35" w:rsidRDefault="00704A35" w:rsidP="00704A35">
            <w:pPr>
              <w:spacing w:line="0" w:lineRule="atLeast"/>
              <w:rPr>
                <w:rFonts w:ascii="Meiryo UI" w:eastAsia="Meiryo UI" w:hAnsi="Meiryo UI" w:cs="Meiryo UI"/>
                <w:szCs w:val="21"/>
              </w:rPr>
            </w:pPr>
            <w:r w:rsidRPr="00704A35">
              <w:rPr>
                <w:rFonts w:ascii="Cordia New" w:eastAsia="Meiryo UI" w:hAnsi="Cordia New" w:cs="Cordia New"/>
                <w:szCs w:val="21"/>
              </w:rPr>
              <w:t>ในช่วงตอนเช้า</w:t>
            </w:r>
            <w:r w:rsidRPr="00704A35">
              <w:rPr>
                <w:rFonts w:ascii="Meiryo UI" w:eastAsia="Meiryo UI" w:hAnsi="Meiryo UI" w:cs="Meiryo UI"/>
                <w:szCs w:val="21"/>
              </w:rPr>
              <w:t xml:space="preserve"> </w:t>
            </w:r>
            <w:r w:rsidRPr="00704A35">
              <w:rPr>
                <w:rFonts w:ascii="Cordia New" w:eastAsia="Meiryo UI" w:hAnsi="Cordia New" w:cs="Cordia New"/>
                <w:szCs w:val="21"/>
              </w:rPr>
              <w:t>และ</w:t>
            </w:r>
            <w:r w:rsidRPr="00704A35">
              <w:rPr>
                <w:rFonts w:ascii="Meiryo UI" w:eastAsia="Meiryo UI" w:hAnsi="Meiryo UI" w:cs="Meiryo UI"/>
                <w:szCs w:val="21"/>
              </w:rPr>
              <w:t xml:space="preserve"> </w:t>
            </w:r>
            <w:r w:rsidRPr="00704A35">
              <w:rPr>
                <w:rFonts w:ascii="Cordia New" w:eastAsia="Meiryo UI" w:hAnsi="Cordia New" w:cs="Cordia New"/>
                <w:szCs w:val="21"/>
              </w:rPr>
              <w:t>ดึก</w:t>
            </w:r>
            <w:r w:rsidRPr="00704A35">
              <w:rPr>
                <w:rFonts w:ascii="Meiryo UI" w:eastAsia="Meiryo UI" w:hAnsi="Meiryo UI" w:cs="Meiryo UI"/>
                <w:szCs w:val="21"/>
              </w:rPr>
              <w:t xml:space="preserve"> </w:t>
            </w:r>
            <w:r w:rsidRPr="00704A35">
              <w:rPr>
                <w:rFonts w:ascii="Cordia New" w:eastAsia="Meiryo UI" w:hAnsi="Cordia New" w:cs="Cordia New"/>
                <w:szCs w:val="21"/>
              </w:rPr>
              <w:t>รถไฟบนบรรทัด</w:t>
            </w:r>
            <w:r w:rsidRPr="00704A35">
              <w:rPr>
                <w:rFonts w:ascii="Meiryo UI" w:eastAsia="Meiryo UI" w:hAnsi="Meiryo UI" w:cs="Meiryo UI"/>
                <w:szCs w:val="21"/>
              </w:rPr>
              <w:t xml:space="preserve"> Sobu </w:t>
            </w:r>
            <w:r w:rsidRPr="00704A35">
              <w:rPr>
                <w:rFonts w:ascii="Cordia New" w:eastAsia="Meiryo UI" w:hAnsi="Cordia New" w:cs="Cordia New"/>
                <w:szCs w:val="21"/>
              </w:rPr>
              <w:t>เพื่อ</w:t>
            </w:r>
            <w:r w:rsidRPr="00704A35">
              <w:rPr>
                <w:rFonts w:ascii="Meiryo UI" w:eastAsia="Meiryo UI" w:hAnsi="Meiryo UI" w:cs="Meiryo UI"/>
                <w:szCs w:val="21"/>
              </w:rPr>
              <w:t xml:space="preserve"> Tsudanuma </w:t>
            </w:r>
            <w:r w:rsidRPr="00704A35">
              <w:rPr>
                <w:rFonts w:ascii="Cordia New" w:eastAsia="Meiryo UI" w:hAnsi="Cordia New" w:cs="Cordia New"/>
                <w:szCs w:val="21"/>
              </w:rPr>
              <w:t>ชิบะที่ตั้งจะเริ่มต้นจากสถานีโอชาโนมิสึ</w:t>
            </w:r>
          </w:p>
        </w:tc>
      </w:tr>
      <w:tr w:rsidR="00704A35" w:rsidRPr="00704A35" w14:paraId="0D30160A" w14:textId="77777777" w:rsidTr="00704A35">
        <w:tc>
          <w:tcPr>
            <w:tcW w:w="1276" w:type="dxa"/>
          </w:tcPr>
          <w:p w14:paraId="5AA4FF6C"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中国語</w:t>
            </w:r>
          </w:p>
          <w:p w14:paraId="06E7A868"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（簡体字）</w:t>
            </w:r>
          </w:p>
        </w:tc>
        <w:tc>
          <w:tcPr>
            <w:tcW w:w="1276" w:type="dxa"/>
          </w:tcPr>
          <w:p w14:paraId="00344CEA"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hint="eastAsia"/>
                <w:szCs w:val="21"/>
              </w:rPr>
              <w:t>未使用</w:t>
            </w:r>
          </w:p>
        </w:tc>
        <w:tc>
          <w:tcPr>
            <w:tcW w:w="5918" w:type="dxa"/>
          </w:tcPr>
          <w:p w14:paraId="71776A26"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szCs w:val="21"/>
              </w:rPr>
              <w:t>在清晨和深夜</w:t>
            </w:r>
            <w:r w:rsidRPr="00704A35">
              <w:rPr>
                <w:rFonts w:ascii="MingLiU" w:eastAsia="MingLiU" w:hAnsi="MingLiU" w:cs="MingLiU" w:hint="eastAsia"/>
                <w:szCs w:val="21"/>
              </w:rPr>
              <w:t>时</w:t>
            </w:r>
            <w:r w:rsidRPr="00704A35">
              <w:rPr>
                <w:rFonts w:ascii="Meiryo UI" w:eastAsia="Meiryo UI" w:hAnsi="Meiryo UI" w:cs="Meiryo UI" w:hint="eastAsia"/>
                <w:szCs w:val="21"/>
              </w:rPr>
              <w:t>分，离津田沼，</w:t>
            </w:r>
            <w:r w:rsidRPr="00704A35">
              <w:rPr>
                <w:rFonts w:ascii="MingLiU" w:eastAsia="MingLiU" w:hAnsi="MingLiU" w:cs="MingLiU" w:hint="eastAsia"/>
                <w:szCs w:val="21"/>
              </w:rPr>
              <w:t>总</w:t>
            </w:r>
            <w:r w:rsidRPr="00704A35">
              <w:rPr>
                <w:rFonts w:ascii="Meiryo UI" w:eastAsia="Meiryo UI" w:hAnsi="Meiryo UI" w:cs="Meiryo UI" w:hint="eastAsia"/>
                <w:szCs w:val="21"/>
              </w:rPr>
              <w:t>武</w:t>
            </w:r>
            <w:r w:rsidRPr="00704A35">
              <w:rPr>
                <w:rFonts w:ascii="MingLiU" w:eastAsia="MingLiU" w:hAnsi="MingLiU" w:cs="MingLiU" w:hint="eastAsia"/>
                <w:szCs w:val="21"/>
              </w:rPr>
              <w:t>线</w:t>
            </w:r>
            <w:r w:rsidRPr="00704A35">
              <w:rPr>
                <w:rFonts w:ascii="Meiryo UI" w:eastAsia="Meiryo UI" w:hAnsi="Meiryo UI" w:cs="Meiryo UI" w:hint="eastAsia"/>
                <w:szCs w:val="21"/>
              </w:rPr>
              <w:t>上的列</w:t>
            </w:r>
            <w:r w:rsidRPr="00704A35">
              <w:rPr>
                <w:rFonts w:ascii="MingLiU" w:eastAsia="MingLiU" w:hAnsi="MingLiU" w:cs="MingLiU" w:hint="eastAsia"/>
                <w:szCs w:val="21"/>
              </w:rPr>
              <w:t>车</w:t>
            </w:r>
            <w:r w:rsidRPr="00704A35">
              <w:rPr>
                <w:rFonts w:ascii="Meiryo UI" w:eastAsia="Meiryo UI" w:hAnsi="Meiryo UI" w:cs="Meiryo UI" w:hint="eastAsia"/>
                <w:szCs w:val="21"/>
              </w:rPr>
              <w:t>千叶将开始从御茶水站</w:t>
            </w:r>
            <w:r w:rsidRPr="00704A35">
              <w:rPr>
                <w:rFonts w:ascii="Meiryo UI" w:eastAsia="Meiryo UI" w:hAnsi="Meiryo UI" w:cs="Meiryo UI"/>
                <w:szCs w:val="21"/>
              </w:rPr>
              <w:t>。</w:t>
            </w:r>
          </w:p>
        </w:tc>
      </w:tr>
      <w:tr w:rsidR="00704A35" w:rsidRPr="00704A35" w14:paraId="26C1B7C3" w14:textId="77777777" w:rsidTr="00704A35">
        <w:tc>
          <w:tcPr>
            <w:tcW w:w="1276" w:type="dxa"/>
          </w:tcPr>
          <w:p w14:paraId="08CA4472"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中国語</w:t>
            </w:r>
          </w:p>
          <w:p w14:paraId="52B06F7A"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（簡体字）</w:t>
            </w:r>
          </w:p>
        </w:tc>
        <w:tc>
          <w:tcPr>
            <w:tcW w:w="1276" w:type="dxa"/>
          </w:tcPr>
          <w:p w14:paraId="55B17FA6"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hint="eastAsia"/>
                <w:szCs w:val="21"/>
              </w:rPr>
              <w:t>使用</w:t>
            </w:r>
          </w:p>
        </w:tc>
        <w:tc>
          <w:tcPr>
            <w:tcW w:w="5918" w:type="dxa"/>
          </w:tcPr>
          <w:p w14:paraId="157AE577"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szCs w:val="21"/>
              </w:rPr>
              <w:t>在清晨和深夜</w:t>
            </w:r>
            <w:r w:rsidRPr="00704A35">
              <w:rPr>
                <w:rFonts w:ascii="MingLiU" w:eastAsia="MingLiU" w:hAnsi="MingLiU" w:cs="MingLiU" w:hint="eastAsia"/>
                <w:szCs w:val="21"/>
              </w:rPr>
              <w:t>时</w:t>
            </w:r>
            <w:r w:rsidRPr="00704A35">
              <w:rPr>
                <w:rFonts w:ascii="Meiryo UI" w:eastAsia="Meiryo UI" w:hAnsi="Meiryo UI" w:cs="Meiryo UI" w:hint="eastAsia"/>
                <w:szCs w:val="21"/>
              </w:rPr>
              <w:t>分，离津田沼，</w:t>
            </w:r>
            <w:r w:rsidRPr="00704A35">
              <w:rPr>
                <w:rFonts w:ascii="MingLiU" w:eastAsia="MingLiU" w:hAnsi="MingLiU" w:cs="MingLiU" w:hint="eastAsia"/>
                <w:szCs w:val="21"/>
              </w:rPr>
              <w:t>总</w:t>
            </w:r>
            <w:r w:rsidRPr="00704A35">
              <w:rPr>
                <w:rFonts w:ascii="Meiryo UI" w:eastAsia="Meiryo UI" w:hAnsi="Meiryo UI" w:cs="Meiryo UI" w:hint="eastAsia"/>
                <w:szCs w:val="21"/>
              </w:rPr>
              <w:t>武</w:t>
            </w:r>
            <w:r w:rsidRPr="00704A35">
              <w:rPr>
                <w:rFonts w:ascii="MingLiU" w:eastAsia="MingLiU" w:hAnsi="MingLiU" w:cs="MingLiU" w:hint="eastAsia"/>
                <w:szCs w:val="21"/>
              </w:rPr>
              <w:t>线</w:t>
            </w:r>
            <w:r w:rsidRPr="00704A35">
              <w:rPr>
                <w:rFonts w:ascii="Meiryo UI" w:eastAsia="Meiryo UI" w:hAnsi="Meiryo UI" w:cs="Meiryo UI" w:hint="eastAsia"/>
                <w:szCs w:val="21"/>
              </w:rPr>
              <w:t>上的列</w:t>
            </w:r>
            <w:r w:rsidRPr="00704A35">
              <w:rPr>
                <w:rFonts w:ascii="MingLiU" w:eastAsia="MingLiU" w:hAnsi="MingLiU" w:cs="MingLiU" w:hint="eastAsia"/>
                <w:szCs w:val="21"/>
              </w:rPr>
              <w:t>车</w:t>
            </w:r>
            <w:r w:rsidRPr="00704A35">
              <w:rPr>
                <w:rFonts w:ascii="Meiryo UI" w:eastAsia="Meiryo UI" w:hAnsi="Meiryo UI" w:cs="Meiryo UI" w:hint="eastAsia"/>
                <w:szCs w:val="21"/>
              </w:rPr>
              <w:t>将从御茶水站开始千叶地区</w:t>
            </w:r>
            <w:r w:rsidRPr="00704A35">
              <w:rPr>
                <w:rFonts w:ascii="Meiryo UI" w:eastAsia="Meiryo UI" w:hAnsi="Meiryo UI" w:cs="Meiryo UI"/>
                <w:szCs w:val="21"/>
              </w:rPr>
              <w:t>。</w:t>
            </w:r>
          </w:p>
        </w:tc>
      </w:tr>
      <w:tr w:rsidR="00704A35" w:rsidRPr="00704A35" w14:paraId="44FF6BE5" w14:textId="77777777" w:rsidTr="00704A35">
        <w:tc>
          <w:tcPr>
            <w:tcW w:w="1276" w:type="dxa"/>
          </w:tcPr>
          <w:p w14:paraId="70B369C9"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中国語</w:t>
            </w:r>
          </w:p>
          <w:p w14:paraId="2DEE3BD5"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（繁体字）</w:t>
            </w:r>
          </w:p>
        </w:tc>
        <w:tc>
          <w:tcPr>
            <w:tcW w:w="1276" w:type="dxa"/>
          </w:tcPr>
          <w:p w14:paraId="277A1EF1"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hint="eastAsia"/>
                <w:szCs w:val="21"/>
              </w:rPr>
              <w:t>未使用</w:t>
            </w:r>
          </w:p>
        </w:tc>
        <w:tc>
          <w:tcPr>
            <w:tcW w:w="5918" w:type="dxa"/>
          </w:tcPr>
          <w:p w14:paraId="1301BEBF"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szCs w:val="21"/>
              </w:rPr>
              <w:t>在清晨和深夜時分，離津田沼，總武線上的列車千葉將開始從禦茶水站。</w:t>
            </w:r>
          </w:p>
        </w:tc>
      </w:tr>
      <w:tr w:rsidR="00704A35" w:rsidRPr="00704A35" w14:paraId="1BAFE7D7" w14:textId="77777777" w:rsidTr="00704A35">
        <w:tc>
          <w:tcPr>
            <w:tcW w:w="1276" w:type="dxa"/>
          </w:tcPr>
          <w:p w14:paraId="15DB071C"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中国語</w:t>
            </w:r>
          </w:p>
          <w:p w14:paraId="0EAC8BA0" w14:textId="77777777" w:rsidR="00704A35" w:rsidRPr="00704A35" w:rsidRDefault="00704A35" w:rsidP="00704A35">
            <w:pPr>
              <w:pStyle w:val="a3"/>
              <w:ind w:firstLineChars="0" w:firstLine="0"/>
              <w:rPr>
                <w:rFonts w:ascii="Meiryo UI" w:eastAsia="Meiryo UI" w:hAnsi="Meiryo UI" w:cs="Meiryo UI"/>
                <w:szCs w:val="21"/>
              </w:rPr>
            </w:pPr>
            <w:r w:rsidRPr="00704A35">
              <w:rPr>
                <w:rFonts w:ascii="Meiryo UI" w:eastAsia="Meiryo UI" w:hAnsi="Meiryo UI" w:cs="Meiryo UI" w:hint="eastAsia"/>
                <w:szCs w:val="21"/>
              </w:rPr>
              <w:t>（繁体字）</w:t>
            </w:r>
          </w:p>
        </w:tc>
        <w:tc>
          <w:tcPr>
            <w:tcW w:w="1276" w:type="dxa"/>
          </w:tcPr>
          <w:p w14:paraId="0C75336C"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hint="eastAsia"/>
                <w:szCs w:val="21"/>
              </w:rPr>
              <w:t>使用</w:t>
            </w:r>
          </w:p>
        </w:tc>
        <w:tc>
          <w:tcPr>
            <w:tcW w:w="5918" w:type="dxa"/>
          </w:tcPr>
          <w:p w14:paraId="074275DA" w14:textId="77777777" w:rsidR="00704A35" w:rsidRPr="00704A35" w:rsidRDefault="00704A35" w:rsidP="00704A35">
            <w:pPr>
              <w:rPr>
                <w:rFonts w:ascii="Meiryo UI" w:eastAsia="Meiryo UI" w:hAnsi="Meiryo UI" w:cs="Meiryo UI"/>
                <w:szCs w:val="21"/>
              </w:rPr>
            </w:pPr>
            <w:r w:rsidRPr="00704A35">
              <w:rPr>
                <w:rFonts w:ascii="Meiryo UI" w:eastAsia="Meiryo UI" w:hAnsi="Meiryo UI" w:cs="Meiryo UI"/>
                <w:szCs w:val="21"/>
              </w:rPr>
              <w:t>在清晨和深夜時分，離津田沼，總武線上的列車將從禦茶水站開始千葉地區。</w:t>
            </w:r>
          </w:p>
        </w:tc>
      </w:tr>
    </w:tbl>
    <w:p w14:paraId="465DED0F" w14:textId="77777777" w:rsidR="00704A35" w:rsidRPr="00704A35" w:rsidRDefault="00704A35" w:rsidP="00704A35">
      <w:pPr>
        <w:pStyle w:val="a3"/>
        <w:ind w:firstLineChars="0" w:firstLine="0"/>
        <w:rPr>
          <w:rFonts w:ascii="Meiryo UI" w:eastAsia="Meiryo UI" w:hAnsi="Meiryo UI" w:cs="Meiryo UI"/>
        </w:rPr>
      </w:pPr>
    </w:p>
    <w:p w14:paraId="1C5C3D01" w14:textId="77777777" w:rsidR="00704A35" w:rsidRDefault="00704A35" w:rsidP="00704A35">
      <w:pPr>
        <w:pStyle w:val="a3"/>
        <w:ind w:firstLine="210"/>
        <w:rPr>
          <w:rFonts w:ascii="Meiryo UI" w:eastAsia="Meiryo UI" w:hAnsi="Meiryo UI" w:cs="Meiryo UI"/>
        </w:rPr>
      </w:pPr>
      <w:r w:rsidRPr="00704A35">
        <w:rPr>
          <w:rFonts w:ascii="Meiryo UI" w:eastAsia="Meiryo UI" w:hAnsi="Meiryo UI" w:cs="Meiryo UI" w:hint="eastAsia"/>
        </w:rPr>
        <w:t>評価は、以下の5段階で行った。</w:t>
      </w:r>
    </w:p>
    <w:p w14:paraId="227138E3" w14:textId="77777777" w:rsidR="00FB3D01" w:rsidRPr="00704A35" w:rsidRDefault="00FB3D01" w:rsidP="00704A35">
      <w:pPr>
        <w:pStyle w:val="a3"/>
        <w:ind w:firstLine="210"/>
        <w:rPr>
          <w:rFonts w:ascii="Meiryo UI" w:eastAsia="Meiryo UI" w:hAnsi="Meiryo UI" w:cs="Meiryo UI"/>
        </w:rPr>
      </w:pPr>
    </w:p>
    <w:tbl>
      <w:tblPr>
        <w:tblStyle w:val="af6"/>
        <w:tblW w:w="0" w:type="auto"/>
        <w:tblInd w:w="250" w:type="dxa"/>
        <w:tblLook w:val="04A0" w:firstRow="1" w:lastRow="0" w:firstColumn="1" w:lastColumn="0" w:noHBand="0" w:noVBand="1"/>
      </w:tblPr>
      <w:tblGrid>
        <w:gridCol w:w="350"/>
        <w:gridCol w:w="7872"/>
      </w:tblGrid>
      <w:tr w:rsidR="00704A35" w:rsidRPr="00704A35" w14:paraId="2DE2D40B" w14:textId="77777777" w:rsidTr="00704A35">
        <w:tc>
          <w:tcPr>
            <w:tcW w:w="350" w:type="dxa"/>
          </w:tcPr>
          <w:p w14:paraId="199D2010" w14:textId="77777777" w:rsidR="00704A35" w:rsidRPr="00704A35" w:rsidRDefault="00704A35" w:rsidP="00FB3D01">
            <w:pPr>
              <w:pStyle w:val="a3"/>
              <w:spacing w:line="0" w:lineRule="atLeast"/>
              <w:ind w:firstLineChars="0" w:firstLine="0"/>
              <w:rPr>
                <w:rFonts w:ascii="Meiryo UI" w:eastAsia="Meiryo UI" w:hAnsi="Meiryo UI" w:cs="Meiryo UI"/>
              </w:rPr>
            </w:pPr>
            <w:r w:rsidRPr="00704A35">
              <w:rPr>
                <w:rFonts w:ascii="Meiryo UI" w:eastAsia="Meiryo UI" w:hAnsi="Meiryo UI" w:cs="Meiryo UI" w:hint="eastAsia"/>
              </w:rPr>
              <w:t>1</w:t>
            </w:r>
          </w:p>
        </w:tc>
        <w:tc>
          <w:tcPr>
            <w:tcW w:w="7872" w:type="dxa"/>
          </w:tcPr>
          <w:p w14:paraId="3BE3D157" w14:textId="77777777" w:rsidR="00704A35" w:rsidRPr="00704A35" w:rsidRDefault="00704A35" w:rsidP="00FB3D01">
            <w:pPr>
              <w:spacing w:line="0" w:lineRule="atLeast"/>
              <w:rPr>
                <w:rFonts w:ascii="Meiryo UI" w:eastAsia="Meiryo UI" w:hAnsi="Meiryo UI" w:cs="Meiryo UI"/>
                <w:color w:val="000000"/>
                <w:sz w:val="22"/>
                <w:szCs w:val="22"/>
              </w:rPr>
            </w:pPr>
            <w:r w:rsidRPr="00704A35">
              <w:rPr>
                <w:rFonts w:ascii="Meiryo UI" w:eastAsia="Meiryo UI" w:hAnsi="Meiryo UI" w:cs="Meiryo UI" w:hint="eastAsia"/>
                <w:color w:val="000000"/>
                <w:sz w:val="22"/>
                <w:szCs w:val="22"/>
              </w:rPr>
              <w:t>原文の意味が一部読み取れない，もしくは肯定・否定が逆になっているような大きな誤りが含まれている</w:t>
            </w:r>
          </w:p>
        </w:tc>
      </w:tr>
      <w:tr w:rsidR="00704A35" w:rsidRPr="00704A35" w14:paraId="32B967A3" w14:textId="77777777" w:rsidTr="00704A35">
        <w:tc>
          <w:tcPr>
            <w:tcW w:w="350" w:type="dxa"/>
          </w:tcPr>
          <w:p w14:paraId="71ED70E0" w14:textId="77777777" w:rsidR="00704A35" w:rsidRPr="00704A35" w:rsidRDefault="00704A35" w:rsidP="00FB3D01">
            <w:pPr>
              <w:pStyle w:val="a3"/>
              <w:spacing w:line="0" w:lineRule="atLeast"/>
              <w:ind w:firstLineChars="0" w:firstLine="0"/>
              <w:rPr>
                <w:rFonts w:ascii="Meiryo UI" w:eastAsia="Meiryo UI" w:hAnsi="Meiryo UI" w:cs="Meiryo UI"/>
              </w:rPr>
            </w:pPr>
            <w:r w:rsidRPr="00704A35">
              <w:rPr>
                <w:rFonts w:ascii="Meiryo UI" w:eastAsia="Meiryo UI" w:hAnsi="Meiryo UI" w:cs="Meiryo UI" w:hint="eastAsia"/>
              </w:rPr>
              <w:t>2</w:t>
            </w:r>
          </w:p>
        </w:tc>
        <w:tc>
          <w:tcPr>
            <w:tcW w:w="7872" w:type="dxa"/>
          </w:tcPr>
          <w:p w14:paraId="3D103B22" w14:textId="77777777" w:rsidR="00704A35" w:rsidRPr="00704A35" w:rsidRDefault="00704A35" w:rsidP="00FB3D01">
            <w:pPr>
              <w:spacing w:line="0" w:lineRule="atLeast"/>
              <w:rPr>
                <w:rFonts w:ascii="Meiryo UI" w:eastAsia="Meiryo UI" w:hAnsi="Meiryo UI" w:cs="Meiryo UI"/>
                <w:color w:val="000000"/>
                <w:sz w:val="22"/>
                <w:szCs w:val="22"/>
              </w:rPr>
            </w:pPr>
            <w:r w:rsidRPr="00704A35">
              <w:rPr>
                <w:rFonts w:ascii="Meiryo UI" w:eastAsia="Meiryo UI" w:hAnsi="Meiryo UI" w:cs="Meiryo UI" w:hint="eastAsia"/>
                <w:color w:val="000000"/>
                <w:sz w:val="22"/>
                <w:szCs w:val="22"/>
              </w:rPr>
              <w:t>原文の情報が含まれているが，理解が難しい箇所や曖昧な箇所がある</w:t>
            </w:r>
          </w:p>
        </w:tc>
      </w:tr>
      <w:tr w:rsidR="00704A35" w:rsidRPr="00704A35" w14:paraId="2AC05AFF" w14:textId="77777777" w:rsidTr="00704A35">
        <w:tc>
          <w:tcPr>
            <w:tcW w:w="350" w:type="dxa"/>
          </w:tcPr>
          <w:p w14:paraId="0DC99B5B" w14:textId="77777777" w:rsidR="00704A35" w:rsidRPr="00704A35" w:rsidRDefault="00704A35" w:rsidP="00FB3D01">
            <w:pPr>
              <w:pStyle w:val="a3"/>
              <w:spacing w:line="0" w:lineRule="atLeast"/>
              <w:ind w:firstLineChars="0" w:firstLine="0"/>
              <w:rPr>
                <w:rFonts w:ascii="Meiryo UI" w:eastAsia="Meiryo UI" w:hAnsi="Meiryo UI" w:cs="Meiryo UI"/>
              </w:rPr>
            </w:pPr>
            <w:r w:rsidRPr="00704A35">
              <w:rPr>
                <w:rFonts w:ascii="Meiryo UI" w:eastAsia="Meiryo UI" w:hAnsi="Meiryo UI" w:cs="Meiryo UI" w:hint="eastAsia"/>
              </w:rPr>
              <w:t>3</w:t>
            </w:r>
          </w:p>
        </w:tc>
        <w:tc>
          <w:tcPr>
            <w:tcW w:w="7872" w:type="dxa"/>
          </w:tcPr>
          <w:p w14:paraId="0A599BF2" w14:textId="77777777" w:rsidR="00704A35" w:rsidRPr="00704A35" w:rsidRDefault="00704A35" w:rsidP="00FB3D01">
            <w:pPr>
              <w:spacing w:line="0" w:lineRule="atLeast"/>
              <w:rPr>
                <w:rFonts w:ascii="Meiryo UI" w:eastAsia="Meiryo UI" w:hAnsi="Meiryo UI" w:cs="Meiryo UI"/>
                <w:color w:val="000000"/>
                <w:sz w:val="22"/>
                <w:szCs w:val="22"/>
              </w:rPr>
            </w:pPr>
            <w:r w:rsidRPr="00704A35">
              <w:rPr>
                <w:rFonts w:ascii="Meiryo UI" w:eastAsia="Meiryo UI" w:hAnsi="Meiryo UI" w:cs="Meiryo UI" w:hint="eastAsia"/>
                <w:color w:val="000000"/>
                <w:sz w:val="22"/>
                <w:szCs w:val="22"/>
              </w:rPr>
              <w:t>文法は正しくないが，意味は理解できる</w:t>
            </w:r>
          </w:p>
        </w:tc>
      </w:tr>
      <w:tr w:rsidR="00704A35" w:rsidRPr="00704A35" w14:paraId="2252E351" w14:textId="77777777" w:rsidTr="00704A35">
        <w:tc>
          <w:tcPr>
            <w:tcW w:w="350" w:type="dxa"/>
          </w:tcPr>
          <w:p w14:paraId="306FB870" w14:textId="77777777" w:rsidR="00704A35" w:rsidRPr="00704A35" w:rsidRDefault="00704A35" w:rsidP="00FB3D01">
            <w:pPr>
              <w:pStyle w:val="a3"/>
              <w:spacing w:line="0" w:lineRule="atLeast"/>
              <w:ind w:firstLineChars="0" w:firstLine="0"/>
              <w:rPr>
                <w:rFonts w:ascii="Meiryo UI" w:eastAsia="Meiryo UI" w:hAnsi="Meiryo UI" w:cs="Meiryo UI"/>
              </w:rPr>
            </w:pPr>
            <w:r w:rsidRPr="00704A35">
              <w:rPr>
                <w:rFonts w:ascii="Meiryo UI" w:eastAsia="Meiryo UI" w:hAnsi="Meiryo UI" w:cs="Meiryo UI" w:hint="eastAsia"/>
              </w:rPr>
              <w:t>4</w:t>
            </w:r>
          </w:p>
        </w:tc>
        <w:tc>
          <w:tcPr>
            <w:tcW w:w="7872" w:type="dxa"/>
          </w:tcPr>
          <w:p w14:paraId="49036552" w14:textId="77777777" w:rsidR="00704A35" w:rsidRPr="00704A35" w:rsidRDefault="00704A35" w:rsidP="00FB3D01">
            <w:pPr>
              <w:spacing w:line="0" w:lineRule="atLeast"/>
              <w:rPr>
                <w:rFonts w:ascii="Meiryo UI" w:eastAsia="Meiryo UI" w:hAnsi="Meiryo UI" w:cs="Meiryo UI"/>
                <w:color w:val="000000"/>
                <w:sz w:val="22"/>
                <w:szCs w:val="22"/>
              </w:rPr>
            </w:pPr>
            <w:r w:rsidRPr="00704A35">
              <w:rPr>
                <w:rFonts w:ascii="Meiryo UI" w:eastAsia="Meiryo UI" w:hAnsi="Meiryo UI" w:cs="Meiryo UI" w:hint="eastAsia"/>
                <w:color w:val="000000"/>
                <w:sz w:val="22"/>
                <w:szCs w:val="22"/>
              </w:rPr>
              <w:t>文法も正しく意味も正確に理解できるが，非母語話者の文のように不自然な箇所がある</w:t>
            </w:r>
          </w:p>
        </w:tc>
      </w:tr>
      <w:tr w:rsidR="00704A35" w:rsidRPr="00704A35" w14:paraId="0B09927E" w14:textId="77777777" w:rsidTr="00704A35">
        <w:tc>
          <w:tcPr>
            <w:tcW w:w="350" w:type="dxa"/>
          </w:tcPr>
          <w:p w14:paraId="60E75CD0" w14:textId="77777777" w:rsidR="00704A35" w:rsidRPr="00704A35" w:rsidRDefault="00704A35" w:rsidP="00FB3D01">
            <w:pPr>
              <w:pStyle w:val="a3"/>
              <w:spacing w:line="0" w:lineRule="atLeast"/>
              <w:ind w:firstLineChars="0" w:firstLine="0"/>
              <w:rPr>
                <w:rFonts w:ascii="Meiryo UI" w:eastAsia="Meiryo UI" w:hAnsi="Meiryo UI" w:cs="Meiryo UI"/>
              </w:rPr>
            </w:pPr>
            <w:r w:rsidRPr="00704A35">
              <w:rPr>
                <w:rFonts w:ascii="Meiryo UI" w:eastAsia="Meiryo UI" w:hAnsi="Meiryo UI" w:cs="Meiryo UI" w:hint="eastAsia"/>
              </w:rPr>
              <w:t>5</w:t>
            </w:r>
          </w:p>
        </w:tc>
        <w:tc>
          <w:tcPr>
            <w:tcW w:w="7872" w:type="dxa"/>
          </w:tcPr>
          <w:p w14:paraId="26E06EDB" w14:textId="77777777" w:rsidR="00704A35" w:rsidRPr="00704A35" w:rsidRDefault="00704A35" w:rsidP="00FB3D01">
            <w:pPr>
              <w:spacing w:line="0" w:lineRule="atLeast"/>
              <w:rPr>
                <w:rFonts w:ascii="Meiryo UI" w:eastAsia="Meiryo UI" w:hAnsi="Meiryo UI" w:cs="Meiryo UI"/>
                <w:color w:val="000000"/>
                <w:sz w:val="22"/>
                <w:szCs w:val="22"/>
              </w:rPr>
            </w:pPr>
            <w:r w:rsidRPr="00704A35">
              <w:rPr>
                <w:rFonts w:ascii="Meiryo UI" w:eastAsia="Meiryo UI" w:hAnsi="Meiryo UI" w:cs="Meiryo UI" w:hint="eastAsia"/>
                <w:color w:val="000000"/>
                <w:sz w:val="22"/>
                <w:szCs w:val="22"/>
              </w:rPr>
              <w:t>意味は正確に理解でき，表現も母語話者なみに流暢</w:t>
            </w:r>
          </w:p>
        </w:tc>
      </w:tr>
    </w:tbl>
    <w:p w14:paraId="6783EA1A" w14:textId="77777777" w:rsidR="00204070" w:rsidRDefault="00204070" w:rsidP="00704A35">
      <w:pPr>
        <w:pStyle w:val="a3"/>
        <w:ind w:firstLineChars="0" w:firstLine="0"/>
        <w:rPr>
          <w:rFonts w:ascii="Meiryo UI" w:eastAsia="Meiryo UI" w:hAnsi="Meiryo UI" w:cs="Meiryo UI"/>
        </w:rPr>
      </w:pPr>
    </w:p>
    <w:p w14:paraId="09459177" w14:textId="3CC4DDF6" w:rsidR="00704A35" w:rsidRPr="00704A35" w:rsidRDefault="00704A35" w:rsidP="00204070">
      <w:pPr>
        <w:pStyle w:val="a3"/>
        <w:ind w:firstLine="210"/>
        <w:rPr>
          <w:rFonts w:ascii="Meiryo UI" w:eastAsia="Meiryo UI" w:hAnsi="Meiryo UI" w:cs="Meiryo UI"/>
        </w:rPr>
      </w:pPr>
      <w:r w:rsidRPr="00704A35">
        <w:rPr>
          <w:rFonts w:ascii="Meiryo UI" w:eastAsia="Meiryo UI" w:hAnsi="Meiryo UI" w:cs="Meiryo UI" w:hint="eastAsia"/>
        </w:rPr>
        <w:t>評価基準については、次の調査を参考にした。</w:t>
      </w:r>
    </w:p>
    <w:p w14:paraId="4CEA43B8" w14:textId="77777777" w:rsidR="00704A35" w:rsidRPr="00704A35" w:rsidRDefault="00704A35" w:rsidP="00704A35">
      <w:pPr>
        <w:pStyle w:val="a3"/>
        <w:ind w:firstLine="210"/>
        <w:rPr>
          <w:rFonts w:ascii="Meiryo UI" w:eastAsia="Meiryo UI" w:hAnsi="Meiryo UI" w:cs="Meiryo UI"/>
        </w:rPr>
      </w:pPr>
      <w:r w:rsidRPr="00704A35">
        <w:rPr>
          <w:rFonts w:ascii="Meiryo UI" w:eastAsia="Meiryo UI" w:hAnsi="Meiryo UI" w:cs="Meiryo UI" w:hint="eastAsia"/>
        </w:rPr>
        <w:t xml:space="preserve">「情報処理学会研究報告　</w:t>
      </w:r>
      <w:r w:rsidRPr="00704A35">
        <w:rPr>
          <w:rFonts w:ascii="Meiryo UI" w:eastAsia="Meiryo UI" w:hAnsi="Meiryo UI" w:cs="Meiryo UI"/>
        </w:rPr>
        <w:t>文レベルの機械翻訳評価尺度に関する調査</w:t>
      </w:r>
      <w:r w:rsidRPr="00704A35">
        <w:rPr>
          <w:rFonts w:ascii="Meiryo UI" w:eastAsia="Meiryo UI" w:hAnsi="Meiryo UI" w:cs="Meiryo UI" w:hint="eastAsia"/>
        </w:rPr>
        <w:t>」</w:t>
      </w:r>
    </w:p>
    <w:p w14:paraId="5234BA3E" w14:textId="77777777" w:rsidR="00704A35" w:rsidRPr="00704A35" w:rsidRDefault="00E74A67" w:rsidP="00704A35">
      <w:pPr>
        <w:pStyle w:val="a3"/>
        <w:ind w:firstLine="210"/>
        <w:rPr>
          <w:rFonts w:ascii="Meiryo UI" w:eastAsia="Meiryo UI" w:hAnsi="Meiryo UI" w:cs="Meiryo UI"/>
        </w:rPr>
      </w:pPr>
      <w:hyperlink r:id="rId29" w:history="1">
        <w:r w:rsidR="00704A35" w:rsidRPr="00704A35">
          <w:rPr>
            <w:rStyle w:val="afc"/>
            <w:rFonts w:ascii="Meiryo UI" w:eastAsia="Meiryo UI" w:hAnsi="Meiryo UI" w:cs="Meiryo UI"/>
          </w:rPr>
          <w:t>http://phontron.com/paper/neubig13nl212.pdf</w:t>
        </w:r>
      </w:hyperlink>
      <w:r w:rsidR="00704A35" w:rsidRPr="00704A35">
        <w:rPr>
          <w:rFonts w:ascii="Meiryo UI" w:eastAsia="Meiryo UI" w:hAnsi="Meiryo UI" w:cs="Meiryo UI" w:hint="eastAsia"/>
        </w:rPr>
        <w:t xml:space="preserve">　）</w:t>
      </w:r>
    </w:p>
    <w:p w14:paraId="4BD9B28A" w14:textId="77777777" w:rsidR="00704A35" w:rsidRPr="00704A35" w:rsidRDefault="00704A35" w:rsidP="00704A35">
      <w:pPr>
        <w:pStyle w:val="a3"/>
        <w:ind w:firstLineChars="0" w:firstLine="0"/>
        <w:rPr>
          <w:rFonts w:ascii="Meiryo UI" w:eastAsia="Meiryo UI" w:hAnsi="Meiryo UI" w:cs="Meiryo UI"/>
        </w:rPr>
      </w:pPr>
    </w:p>
    <w:p w14:paraId="79A3460D" w14:textId="683D9430" w:rsidR="00704A35" w:rsidRPr="00704A35" w:rsidRDefault="00704A35" w:rsidP="00704A35">
      <w:pPr>
        <w:pStyle w:val="a3"/>
        <w:ind w:firstLine="210"/>
        <w:rPr>
          <w:rFonts w:ascii="Meiryo UI" w:eastAsia="Meiryo UI" w:hAnsi="Meiryo UI" w:cs="Meiryo UI"/>
        </w:rPr>
      </w:pPr>
      <w:r w:rsidRPr="00704A35">
        <w:rPr>
          <w:rFonts w:ascii="Meiryo UI" w:eastAsia="Meiryo UI" w:hAnsi="Meiryo UI" w:cs="Meiryo UI" w:hint="eastAsia"/>
        </w:rPr>
        <w:t>人手による修正を行わない場合の翻訳文のうち、用語データを適用した場合の</w:t>
      </w:r>
      <w:r w:rsidR="000D480E">
        <w:rPr>
          <w:rFonts w:ascii="Meiryo UI" w:eastAsia="Meiryo UI" w:hAnsi="Meiryo UI" w:cs="Meiryo UI" w:hint="eastAsia"/>
        </w:rPr>
        <w:t>方</w:t>
      </w:r>
      <w:r w:rsidRPr="00704A35">
        <w:rPr>
          <w:rFonts w:ascii="Meiryo UI" w:eastAsia="Meiryo UI" w:hAnsi="Meiryo UI" w:cs="Meiryo UI" w:hint="eastAsia"/>
        </w:rPr>
        <w:t>がそうでない場合より評価の平均値が上回ったものが8件、用語データを適用しない</w:t>
      </w:r>
      <w:r w:rsidR="000D480E">
        <w:rPr>
          <w:rFonts w:ascii="Meiryo UI" w:eastAsia="Meiryo UI" w:hAnsi="Meiryo UI" w:cs="Meiryo UI" w:hint="eastAsia"/>
        </w:rPr>
        <w:t>方</w:t>
      </w:r>
      <w:r w:rsidRPr="00704A35">
        <w:rPr>
          <w:rFonts w:ascii="Meiryo UI" w:eastAsia="Meiryo UI" w:hAnsi="Meiryo UI" w:cs="Meiryo UI" w:hint="eastAsia"/>
        </w:rPr>
        <w:t>が</w:t>
      </w:r>
      <w:r w:rsidR="00785C42">
        <w:rPr>
          <w:rFonts w:ascii="Meiryo UI" w:eastAsia="Meiryo UI" w:hAnsi="Meiryo UI" w:cs="Meiryo UI" w:hint="eastAsia"/>
        </w:rPr>
        <w:t>適用した</w:t>
      </w:r>
      <w:r w:rsidRPr="00704A35">
        <w:rPr>
          <w:rFonts w:ascii="Meiryo UI" w:eastAsia="Meiryo UI" w:hAnsi="Meiryo UI" w:cs="Meiryo UI" w:hint="eastAsia"/>
        </w:rPr>
        <w:t>場合よりも評価の平均値が上回ったものが6件、用語データを適用した場合とそうでない場合で評価が変わらなかったものが7件であった。</w:t>
      </w:r>
    </w:p>
    <w:p w14:paraId="07C34C79" w14:textId="77777777" w:rsidR="00704A35" w:rsidRPr="00704A35" w:rsidRDefault="00704A35" w:rsidP="00704A35">
      <w:pPr>
        <w:pStyle w:val="a3"/>
        <w:ind w:firstLine="210"/>
        <w:rPr>
          <w:rFonts w:ascii="Meiryo UI" w:eastAsia="Meiryo UI" w:hAnsi="Meiryo UI" w:cs="Meiryo UI"/>
        </w:rPr>
      </w:pPr>
      <w:r w:rsidRPr="00704A35">
        <w:rPr>
          <w:rFonts w:ascii="Meiryo UI" w:eastAsia="Meiryo UI" w:hAnsi="Meiryo UI" w:cs="Meiryo UI" w:hint="eastAsia"/>
        </w:rPr>
        <w:t>全体として、用語データを使用しなかった場合の評価の平均値が1.398、用語データを使用した場合の平均値は1.392となった。</w:t>
      </w:r>
    </w:p>
    <w:p w14:paraId="238CA20B" w14:textId="77777777" w:rsidR="00EC4032" w:rsidRPr="00704A35" w:rsidRDefault="00EC4032" w:rsidP="00EC4032">
      <w:pPr>
        <w:pStyle w:val="Web"/>
        <w:ind w:firstLineChars="135" w:firstLine="283"/>
        <w:rPr>
          <w:rFonts w:ascii="Meiryo UI" w:eastAsia="Meiryo UI" w:hAnsi="Meiryo UI" w:cs="Meiryo UI"/>
          <w:color w:val="000000"/>
          <w:sz w:val="21"/>
          <w:szCs w:val="21"/>
        </w:rPr>
      </w:pPr>
    </w:p>
    <w:p w14:paraId="653137D1" w14:textId="26874BCC" w:rsidR="00EC4032" w:rsidRPr="00204070" w:rsidRDefault="00EC4032" w:rsidP="00204070">
      <w:pPr>
        <w:pStyle w:val="Web"/>
        <w:rPr>
          <w:rFonts w:ascii="Meiryo UI" w:eastAsia="Meiryo UI" w:hAnsi="Meiryo UI" w:cs="Meiryo UI"/>
          <w:b/>
          <w:color w:val="000000"/>
        </w:rPr>
      </w:pPr>
      <w:r w:rsidRPr="00204070">
        <w:rPr>
          <w:rFonts w:ascii="Meiryo UI" w:eastAsia="Meiryo UI" w:hAnsi="Meiryo UI" w:cs="Meiryo UI" w:hint="eastAsia"/>
          <w:b/>
          <w:color w:val="000000"/>
        </w:rPr>
        <w:t>（５）考察</w:t>
      </w:r>
    </w:p>
    <w:p w14:paraId="500DDAC3" w14:textId="1D6AEC47" w:rsidR="00204070" w:rsidRPr="00204070" w:rsidRDefault="00204070" w:rsidP="00204070">
      <w:pPr>
        <w:pStyle w:val="a3"/>
        <w:ind w:firstLineChars="147" w:firstLine="309"/>
        <w:rPr>
          <w:rFonts w:ascii="Meiryo UI" w:eastAsia="Meiryo UI" w:hAnsi="Meiryo UI" w:cs="Meiryo UI"/>
          <w:color w:val="000000"/>
          <w:szCs w:val="21"/>
        </w:rPr>
      </w:pPr>
      <w:r w:rsidRPr="00204070">
        <w:rPr>
          <w:rFonts w:ascii="Meiryo UI" w:eastAsia="Meiryo UI" w:hAnsi="Meiryo UI" w:cs="Meiryo UI" w:hint="eastAsia"/>
          <w:color w:val="000000"/>
          <w:szCs w:val="21"/>
        </w:rPr>
        <w:t>用語データを利用した場合としなかった場合を比較すると、評価値としては結果的にあまり差がでなかった。また、用語データを使用したことで評価が下がった場合があった。英訳をさらに他の言語に翻訳した際、用語データに登録した語がほぼそのままの表記で翻訳先言語に現れることがあり、このような語を含む翻訳において、特に中国語への翻訳で低い評価となる傾向があった。中国語の評価者は８名中３名いることから、評価の平均点への影響を受けやすいことも原因として</w:t>
      </w:r>
      <w:r w:rsidR="000D480E">
        <w:rPr>
          <w:rFonts w:ascii="Meiryo UI" w:eastAsia="Meiryo UI" w:hAnsi="Meiryo UI" w:cs="Meiryo UI" w:hint="eastAsia"/>
          <w:color w:val="000000"/>
          <w:szCs w:val="21"/>
        </w:rPr>
        <w:t>挙げ</w:t>
      </w:r>
      <w:r w:rsidRPr="00204070">
        <w:rPr>
          <w:rFonts w:ascii="Meiryo UI" w:eastAsia="Meiryo UI" w:hAnsi="Meiryo UI" w:cs="Meiryo UI" w:hint="eastAsia"/>
          <w:color w:val="000000"/>
          <w:szCs w:val="21"/>
        </w:rPr>
        <w:t>られる。</w:t>
      </w:r>
    </w:p>
    <w:p w14:paraId="3E8E4069" w14:textId="77777777" w:rsidR="00204070" w:rsidRPr="00204070" w:rsidRDefault="00204070" w:rsidP="00204070">
      <w:pPr>
        <w:pStyle w:val="a3"/>
        <w:ind w:firstLineChars="147" w:firstLine="309"/>
        <w:rPr>
          <w:rFonts w:ascii="Meiryo UI" w:eastAsia="Meiryo UI" w:hAnsi="Meiryo UI" w:cs="Meiryo UI"/>
          <w:color w:val="000000"/>
          <w:szCs w:val="21"/>
        </w:rPr>
      </w:pPr>
    </w:p>
    <w:p w14:paraId="7249C040" w14:textId="62FB2146" w:rsidR="00204070" w:rsidRPr="00204070" w:rsidRDefault="00204070" w:rsidP="00204070">
      <w:pPr>
        <w:pStyle w:val="a3"/>
        <w:ind w:firstLineChars="147" w:firstLine="309"/>
        <w:rPr>
          <w:rFonts w:ascii="Meiryo UI" w:eastAsia="Meiryo UI" w:hAnsi="Meiryo UI" w:cs="Meiryo UI"/>
          <w:color w:val="000000"/>
          <w:szCs w:val="21"/>
        </w:rPr>
      </w:pPr>
      <w:r w:rsidRPr="00204070">
        <w:rPr>
          <w:rFonts w:ascii="Meiryo UI" w:eastAsia="Meiryo UI" w:hAnsi="Meiryo UI" w:cs="Meiryo UI" w:hint="eastAsia"/>
          <w:color w:val="000000"/>
          <w:szCs w:val="21"/>
        </w:rPr>
        <w:t>比較的評価が良かったのは「武蔵野線内は各駅停車となります。」のような短い文で</w:t>
      </w:r>
      <w:r w:rsidR="00785C42">
        <w:rPr>
          <w:rFonts w:ascii="Meiryo UI" w:eastAsia="Meiryo UI" w:hAnsi="Meiryo UI" w:cs="Meiryo UI" w:hint="eastAsia"/>
          <w:color w:val="000000"/>
          <w:szCs w:val="21"/>
        </w:rPr>
        <w:t>あり</w:t>
      </w:r>
      <w:r w:rsidRPr="00204070">
        <w:rPr>
          <w:rFonts w:ascii="Meiryo UI" w:eastAsia="Meiryo UI" w:hAnsi="Meiryo UI" w:cs="Meiryo UI" w:hint="eastAsia"/>
          <w:color w:val="000000"/>
          <w:szCs w:val="21"/>
        </w:rPr>
        <w:t>、</w:t>
      </w:r>
      <w:r w:rsidR="00785C42">
        <w:rPr>
          <w:rFonts w:ascii="Meiryo UI" w:eastAsia="Meiryo UI" w:hAnsi="Meiryo UI" w:cs="Meiryo UI" w:hint="eastAsia"/>
          <w:color w:val="000000"/>
          <w:szCs w:val="21"/>
        </w:rPr>
        <w:t>これは</w:t>
      </w:r>
      <w:r w:rsidRPr="00204070">
        <w:rPr>
          <w:rFonts w:ascii="Meiryo UI" w:eastAsia="Meiryo UI" w:hAnsi="Meiryo UI" w:cs="Meiryo UI" w:hint="eastAsia"/>
          <w:color w:val="000000"/>
          <w:szCs w:val="21"/>
        </w:rPr>
        <w:t>主語が省略されているとい</w:t>
      </w:r>
      <w:r w:rsidR="00785C42">
        <w:rPr>
          <w:rFonts w:ascii="Meiryo UI" w:eastAsia="Meiryo UI" w:hAnsi="Meiryo UI" w:cs="Meiryo UI" w:hint="eastAsia"/>
          <w:color w:val="000000"/>
          <w:szCs w:val="21"/>
        </w:rPr>
        <w:t>うような</w:t>
      </w:r>
      <w:r w:rsidRPr="00204070">
        <w:rPr>
          <w:rFonts w:ascii="Meiryo UI" w:eastAsia="Meiryo UI" w:hAnsi="Meiryo UI" w:cs="Meiryo UI" w:hint="eastAsia"/>
          <w:color w:val="000000"/>
          <w:szCs w:val="21"/>
        </w:rPr>
        <w:t>問題がない文であった。</w:t>
      </w:r>
    </w:p>
    <w:p w14:paraId="1159BC24" w14:textId="12615BBA" w:rsidR="00EC4032" w:rsidRDefault="00204070" w:rsidP="00204070">
      <w:pPr>
        <w:pStyle w:val="a3"/>
        <w:ind w:firstLineChars="147" w:firstLine="309"/>
        <w:rPr>
          <w:rFonts w:ascii="Meiryo UI" w:eastAsia="Meiryo UI" w:hAnsi="Meiryo UI" w:cs="Meiryo UI"/>
          <w:color w:val="000000"/>
          <w:szCs w:val="21"/>
        </w:rPr>
      </w:pPr>
      <w:r w:rsidRPr="00204070">
        <w:rPr>
          <w:rFonts w:ascii="Meiryo UI" w:eastAsia="Meiryo UI" w:hAnsi="Meiryo UI" w:cs="Meiryo UI" w:hint="eastAsia"/>
          <w:color w:val="000000"/>
          <w:szCs w:val="21"/>
        </w:rPr>
        <w:t>また、各国語の翻訳文の生成方式から予想されたことではあるが、英訳の評価が良好であったものについては、他の言語の翻訳値も比較的高い傾向にあることが確認できた。</w:t>
      </w:r>
    </w:p>
    <w:p w14:paraId="6A66A689" w14:textId="77777777" w:rsidR="00204070" w:rsidRDefault="00204070" w:rsidP="00204070">
      <w:pPr>
        <w:pStyle w:val="a3"/>
        <w:ind w:firstLineChars="147" w:firstLine="309"/>
        <w:rPr>
          <w:rFonts w:ascii="Meiryo UI" w:eastAsia="Meiryo UI" w:hAnsi="Meiryo UI" w:cs="Meiryo UI"/>
          <w:color w:val="000000"/>
          <w:szCs w:val="21"/>
        </w:rPr>
      </w:pPr>
    </w:p>
    <w:p w14:paraId="7F0FCEDA" w14:textId="32033796" w:rsidR="00204070" w:rsidRDefault="00204070" w:rsidP="00204070">
      <w:pPr>
        <w:pStyle w:val="a3"/>
        <w:ind w:firstLineChars="147" w:firstLine="309"/>
        <w:rPr>
          <w:rFonts w:ascii="Meiryo UI" w:eastAsia="Meiryo UI" w:hAnsi="Meiryo UI" w:cs="Meiryo UI"/>
          <w:color w:val="000000"/>
          <w:szCs w:val="21"/>
        </w:rPr>
      </w:pPr>
      <w:r w:rsidRPr="00204070">
        <w:rPr>
          <w:rFonts w:ascii="Meiryo UI" w:eastAsia="Meiryo UI" w:hAnsi="Meiryo UI" w:cs="Meiryo UI" w:hint="eastAsia"/>
          <w:color w:val="000000"/>
          <w:szCs w:val="21"/>
        </w:rPr>
        <w:t>原文の調整をしない場合と調整をした場合の比較については、調整をした場合にあきらかな評価の向上が認められた。前述の用語登録の問題によって英訳の評価は比較的良かったにもかかわらず、他の言語への翻訳では低評価となっていた文もあったため、その問題が解消されれば、翻訳品質はさらに向上することが期待できる。</w:t>
      </w:r>
    </w:p>
    <w:p w14:paraId="29F45CB1" w14:textId="77777777" w:rsidR="00A906F1" w:rsidRDefault="00A906F1">
      <w:pPr>
        <w:widowControl/>
        <w:jc w:val="left"/>
        <w:rPr>
          <w:rFonts w:ascii="Meiryo UI" w:eastAsia="Meiryo UI" w:hAnsi="Meiryo UI" w:cs="Meiryo UI"/>
          <w:b/>
          <w:sz w:val="24"/>
        </w:rPr>
      </w:pPr>
      <w:r>
        <w:rPr>
          <w:rFonts w:ascii="Meiryo UI" w:eastAsia="Meiryo UI" w:hAnsi="Meiryo UI" w:cs="Meiryo UI"/>
          <w:b/>
          <w:sz w:val="24"/>
        </w:rPr>
        <w:br w:type="page"/>
      </w:r>
    </w:p>
    <w:p w14:paraId="0C206C14" w14:textId="0742D50F" w:rsidR="00BE0E5B" w:rsidRPr="00BE0E5B" w:rsidRDefault="00BE0E5B" w:rsidP="00BE0E5B">
      <w:pPr>
        <w:pStyle w:val="a3"/>
        <w:ind w:firstLineChars="0" w:firstLine="0"/>
        <w:rPr>
          <w:rFonts w:ascii="Meiryo UI" w:eastAsia="Meiryo UI" w:hAnsi="Meiryo UI" w:cs="Meiryo UI"/>
          <w:b/>
          <w:sz w:val="24"/>
        </w:rPr>
      </w:pPr>
      <w:r w:rsidRPr="00BE0E5B">
        <w:rPr>
          <w:rFonts w:ascii="Meiryo UI" w:eastAsia="Meiryo UI" w:hAnsi="Meiryo UI" w:cs="Meiryo UI" w:hint="eastAsia"/>
          <w:b/>
          <w:sz w:val="24"/>
        </w:rPr>
        <w:t>4.1.3.　まとめ</w:t>
      </w:r>
    </w:p>
    <w:p w14:paraId="47E02F09" w14:textId="687C137D" w:rsidR="001F1BE3" w:rsidRPr="001F1BE3" w:rsidRDefault="001F1BE3" w:rsidP="001F1BE3">
      <w:pPr>
        <w:pStyle w:val="a3"/>
        <w:ind w:firstLineChars="147" w:firstLine="309"/>
        <w:rPr>
          <w:rFonts w:ascii="Meiryo UI" w:eastAsia="Meiryo UI" w:hAnsi="Meiryo UI" w:cs="Meiryo UI"/>
        </w:rPr>
      </w:pPr>
      <w:r w:rsidRPr="001F1BE3">
        <w:rPr>
          <w:rFonts w:ascii="Meiryo UI" w:eastAsia="Meiryo UI" w:hAnsi="Meiryo UI" w:cs="Meiryo UI" w:hint="eastAsia"/>
        </w:rPr>
        <w:t>本検討では、API（Application Programming Interface）システムにおける多言語化について検討を行った。確実な対訳を提供するために、IDを用い</w:t>
      </w:r>
      <w:r w:rsidR="00785C42">
        <w:rPr>
          <w:rFonts w:ascii="Meiryo UI" w:eastAsia="Meiryo UI" w:hAnsi="Meiryo UI" w:cs="Meiryo UI" w:hint="eastAsia"/>
        </w:rPr>
        <w:t>て</w:t>
      </w:r>
      <w:r w:rsidR="00785C42" w:rsidRPr="001F1BE3">
        <w:rPr>
          <w:rFonts w:ascii="Meiryo UI" w:eastAsia="Meiryo UI" w:hAnsi="Meiryo UI" w:cs="Meiryo UI" w:hint="eastAsia"/>
        </w:rPr>
        <w:t>情報本体を</w:t>
      </w:r>
      <w:r w:rsidRPr="001F1BE3">
        <w:rPr>
          <w:rFonts w:ascii="Meiryo UI" w:eastAsia="Meiryo UI" w:hAnsi="Meiryo UI" w:cs="Meiryo UI" w:hint="eastAsia"/>
        </w:rPr>
        <w:t>記述</w:t>
      </w:r>
      <w:r w:rsidR="00785C42">
        <w:rPr>
          <w:rFonts w:ascii="Meiryo UI" w:eastAsia="Meiryo UI" w:hAnsi="Meiryo UI" w:cs="Meiryo UI" w:hint="eastAsia"/>
        </w:rPr>
        <w:t>し</w:t>
      </w:r>
      <w:r w:rsidRPr="001F1BE3">
        <w:rPr>
          <w:rFonts w:ascii="Meiryo UI" w:eastAsia="Meiryo UI" w:hAnsi="Meiryo UI" w:cs="Meiryo UI" w:hint="eastAsia"/>
        </w:rPr>
        <w:t>、そのIDのリテラル表記を事前に言語毎に保持し、リクエストに応じて切り替えることで、利用者に対して多言語化を提供した。</w:t>
      </w:r>
    </w:p>
    <w:p w14:paraId="56DE3C16" w14:textId="706DBEA8" w:rsidR="00BE0E5B" w:rsidRDefault="001F1BE3" w:rsidP="001F1BE3">
      <w:pPr>
        <w:pStyle w:val="a3"/>
        <w:ind w:firstLineChars="147" w:firstLine="309"/>
        <w:rPr>
          <w:rFonts w:ascii="Meiryo UI" w:eastAsia="Meiryo UI" w:hAnsi="Meiryo UI" w:cs="Meiryo UI"/>
        </w:rPr>
      </w:pPr>
      <w:r w:rsidRPr="001F1BE3">
        <w:rPr>
          <w:rFonts w:ascii="Meiryo UI" w:eastAsia="Meiryo UI" w:hAnsi="Meiryo UI" w:cs="Meiryo UI" w:hint="eastAsia"/>
        </w:rPr>
        <w:t>また、機械翻訳による運行情報・案内表現の情報提供方法について検討した。駅名、路線名等の固有名詞に関しては、用語の登録によって一定の翻訳品質の向上が見込めることが確認された。しかしながら、原文の文の構造に問題がある場合、翻訳結果が良くない事例が見られた。この場合</w:t>
      </w:r>
      <w:r w:rsidR="00785C42">
        <w:rPr>
          <w:rFonts w:ascii="Meiryo UI" w:eastAsia="Meiryo UI" w:hAnsi="Meiryo UI" w:cs="Meiryo UI" w:hint="eastAsia"/>
        </w:rPr>
        <w:t>、</w:t>
      </w:r>
      <w:r w:rsidRPr="001F1BE3">
        <w:rPr>
          <w:rFonts w:ascii="Meiryo UI" w:eastAsia="Meiryo UI" w:hAnsi="Meiryo UI" w:cs="Meiryo UI" w:hint="eastAsia"/>
        </w:rPr>
        <w:t>文の微調整によって翻訳品質の向上が見込める</w:t>
      </w:r>
      <w:r w:rsidR="00785C42">
        <w:rPr>
          <w:rFonts w:ascii="Meiryo UI" w:eastAsia="Meiryo UI" w:hAnsi="Meiryo UI" w:cs="Meiryo UI" w:hint="eastAsia"/>
        </w:rPr>
        <w:t>ことを</w:t>
      </w:r>
      <w:r w:rsidRPr="001F1BE3">
        <w:rPr>
          <w:rFonts w:ascii="Meiryo UI" w:eastAsia="Meiryo UI" w:hAnsi="Meiryo UI" w:cs="Meiryo UI" w:hint="eastAsia"/>
        </w:rPr>
        <w:t>確認できた。さらなる翻訳精度の向上のためには、原文の修正、対訳コーパスの整備が必要であると考えられる。</w:t>
      </w:r>
    </w:p>
    <w:p w14:paraId="56746FEE" w14:textId="77777777" w:rsidR="00BE0E5B" w:rsidRDefault="00BE0E5B">
      <w:pPr>
        <w:widowControl/>
        <w:jc w:val="left"/>
        <w:rPr>
          <w:rFonts w:ascii="Meiryo UI" w:eastAsia="Meiryo UI" w:hAnsi="Meiryo UI" w:cs="Meiryo UI"/>
          <w:b/>
          <w:sz w:val="24"/>
        </w:rPr>
      </w:pPr>
      <w:r>
        <w:rPr>
          <w:rFonts w:ascii="Meiryo UI" w:eastAsia="Meiryo UI" w:hAnsi="Meiryo UI" w:cs="Meiryo UI"/>
          <w:b/>
          <w:sz w:val="24"/>
        </w:rPr>
        <w:br w:type="page"/>
      </w:r>
    </w:p>
    <w:p w14:paraId="26B3F415" w14:textId="3B13D7D1" w:rsidR="00BE0E5B" w:rsidRPr="00BE0E5B" w:rsidRDefault="00BE0E5B" w:rsidP="00BE0E5B">
      <w:pPr>
        <w:pStyle w:val="a3"/>
        <w:ind w:firstLineChars="0" w:firstLine="0"/>
        <w:rPr>
          <w:rFonts w:ascii="Meiryo UI" w:eastAsia="Meiryo UI" w:hAnsi="Meiryo UI" w:cs="Meiryo UI"/>
          <w:b/>
          <w:sz w:val="24"/>
        </w:rPr>
      </w:pPr>
      <w:r w:rsidRPr="00BE0E5B">
        <w:rPr>
          <w:rFonts w:ascii="Meiryo UI" w:eastAsia="Meiryo UI" w:hAnsi="Meiryo UI" w:cs="Meiryo UI" w:hint="eastAsia"/>
          <w:b/>
          <w:sz w:val="24"/>
        </w:rPr>
        <w:t>4.2.　輸送障害時の情報提供サービス手法の検討</w:t>
      </w:r>
    </w:p>
    <w:p w14:paraId="6CA9B932" w14:textId="77777777" w:rsidR="00BE0E5B" w:rsidRPr="00BE0E5B" w:rsidRDefault="00BE0E5B" w:rsidP="00BE0E5B">
      <w:pPr>
        <w:pStyle w:val="a3"/>
        <w:ind w:firstLineChars="147" w:firstLine="309"/>
        <w:rPr>
          <w:rFonts w:ascii="Meiryo UI" w:eastAsia="Meiryo UI" w:hAnsi="Meiryo UI" w:cs="Meiryo UI"/>
        </w:rPr>
      </w:pPr>
      <w:r w:rsidRPr="00BE0E5B">
        <w:rPr>
          <w:rFonts w:ascii="Meiryo UI" w:eastAsia="Meiryo UI" w:hAnsi="Meiryo UI" w:cs="Meiryo UI" w:hint="eastAsia"/>
        </w:rPr>
        <w:t>公共交通機関で移動を行う際、多くの利用者はスマートフォンで経路検索を行い、現在地（Origin）から目的地（Destination）への経路を事前に把握した上で移動を開始する。このようなサービスは各社から提供されており、ごく日常的なフローとなっていると言える。</w:t>
      </w:r>
    </w:p>
    <w:p w14:paraId="463296E5" w14:textId="3D382C31" w:rsidR="00BE0E5B" w:rsidRPr="00BE0E5B" w:rsidRDefault="00BE0E5B" w:rsidP="00BE0E5B">
      <w:pPr>
        <w:pStyle w:val="a3"/>
        <w:ind w:firstLineChars="147" w:firstLine="309"/>
        <w:rPr>
          <w:rFonts w:ascii="Meiryo UI" w:eastAsia="Meiryo UI" w:hAnsi="Meiryo UI" w:cs="Meiryo UI"/>
        </w:rPr>
      </w:pPr>
      <w:r w:rsidRPr="00BE0E5B">
        <w:rPr>
          <w:rFonts w:ascii="Meiryo UI" w:eastAsia="Meiryo UI" w:hAnsi="Meiryo UI" w:cs="Meiryo UI" w:hint="eastAsia"/>
        </w:rPr>
        <w:t>しかし、ひとたび経路中に運行障害が発生すると事前に調べた経路・乗り換え情報は破綻してしまい、再度現在地からの移動経路を調べる必要が生じる。加えて障害が発生した路線では時刻表通りの運行は期待できず、いつ次の列車・バスが来るかもわからない状況が同時に発生し、利用者は大変な心理的・時間的・体力的負担を強いられる。</w:t>
      </w:r>
    </w:p>
    <w:p w14:paraId="06A65D42" w14:textId="2F0422B4" w:rsidR="00BE0E5B" w:rsidRDefault="00BE0E5B" w:rsidP="00BE0E5B">
      <w:pPr>
        <w:pStyle w:val="a3"/>
        <w:ind w:firstLineChars="147" w:firstLine="309"/>
        <w:rPr>
          <w:rFonts w:ascii="Meiryo UI" w:eastAsia="Meiryo UI" w:hAnsi="Meiryo UI" w:cs="Meiryo UI"/>
        </w:rPr>
      </w:pPr>
      <w:r w:rsidRPr="00BE0E5B">
        <w:rPr>
          <w:rFonts w:ascii="Meiryo UI" w:eastAsia="Meiryo UI" w:hAnsi="Meiryo UI" w:cs="Meiryo UI" w:hint="eastAsia"/>
        </w:rPr>
        <w:t>ここでは輸送障害が発生したときに、同一種類の公共交通機関の別路線に乗り換えるだけでなく、他の公共交通手段への乗り換えを促し、円滑な移動をサポートするためのサービス手法を検討し、評価を行った。</w:t>
      </w:r>
    </w:p>
    <w:p w14:paraId="5AAF7919" w14:textId="77777777" w:rsidR="00BE0E5B" w:rsidRDefault="00BE0E5B" w:rsidP="00BE0E5B">
      <w:pPr>
        <w:pStyle w:val="a3"/>
        <w:ind w:firstLineChars="147" w:firstLine="309"/>
        <w:rPr>
          <w:rFonts w:ascii="Meiryo UI" w:eastAsia="Meiryo UI" w:hAnsi="Meiryo UI" w:cs="Meiryo UI"/>
        </w:rPr>
      </w:pPr>
    </w:p>
    <w:p w14:paraId="18C58947" w14:textId="6CBE91F2" w:rsidR="00BE0E5B" w:rsidRPr="00BE0E5B" w:rsidRDefault="00BE0E5B" w:rsidP="00BE0E5B">
      <w:pPr>
        <w:pStyle w:val="a3"/>
        <w:ind w:firstLineChars="0" w:firstLine="0"/>
        <w:rPr>
          <w:rFonts w:ascii="Meiryo UI" w:eastAsia="Meiryo UI" w:hAnsi="Meiryo UI" w:cs="Meiryo UI"/>
          <w:b/>
          <w:sz w:val="24"/>
        </w:rPr>
      </w:pPr>
      <w:r w:rsidRPr="00BE0E5B">
        <w:rPr>
          <w:rFonts w:ascii="Meiryo UI" w:eastAsia="Meiryo UI" w:hAnsi="Meiryo UI" w:cs="Meiryo UI" w:hint="eastAsia"/>
          <w:b/>
          <w:sz w:val="24"/>
        </w:rPr>
        <w:t>4.2.1. 分析</w:t>
      </w:r>
    </w:p>
    <w:p w14:paraId="326D52F1" w14:textId="77777777" w:rsidR="00BE0E5B" w:rsidRPr="00BE0E5B" w:rsidRDefault="00BE0E5B" w:rsidP="00BE0E5B">
      <w:pPr>
        <w:pStyle w:val="a3"/>
        <w:ind w:firstLineChars="67" w:firstLine="141"/>
        <w:rPr>
          <w:rFonts w:ascii="Meiryo UI" w:eastAsia="Meiryo UI" w:hAnsi="Meiryo UI" w:cs="Meiryo UI"/>
        </w:rPr>
      </w:pPr>
      <w:r w:rsidRPr="00BE0E5B">
        <w:rPr>
          <w:rFonts w:ascii="Meiryo UI" w:eastAsia="Meiryo UI" w:hAnsi="Meiryo UI" w:cs="Meiryo UI" w:hint="eastAsia"/>
        </w:rPr>
        <w:t>本サービスを実現するにあたり、我々は移動を行う利用者から取得できるコンテクストをリストアップした。</w:t>
      </w:r>
    </w:p>
    <w:p w14:paraId="2713C596" w14:textId="0C3BD99E" w:rsidR="00BE0E5B" w:rsidRPr="00BE0E5B" w:rsidRDefault="00BE0E5B" w:rsidP="00BE0E5B">
      <w:pPr>
        <w:pStyle w:val="a3"/>
        <w:ind w:firstLineChars="147" w:firstLine="309"/>
        <w:rPr>
          <w:rFonts w:ascii="Meiryo UI" w:eastAsia="Meiryo UI" w:hAnsi="Meiryo UI" w:cs="Meiryo UI"/>
        </w:rPr>
      </w:pPr>
      <w:r>
        <w:rPr>
          <w:rFonts w:ascii="Meiryo UI" w:eastAsia="Meiryo UI" w:hAnsi="Meiryo UI" w:cs="Meiryo UI" w:hint="eastAsia"/>
        </w:rPr>
        <w:t>・</w:t>
      </w:r>
      <w:r w:rsidRPr="00BE0E5B">
        <w:rPr>
          <w:rFonts w:ascii="Meiryo UI" w:eastAsia="Meiryo UI" w:hAnsi="Meiryo UI" w:cs="Meiryo UI" w:hint="eastAsia"/>
        </w:rPr>
        <w:t>出発地</w:t>
      </w:r>
    </w:p>
    <w:p w14:paraId="3C8FE3C2" w14:textId="30B8DB89" w:rsidR="00BE0E5B" w:rsidRPr="00BE0E5B" w:rsidRDefault="00BE0E5B" w:rsidP="00BE0E5B">
      <w:pPr>
        <w:pStyle w:val="a3"/>
        <w:ind w:firstLineChars="147" w:firstLine="309"/>
        <w:rPr>
          <w:rFonts w:ascii="Meiryo UI" w:eastAsia="Meiryo UI" w:hAnsi="Meiryo UI" w:cs="Meiryo UI"/>
        </w:rPr>
      </w:pPr>
      <w:r>
        <w:rPr>
          <w:rFonts w:ascii="Meiryo UI" w:eastAsia="Meiryo UI" w:hAnsi="Meiryo UI" w:cs="Meiryo UI" w:hint="eastAsia"/>
        </w:rPr>
        <w:t>・</w:t>
      </w:r>
      <w:r w:rsidRPr="00BE0E5B">
        <w:rPr>
          <w:rFonts w:ascii="Meiryo UI" w:eastAsia="Meiryo UI" w:hAnsi="Meiryo UI" w:cs="Meiryo UI" w:hint="eastAsia"/>
        </w:rPr>
        <w:t>目的地</w:t>
      </w:r>
    </w:p>
    <w:p w14:paraId="77216243" w14:textId="236796A5" w:rsidR="00BE0E5B" w:rsidRPr="00BE0E5B" w:rsidRDefault="00BE0E5B" w:rsidP="00BE0E5B">
      <w:pPr>
        <w:pStyle w:val="a3"/>
        <w:ind w:firstLineChars="147" w:firstLine="309"/>
        <w:rPr>
          <w:rFonts w:ascii="Meiryo UI" w:eastAsia="Meiryo UI" w:hAnsi="Meiryo UI" w:cs="Meiryo UI"/>
        </w:rPr>
      </w:pPr>
      <w:r>
        <w:rPr>
          <w:rFonts w:ascii="Meiryo UI" w:eastAsia="Meiryo UI" w:hAnsi="Meiryo UI" w:cs="Meiryo UI" w:hint="eastAsia"/>
        </w:rPr>
        <w:t>・</w:t>
      </w:r>
      <w:r w:rsidRPr="00BE0E5B">
        <w:rPr>
          <w:rFonts w:ascii="Meiryo UI" w:eastAsia="Meiryo UI" w:hAnsi="Meiryo UI" w:cs="Meiryo UI" w:hint="eastAsia"/>
        </w:rPr>
        <w:t>移動する経路</w:t>
      </w:r>
    </w:p>
    <w:p w14:paraId="56C3ADE8" w14:textId="3DC02655" w:rsidR="00BE0E5B" w:rsidRPr="00BE0E5B" w:rsidRDefault="00BE0E5B" w:rsidP="00BE0E5B">
      <w:pPr>
        <w:pStyle w:val="a3"/>
        <w:ind w:firstLineChars="147" w:firstLine="309"/>
        <w:rPr>
          <w:rFonts w:ascii="Meiryo UI" w:eastAsia="Meiryo UI" w:hAnsi="Meiryo UI" w:cs="Meiryo UI"/>
        </w:rPr>
      </w:pPr>
      <w:r>
        <w:rPr>
          <w:rFonts w:ascii="Meiryo UI" w:eastAsia="Meiryo UI" w:hAnsi="Meiryo UI" w:cs="Meiryo UI" w:hint="eastAsia"/>
        </w:rPr>
        <w:t>・</w:t>
      </w:r>
      <w:r w:rsidRPr="00BE0E5B">
        <w:rPr>
          <w:rFonts w:ascii="Meiryo UI" w:eastAsia="Meiryo UI" w:hAnsi="Meiryo UI" w:cs="Meiryo UI" w:hint="eastAsia"/>
        </w:rPr>
        <w:t>現在位置</w:t>
      </w:r>
    </w:p>
    <w:p w14:paraId="2BF38A01" w14:textId="3D2D9D79" w:rsidR="00BE0E5B" w:rsidRPr="00BE0E5B" w:rsidRDefault="00BE0E5B" w:rsidP="00BE0E5B">
      <w:pPr>
        <w:pStyle w:val="a3"/>
        <w:ind w:firstLineChars="147" w:firstLine="309"/>
        <w:rPr>
          <w:rFonts w:ascii="Meiryo UI" w:eastAsia="Meiryo UI" w:hAnsi="Meiryo UI" w:cs="Meiryo UI"/>
        </w:rPr>
      </w:pPr>
      <w:r>
        <w:rPr>
          <w:rFonts w:ascii="Meiryo UI" w:eastAsia="Meiryo UI" w:hAnsi="Meiryo UI" w:cs="Meiryo UI" w:hint="eastAsia"/>
        </w:rPr>
        <w:t>・</w:t>
      </w:r>
      <w:r w:rsidRPr="00BE0E5B">
        <w:rPr>
          <w:rFonts w:ascii="Meiryo UI" w:eastAsia="Meiryo UI" w:hAnsi="Meiryo UI" w:cs="Meiryo UI" w:hint="eastAsia"/>
        </w:rPr>
        <w:t>状態（歩行中、列車乗車中、バス乗車中など）</w:t>
      </w:r>
    </w:p>
    <w:p w14:paraId="39021158" w14:textId="5B89E13C" w:rsidR="00BE0E5B" w:rsidRPr="00BE0E5B" w:rsidRDefault="00BE0E5B" w:rsidP="00BE0E5B">
      <w:pPr>
        <w:pStyle w:val="a3"/>
        <w:ind w:firstLineChars="147" w:firstLine="309"/>
        <w:rPr>
          <w:rFonts w:ascii="Meiryo UI" w:eastAsia="Meiryo UI" w:hAnsi="Meiryo UI" w:cs="Meiryo UI"/>
        </w:rPr>
      </w:pPr>
      <w:r w:rsidRPr="00BE0E5B">
        <w:rPr>
          <w:rFonts w:ascii="Meiryo UI" w:eastAsia="Meiryo UI" w:hAnsi="Meiryo UI" w:cs="Meiryo UI" w:hint="eastAsia"/>
        </w:rPr>
        <w:t>これらの情報はシステムが取得できるものとし、新たなサービスの検討を行った。その結果考えられた新たなサービスが以下の2つである。</w:t>
      </w:r>
    </w:p>
    <w:p w14:paraId="1F6033AA" w14:textId="77777777" w:rsidR="00BE0E5B" w:rsidRPr="00BE0E5B" w:rsidRDefault="00BE0E5B" w:rsidP="00BE0E5B">
      <w:pPr>
        <w:pStyle w:val="a3"/>
        <w:ind w:firstLineChars="147" w:firstLine="309"/>
        <w:rPr>
          <w:rFonts w:ascii="Meiryo UI" w:eastAsia="Meiryo UI" w:hAnsi="Meiryo UI" w:cs="Meiryo UI"/>
        </w:rPr>
      </w:pPr>
    </w:p>
    <w:p w14:paraId="48AABA4D" w14:textId="64B2BCC4" w:rsidR="00BE0E5B" w:rsidRPr="00BE0E5B" w:rsidRDefault="00BE0E5B" w:rsidP="00BE0E5B">
      <w:pPr>
        <w:pStyle w:val="a3"/>
        <w:ind w:firstLineChars="147" w:firstLine="309"/>
        <w:rPr>
          <w:rFonts w:ascii="Meiryo UI" w:eastAsia="Meiryo UI" w:hAnsi="Meiryo UI" w:cs="Meiryo UI"/>
        </w:rPr>
      </w:pPr>
      <w:r>
        <w:rPr>
          <w:rFonts w:ascii="Meiryo UI" w:eastAsia="Meiryo UI" w:hAnsi="Meiryo UI" w:cs="Meiryo UI" w:hint="eastAsia"/>
        </w:rPr>
        <w:t xml:space="preserve">① </w:t>
      </w:r>
      <w:r w:rsidRPr="00BE0E5B">
        <w:rPr>
          <w:rFonts w:ascii="Meiryo UI" w:eastAsia="Meiryo UI" w:hAnsi="Meiryo UI" w:cs="Meiryo UI" w:hint="eastAsia"/>
        </w:rPr>
        <w:t>移動経路中に障害が発生した場合の代替経路自動提示</w:t>
      </w:r>
    </w:p>
    <w:p w14:paraId="58BA08FE" w14:textId="2E931498" w:rsidR="00BE0E5B" w:rsidRPr="00BE0E5B" w:rsidRDefault="00BE0E5B" w:rsidP="00BE0E5B">
      <w:pPr>
        <w:pStyle w:val="a3"/>
        <w:ind w:firstLineChars="147" w:firstLine="309"/>
        <w:rPr>
          <w:rFonts w:ascii="Meiryo UI" w:eastAsia="Meiryo UI" w:hAnsi="Meiryo UI" w:cs="Meiryo UI"/>
        </w:rPr>
      </w:pPr>
      <w:r>
        <w:rPr>
          <w:rFonts w:ascii="Meiryo UI" w:eastAsia="Meiryo UI" w:hAnsi="Meiryo UI" w:cs="Meiryo UI" w:hint="eastAsia"/>
        </w:rPr>
        <w:t xml:space="preserve">② </w:t>
      </w:r>
      <w:r w:rsidRPr="00BE0E5B">
        <w:rPr>
          <w:rFonts w:ascii="Meiryo UI" w:eastAsia="Meiryo UI" w:hAnsi="Meiryo UI" w:cs="Meiryo UI" w:hint="eastAsia"/>
        </w:rPr>
        <w:t>移動経路上の列車・バスロケーション情報の自動提示</w:t>
      </w:r>
    </w:p>
    <w:p w14:paraId="73F7DD20" w14:textId="77777777" w:rsidR="00BE0E5B" w:rsidRPr="00BE0E5B" w:rsidRDefault="00BE0E5B" w:rsidP="00BE0E5B">
      <w:pPr>
        <w:pStyle w:val="a3"/>
        <w:ind w:firstLineChars="147" w:firstLine="309"/>
        <w:rPr>
          <w:rFonts w:ascii="Meiryo UI" w:eastAsia="Meiryo UI" w:hAnsi="Meiryo UI" w:cs="Meiryo UI"/>
        </w:rPr>
      </w:pPr>
    </w:p>
    <w:p w14:paraId="06EB0133" w14:textId="158F58C2" w:rsidR="00BE0E5B" w:rsidRPr="00BE0E5B" w:rsidRDefault="00BE0E5B" w:rsidP="00BE0E5B">
      <w:pPr>
        <w:pStyle w:val="a3"/>
        <w:ind w:firstLineChars="147" w:firstLine="309"/>
        <w:rPr>
          <w:rFonts w:ascii="Meiryo UI" w:eastAsia="Meiryo UI" w:hAnsi="Meiryo UI" w:cs="Meiryo UI"/>
        </w:rPr>
      </w:pPr>
      <w:r w:rsidRPr="00BE0E5B">
        <w:rPr>
          <w:rFonts w:ascii="Meiryo UI" w:eastAsia="Meiryo UI" w:hAnsi="Meiryo UI" w:cs="Meiryo UI" w:hint="eastAsia"/>
        </w:rPr>
        <w:t>移動経路中に障害が発生した場合の代替経路自動提示では、システムは利用者が移動する経路を事前に把握することで、経路中の路線に運行障害が発生した場合自動的にユーザーに通知し、リルートを行うことで利用者へ積極的な乗り換えを促す。</w:t>
      </w:r>
    </w:p>
    <w:p w14:paraId="0099BCA6" w14:textId="374CBFC0" w:rsidR="00BE0E5B" w:rsidRPr="00BE0E5B" w:rsidRDefault="00BE0E5B" w:rsidP="00BE0E5B">
      <w:pPr>
        <w:pStyle w:val="a3"/>
        <w:ind w:firstLineChars="147" w:firstLine="309"/>
        <w:rPr>
          <w:rFonts w:ascii="Meiryo UI" w:eastAsia="Meiryo UI" w:hAnsi="Meiryo UI" w:cs="Meiryo UI"/>
        </w:rPr>
      </w:pPr>
      <w:r w:rsidRPr="00BE0E5B">
        <w:rPr>
          <w:rFonts w:ascii="Meiryo UI" w:eastAsia="Meiryo UI" w:hAnsi="Meiryo UI" w:cs="Meiryo UI" w:hint="eastAsia"/>
        </w:rPr>
        <w:t>移動経路上の列車・バスロケーション情報の自動提示は、経路中の列車・バスのリアルタイム位置情報を提示することで、次の乗り換え列車・バスに遅れが生じて時刻表に沿わない移動が発生したとしても、利用者は正確に次の乗り換えを把握することができるようになり、円滑な移動をサポートする。</w:t>
      </w:r>
    </w:p>
    <w:p w14:paraId="65F1F4B6" w14:textId="5DFCBFC1" w:rsidR="00BE0E5B" w:rsidRDefault="00BE0E5B" w:rsidP="00BE0E5B">
      <w:pPr>
        <w:pStyle w:val="a3"/>
        <w:ind w:firstLineChars="147" w:firstLine="309"/>
        <w:rPr>
          <w:rFonts w:ascii="Meiryo UI" w:eastAsia="Meiryo UI" w:hAnsi="Meiryo UI" w:cs="Meiryo UI"/>
        </w:rPr>
      </w:pPr>
      <w:r w:rsidRPr="00BE0E5B">
        <w:rPr>
          <w:rFonts w:ascii="Meiryo UI" w:eastAsia="Meiryo UI" w:hAnsi="Meiryo UI" w:cs="Meiryo UI" w:hint="eastAsia"/>
        </w:rPr>
        <w:t>本サービスを検討するにあたり、YRP ユビキタスネットワーキング研究所が配布している公共交通情報アプリ ドコシルを拡張し、ここで提案した各機能のプロトタイプを作成し、検証を行った。</w:t>
      </w:r>
    </w:p>
    <w:p w14:paraId="445545A6" w14:textId="77777777" w:rsidR="00BE0E5B" w:rsidRDefault="00BE0E5B">
      <w:pPr>
        <w:widowControl/>
        <w:jc w:val="left"/>
        <w:rPr>
          <w:rFonts w:ascii="Meiryo UI" w:eastAsia="Meiryo UI" w:hAnsi="Meiryo UI" w:cs="Meiryo UI"/>
        </w:rPr>
      </w:pPr>
      <w:r>
        <w:rPr>
          <w:rFonts w:ascii="Meiryo UI" w:eastAsia="Meiryo UI" w:hAnsi="Meiryo UI" w:cs="Meiryo UI"/>
        </w:rPr>
        <w:br w:type="page"/>
      </w:r>
    </w:p>
    <w:p w14:paraId="2E57163C" w14:textId="006BE301" w:rsidR="00BE0E5B" w:rsidRPr="00BE0E5B" w:rsidRDefault="00BE0E5B" w:rsidP="00BE0E5B">
      <w:pPr>
        <w:pStyle w:val="a3"/>
        <w:ind w:firstLineChars="0" w:firstLine="0"/>
        <w:rPr>
          <w:rFonts w:ascii="Meiryo UI" w:eastAsia="Meiryo UI" w:hAnsi="Meiryo UI" w:cs="Meiryo UI"/>
          <w:b/>
          <w:sz w:val="24"/>
        </w:rPr>
      </w:pPr>
      <w:r w:rsidRPr="00BE0E5B">
        <w:rPr>
          <w:rFonts w:ascii="Meiryo UI" w:eastAsia="Meiryo UI" w:hAnsi="Meiryo UI" w:cs="Meiryo UI" w:hint="eastAsia"/>
          <w:b/>
          <w:sz w:val="24"/>
        </w:rPr>
        <w:t>4.2.2. ドコシル</w:t>
      </w:r>
    </w:p>
    <w:p w14:paraId="26D2C2A7" w14:textId="77777777" w:rsidR="00BE0E5B" w:rsidRPr="00BE0E5B" w:rsidRDefault="00BE0E5B" w:rsidP="00BE0E5B">
      <w:pPr>
        <w:pStyle w:val="a3"/>
        <w:ind w:firstLineChars="147" w:firstLine="309"/>
        <w:rPr>
          <w:rFonts w:ascii="Meiryo UI" w:eastAsia="Meiryo UI" w:hAnsi="Meiryo UI" w:cs="Meiryo UI"/>
        </w:rPr>
      </w:pPr>
      <w:r w:rsidRPr="00BE0E5B">
        <w:rPr>
          <w:rFonts w:ascii="Meiryo UI" w:eastAsia="Meiryo UI" w:hAnsi="Meiryo UI" w:cs="Meiryo UI" w:hint="eastAsia"/>
        </w:rPr>
        <w:t>公共交通情報アプリ ドコシルは、公共交通機関が提供する情報を俯瞰するためのアプリケーションである。利用者に対して公共交通機関のリアルタイムな情報とスタティックな情報を組み合わせて提供することで、公共交通機関の利用を促すことを目的とする。現在、以下に挙げる事業者の情報表示に対応している。</w:t>
      </w:r>
    </w:p>
    <w:p w14:paraId="7E82558F" w14:textId="52144682" w:rsidR="00BE0E5B" w:rsidRPr="00BE0E5B" w:rsidRDefault="00BE0E5B" w:rsidP="00BE0E5B">
      <w:pPr>
        <w:pStyle w:val="a3"/>
        <w:ind w:firstLineChars="147" w:firstLine="309"/>
        <w:rPr>
          <w:rFonts w:ascii="Meiryo UI" w:eastAsia="Meiryo UI" w:hAnsi="Meiryo UI" w:cs="Meiryo UI"/>
        </w:rPr>
      </w:pPr>
      <w:r>
        <w:rPr>
          <w:rFonts w:ascii="Meiryo UI" w:eastAsia="Meiryo UI" w:hAnsi="Meiryo UI" w:cs="Meiryo UI" w:hint="eastAsia"/>
        </w:rPr>
        <w:t>・</w:t>
      </w:r>
      <w:r w:rsidRPr="00BE0E5B">
        <w:rPr>
          <w:rFonts w:ascii="Meiryo UI" w:eastAsia="Meiryo UI" w:hAnsi="Meiryo UI" w:cs="Meiryo UI" w:hint="eastAsia"/>
        </w:rPr>
        <w:t>小田急電鉄</w:t>
      </w:r>
    </w:p>
    <w:p w14:paraId="6919476F" w14:textId="6EE1BF18" w:rsidR="00BE0E5B" w:rsidRPr="00BE0E5B" w:rsidRDefault="00BE0E5B" w:rsidP="00BE0E5B">
      <w:pPr>
        <w:pStyle w:val="a3"/>
        <w:ind w:firstLineChars="147" w:firstLine="309"/>
        <w:rPr>
          <w:rFonts w:ascii="Meiryo UI" w:eastAsia="Meiryo UI" w:hAnsi="Meiryo UI" w:cs="Meiryo UI"/>
        </w:rPr>
      </w:pPr>
      <w:r w:rsidRPr="00BE0E5B">
        <w:rPr>
          <w:rFonts w:ascii="Meiryo UI" w:eastAsia="Meiryo UI" w:hAnsi="Meiryo UI" w:cs="Meiryo UI"/>
        </w:rPr>
        <w:t></w:t>
      </w:r>
      <w:r w:rsidRPr="00BE0E5B">
        <w:rPr>
          <w:rFonts w:ascii="Meiryo UI" w:eastAsia="Meiryo UI" w:hAnsi="Meiryo UI" w:cs="Meiryo UI" w:hint="eastAsia"/>
        </w:rPr>
        <w:t>京王電鉄</w:t>
      </w:r>
    </w:p>
    <w:p w14:paraId="09D64A2A" w14:textId="656CDBB3" w:rsidR="00BE0E5B" w:rsidRPr="00BE0E5B" w:rsidRDefault="00BE0E5B" w:rsidP="00BE0E5B">
      <w:pPr>
        <w:pStyle w:val="a3"/>
        <w:ind w:firstLineChars="147" w:firstLine="309"/>
        <w:rPr>
          <w:rFonts w:ascii="Meiryo UI" w:eastAsia="Meiryo UI" w:hAnsi="Meiryo UI" w:cs="Meiryo UI"/>
        </w:rPr>
      </w:pPr>
      <w:r w:rsidRPr="00BE0E5B">
        <w:rPr>
          <w:rFonts w:ascii="Meiryo UI" w:eastAsia="Meiryo UI" w:hAnsi="Meiryo UI" w:cs="Meiryo UI"/>
        </w:rPr>
        <w:t></w:t>
      </w:r>
      <w:r w:rsidRPr="00BE0E5B">
        <w:rPr>
          <w:rFonts w:ascii="Meiryo UI" w:eastAsia="Meiryo UI" w:hAnsi="Meiryo UI" w:cs="Meiryo UI" w:hint="eastAsia"/>
        </w:rPr>
        <w:t>京成電鉄</w:t>
      </w:r>
    </w:p>
    <w:p w14:paraId="7CE7E2C1" w14:textId="1C355618" w:rsidR="00BE0E5B" w:rsidRPr="00BE0E5B" w:rsidRDefault="00BE0E5B" w:rsidP="00BE0E5B">
      <w:pPr>
        <w:pStyle w:val="a3"/>
        <w:ind w:firstLineChars="147" w:firstLine="309"/>
        <w:rPr>
          <w:rFonts w:ascii="Meiryo UI" w:eastAsia="Meiryo UI" w:hAnsi="Meiryo UI" w:cs="Meiryo UI"/>
        </w:rPr>
      </w:pPr>
      <w:r w:rsidRPr="00BE0E5B">
        <w:rPr>
          <w:rFonts w:ascii="Meiryo UI" w:eastAsia="Meiryo UI" w:hAnsi="Meiryo UI" w:cs="Meiryo UI"/>
        </w:rPr>
        <w:t></w:t>
      </w:r>
      <w:r w:rsidRPr="00BE0E5B">
        <w:rPr>
          <w:rFonts w:ascii="Meiryo UI" w:eastAsia="Meiryo UI" w:hAnsi="Meiryo UI" w:cs="Meiryo UI" w:hint="eastAsia"/>
        </w:rPr>
        <w:t>京浜急行電鉄</w:t>
      </w:r>
    </w:p>
    <w:p w14:paraId="66F2FA7A" w14:textId="4534980E" w:rsidR="00BE0E5B" w:rsidRPr="00BE0E5B" w:rsidRDefault="00BE0E5B" w:rsidP="00BE0E5B">
      <w:pPr>
        <w:pStyle w:val="a3"/>
        <w:ind w:firstLineChars="147" w:firstLine="309"/>
        <w:rPr>
          <w:rFonts w:ascii="Meiryo UI" w:eastAsia="Meiryo UI" w:hAnsi="Meiryo UI" w:cs="Meiryo UI"/>
        </w:rPr>
      </w:pPr>
      <w:r w:rsidRPr="00BE0E5B">
        <w:rPr>
          <w:rFonts w:ascii="Meiryo UI" w:eastAsia="Meiryo UI" w:hAnsi="Meiryo UI" w:cs="Meiryo UI"/>
        </w:rPr>
        <w:t></w:t>
      </w:r>
      <w:r w:rsidRPr="00BE0E5B">
        <w:rPr>
          <w:rFonts w:ascii="Meiryo UI" w:eastAsia="Meiryo UI" w:hAnsi="Meiryo UI" w:cs="Meiryo UI" w:hint="eastAsia"/>
        </w:rPr>
        <w:t>首都圏新都市鉄道</w:t>
      </w:r>
    </w:p>
    <w:p w14:paraId="127FF79C" w14:textId="0DBA39EA" w:rsidR="00BE0E5B" w:rsidRPr="00BE0E5B" w:rsidRDefault="00BE0E5B" w:rsidP="00BE0E5B">
      <w:pPr>
        <w:pStyle w:val="a3"/>
        <w:ind w:firstLineChars="147" w:firstLine="309"/>
        <w:rPr>
          <w:rFonts w:ascii="Meiryo UI" w:eastAsia="Meiryo UI" w:hAnsi="Meiryo UI" w:cs="Meiryo UI"/>
        </w:rPr>
      </w:pPr>
      <w:r w:rsidRPr="00BE0E5B">
        <w:rPr>
          <w:rFonts w:ascii="Meiryo UI" w:eastAsia="Meiryo UI" w:hAnsi="Meiryo UI" w:cs="Meiryo UI"/>
        </w:rPr>
        <w:t></w:t>
      </w:r>
      <w:r w:rsidRPr="00BE0E5B">
        <w:rPr>
          <w:rFonts w:ascii="Meiryo UI" w:eastAsia="Meiryo UI" w:hAnsi="Meiryo UI" w:cs="Meiryo UI" w:hint="eastAsia"/>
        </w:rPr>
        <w:t>西武鉄道</w:t>
      </w:r>
    </w:p>
    <w:p w14:paraId="524AD49E" w14:textId="3C4C7DE8" w:rsidR="00BE0E5B" w:rsidRPr="00BE0E5B" w:rsidRDefault="00BE0E5B" w:rsidP="00BE0E5B">
      <w:pPr>
        <w:pStyle w:val="a3"/>
        <w:ind w:firstLineChars="147" w:firstLine="309"/>
        <w:rPr>
          <w:rFonts w:ascii="Meiryo UI" w:eastAsia="Meiryo UI" w:hAnsi="Meiryo UI" w:cs="Meiryo UI"/>
        </w:rPr>
      </w:pPr>
      <w:r w:rsidRPr="00BE0E5B">
        <w:rPr>
          <w:rFonts w:ascii="Meiryo UI" w:eastAsia="Meiryo UI" w:hAnsi="Meiryo UI" w:cs="Meiryo UI"/>
        </w:rPr>
        <w:t></w:t>
      </w:r>
      <w:r w:rsidRPr="00BE0E5B">
        <w:rPr>
          <w:rFonts w:ascii="Meiryo UI" w:eastAsia="Meiryo UI" w:hAnsi="Meiryo UI" w:cs="Meiryo UI" w:hint="eastAsia"/>
        </w:rPr>
        <w:t>東京急行電鉄</w:t>
      </w:r>
    </w:p>
    <w:p w14:paraId="1BCB8D0A" w14:textId="5D86F416" w:rsidR="00BE0E5B" w:rsidRPr="00BE0E5B" w:rsidRDefault="00BE0E5B" w:rsidP="00BE0E5B">
      <w:pPr>
        <w:pStyle w:val="a3"/>
        <w:ind w:firstLineChars="147" w:firstLine="309"/>
        <w:rPr>
          <w:rFonts w:ascii="Meiryo UI" w:eastAsia="Meiryo UI" w:hAnsi="Meiryo UI" w:cs="Meiryo UI"/>
        </w:rPr>
      </w:pPr>
      <w:r w:rsidRPr="00BE0E5B">
        <w:rPr>
          <w:rFonts w:ascii="Meiryo UI" w:eastAsia="Meiryo UI" w:hAnsi="Meiryo UI" w:cs="Meiryo UI"/>
        </w:rPr>
        <w:t></w:t>
      </w:r>
      <w:r w:rsidRPr="00BE0E5B">
        <w:rPr>
          <w:rFonts w:ascii="Meiryo UI" w:eastAsia="Meiryo UI" w:hAnsi="Meiryo UI" w:cs="Meiryo UI" w:hint="eastAsia"/>
        </w:rPr>
        <w:t>東京地下鉄</w:t>
      </w:r>
    </w:p>
    <w:p w14:paraId="6AEE71BA" w14:textId="1D4EE2C9" w:rsidR="00BE0E5B" w:rsidRPr="00BE0E5B" w:rsidRDefault="00BE0E5B" w:rsidP="00BE0E5B">
      <w:pPr>
        <w:pStyle w:val="a3"/>
        <w:ind w:firstLineChars="147" w:firstLine="309"/>
        <w:rPr>
          <w:rFonts w:ascii="Meiryo UI" w:eastAsia="Meiryo UI" w:hAnsi="Meiryo UI" w:cs="Meiryo UI"/>
        </w:rPr>
      </w:pPr>
      <w:r w:rsidRPr="00BE0E5B">
        <w:rPr>
          <w:rFonts w:ascii="Meiryo UI" w:eastAsia="Meiryo UI" w:hAnsi="Meiryo UI" w:cs="Meiryo UI"/>
        </w:rPr>
        <w:t></w:t>
      </w:r>
      <w:r w:rsidRPr="00BE0E5B">
        <w:rPr>
          <w:rFonts w:ascii="Meiryo UI" w:eastAsia="Meiryo UI" w:hAnsi="Meiryo UI" w:cs="Meiryo UI" w:hint="eastAsia"/>
        </w:rPr>
        <w:t>東京都交通局</w:t>
      </w:r>
    </w:p>
    <w:p w14:paraId="588DD625" w14:textId="765EF6FB" w:rsidR="00BE0E5B" w:rsidRPr="00BE0E5B" w:rsidRDefault="00BE0E5B" w:rsidP="00BE0E5B">
      <w:pPr>
        <w:pStyle w:val="a3"/>
        <w:ind w:firstLineChars="147" w:firstLine="309"/>
        <w:rPr>
          <w:rFonts w:ascii="Meiryo UI" w:eastAsia="Meiryo UI" w:hAnsi="Meiryo UI" w:cs="Meiryo UI"/>
        </w:rPr>
      </w:pPr>
      <w:r w:rsidRPr="00BE0E5B">
        <w:rPr>
          <w:rFonts w:ascii="Meiryo UI" w:eastAsia="Meiryo UI" w:hAnsi="Meiryo UI" w:cs="Meiryo UI"/>
        </w:rPr>
        <w:t></w:t>
      </w:r>
      <w:r w:rsidRPr="00BE0E5B">
        <w:rPr>
          <w:rFonts w:ascii="Meiryo UI" w:eastAsia="Meiryo UI" w:hAnsi="Meiryo UI" w:cs="Meiryo UI" w:hint="eastAsia"/>
        </w:rPr>
        <w:t>東京臨海高速鉄道</w:t>
      </w:r>
    </w:p>
    <w:p w14:paraId="545D20BB" w14:textId="343603B4" w:rsidR="00BE0E5B" w:rsidRPr="00BE0E5B" w:rsidRDefault="00BE0E5B" w:rsidP="00BE0E5B">
      <w:pPr>
        <w:pStyle w:val="a3"/>
        <w:ind w:firstLineChars="147" w:firstLine="309"/>
        <w:rPr>
          <w:rFonts w:ascii="Meiryo UI" w:eastAsia="Meiryo UI" w:hAnsi="Meiryo UI" w:cs="Meiryo UI"/>
        </w:rPr>
      </w:pPr>
      <w:r w:rsidRPr="00BE0E5B">
        <w:rPr>
          <w:rFonts w:ascii="Meiryo UI" w:eastAsia="Meiryo UI" w:hAnsi="Meiryo UI" w:cs="Meiryo UI"/>
        </w:rPr>
        <w:t></w:t>
      </w:r>
      <w:r w:rsidRPr="00BE0E5B">
        <w:rPr>
          <w:rFonts w:ascii="Meiryo UI" w:eastAsia="Meiryo UI" w:hAnsi="Meiryo UI" w:cs="Meiryo UI" w:hint="eastAsia"/>
        </w:rPr>
        <w:t>東武鉄道</w:t>
      </w:r>
    </w:p>
    <w:p w14:paraId="13BD973A" w14:textId="1738E849" w:rsidR="00BE0E5B" w:rsidRPr="00BE0E5B" w:rsidRDefault="00BE0E5B" w:rsidP="00BE0E5B">
      <w:pPr>
        <w:pStyle w:val="a3"/>
        <w:ind w:firstLineChars="147" w:firstLine="309"/>
        <w:rPr>
          <w:rFonts w:ascii="Meiryo UI" w:eastAsia="Meiryo UI" w:hAnsi="Meiryo UI" w:cs="Meiryo UI"/>
        </w:rPr>
      </w:pPr>
      <w:r w:rsidRPr="00BE0E5B">
        <w:rPr>
          <w:rFonts w:ascii="Meiryo UI" w:eastAsia="Meiryo UI" w:hAnsi="Meiryo UI" w:cs="Meiryo UI"/>
        </w:rPr>
        <w:t></w:t>
      </w:r>
      <w:r w:rsidRPr="00BE0E5B">
        <w:rPr>
          <w:rFonts w:ascii="Meiryo UI" w:eastAsia="Meiryo UI" w:hAnsi="Meiryo UI" w:cs="Meiryo UI" w:hint="eastAsia"/>
        </w:rPr>
        <w:t>東日本旅客鉄道</w:t>
      </w:r>
    </w:p>
    <w:p w14:paraId="6B5F581F" w14:textId="7D33EE77" w:rsidR="00BE0E5B" w:rsidRPr="00BE0E5B" w:rsidRDefault="00BE0E5B" w:rsidP="00BE0E5B">
      <w:pPr>
        <w:pStyle w:val="a3"/>
        <w:ind w:firstLineChars="147" w:firstLine="309"/>
        <w:rPr>
          <w:rFonts w:ascii="Meiryo UI" w:eastAsia="Meiryo UI" w:hAnsi="Meiryo UI" w:cs="Meiryo UI"/>
        </w:rPr>
      </w:pPr>
      <w:r w:rsidRPr="00BE0E5B">
        <w:rPr>
          <w:rFonts w:ascii="Meiryo UI" w:eastAsia="Meiryo UI" w:hAnsi="Meiryo UI" w:cs="Meiryo UI"/>
        </w:rPr>
        <w:t></w:t>
      </w:r>
      <w:r w:rsidRPr="00BE0E5B">
        <w:rPr>
          <w:rFonts w:ascii="Meiryo UI" w:eastAsia="Meiryo UI" w:hAnsi="Meiryo UI" w:cs="Meiryo UI" w:hint="eastAsia"/>
        </w:rPr>
        <w:t>ゆりかもめ</w:t>
      </w:r>
    </w:p>
    <w:p w14:paraId="43C4851D" w14:textId="4C50430A" w:rsidR="00BE0E5B" w:rsidRDefault="00BE0E5B" w:rsidP="00BE0E5B">
      <w:pPr>
        <w:pStyle w:val="a3"/>
        <w:ind w:firstLineChars="147" w:firstLine="309"/>
        <w:rPr>
          <w:rFonts w:ascii="Meiryo UI" w:eastAsia="Meiryo UI" w:hAnsi="Meiryo UI" w:cs="Meiryo UI"/>
        </w:rPr>
      </w:pPr>
      <w:r w:rsidRPr="00BE0E5B">
        <w:rPr>
          <w:rFonts w:ascii="Meiryo UI" w:eastAsia="Meiryo UI" w:hAnsi="Meiryo UI" w:cs="Meiryo UI"/>
        </w:rPr>
        <w:t></w:t>
      </w:r>
      <w:r w:rsidRPr="00BE0E5B">
        <w:rPr>
          <w:rFonts w:ascii="Meiryo UI" w:eastAsia="Meiryo UI" w:hAnsi="Meiryo UI" w:cs="Meiryo UI" w:hint="eastAsia"/>
        </w:rPr>
        <w:t>羽田空港（国内線）</w:t>
      </w:r>
    </w:p>
    <w:p w14:paraId="3E28C18E" w14:textId="77777777" w:rsidR="00BE0E5B" w:rsidRPr="00BE0E5B" w:rsidRDefault="00BE0E5B" w:rsidP="00BE0E5B">
      <w:pPr>
        <w:pStyle w:val="a3"/>
        <w:ind w:firstLineChars="147" w:firstLine="309"/>
        <w:rPr>
          <w:rFonts w:ascii="Meiryo UI" w:eastAsia="Meiryo UI" w:hAnsi="Meiryo UI" w:cs="Meiryo UI"/>
        </w:rPr>
      </w:pPr>
    </w:p>
    <w:p w14:paraId="45F05855" w14:textId="653379EE" w:rsidR="00BE0E5B" w:rsidRDefault="00BE0E5B" w:rsidP="00BE0E5B">
      <w:pPr>
        <w:pStyle w:val="a3"/>
        <w:ind w:firstLineChars="147" w:firstLine="309"/>
        <w:rPr>
          <w:rFonts w:ascii="Meiryo UI" w:eastAsia="Meiryo UI" w:hAnsi="Meiryo UI" w:cs="Meiryo UI"/>
        </w:rPr>
      </w:pPr>
      <w:r w:rsidRPr="00BE0E5B">
        <w:rPr>
          <w:rFonts w:ascii="Meiryo UI" w:eastAsia="Meiryo UI" w:hAnsi="Meiryo UI" w:cs="Meiryo UI" w:hint="eastAsia"/>
        </w:rPr>
        <w:t xml:space="preserve">　具体的な機能を以下に挙げる。</w:t>
      </w:r>
    </w:p>
    <w:p w14:paraId="3C964625" w14:textId="77777777" w:rsidR="00BE0E5B" w:rsidRDefault="00BE0E5B" w:rsidP="00BE0E5B">
      <w:pPr>
        <w:pStyle w:val="a3"/>
        <w:ind w:firstLineChars="147" w:firstLine="309"/>
        <w:rPr>
          <w:rFonts w:ascii="Meiryo UI" w:eastAsia="Meiryo UI" w:hAnsi="Meiryo UI" w:cs="Meiryo UI"/>
        </w:rPr>
      </w:pPr>
    </w:p>
    <w:p w14:paraId="5B38E92B" w14:textId="77777777" w:rsidR="00E05E66" w:rsidRDefault="00E05E66">
      <w:pPr>
        <w:widowControl/>
        <w:jc w:val="left"/>
        <w:rPr>
          <w:rFonts w:ascii="Meiryo UI" w:eastAsia="Meiryo UI" w:hAnsi="Meiryo UI" w:cs="Meiryo UI"/>
          <w:b/>
          <w:sz w:val="24"/>
        </w:rPr>
      </w:pPr>
      <w:r>
        <w:rPr>
          <w:rFonts w:ascii="Meiryo UI" w:eastAsia="Meiryo UI" w:hAnsi="Meiryo UI" w:cs="Meiryo UI"/>
          <w:b/>
          <w:sz w:val="24"/>
        </w:rPr>
        <w:br w:type="page"/>
      </w:r>
    </w:p>
    <w:p w14:paraId="6C0DBFF2" w14:textId="54C9C289" w:rsidR="00BE0E5B" w:rsidRPr="00BE0E5B" w:rsidRDefault="00BE0E5B" w:rsidP="00BE0E5B">
      <w:pPr>
        <w:pStyle w:val="a3"/>
        <w:ind w:firstLineChars="0" w:firstLine="0"/>
        <w:rPr>
          <w:rFonts w:ascii="Meiryo UI" w:eastAsia="Meiryo UI" w:hAnsi="Meiryo UI" w:cs="Meiryo UI"/>
          <w:b/>
          <w:sz w:val="24"/>
        </w:rPr>
      </w:pPr>
      <w:r w:rsidRPr="00BE0E5B">
        <w:rPr>
          <w:rFonts w:ascii="Meiryo UI" w:eastAsia="Meiryo UI" w:hAnsi="Meiryo UI" w:cs="Meiryo UI" w:hint="eastAsia"/>
          <w:b/>
          <w:sz w:val="24"/>
        </w:rPr>
        <w:t>（１）時刻表表示</w:t>
      </w:r>
    </w:p>
    <w:p w14:paraId="496CE09D" w14:textId="2F29AD74" w:rsidR="00BE0E5B" w:rsidRDefault="00BE0E5B" w:rsidP="00BE0E5B">
      <w:pPr>
        <w:pStyle w:val="a3"/>
        <w:ind w:firstLineChars="147" w:firstLine="309"/>
        <w:rPr>
          <w:rFonts w:ascii="Meiryo UI" w:eastAsia="Meiryo UI" w:hAnsi="Meiryo UI" w:cs="Meiryo UI"/>
        </w:rPr>
      </w:pPr>
      <w:r w:rsidRPr="00BE0E5B">
        <w:rPr>
          <w:rFonts w:ascii="Meiryo UI" w:eastAsia="Meiryo UI" w:hAnsi="Meiryo UI" w:cs="Meiryo UI" w:hint="eastAsia"/>
        </w:rPr>
        <w:t>ドコシルでは地図上に駅・バス停を表示し、そこに付随する時刻表を表示する。以下にスクリーンショットを挙げる。</w:t>
      </w:r>
    </w:p>
    <w:p w14:paraId="6CF0040B" w14:textId="315609F0" w:rsidR="00BE0E5B" w:rsidRDefault="00BE0E5B">
      <w:pPr>
        <w:widowControl/>
        <w:jc w:val="left"/>
        <w:rPr>
          <w:rFonts w:ascii="Meiryo UI" w:eastAsia="Meiryo UI" w:hAnsi="Meiryo UI" w:cs="Meiryo UI"/>
        </w:rPr>
      </w:pPr>
    </w:p>
    <w:p w14:paraId="7416F108" w14:textId="0E38A4BD" w:rsidR="00BE0E5B" w:rsidRDefault="00BE0E5B" w:rsidP="00BE0E5B">
      <w:pPr>
        <w:pStyle w:val="a3"/>
        <w:ind w:firstLineChars="147" w:firstLine="309"/>
        <w:rPr>
          <w:rFonts w:ascii="Meiryo UI" w:eastAsia="Meiryo UI" w:hAnsi="Meiryo UI" w:cs="Meiryo UI"/>
        </w:rPr>
      </w:pPr>
      <w:r>
        <w:rPr>
          <w:rFonts w:ascii="Meiryo UI" w:eastAsia="Meiryo UI" w:hAnsi="Meiryo UI" w:cs="Meiryo UI"/>
          <w:noProof/>
        </w:rPr>
        <w:drawing>
          <wp:inline distT="0" distB="0" distL="0" distR="0" wp14:anchorId="07D2E7A3" wp14:editId="43EC1875">
            <wp:extent cx="2451100" cy="4346575"/>
            <wp:effectExtent l="0" t="0" r="635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451100" cy="4346575"/>
                    </a:xfrm>
                    <a:prstGeom prst="rect">
                      <a:avLst/>
                    </a:prstGeom>
                    <a:noFill/>
                    <a:ln>
                      <a:noFill/>
                    </a:ln>
                  </pic:spPr>
                </pic:pic>
              </a:graphicData>
            </a:graphic>
          </wp:inline>
        </w:drawing>
      </w:r>
      <w:r>
        <w:rPr>
          <w:rFonts w:ascii="Meiryo UI" w:eastAsia="Meiryo UI" w:hAnsi="Meiryo UI" w:cs="Meiryo UI" w:hint="eastAsia"/>
        </w:rPr>
        <w:t xml:space="preserve">　</w:t>
      </w:r>
      <w:r w:rsidR="00E05E66">
        <w:rPr>
          <w:rFonts w:ascii="Meiryo UI" w:eastAsia="Meiryo UI" w:hAnsi="Meiryo UI" w:cs="Meiryo UI" w:hint="eastAsia"/>
        </w:rPr>
        <w:t xml:space="preserve">　</w:t>
      </w:r>
      <w:r>
        <w:rPr>
          <w:rFonts w:ascii="Meiryo UI" w:eastAsia="Meiryo UI" w:hAnsi="Meiryo UI" w:cs="Meiryo UI"/>
          <w:noProof/>
        </w:rPr>
        <w:drawing>
          <wp:inline distT="0" distB="0" distL="0" distR="0" wp14:anchorId="219BB5D6" wp14:editId="746D1D0B">
            <wp:extent cx="2456815" cy="4346575"/>
            <wp:effectExtent l="0" t="0" r="635"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56815" cy="4346575"/>
                    </a:xfrm>
                    <a:prstGeom prst="rect">
                      <a:avLst/>
                    </a:prstGeom>
                    <a:noFill/>
                    <a:ln>
                      <a:noFill/>
                    </a:ln>
                  </pic:spPr>
                </pic:pic>
              </a:graphicData>
            </a:graphic>
          </wp:inline>
        </w:drawing>
      </w:r>
    </w:p>
    <w:p w14:paraId="33F4EDBF" w14:textId="693A3EA4" w:rsidR="00BE0E5B" w:rsidRDefault="00BE0E5B" w:rsidP="00BE0E5B">
      <w:pPr>
        <w:pStyle w:val="a3"/>
        <w:ind w:firstLineChars="147" w:firstLine="309"/>
        <w:jc w:val="center"/>
        <w:rPr>
          <w:rFonts w:ascii="Meiryo UI" w:eastAsia="Meiryo UI" w:hAnsi="Meiryo UI" w:cs="Meiryo UI"/>
          <w:b/>
        </w:rPr>
      </w:pPr>
      <w:r w:rsidRPr="00BE0E5B">
        <w:rPr>
          <w:rFonts w:ascii="Meiryo UI" w:eastAsia="Meiryo UI" w:hAnsi="Meiryo UI" w:cs="Meiryo UI" w:hint="eastAsia"/>
          <w:b/>
        </w:rPr>
        <w:t xml:space="preserve">図　地図表示　</w:t>
      </w:r>
      <w:r>
        <w:rPr>
          <w:rFonts w:ascii="Meiryo UI" w:eastAsia="Meiryo UI" w:hAnsi="Meiryo UI" w:cs="Meiryo UI" w:hint="eastAsia"/>
          <w:b/>
        </w:rPr>
        <w:t xml:space="preserve">　</w:t>
      </w:r>
      <w:r w:rsidRPr="00BE0E5B">
        <w:rPr>
          <w:rFonts w:ascii="Meiryo UI" w:eastAsia="Meiryo UI" w:hAnsi="Meiryo UI" w:cs="Meiryo UI" w:hint="eastAsia"/>
          <w:b/>
        </w:rPr>
        <w:t xml:space="preserve">　　　　　　　　　　　　　　　　図　時刻表表示</w:t>
      </w:r>
    </w:p>
    <w:p w14:paraId="30100C86" w14:textId="77777777" w:rsidR="00E05E66" w:rsidRPr="00E05E66" w:rsidRDefault="00E05E66" w:rsidP="00E05E66">
      <w:pPr>
        <w:pStyle w:val="a3"/>
        <w:ind w:firstLineChars="147" w:firstLine="309"/>
        <w:jc w:val="left"/>
        <w:rPr>
          <w:rFonts w:ascii="Meiryo UI" w:eastAsia="Meiryo UI" w:hAnsi="Meiryo UI" w:cs="Meiryo UI"/>
        </w:rPr>
      </w:pPr>
    </w:p>
    <w:p w14:paraId="72BD4831" w14:textId="77777777" w:rsidR="00E05E66" w:rsidRPr="00E05E66" w:rsidRDefault="00E05E66" w:rsidP="00E05E66">
      <w:pPr>
        <w:pStyle w:val="a3"/>
        <w:ind w:firstLineChars="147" w:firstLine="309"/>
        <w:jc w:val="left"/>
        <w:rPr>
          <w:rFonts w:ascii="Meiryo UI" w:eastAsia="Meiryo UI" w:hAnsi="Meiryo UI" w:cs="Meiryo UI"/>
        </w:rPr>
      </w:pPr>
    </w:p>
    <w:p w14:paraId="6B050C63" w14:textId="77777777" w:rsidR="00E05E66" w:rsidRPr="00E05E66" w:rsidRDefault="00E05E66" w:rsidP="00E05E66">
      <w:pPr>
        <w:pStyle w:val="a3"/>
        <w:ind w:firstLineChars="147" w:firstLine="309"/>
        <w:jc w:val="left"/>
        <w:rPr>
          <w:rFonts w:ascii="Meiryo UI" w:eastAsia="Meiryo UI" w:hAnsi="Meiryo UI" w:cs="Meiryo UI"/>
        </w:rPr>
      </w:pPr>
      <w:r w:rsidRPr="00E05E66">
        <w:rPr>
          <w:rFonts w:ascii="Meiryo UI" w:eastAsia="Meiryo UI" w:hAnsi="Meiryo UI" w:cs="Meiryo UI" w:hint="eastAsia"/>
        </w:rPr>
        <w:t>時刻表表示では、駅・バス停を選択すると名前が表示され、そこに入る路線を選択することで時刻表を表示する。時刻表は現在時刻直近にスクロールし、すぐに目的の発車時刻を確認することができる。</w:t>
      </w:r>
    </w:p>
    <w:p w14:paraId="3BB93025" w14:textId="77777777" w:rsidR="00E05E66" w:rsidRPr="00E05E66" w:rsidRDefault="00E05E66" w:rsidP="00E05E66">
      <w:pPr>
        <w:pStyle w:val="a3"/>
        <w:ind w:firstLineChars="147" w:firstLine="309"/>
        <w:jc w:val="left"/>
        <w:rPr>
          <w:rFonts w:ascii="Meiryo UI" w:eastAsia="Meiryo UI" w:hAnsi="Meiryo UI" w:cs="Meiryo UI"/>
        </w:rPr>
      </w:pPr>
    </w:p>
    <w:p w14:paraId="30641A59" w14:textId="77777777" w:rsidR="00E05E66" w:rsidRDefault="00E05E66">
      <w:pPr>
        <w:widowControl/>
        <w:jc w:val="left"/>
        <w:rPr>
          <w:rFonts w:ascii="Meiryo UI" w:eastAsia="Meiryo UI" w:hAnsi="Meiryo UI" w:cs="Meiryo UI"/>
          <w:b/>
          <w:sz w:val="24"/>
        </w:rPr>
      </w:pPr>
      <w:r>
        <w:rPr>
          <w:rFonts w:ascii="Meiryo UI" w:eastAsia="Meiryo UI" w:hAnsi="Meiryo UI" w:cs="Meiryo UI"/>
          <w:b/>
          <w:sz w:val="24"/>
        </w:rPr>
        <w:br w:type="page"/>
      </w:r>
    </w:p>
    <w:p w14:paraId="4A78D0C9" w14:textId="4CC80491" w:rsidR="00E05E66" w:rsidRPr="00E05E66" w:rsidRDefault="00E05E66" w:rsidP="00E05E66">
      <w:pPr>
        <w:pStyle w:val="a3"/>
        <w:ind w:firstLineChars="0" w:firstLine="0"/>
        <w:jc w:val="left"/>
        <w:rPr>
          <w:rFonts w:ascii="Meiryo UI" w:eastAsia="Meiryo UI" w:hAnsi="Meiryo UI" w:cs="Meiryo UI"/>
          <w:b/>
          <w:sz w:val="24"/>
        </w:rPr>
      </w:pPr>
      <w:r w:rsidRPr="00E05E66">
        <w:rPr>
          <w:rFonts w:ascii="Meiryo UI" w:eastAsia="Meiryo UI" w:hAnsi="Meiryo UI" w:cs="Meiryo UI" w:hint="eastAsia"/>
          <w:b/>
          <w:sz w:val="24"/>
        </w:rPr>
        <w:t>（２）運行情報表示</w:t>
      </w:r>
    </w:p>
    <w:p w14:paraId="7F11F1D0" w14:textId="17EE8497" w:rsidR="00E05E66" w:rsidRDefault="00E05E66" w:rsidP="00E05E66">
      <w:pPr>
        <w:pStyle w:val="a3"/>
        <w:ind w:firstLineChars="147" w:firstLine="309"/>
        <w:jc w:val="left"/>
        <w:rPr>
          <w:rFonts w:ascii="Meiryo UI" w:eastAsia="Meiryo UI" w:hAnsi="Meiryo UI" w:cs="Meiryo UI"/>
        </w:rPr>
      </w:pPr>
      <w:r w:rsidRPr="00E05E66">
        <w:rPr>
          <w:rFonts w:ascii="Meiryo UI" w:eastAsia="Meiryo UI" w:hAnsi="Meiryo UI" w:cs="Meiryo UI" w:hint="eastAsia"/>
        </w:rPr>
        <w:t>運行情報表示では、現在配信されている運行情報を表示する。以下に表示例を挙げる。</w:t>
      </w:r>
    </w:p>
    <w:p w14:paraId="1560621B" w14:textId="77777777" w:rsidR="00E05E66" w:rsidRDefault="00E05E66" w:rsidP="00E05E66">
      <w:pPr>
        <w:pStyle w:val="a3"/>
        <w:ind w:firstLineChars="147" w:firstLine="309"/>
        <w:jc w:val="left"/>
        <w:rPr>
          <w:rFonts w:ascii="Meiryo UI" w:eastAsia="Meiryo UI" w:hAnsi="Meiryo UI" w:cs="Meiryo UI"/>
        </w:rPr>
      </w:pPr>
    </w:p>
    <w:p w14:paraId="2DA0576A" w14:textId="78B33657" w:rsidR="00E05E66" w:rsidRDefault="00E05E66" w:rsidP="00E05E66">
      <w:pPr>
        <w:pStyle w:val="a3"/>
        <w:ind w:firstLineChars="147" w:firstLine="309"/>
        <w:jc w:val="left"/>
        <w:rPr>
          <w:rFonts w:ascii="Meiryo UI" w:eastAsia="Meiryo UI" w:hAnsi="Meiryo UI" w:cs="Meiryo UI"/>
        </w:rPr>
      </w:pPr>
      <w:r>
        <w:rPr>
          <w:rFonts w:ascii="Meiryo UI" w:eastAsia="Meiryo UI" w:hAnsi="Meiryo UI" w:cs="Meiryo UI"/>
          <w:noProof/>
        </w:rPr>
        <w:drawing>
          <wp:inline distT="0" distB="0" distL="0" distR="0" wp14:anchorId="503C34EC" wp14:editId="2C5A3EB1">
            <wp:extent cx="2456815" cy="4346575"/>
            <wp:effectExtent l="0" t="0" r="635"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56815" cy="4346575"/>
                    </a:xfrm>
                    <a:prstGeom prst="rect">
                      <a:avLst/>
                    </a:prstGeom>
                    <a:noFill/>
                    <a:ln>
                      <a:noFill/>
                    </a:ln>
                  </pic:spPr>
                </pic:pic>
              </a:graphicData>
            </a:graphic>
          </wp:inline>
        </w:drawing>
      </w:r>
      <w:r>
        <w:rPr>
          <w:rFonts w:ascii="Meiryo UI" w:eastAsia="Meiryo UI" w:hAnsi="Meiryo UI" w:cs="Meiryo UI" w:hint="eastAsia"/>
        </w:rPr>
        <w:t xml:space="preserve">　　</w:t>
      </w:r>
      <w:r>
        <w:rPr>
          <w:rFonts w:ascii="Meiryo UI" w:eastAsia="Meiryo UI" w:hAnsi="Meiryo UI" w:cs="Meiryo UI"/>
          <w:noProof/>
        </w:rPr>
        <w:drawing>
          <wp:inline distT="0" distB="0" distL="0" distR="0" wp14:anchorId="7A071D3E" wp14:editId="3596E3F0">
            <wp:extent cx="2456815" cy="4346575"/>
            <wp:effectExtent l="0" t="0" r="635"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56815" cy="4346575"/>
                    </a:xfrm>
                    <a:prstGeom prst="rect">
                      <a:avLst/>
                    </a:prstGeom>
                    <a:noFill/>
                    <a:ln>
                      <a:noFill/>
                    </a:ln>
                  </pic:spPr>
                </pic:pic>
              </a:graphicData>
            </a:graphic>
          </wp:inline>
        </w:drawing>
      </w:r>
    </w:p>
    <w:p w14:paraId="2E14A72D" w14:textId="44661BCD" w:rsidR="00E05E66" w:rsidRPr="00E05E66" w:rsidRDefault="00E05E66" w:rsidP="00E05E66">
      <w:pPr>
        <w:pStyle w:val="a3"/>
        <w:ind w:firstLineChars="147" w:firstLine="309"/>
        <w:jc w:val="center"/>
        <w:rPr>
          <w:rFonts w:ascii="Meiryo UI" w:eastAsia="Meiryo UI" w:hAnsi="Meiryo UI" w:cs="Meiryo UI"/>
          <w:b/>
        </w:rPr>
      </w:pPr>
      <w:r w:rsidRPr="00E05E66">
        <w:rPr>
          <w:rFonts w:ascii="Meiryo UI" w:eastAsia="Meiryo UI" w:hAnsi="Meiryo UI" w:cs="Meiryo UI" w:hint="eastAsia"/>
          <w:b/>
        </w:rPr>
        <w:t xml:space="preserve">図　運行情報一覧　　</w:t>
      </w:r>
      <w:r>
        <w:rPr>
          <w:rFonts w:ascii="Meiryo UI" w:eastAsia="Meiryo UI" w:hAnsi="Meiryo UI" w:cs="Meiryo UI" w:hint="eastAsia"/>
          <w:b/>
        </w:rPr>
        <w:t xml:space="preserve">　　　　　　　　　　　　　　　</w:t>
      </w:r>
      <w:r w:rsidRPr="00E05E66">
        <w:rPr>
          <w:rFonts w:ascii="Meiryo UI" w:eastAsia="Meiryo UI" w:hAnsi="Meiryo UI" w:cs="Meiryo UI" w:hint="eastAsia"/>
          <w:b/>
        </w:rPr>
        <w:t>図　運行情報表示</w:t>
      </w:r>
    </w:p>
    <w:p w14:paraId="580CE53F" w14:textId="77777777" w:rsidR="00E05E66" w:rsidRDefault="00E05E66" w:rsidP="00E05E66">
      <w:pPr>
        <w:pStyle w:val="a3"/>
        <w:ind w:firstLineChars="147" w:firstLine="309"/>
        <w:jc w:val="left"/>
        <w:rPr>
          <w:rFonts w:ascii="Meiryo UI" w:eastAsia="Meiryo UI" w:hAnsi="Meiryo UI" w:cs="Meiryo UI"/>
        </w:rPr>
      </w:pPr>
    </w:p>
    <w:p w14:paraId="1C455B2C" w14:textId="2BC75657" w:rsidR="00E05E66" w:rsidRDefault="00E05E66">
      <w:pPr>
        <w:widowControl/>
        <w:jc w:val="left"/>
        <w:rPr>
          <w:rFonts w:ascii="Meiryo UI" w:eastAsia="Meiryo UI" w:hAnsi="Meiryo UI" w:cs="Meiryo UI"/>
        </w:rPr>
      </w:pPr>
      <w:r>
        <w:rPr>
          <w:rFonts w:ascii="Meiryo UI" w:eastAsia="Meiryo UI" w:hAnsi="Meiryo UI" w:cs="Meiryo UI"/>
        </w:rPr>
        <w:br w:type="page"/>
      </w:r>
    </w:p>
    <w:p w14:paraId="194819A8" w14:textId="6CAEF89F" w:rsidR="00E05E66" w:rsidRPr="00E05E66" w:rsidRDefault="00E05E66" w:rsidP="00E05E66">
      <w:pPr>
        <w:pStyle w:val="a3"/>
        <w:ind w:firstLineChars="0" w:firstLine="0"/>
        <w:jc w:val="left"/>
        <w:rPr>
          <w:rFonts w:ascii="Meiryo UI" w:eastAsia="Meiryo UI" w:hAnsi="Meiryo UI" w:cs="Meiryo UI"/>
          <w:b/>
          <w:sz w:val="24"/>
        </w:rPr>
      </w:pPr>
      <w:r w:rsidRPr="00E05E66">
        <w:rPr>
          <w:rFonts w:ascii="Meiryo UI" w:eastAsia="Meiryo UI" w:hAnsi="Meiryo UI" w:cs="Meiryo UI" w:hint="eastAsia"/>
          <w:b/>
          <w:sz w:val="24"/>
        </w:rPr>
        <w:t>（３）列車ロケーション・バスロケーション</w:t>
      </w:r>
    </w:p>
    <w:p w14:paraId="52AEDB77" w14:textId="72280E6D" w:rsidR="00E05E66" w:rsidRDefault="00E05E66" w:rsidP="00E05E66">
      <w:pPr>
        <w:pStyle w:val="a3"/>
        <w:ind w:firstLineChars="147" w:firstLine="309"/>
        <w:jc w:val="left"/>
        <w:rPr>
          <w:rFonts w:ascii="Meiryo UI" w:eastAsia="Meiryo UI" w:hAnsi="Meiryo UI" w:cs="Meiryo UI"/>
        </w:rPr>
      </w:pPr>
      <w:r w:rsidRPr="00E05E66">
        <w:rPr>
          <w:rFonts w:ascii="Meiryo UI" w:eastAsia="Meiryo UI" w:hAnsi="Meiryo UI" w:cs="Meiryo UI" w:hint="eastAsia"/>
        </w:rPr>
        <w:t>列車ロケーション・バスロケーション表示では、ロケーション情報配信に対応する路線のリアルタイムな位置情報を提供する。現在、JR東日本 山手線、都営バスに対応している。以下に山手線の表示例を示す。</w:t>
      </w:r>
    </w:p>
    <w:p w14:paraId="05BE6343" w14:textId="77777777" w:rsidR="00E05E66" w:rsidRDefault="00E05E66" w:rsidP="00E05E66">
      <w:pPr>
        <w:pStyle w:val="a3"/>
        <w:ind w:firstLineChars="147" w:firstLine="309"/>
        <w:jc w:val="left"/>
        <w:rPr>
          <w:rFonts w:ascii="Meiryo UI" w:eastAsia="Meiryo UI" w:hAnsi="Meiryo UI" w:cs="Meiryo UI"/>
        </w:rPr>
      </w:pPr>
    </w:p>
    <w:p w14:paraId="73F2B7F6" w14:textId="4FE364AE" w:rsidR="00E05E66" w:rsidRDefault="00E05E66" w:rsidP="00E05E66">
      <w:pPr>
        <w:pStyle w:val="a3"/>
        <w:ind w:firstLineChars="147" w:firstLine="309"/>
        <w:jc w:val="left"/>
        <w:rPr>
          <w:rFonts w:ascii="Meiryo UI" w:eastAsia="Meiryo UI" w:hAnsi="Meiryo UI" w:cs="Meiryo UI"/>
        </w:rPr>
      </w:pPr>
      <w:r>
        <w:rPr>
          <w:rFonts w:ascii="Meiryo UI" w:eastAsia="Meiryo UI" w:hAnsi="Meiryo UI" w:cs="Meiryo UI"/>
          <w:noProof/>
        </w:rPr>
        <w:drawing>
          <wp:inline distT="0" distB="0" distL="0" distR="0" wp14:anchorId="3B6B5F51" wp14:editId="7BC32D0B">
            <wp:extent cx="2456815" cy="4346575"/>
            <wp:effectExtent l="0" t="0" r="635"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56815" cy="4346575"/>
                    </a:xfrm>
                    <a:prstGeom prst="rect">
                      <a:avLst/>
                    </a:prstGeom>
                    <a:noFill/>
                    <a:ln>
                      <a:noFill/>
                    </a:ln>
                  </pic:spPr>
                </pic:pic>
              </a:graphicData>
            </a:graphic>
          </wp:inline>
        </w:drawing>
      </w:r>
      <w:r>
        <w:rPr>
          <w:rFonts w:ascii="Meiryo UI" w:eastAsia="Meiryo UI" w:hAnsi="Meiryo UI" w:cs="Meiryo UI" w:hint="eastAsia"/>
        </w:rPr>
        <w:t xml:space="preserve">　　</w:t>
      </w:r>
      <w:r>
        <w:rPr>
          <w:rFonts w:ascii="Meiryo UI" w:eastAsia="Meiryo UI" w:hAnsi="Meiryo UI" w:cs="Meiryo UI"/>
          <w:noProof/>
        </w:rPr>
        <w:drawing>
          <wp:inline distT="0" distB="0" distL="0" distR="0" wp14:anchorId="24F085DE" wp14:editId="77F011AF">
            <wp:extent cx="2456815" cy="4346575"/>
            <wp:effectExtent l="0" t="0" r="635" b="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56815" cy="4346575"/>
                    </a:xfrm>
                    <a:prstGeom prst="rect">
                      <a:avLst/>
                    </a:prstGeom>
                    <a:noFill/>
                    <a:ln>
                      <a:noFill/>
                    </a:ln>
                  </pic:spPr>
                </pic:pic>
              </a:graphicData>
            </a:graphic>
          </wp:inline>
        </w:drawing>
      </w:r>
    </w:p>
    <w:p w14:paraId="619A35A9" w14:textId="73CE39B2" w:rsidR="00E05E66" w:rsidRPr="00E05E66" w:rsidRDefault="00E05E66" w:rsidP="00E05E66">
      <w:pPr>
        <w:pStyle w:val="a3"/>
        <w:ind w:firstLineChars="147" w:firstLine="309"/>
        <w:jc w:val="center"/>
        <w:rPr>
          <w:rFonts w:ascii="Meiryo UI" w:eastAsia="Meiryo UI" w:hAnsi="Meiryo UI" w:cs="Meiryo UI"/>
          <w:b/>
        </w:rPr>
      </w:pPr>
      <w:r w:rsidRPr="00E05E66">
        <w:rPr>
          <w:rFonts w:ascii="Meiryo UI" w:eastAsia="Meiryo UI" w:hAnsi="Meiryo UI" w:cs="Meiryo UI" w:hint="eastAsia"/>
          <w:b/>
        </w:rPr>
        <w:t>図　列車ロケーション表示（山手線）</w:t>
      </w:r>
      <w:r>
        <w:rPr>
          <w:rFonts w:ascii="Meiryo UI" w:eastAsia="Meiryo UI" w:hAnsi="Meiryo UI" w:cs="Meiryo UI" w:hint="eastAsia"/>
          <w:b/>
        </w:rPr>
        <w:t xml:space="preserve">　　　　　　</w:t>
      </w:r>
      <w:r w:rsidRPr="00E05E66">
        <w:rPr>
          <w:rFonts w:ascii="Meiryo UI" w:eastAsia="Meiryo UI" w:hAnsi="Meiryo UI" w:cs="Meiryo UI" w:hint="eastAsia"/>
          <w:b/>
        </w:rPr>
        <w:t xml:space="preserve">　図　列車情報表示（山手線）</w:t>
      </w:r>
    </w:p>
    <w:p w14:paraId="29DC59B4" w14:textId="77777777" w:rsidR="00E05E66" w:rsidRDefault="00E05E66" w:rsidP="00E05E66">
      <w:pPr>
        <w:pStyle w:val="a3"/>
        <w:ind w:firstLineChars="147" w:firstLine="309"/>
        <w:jc w:val="left"/>
        <w:rPr>
          <w:rFonts w:ascii="Meiryo UI" w:eastAsia="Meiryo UI" w:hAnsi="Meiryo UI" w:cs="Meiryo UI"/>
        </w:rPr>
      </w:pPr>
    </w:p>
    <w:p w14:paraId="056A0A1D" w14:textId="77777777" w:rsidR="00E05E66" w:rsidRDefault="00E05E66" w:rsidP="00E05E66">
      <w:pPr>
        <w:pStyle w:val="a3"/>
        <w:ind w:firstLineChars="147" w:firstLine="309"/>
        <w:jc w:val="left"/>
        <w:rPr>
          <w:rFonts w:ascii="Meiryo UI" w:eastAsia="Meiryo UI" w:hAnsi="Meiryo UI" w:cs="Meiryo UI"/>
        </w:rPr>
      </w:pPr>
    </w:p>
    <w:p w14:paraId="19264843" w14:textId="68F37E18" w:rsidR="00E05E66" w:rsidRDefault="00E05E66" w:rsidP="00E05E66">
      <w:pPr>
        <w:pStyle w:val="a3"/>
        <w:ind w:firstLineChars="147" w:firstLine="309"/>
        <w:jc w:val="left"/>
        <w:rPr>
          <w:rFonts w:ascii="Meiryo UI" w:eastAsia="Meiryo UI" w:hAnsi="Meiryo UI" w:cs="Meiryo UI"/>
        </w:rPr>
      </w:pPr>
      <w:r w:rsidRPr="00E05E66">
        <w:rPr>
          <w:rFonts w:ascii="Meiryo UI" w:eastAsia="Meiryo UI" w:hAnsi="Meiryo UI" w:cs="Meiryo UI" w:hint="eastAsia"/>
        </w:rPr>
        <w:t>列車・バスにはそれぞれの状態が保持されており、画面上の列車・バスアイコンをタップすると詳細な情報を閲覧することができる。先の例では山手線の列車番号、遅延（分）、現在の状態、情報取得日時が表示される。これらの情報をリアルタイムに知ることにより、乗り換え時などに次の列車・バスがあとどれぐらいで到着するかを知ることが可能となり、利用者はより快適な移動が行えるようになると考えられる。</w:t>
      </w:r>
    </w:p>
    <w:p w14:paraId="60394631" w14:textId="77777777" w:rsidR="00E05E66" w:rsidRDefault="00E05E66">
      <w:pPr>
        <w:widowControl/>
        <w:jc w:val="left"/>
        <w:rPr>
          <w:rFonts w:ascii="Meiryo UI" w:eastAsia="Meiryo UI" w:hAnsi="Meiryo UI" w:cs="Meiryo UI"/>
        </w:rPr>
      </w:pPr>
      <w:r>
        <w:rPr>
          <w:rFonts w:ascii="Meiryo UI" w:eastAsia="Meiryo UI" w:hAnsi="Meiryo UI" w:cs="Meiryo UI"/>
        </w:rPr>
        <w:br w:type="page"/>
      </w:r>
    </w:p>
    <w:p w14:paraId="12552EDD" w14:textId="0543D041" w:rsidR="00E05E66" w:rsidRPr="00E05E66" w:rsidRDefault="00E05E66" w:rsidP="00E05E66">
      <w:pPr>
        <w:pStyle w:val="a3"/>
        <w:ind w:firstLineChars="0" w:firstLine="0"/>
        <w:jc w:val="left"/>
        <w:rPr>
          <w:rFonts w:ascii="Meiryo UI" w:eastAsia="Meiryo UI" w:hAnsi="Meiryo UI" w:cs="Meiryo UI"/>
          <w:b/>
          <w:sz w:val="24"/>
        </w:rPr>
      </w:pPr>
      <w:r w:rsidRPr="00E05E66">
        <w:rPr>
          <w:rFonts w:ascii="Meiryo UI" w:eastAsia="Meiryo UI" w:hAnsi="Meiryo UI" w:cs="Meiryo UI" w:hint="eastAsia"/>
          <w:b/>
          <w:sz w:val="24"/>
        </w:rPr>
        <w:t>（４）空港発着表示</w:t>
      </w:r>
    </w:p>
    <w:p w14:paraId="1599134D" w14:textId="114D4C9C" w:rsidR="00E05E66" w:rsidRDefault="00E05E66" w:rsidP="00E05E66">
      <w:pPr>
        <w:pStyle w:val="a3"/>
        <w:ind w:firstLineChars="147" w:firstLine="309"/>
        <w:jc w:val="left"/>
        <w:rPr>
          <w:rFonts w:ascii="Meiryo UI" w:eastAsia="Meiryo UI" w:hAnsi="Meiryo UI" w:cs="Meiryo UI"/>
        </w:rPr>
      </w:pPr>
      <w:r w:rsidRPr="00E05E66">
        <w:rPr>
          <w:rFonts w:ascii="Meiryo UI" w:eastAsia="Meiryo UI" w:hAnsi="Meiryo UI" w:cs="Meiryo UI" w:hint="eastAsia"/>
        </w:rPr>
        <w:t>空港発着情報は、対応する空港を発着する航空機のリアルタイムな発着情報を表示する。現在は羽田空港に対応している。以下に表示例を示す。</w:t>
      </w:r>
    </w:p>
    <w:p w14:paraId="5D80B2B2" w14:textId="77777777" w:rsidR="00E05E66" w:rsidRDefault="00E05E66" w:rsidP="00E05E66">
      <w:pPr>
        <w:pStyle w:val="a3"/>
        <w:ind w:firstLineChars="147" w:firstLine="309"/>
        <w:jc w:val="left"/>
        <w:rPr>
          <w:rFonts w:ascii="Meiryo UI" w:eastAsia="Meiryo UI" w:hAnsi="Meiryo UI" w:cs="Meiryo UI"/>
        </w:rPr>
      </w:pPr>
    </w:p>
    <w:p w14:paraId="2D542F15" w14:textId="1C4F6A53" w:rsidR="00E05E66" w:rsidRDefault="00E05E66" w:rsidP="00E05E66">
      <w:pPr>
        <w:pStyle w:val="a3"/>
        <w:ind w:firstLineChars="147" w:firstLine="309"/>
        <w:jc w:val="center"/>
        <w:rPr>
          <w:rFonts w:ascii="Meiryo UI" w:eastAsia="Meiryo UI" w:hAnsi="Meiryo UI" w:cs="Meiryo UI"/>
        </w:rPr>
      </w:pPr>
      <w:r>
        <w:rPr>
          <w:rFonts w:ascii="Meiryo UI" w:eastAsia="Meiryo UI" w:hAnsi="Meiryo UI" w:cs="Meiryo UI"/>
          <w:noProof/>
        </w:rPr>
        <w:drawing>
          <wp:inline distT="0" distB="0" distL="0" distR="0" wp14:anchorId="1A1AD65A" wp14:editId="0B10BDD6">
            <wp:extent cx="2426335" cy="4316095"/>
            <wp:effectExtent l="0" t="0" r="0" b="8255"/>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26335" cy="4316095"/>
                    </a:xfrm>
                    <a:prstGeom prst="rect">
                      <a:avLst/>
                    </a:prstGeom>
                    <a:noFill/>
                    <a:ln>
                      <a:noFill/>
                    </a:ln>
                  </pic:spPr>
                </pic:pic>
              </a:graphicData>
            </a:graphic>
          </wp:inline>
        </w:drawing>
      </w:r>
    </w:p>
    <w:p w14:paraId="07683A77" w14:textId="77777777" w:rsidR="00E05E66" w:rsidRDefault="00E05E66" w:rsidP="00E05E66">
      <w:pPr>
        <w:pStyle w:val="a3"/>
        <w:ind w:firstLineChars="147" w:firstLine="309"/>
        <w:jc w:val="center"/>
        <w:rPr>
          <w:rFonts w:ascii="Meiryo UI" w:eastAsia="Meiryo UI" w:hAnsi="Meiryo UI" w:cs="Meiryo UI"/>
        </w:rPr>
      </w:pPr>
    </w:p>
    <w:p w14:paraId="2DAEB2BE" w14:textId="53C85B30" w:rsidR="00E05E66" w:rsidRPr="00E05E66" w:rsidRDefault="00E05E66" w:rsidP="00E05E66">
      <w:pPr>
        <w:pStyle w:val="a3"/>
        <w:ind w:firstLineChars="147" w:firstLine="309"/>
        <w:jc w:val="center"/>
        <w:rPr>
          <w:rFonts w:ascii="Meiryo UI" w:eastAsia="Meiryo UI" w:hAnsi="Meiryo UI" w:cs="Meiryo UI"/>
          <w:b/>
        </w:rPr>
      </w:pPr>
      <w:r w:rsidRPr="00E05E66">
        <w:rPr>
          <w:rFonts w:ascii="Meiryo UI" w:eastAsia="Meiryo UI" w:hAnsi="Meiryo UI" w:cs="Meiryo UI" w:hint="eastAsia"/>
          <w:b/>
        </w:rPr>
        <w:t>図　空港発着情報表示（羽田空港）</w:t>
      </w:r>
    </w:p>
    <w:p w14:paraId="220BEC88" w14:textId="77777777" w:rsidR="00E05E66" w:rsidRDefault="00E05E66" w:rsidP="00E05E66">
      <w:pPr>
        <w:pStyle w:val="a3"/>
        <w:ind w:firstLineChars="147" w:firstLine="309"/>
        <w:jc w:val="left"/>
        <w:rPr>
          <w:rFonts w:ascii="Meiryo UI" w:eastAsia="Meiryo UI" w:hAnsi="Meiryo UI" w:cs="Meiryo UI"/>
        </w:rPr>
      </w:pPr>
    </w:p>
    <w:p w14:paraId="38105960" w14:textId="77777777" w:rsidR="001F1BE3" w:rsidRDefault="001F1BE3" w:rsidP="00E05E66">
      <w:pPr>
        <w:pStyle w:val="a3"/>
        <w:ind w:firstLineChars="147" w:firstLine="309"/>
        <w:jc w:val="left"/>
        <w:rPr>
          <w:rFonts w:ascii="Meiryo UI" w:eastAsia="Meiryo UI" w:hAnsi="Meiryo UI" w:cs="Meiryo UI"/>
        </w:rPr>
      </w:pPr>
    </w:p>
    <w:p w14:paraId="3E7DD827" w14:textId="6D4813D5" w:rsidR="00E05E66" w:rsidRDefault="00E05E66" w:rsidP="00E05E66">
      <w:pPr>
        <w:pStyle w:val="a3"/>
        <w:ind w:firstLineChars="147" w:firstLine="309"/>
        <w:jc w:val="left"/>
        <w:rPr>
          <w:rFonts w:ascii="Meiryo UI" w:eastAsia="Meiryo UI" w:hAnsi="Meiryo UI" w:cs="Meiryo UI"/>
        </w:rPr>
      </w:pPr>
      <w:r w:rsidRPr="00E05E66">
        <w:rPr>
          <w:rFonts w:ascii="Meiryo UI" w:eastAsia="Meiryo UI" w:hAnsi="Meiryo UI" w:cs="Meiryo UI" w:hint="eastAsia"/>
        </w:rPr>
        <w:t>下部のタブより航空機のアイコンをタップすると、読み込み完了次第現在時刻直近の時刻表へ自動的にスクロールを行う。また時刻変更・運行変更などが発生した場合はそれぞれの航空機情報に対してそれらの情報が追加されて表示される。</w:t>
      </w:r>
    </w:p>
    <w:p w14:paraId="012DC64C" w14:textId="77777777" w:rsidR="00E05E66" w:rsidRDefault="00E05E66">
      <w:pPr>
        <w:widowControl/>
        <w:jc w:val="left"/>
        <w:rPr>
          <w:rFonts w:ascii="Meiryo UI" w:eastAsia="Meiryo UI" w:hAnsi="Meiryo UI" w:cs="Meiryo UI"/>
        </w:rPr>
      </w:pPr>
      <w:r>
        <w:rPr>
          <w:rFonts w:ascii="Meiryo UI" w:eastAsia="Meiryo UI" w:hAnsi="Meiryo UI" w:cs="Meiryo UI"/>
        </w:rPr>
        <w:br w:type="page"/>
      </w:r>
    </w:p>
    <w:p w14:paraId="6BDBE0B3" w14:textId="06C8D49D" w:rsidR="00E05E66" w:rsidRPr="00E05E66" w:rsidRDefault="00E05E66" w:rsidP="00E05E66">
      <w:pPr>
        <w:pStyle w:val="a3"/>
        <w:ind w:firstLineChars="0" w:firstLine="0"/>
        <w:jc w:val="left"/>
        <w:rPr>
          <w:rFonts w:ascii="Meiryo UI" w:eastAsia="Meiryo UI" w:hAnsi="Meiryo UI" w:cs="Meiryo UI"/>
          <w:b/>
          <w:sz w:val="24"/>
        </w:rPr>
      </w:pPr>
      <w:r w:rsidRPr="00E05E66">
        <w:rPr>
          <w:rFonts w:ascii="Meiryo UI" w:eastAsia="Meiryo UI" w:hAnsi="Meiryo UI" w:cs="Meiryo UI" w:hint="eastAsia"/>
          <w:b/>
          <w:sz w:val="24"/>
        </w:rPr>
        <w:t>（５）マイページ</w:t>
      </w:r>
    </w:p>
    <w:p w14:paraId="541D0516" w14:textId="6791A533" w:rsidR="00E05E66" w:rsidRDefault="00E05E66" w:rsidP="00E05E66">
      <w:pPr>
        <w:pStyle w:val="a3"/>
        <w:ind w:firstLineChars="147" w:firstLine="309"/>
        <w:jc w:val="left"/>
        <w:rPr>
          <w:rFonts w:ascii="Meiryo UI" w:eastAsia="Meiryo UI" w:hAnsi="Meiryo UI" w:cs="Meiryo UI"/>
        </w:rPr>
      </w:pPr>
      <w:r w:rsidRPr="00E05E66">
        <w:rPr>
          <w:rFonts w:ascii="Meiryo UI" w:eastAsia="Meiryo UI" w:hAnsi="Meiryo UI" w:cs="Meiryo UI" w:hint="eastAsia"/>
        </w:rPr>
        <w:t>マイページは、よく利用する時刻表をトップページに表示する。以下に表示例を示す</w:t>
      </w:r>
      <w:r>
        <w:rPr>
          <w:rFonts w:ascii="Meiryo UI" w:eastAsia="Meiryo UI" w:hAnsi="Meiryo UI" w:cs="Meiryo UI" w:hint="eastAsia"/>
        </w:rPr>
        <w:t>。</w:t>
      </w:r>
    </w:p>
    <w:p w14:paraId="597B8685" w14:textId="77777777" w:rsidR="00E05E66" w:rsidRDefault="00E05E66" w:rsidP="00E05E66">
      <w:pPr>
        <w:pStyle w:val="a3"/>
        <w:ind w:firstLineChars="147" w:firstLine="309"/>
        <w:jc w:val="left"/>
        <w:rPr>
          <w:rFonts w:ascii="Meiryo UI" w:eastAsia="Meiryo UI" w:hAnsi="Meiryo UI" w:cs="Meiryo UI"/>
        </w:rPr>
      </w:pPr>
    </w:p>
    <w:p w14:paraId="72E472DB" w14:textId="2A5B730D" w:rsidR="00E05E66" w:rsidRDefault="00E05E66" w:rsidP="00E05E66">
      <w:pPr>
        <w:pStyle w:val="a3"/>
        <w:ind w:firstLineChars="147" w:firstLine="309"/>
        <w:jc w:val="center"/>
        <w:rPr>
          <w:rFonts w:ascii="Meiryo UI" w:eastAsia="Meiryo UI" w:hAnsi="Meiryo UI" w:cs="Meiryo UI"/>
        </w:rPr>
      </w:pPr>
      <w:r>
        <w:rPr>
          <w:rFonts w:ascii="Meiryo UI" w:eastAsia="Meiryo UI" w:hAnsi="Meiryo UI" w:cs="Meiryo UI"/>
          <w:noProof/>
        </w:rPr>
        <w:drawing>
          <wp:inline distT="0" distB="0" distL="0" distR="0" wp14:anchorId="37DFA322" wp14:editId="2F1A988F">
            <wp:extent cx="2438400" cy="4316095"/>
            <wp:effectExtent l="0" t="0" r="0" b="8255"/>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38400" cy="4316095"/>
                    </a:xfrm>
                    <a:prstGeom prst="rect">
                      <a:avLst/>
                    </a:prstGeom>
                    <a:noFill/>
                    <a:ln>
                      <a:noFill/>
                    </a:ln>
                  </pic:spPr>
                </pic:pic>
              </a:graphicData>
            </a:graphic>
          </wp:inline>
        </w:drawing>
      </w:r>
    </w:p>
    <w:p w14:paraId="1159900B" w14:textId="77777777" w:rsidR="00E05E66" w:rsidRDefault="00E05E66" w:rsidP="00E05E66">
      <w:pPr>
        <w:pStyle w:val="a3"/>
        <w:ind w:firstLineChars="147" w:firstLine="309"/>
        <w:jc w:val="left"/>
        <w:rPr>
          <w:rFonts w:ascii="Meiryo UI" w:eastAsia="Meiryo UI" w:hAnsi="Meiryo UI" w:cs="Meiryo UI"/>
        </w:rPr>
      </w:pPr>
    </w:p>
    <w:p w14:paraId="33F7B310" w14:textId="574D2CEB" w:rsidR="00E05E66" w:rsidRPr="00E05E66" w:rsidRDefault="00E05E66" w:rsidP="00E05E66">
      <w:pPr>
        <w:pStyle w:val="a3"/>
        <w:ind w:firstLineChars="147" w:firstLine="309"/>
        <w:jc w:val="center"/>
        <w:rPr>
          <w:rFonts w:ascii="Meiryo UI" w:eastAsia="Meiryo UI" w:hAnsi="Meiryo UI" w:cs="Meiryo UI"/>
          <w:b/>
        </w:rPr>
      </w:pPr>
      <w:r w:rsidRPr="00E05E66">
        <w:rPr>
          <w:rFonts w:ascii="Meiryo UI" w:eastAsia="Meiryo UI" w:hAnsi="Meiryo UI" w:cs="Meiryo UI" w:hint="eastAsia"/>
          <w:b/>
        </w:rPr>
        <w:t>図　マイページ</w:t>
      </w:r>
    </w:p>
    <w:p w14:paraId="46C108B7" w14:textId="77777777" w:rsidR="00E05E66" w:rsidRDefault="00E05E66" w:rsidP="00E05E66">
      <w:pPr>
        <w:pStyle w:val="a3"/>
        <w:ind w:firstLineChars="147" w:firstLine="309"/>
        <w:jc w:val="left"/>
        <w:rPr>
          <w:rFonts w:ascii="Meiryo UI" w:eastAsia="Meiryo UI" w:hAnsi="Meiryo UI" w:cs="Meiryo UI"/>
        </w:rPr>
      </w:pPr>
    </w:p>
    <w:p w14:paraId="6AF44538" w14:textId="77777777" w:rsidR="001F1BE3" w:rsidRDefault="001F1BE3" w:rsidP="00E05E66">
      <w:pPr>
        <w:pStyle w:val="a3"/>
        <w:ind w:firstLineChars="147" w:firstLine="309"/>
        <w:jc w:val="left"/>
        <w:rPr>
          <w:rFonts w:ascii="Meiryo UI" w:eastAsia="Meiryo UI" w:hAnsi="Meiryo UI" w:cs="Meiryo UI"/>
        </w:rPr>
      </w:pPr>
    </w:p>
    <w:p w14:paraId="76782A0C" w14:textId="0723CA4F" w:rsidR="00E05E66" w:rsidRDefault="00E05E66" w:rsidP="00E05E66">
      <w:pPr>
        <w:pStyle w:val="a3"/>
        <w:ind w:firstLineChars="147" w:firstLine="309"/>
        <w:jc w:val="left"/>
        <w:rPr>
          <w:rFonts w:ascii="Meiryo UI" w:eastAsia="Meiryo UI" w:hAnsi="Meiryo UI" w:cs="Meiryo UI"/>
        </w:rPr>
      </w:pPr>
      <w:r w:rsidRPr="00E05E66">
        <w:rPr>
          <w:rFonts w:ascii="Meiryo UI" w:eastAsia="Meiryo UI" w:hAnsi="Meiryo UI" w:cs="Meiryo UI" w:hint="eastAsia"/>
        </w:rPr>
        <w:t>ここでは、東京メトロ 丸ノ内線　東京駅、都営バス 都05 東京駅丸の内南口、JR東日本 山手線 東京駅の情報を表示している。直近3つの発車時刻が表示され、利用者は都度検索・探索すること無く目的の時刻表（発車標）を閲覧することが可能となる。</w:t>
      </w:r>
    </w:p>
    <w:p w14:paraId="3FAF2D5F" w14:textId="77777777" w:rsidR="00E05E66" w:rsidRDefault="00E05E66">
      <w:pPr>
        <w:widowControl/>
        <w:jc w:val="left"/>
        <w:rPr>
          <w:rFonts w:ascii="Meiryo UI" w:eastAsia="Meiryo UI" w:hAnsi="Meiryo UI" w:cs="Meiryo UI"/>
        </w:rPr>
      </w:pPr>
      <w:r>
        <w:rPr>
          <w:rFonts w:ascii="Meiryo UI" w:eastAsia="Meiryo UI" w:hAnsi="Meiryo UI" w:cs="Meiryo UI"/>
        </w:rPr>
        <w:br w:type="page"/>
      </w:r>
    </w:p>
    <w:p w14:paraId="0D94A68D" w14:textId="41F9BAA5" w:rsidR="00E05E66" w:rsidRPr="00E05E66" w:rsidRDefault="00E05E66" w:rsidP="00E05E66">
      <w:pPr>
        <w:pStyle w:val="a3"/>
        <w:ind w:firstLineChars="0" w:firstLine="0"/>
        <w:jc w:val="left"/>
        <w:rPr>
          <w:rFonts w:ascii="Meiryo UI" w:eastAsia="Meiryo UI" w:hAnsi="Meiryo UI" w:cs="Meiryo UI"/>
          <w:b/>
          <w:sz w:val="24"/>
        </w:rPr>
      </w:pPr>
      <w:r w:rsidRPr="00E05E66">
        <w:rPr>
          <w:rFonts w:ascii="Meiryo UI" w:eastAsia="Meiryo UI" w:hAnsi="Meiryo UI" w:cs="Meiryo UI" w:hint="eastAsia"/>
          <w:b/>
          <w:sz w:val="24"/>
        </w:rPr>
        <w:t>4.2.3. 移動経路中に障害が発生した場合の代替経路自動提示</w:t>
      </w:r>
    </w:p>
    <w:p w14:paraId="7019CD90" w14:textId="449CEFFB" w:rsidR="00E05E66" w:rsidRDefault="00E05E66" w:rsidP="00E05E66">
      <w:pPr>
        <w:pStyle w:val="a3"/>
        <w:ind w:firstLineChars="147" w:firstLine="309"/>
        <w:jc w:val="left"/>
        <w:rPr>
          <w:rFonts w:ascii="Meiryo UI" w:eastAsia="Meiryo UI" w:hAnsi="Meiryo UI" w:cs="Meiryo UI"/>
        </w:rPr>
      </w:pPr>
      <w:r w:rsidRPr="00E05E66">
        <w:rPr>
          <w:rFonts w:ascii="Meiryo UI" w:eastAsia="Meiryo UI" w:hAnsi="Meiryo UI" w:cs="Meiryo UI" w:hint="eastAsia"/>
        </w:rPr>
        <w:t>システムが利用者の出発地・目的地と移動経路を把握していれば、移動中に移動経路中に障害が起これば利用者は受動的に情報を得ることが可能となる。以下に例示したアプリケーション画面を示す。</w:t>
      </w:r>
    </w:p>
    <w:p w14:paraId="5EC7B3AB" w14:textId="77777777" w:rsidR="00E05E66" w:rsidRDefault="00E05E66" w:rsidP="00E05E66">
      <w:pPr>
        <w:pStyle w:val="a3"/>
        <w:ind w:firstLineChars="147" w:firstLine="309"/>
        <w:jc w:val="left"/>
        <w:rPr>
          <w:rFonts w:ascii="Meiryo UI" w:eastAsia="Meiryo UI" w:hAnsi="Meiryo UI" w:cs="Meiryo UI"/>
        </w:rPr>
      </w:pPr>
    </w:p>
    <w:p w14:paraId="2E448DB3" w14:textId="38BC5F99" w:rsidR="00E05E66" w:rsidRDefault="00E05E66" w:rsidP="00E05E66">
      <w:pPr>
        <w:pStyle w:val="a3"/>
        <w:ind w:firstLineChars="147" w:firstLine="309"/>
        <w:jc w:val="left"/>
        <w:rPr>
          <w:rFonts w:ascii="Meiryo UI" w:eastAsia="Meiryo UI" w:hAnsi="Meiryo UI" w:cs="Meiryo UI"/>
        </w:rPr>
      </w:pPr>
      <w:r>
        <w:rPr>
          <w:rFonts w:ascii="Meiryo UI" w:eastAsia="Meiryo UI" w:hAnsi="Meiryo UI" w:cs="Meiryo UI"/>
          <w:noProof/>
        </w:rPr>
        <w:drawing>
          <wp:inline distT="0" distB="0" distL="0" distR="0" wp14:anchorId="45B332E0" wp14:editId="5930D611">
            <wp:extent cx="2456815" cy="4346575"/>
            <wp:effectExtent l="0" t="0" r="635"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56815" cy="4346575"/>
                    </a:xfrm>
                    <a:prstGeom prst="rect">
                      <a:avLst/>
                    </a:prstGeom>
                    <a:noFill/>
                    <a:ln>
                      <a:noFill/>
                    </a:ln>
                  </pic:spPr>
                </pic:pic>
              </a:graphicData>
            </a:graphic>
          </wp:inline>
        </w:drawing>
      </w:r>
      <w:r>
        <w:rPr>
          <w:rFonts w:ascii="Meiryo UI" w:eastAsia="Meiryo UI" w:hAnsi="Meiryo UI" w:cs="Meiryo UI" w:hint="eastAsia"/>
        </w:rPr>
        <w:t xml:space="preserve">　　</w:t>
      </w:r>
      <w:r>
        <w:rPr>
          <w:rFonts w:ascii="Meiryo UI" w:eastAsia="Meiryo UI" w:hAnsi="Meiryo UI" w:cs="Meiryo UI"/>
          <w:noProof/>
        </w:rPr>
        <w:drawing>
          <wp:inline distT="0" distB="0" distL="0" distR="0" wp14:anchorId="5D7C08F6" wp14:editId="2F43024F">
            <wp:extent cx="2456815" cy="4346575"/>
            <wp:effectExtent l="0" t="0" r="635"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56815" cy="4346575"/>
                    </a:xfrm>
                    <a:prstGeom prst="rect">
                      <a:avLst/>
                    </a:prstGeom>
                    <a:noFill/>
                    <a:ln>
                      <a:noFill/>
                    </a:ln>
                  </pic:spPr>
                </pic:pic>
              </a:graphicData>
            </a:graphic>
          </wp:inline>
        </w:drawing>
      </w:r>
    </w:p>
    <w:p w14:paraId="2DAC54B0" w14:textId="7C5C2BF2" w:rsidR="00E05E66" w:rsidRPr="00E05E66" w:rsidRDefault="00E05E66" w:rsidP="00E05E66">
      <w:pPr>
        <w:pStyle w:val="a3"/>
        <w:ind w:firstLineChars="147" w:firstLine="309"/>
        <w:jc w:val="center"/>
        <w:rPr>
          <w:rFonts w:ascii="Meiryo UI" w:eastAsia="Meiryo UI" w:hAnsi="Meiryo UI" w:cs="Meiryo UI"/>
          <w:b/>
        </w:rPr>
      </w:pPr>
      <w:r w:rsidRPr="00E05E66">
        <w:rPr>
          <w:rFonts w:ascii="Meiryo UI" w:eastAsia="Meiryo UI" w:hAnsi="Meiryo UI" w:cs="Meiryo UI" w:hint="eastAsia"/>
          <w:b/>
        </w:rPr>
        <w:t xml:space="preserve">図　障害発生前移動経路1　　</w:t>
      </w:r>
      <w:r>
        <w:rPr>
          <w:rFonts w:ascii="Meiryo UI" w:eastAsia="Meiryo UI" w:hAnsi="Meiryo UI" w:cs="Meiryo UI" w:hint="eastAsia"/>
          <w:b/>
        </w:rPr>
        <w:t xml:space="preserve">　　　　　　　</w:t>
      </w:r>
      <w:r w:rsidRPr="00E05E66">
        <w:rPr>
          <w:rFonts w:ascii="Meiryo UI" w:eastAsia="Meiryo UI" w:hAnsi="Meiryo UI" w:cs="Meiryo UI" w:hint="eastAsia"/>
          <w:b/>
        </w:rPr>
        <w:t>図　障害発生前移動経路２</w:t>
      </w:r>
    </w:p>
    <w:p w14:paraId="16FCD90E" w14:textId="77777777" w:rsidR="00E05E66" w:rsidRDefault="00E05E66" w:rsidP="00E05E66">
      <w:pPr>
        <w:pStyle w:val="a3"/>
        <w:ind w:firstLineChars="147" w:firstLine="309"/>
        <w:jc w:val="left"/>
        <w:rPr>
          <w:rFonts w:ascii="Meiryo UI" w:eastAsia="Meiryo UI" w:hAnsi="Meiryo UI" w:cs="Meiryo UI"/>
        </w:rPr>
      </w:pPr>
    </w:p>
    <w:p w14:paraId="3A91158B" w14:textId="77777777" w:rsidR="001F1BE3" w:rsidRDefault="001F1BE3" w:rsidP="00E05E66">
      <w:pPr>
        <w:pStyle w:val="a3"/>
        <w:ind w:firstLineChars="147" w:firstLine="309"/>
        <w:jc w:val="left"/>
        <w:rPr>
          <w:rFonts w:ascii="Meiryo UI" w:eastAsia="Meiryo UI" w:hAnsi="Meiryo UI" w:cs="Meiryo UI"/>
        </w:rPr>
      </w:pPr>
    </w:p>
    <w:p w14:paraId="28F00EF1" w14:textId="372B5363" w:rsidR="006E7515" w:rsidRDefault="006E7515" w:rsidP="00E05E66">
      <w:pPr>
        <w:pStyle w:val="a3"/>
        <w:ind w:firstLineChars="147" w:firstLine="309"/>
        <w:jc w:val="left"/>
        <w:rPr>
          <w:rFonts w:ascii="Meiryo UI" w:eastAsia="Meiryo UI" w:hAnsi="Meiryo UI" w:cs="Meiryo UI"/>
        </w:rPr>
      </w:pPr>
      <w:r>
        <w:rPr>
          <w:rFonts w:ascii="Meiryo UI" w:eastAsia="Meiryo UI" w:hAnsi="Meiryo UI" w:cs="Meiryo UI" w:hint="eastAsia"/>
        </w:rPr>
        <w:t>上記の図</w:t>
      </w:r>
      <w:r w:rsidR="00E05E66" w:rsidRPr="00E05E66">
        <w:rPr>
          <w:rFonts w:ascii="Meiryo UI" w:eastAsia="Meiryo UI" w:hAnsi="Meiryo UI" w:cs="Meiryo UI" w:hint="eastAsia"/>
        </w:rPr>
        <w:t>では汐留駅から大江戸線に乗車するルートが提示されている。赤い三角形が利用者の現在位置（移動経路経路上の現在位置）を示す。ここで大江戸線に運行障害が発生した場合、アプリケーションは現在位置から以下のように代替ルートを提示する。</w:t>
      </w:r>
    </w:p>
    <w:p w14:paraId="142ADED3" w14:textId="77777777" w:rsidR="006E7515" w:rsidRDefault="006E7515">
      <w:pPr>
        <w:widowControl/>
        <w:jc w:val="left"/>
        <w:rPr>
          <w:rFonts w:ascii="Meiryo UI" w:eastAsia="Meiryo UI" w:hAnsi="Meiryo UI" w:cs="Meiryo UI"/>
        </w:rPr>
      </w:pPr>
      <w:r>
        <w:rPr>
          <w:rFonts w:ascii="Meiryo UI" w:eastAsia="Meiryo UI" w:hAnsi="Meiryo UI" w:cs="Meiryo UI"/>
        </w:rPr>
        <w:br w:type="page"/>
      </w:r>
    </w:p>
    <w:p w14:paraId="1B8778A0" w14:textId="23D9394A" w:rsidR="00E05E66" w:rsidRDefault="006E7515" w:rsidP="00E05E66">
      <w:pPr>
        <w:pStyle w:val="a3"/>
        <w:ind w:firstLineChars="147" w:firstLine="309"/>
        <w:jc w:val="left"/>
        <w:rPr>
          <w:rFonts w:ascii="Meiryo UI" w:eastAsia="Meiryo UI" w:hAnsi="Meiryo UI" w:cs="Meiryo UI"/>
        </w:rPr>
      </w:pPr>
      <w:r>
        <w:rPr>
          <w:rFonts w:ascii="Meiryo UI" w:eastAsia="Meiryo UI" w:hAnsi="Meiryo UI" w:cs="Meiryo UI"/>
          <w:noProof/>
        </w:rPr>
        <w:drawing>
          <wp:inline distT="0" distB="0" distL="0" distR="0" wp14:anchorId="376E6B7D" wp14:editId="1B44EC9C">
            <wp:extent cx="2456815" cy="4346575"/>
            <wp:effectExtent l="0" t="0" r="635" b="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56815" cy="4346575"/>
                    </a:xfrm>
                    <a:prstGeom prst="rect">
                      <a:avLst/>
                    </a:prstGeom>
                    <a:noFill/>
                    <a:ln>
                      <a:noFill/>
                    </a:ln>
                  </pic:spPr>
                </pic:pic>
              </a:graphicData>
            </a:graphic>
          </wp:inline>
        </w:drawing>
      </w:r>
      <w:r>
        <w:rPr>
          <w:rFonts w:ascii="Meiryo UI" w:eastAsia="Meiryo UI" w:hAnsi="Meiryo UI" w:cs="Meiryo UI" w:hint="eastAsia"/>
        </w:rPr>
        <w:t xml:space="preserve">　　</w:t>
      </w:r>
      <w:r>
        <w:rPr>
          <w:rFonts w:ascii="Meiryo UI" w:eastAsia="Meiryo UI" w:hAnsi="Meiryo UI" w:cs="Meiryo UI"/>
          <w:noProof/>
        </w:rPr>
        <w:drawing>
          <wp:inline distT="0" distB="0" distL="0" distR="0" wp14:anchorId="58DD13B8" wp14:editId="17F818B9">
            <wp:extent cx="2456815" cy="4346575"/>
            <wp:effectExtent l="0" t="0" r="635" b="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56815" cy="4346575"/>
                    </a:xfrm>
                    <a:prstGeom prst="rect">
                      <a:avLst/>
                    </a:prstGeom>
                    <a:noFill/>
                    <a:ln>
                      <a:noFill/>
                    </a:ln>
                  </pic:spPr>
                </pic:pic>
              </a:graphicData>
            </a:graphic>
          </wp:inline>
        </w:drawing>
      </w:r>
    </w:p>
    <w:p w14:paraId="5F779BAE" w14:textId="3A22B3B4" w:rsidR="006E7515" w:rsidRPr="006E7515" w:rsidRDefault="006E7515" w:rsidP="006E7515">
      <w:pPr>
        <w:pStyle w:val="a3"/>
        <w:ind w:firstLineChars="147" w:firstLine="309"/>
        <w:jc w:val="center"/>
        <w:rPr>
          <w:rFonts w:ascii="Meiryo UI" w:eastAsia="Meiryo UI" w:hAnsi="Meiryo UI" w:cs="Meiryo UI"/>
          <w:b/>
        </w:rPr>
      </w:pPr>
      <w:r w:rsidRPr="006E7515">
        <w:rPr>
          <w:rFonts w:ascii="Meiryo UI" w:eastAsia="Meiryo UI" w:hAnsi="Meiryo UI" w:cs="Meiryo UI" w:hint="eastAsia"/>
          <w:b/>
        </w:rPr>
        <w:t xml:space="preserve">図　障害発生後移動経路１　　</w:t>
      </w:r>
      <w:r>
        <w:rPr>
          <w:rFonts w:ascii="Meiryo UI" w:eastAsia="Meiryo UI" w:hAnsi="Meiryo UI" w:cs="Meiryo UI" w:hint="eastAsia"/>
          <w:b/>
        </w:rPr>
        <w:t xml:space="preserve">　　　　　　　　　</w:t>
      </w:r>
      <w:r w:rsidRPr="006E7515">
        <w:rPr>
          <w:rFonts w:ascii="Meiryo UI" w:eastAsia="Meiryo UI" w:hAnsi="Meiryo UI" w:cs="Meiryo UI" w:hint="eastAsia"/>
          <w:b/>
        </w:rPr>
        <w:t>図　障害発生後移動経路２</w:t>
      </w:r>
    </w:p>
    <w:p w14:paraId="61AC25F7" w14:textId="77777777" w:rsidR="006E7515" w:rsidRDefault="006E7515" w:rsidP="00E05E66">
      <w:pPr>
        <w:pStyle w:val="a3"/>
        <w:ind w:firstLineChars="147" w:firstLine="309"/>
        <w:jc w:val="left"/>
        <w:rPr>
          <w:rFonts w:ascii="Meiryo UI" w:eastAsia="Meiryo UI" w:hAnsi="Meiryo UI" w:cs="Meiryo UI"/>
        </w:rPr>
      </w:pPr>
    </w:p>
    <w:p w14:paraId="14090EFF" w14:textId="77777777" w:rsidR="001F1BE3" w:rsidRDefault="001F1BE3" w:rsidP="00E05E66">
      <w:pPr>
        <w:pStyle w:val="a3"/>
        <w:ind w:firstLineChars="147" w:firstLine="309"/>
        <w:jc w:val="left"/>
        <w:rPr>
          <w:rFonts w:ascii="Meiryo UI" w:eastAsia="Meiryo UI" w:hAnsi="Meiryo UI" w:cs="Meiryo UI"/>
        </w:rPr>
      </w:pPr>
    </w:p>
    <w:p w14:paraId="79F08BCA" w14:textId="2E6C19E2" w:rsidR="006E7515" w:rsidRPr="006E7515" w:rsidRDefault="006E7515" w:rsidP="006E7515">
      <w:pPr>
        <w:pStyle w:val="a3"/>
        <w:ind w:firstLineChars="147" w:firstLine="309"/>
        <w:jc w:val="left"/>
        <w:rPr>
          <w:rFonts w:ascii="Meiryo UI" w:eastAsia="Meiryo UI" w:hAnsi="Meiryo UI" w:cs="Meiryo UI"/>
        </w:rPr>
      </w:pPr>
      <w:r>
        <w:rPr>
          <w:rFonts w:ascii="Meiryo UI" w:eastAsia="Meiryo UI" w:hAnsi="Meiryo UI" w:cs="Meiryo UI" w:hint="eastAsia"/>
        </w:rPr>
        <w:t>上図</w:t>
      </w:r>
      <w:r w:rsidRPr="006E7515">
        <w:rPr>
          <w:rFonts w:ascii="Meiryo UI" w:eastAsia="Meiryo UI" w:hAnsi="Meiryo UI" w:cs="Meiryo UI" w:hint="eastAsia"/>
        </w:rPr>
        <w:t>では、ゆりかもめ線で移動中に都営大江戸線運転見合わせの情報が配信されたため、都営大江戸線をルート候補から外した上で自動的にリルートを行い、利用者に情報を提示した画面を表している。従来であれば運行障害情報を乗換駅に着いてから知り、その上で経路中に当該路線を除いたような経路を想定した上でルート検索を行うが、本サービスを実現すれば、利用者は受動的に最短のルートを知ることが可能となる。</w:t>
      </w:r>
    </w:p>
    <w:p w14:paraId="243969FF" w14:textId="71908232" w:rsidR="006E7515" w:rsidRDefault="006E7515" w:rsidP="006E7515">
      <w:pPr>
        <w:pStyle w:val="a3"/>
        <w:ind w:firstLineChars="147" w:firstLine="309"/>
        <w:jc w:val="left"/>
        <w:rPr>
          <w:rFonts w:ascii="Meiryo UI" w:eastAsia="Meiryo UI" w:hAnsi="Meiryo UI" w:cs="Meiryo UI"/>
        </w:rPr>
      </w:pPr>
      <w:r w:rsidRPr="006E7515">
        <w:rPr>
          <w:rFonts w:ascii="Meiryo UI" w:eastAsia="Meiryo UI" w:hAnsi="Meiryo UI" w:cs="Meiryo UI" w:hint="eastAsia"/>
        </w:rPr>
        <w:t>また、現在地から他の交通機関</w:t>
      </w:r>
      <w:r w:rsidR="00785C42">
        <w:rPr>
          <w:rFonts w:ascii="Meiryo UI" w:eastAsia="Meiryo UI" w:hAnsi="Meiryo UI" w:cs="Meiryo UI" w:hint="eastAsia"/>
        </w:rPr>
        <w:t>を</w:t>
      </w:r>
      <w:r w:rsidRPr="006E7515">
        <w:rPr>
          <w:rFonts w:ascii="Meiryo UI" w:eastAsia="Meiryo UI" w:hAnsi="Meiryo UI" w:cs="Meiryo UI" w:hint="eastAsia"/>
        </w:rPr>
        <w:t>利用</w:t>
      </w:r>
      <w:r w:rsidR="00785C42">
        <w:rPr>
          <w:rFonts w:ascii="Meiryo UI" w:eastAsia="Meiryo UI" w:hAnsi="Meiryo UI" w:cs="Meiryo UI" w:hint="eastAsia"/>
        </w:rPr>
        <w:t>したルート</w:t>
      </w:r>
      <w:r w:rsidRPr="006E7515">
        <w:rPr>
          <w:rFonts w:ascii="Meiryo UI" w:eastAsia="Meiryo UI" w:hAnsi="Meiryo UI" w:cs="Meiryo UI" w:hint="eastAsia"/>
        </w:rPr>
        <w:t>も提示</w:t>
      </w:r>
      <w:r w:rsidR="00785C42">
        <w:rPr>
          <w:rFonts w:ascii="Meiryo UI" w:eastAsia="Meiryo UI" w:hAnsi="Meiryo UI" w:cs="Meiryo UI" w:hint="eastAsia"/>
        </w:rPr>
        <w:t>する</w:t>
      </w:r>
      <w:r w:rsidRPr="006E7515">
        <w:rPr>
          <w:rFonts w:ascii="Meiryo UI" w:eastAsia="Meiryo UI" w:hAnsi="Meiryo UI" w:cs="Meiryo UI" w:hint="eastAsia"/>
        </w:rPr>
        <w:t>。</w:t>
      </w:r>
      <w:r>
        <w:rPr>
          <w:rFonts w:ascii="Meiryo UI" w:eastAsia="Meiryo UI" w:hAnsi="Meiryo UI" w:cs="Meiryo UI" w:hint="eastAsia"/>
        </w:rPr>
        <w:t>次図</w:t>
      </w:r>
      <w:r w:rsidRPr="006E7515">
        <w:rPr>
          <w:rFonts w:ascii="Meiryo UI" w:eastAsia="Meiryo UI" w:hAnsi="Meiryo UI" w:cs="Meiryo UI" w:hint="eastAsia"/>
        </w:rPr>
        <w:t>では現在地から最寄りの駅（汐留駅）で下車し、タクシー乗車の案内を行った画面である。</w:t>
      </w:r>
    </w:p>
    <w:p w14:paraId="5FDA7408" w14:textId="77777777" w:rsidR="006E7515" w:rsidRDefault="006E7515">
      <w:pPr>
        <w:widowControl/>
        <w:jc w:val="left"/>
        <w:rPr>
          <w:rFonts w:ascii="Meiryo UI" w:eastAsia="Meiryo UI" w:hAnsi="Meiryo UI" w:cs="Meiryo UI"/>
        </w:rPr>
      </w:pPr>
      <w:r>
        <w:rPr>
          <w:rFonts w:ascii="Meiryo UI" w:eastAsia="Meiryo UI" w:hAnsi="Meiryo UI" w:cs="Meiryo UI"/>
        </w:rPr>
        <w:br w:type="page"/>
      </w:r>
    </w:p>
    <w:p w14:paraId="13FF8D42" w14:textId="318D44DB" w:rsidR="006E7515" w:rsidRDefault="006E7515" w:rsidP="006E7515">
      <w:pPr>
        <w:pStyle w:val="a3"/>
        <w:ind w:firstLineChars="147" w:firstLine="309"/>
        <w:jc w:val="center"/>
        <w:rPr>
          <w:rFonts w:ascii="Meiryo UI" w:eastAsia="Meiryo UI" w:hAnsi="Meiryo UI" w:cs="Meiryo UI"/>
        </w:rPr>
      </w:pPr>
      <w:r>
        <w:rPr>
          <w:rFonts w:ascii="Meiryo UI" w:eastAsia="Meiryo UI" w:hAnsi="Meiryo UI" w:cs="Meiryo UI"/>
          <w:noProof/>
        </w:rPr>
        <w:drawing>
          <wp:inline distT="0" distB="0" distL="0" distR="0" wp14:anchorId="773101C4" wp14:editId="6040D08B">
            <wp:extent cx="2463165" cy="4346575"/>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63165" cy="4346575"/>
                    </a:xfrm>
                    <a:prstGeom prst="rect">
                      <a:avLst/>
                    </a:prstGeom>
                    <a:noFill/>
                    <a:ln>
                      <a:noFill/>
                    </a:ln>
                  </pic:spPr>
                </pic:pic>
              </a:graphicData>
            </a:graphic>
          </wp:inline>
        </w:drawing>
      </w:r>
    </w:p>
    <w:p w14:paraId="13974FAA" w14:textId="461A8F7B" w:rsidR="006E7515" w:rsidRPr="001F1BE3" w:rsidRDefault="006E7515" w:rsidP="006E7515">
      <w:pPr>
        <w:pStyle w:val="a3"/>
        <w:ind w:firstLineChars="147" w:firstLine="309"/>
        <w:jc w:val="center"/>
        <w:rPr>
          <w:rFonts w:ascii="Meiryo UI" w:eastAsia="Meiryo UI" w:hAnsi="Meiryo UI" w:cs="Meiryo UI"/>
          <w:b/>
        </w:rPr>
      </w:pPr>
      <w:r w:rsidRPr="001F1BE3">
        <w:rPr>
          <w:rFonts w:ascii="Meiryo UI" w:eastAsia="Meiryo UI" w:hAnsi="Meiryo UI" w:cs="Meiryo UI" w:hint="eastAsia"/>
          <w:b/>
        </w:rPr>
        <w:t>図　タクシー利用の提示</w:t>
      </w:r>
    </w:p>
    <w:p w14:paraId="03FF4C16" w14:textId="741698C5" w:rsidR="006E7515" w:rsidRDefault="006E7515">
      <w:pPr>
        <w:widowControl/>
        <w:jc w:val="left"/>
        <w:rPr>
          <w:rFonts w:ascii="Meiryo UI" w:eastAsia="Meiryo UI" w:hAnsi="Meiryo UI" w:cs="Meiryo UI"/>
        </w:rPr>
      </w:pPr>
      <w:r>
        <w:rPr>
          <w:rFonts w:ascii="Meiryo UI" w:eastAsia="Meiryo UI" w:hAnsi="Meiryo UI" w:cs="Meiryo UI"/>
        </w:rPr>
        <w:br w:type="page"/>
      </w:r>
    </w:p>
    <w:p w14:paraId="21EFA0EC" w14:textId="3E54B65B" w:rsidR="006E7515" w:rsidRPr="006E7515" w:rsidRDefault="006E7515" w:rsidP="006E7515">
      <w:pPr>
        <w:pStyle w:val="a3"/>
        <w:ind w:firstLineChars="0" w:firstLine="0"/>
        <w:jc w:val="left"/>
        <w:rPr>
          <w:rFonts w:ascii="Meiryo UI" w:eastAsia="Meiryo UI" w:hAnsi="Meiryo UI" w:cs="Meiryo UI"/>
          <w:b/>
          <w:sz w:val="24"/>
        </w:rPr>
      </w:pPr>
      <w:r w:rsidRPr="006E7515">
        <w:rPr>
          <w:rFonts w:ascii="Meiryo UI" w:eastAsia="Meiryo UI" w:hAnsi="Meiryo UI" w:cs="Meiryo UI" w:hint="eastAsia"/>
          <w:b/>
          <w:sz w:val="24"/>
        </w:rPr>
        <w:t>4.2.4.移動経路上の列車・バスロケーション情報の自動提示</w:t>
      </w:r>
    </w:p>
    <w:p w14:paraId="634738A3" w14:textId="7C7A840B" w:rsidR="006E7515" w:rsidRDefault="006E7515" w:rsidP="006E7515">
      <w:pPr>
        <w:pStyle w:val="a3"/>
        <w:ind w:firstLineChars="147" w:firstLine="309"/>
        <w:jc w:val="left"/>
        <w:rPr>
          <w:rFonts w:ascii="Meiryo UI" w:eastAsia="Meiryo UI" w:hAnsi="Meiryo UI" w:cs="Meiryo UI"/>
        </w:rPr>
      </w:pPr>
      <w:r w:rsidRPr="006E7515">
        <w:rPr>
          <w:rFonts w:ascii="Meiryo UI" w:eastAsia="Meiryo UI" w:hAnsi="Meiryo UI" w:cs="Meiryo UI" w:hint="eastAsia"/>
        </w:rPr>
        <w:t>移動経路上の列車・バスロケーション情報の提示を行うにあたり、ここではJR東日本 山手線ロケーション情報、東京都交通局 都営バスロケーション情報を利用した。これはユーザーが選択した移動経路上に存在する、次の列車・バスを提示する機能である。以下にアプリケーション画面を示す。</w:t>
      </w:r>
    </w:p>
    <w:p w14:paraId="032883A6" w14:textId="77777777" w:rsidR="006E7515" w:rsidRDefault="006E7515" w:rsidP="006E7515">
      <w:pPr>
        <w:pStyle w:val="a3"/>
        <w:ind w:firstLineChars="147" w:firstLine="309"/>
        <w:jc w:val="left"/>
        <w:rPr>
          <w:rFonts w:ascii="Meiryo UI" w:eastAsia="Meiryo UI" w:hAnsi="Meiryo UI" w:cs="Meiryo UI"/>
        </w:rPr>
      </w:pPr>
    </w:p>
    <w:p w14:paraId="444F2F20" w14:textId="3BAF5F12" w:rsidR="006E7515" w:rsidRDefault="006E7515" w:rsidP="006E7515">
      <w:pPr>
        <w:pStyle w:val="a3"/>
        <w:ind w:firstLineChars="147" w:firstLine="309"/>
        <w:jc w:val="left"/>
        <w:rPr>
          <w:rFonts w:ascii="Meiryo UI" w:eastAsia="Meiryo UI" w:hAnsi="Meiryo UI" w:cs="Meiryo UI"/>
        </w:rPr>
      </w:pPr>
      <w:r>
        <w:rPr>
          <w:rFonts w:ascii="Meiryo UI" w:eastAsia="Meiryo UI" w:hAnsi="Meiryo UI" w:cs="Meiryo UI"/>
          <w:noProof/>
        </w:rPr>
        <w:drawing>
          <wp:inline distT="0" distB="0" distL="0" distR="0" wp14:anchorId="2866F61A" wp14:editId="1011B600">
            <wp:extent cx="2456815" cy="4346575"/>
            <wp:effectExtent l="0" t="0" r="635"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456815" cy="4346575"/>
                    </a:xfrm>
                    <a:prstGeom prst="rect">
                      <a:avLst/>
                    </a:prstGeom>
                    <a:noFill/>
                    <a:ln>
                      <a:noFill/>
                    </a:ln>
                  </pic:spPr>
                </pic:pic>
              </a:graphicData>
            </a:graphic>
          </wp:inline>
        </w:drawing>
      </w:r>
      <w:r>
        <w:rPr>
          <w:rFonts w:ascii="Meiryo UI" w:eastAsia="Meiryo UI" w:hAnsi="Meiryo UI" w:cs="Meiryo UI" w:hint="eastAsia"/>
        </w:rPr>
        <w:t xml:space="preserve">　　</w:t>
      </w:r>
      <w:r>
        <w:rPr>
          <w:rFonts w:ascii="Meiryo UI" w:eastAsia="Meiryo UI" w:hAnsi="Meiryo UI" w:cs="Meiryo UI"/>
          <w:noProof/>
        </w:rPr>
        <w:drawing>
          <wp:inline distT="0" distB="0" distL="0" distR="0" wp14:anchorId="21A95F62" wp14:editId="7633C8E8">
            <wp:extent cx="2456815" cy="4346575"/>
            <wp:effectExtent l="0" t="0" r="635"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56815" cy="4346575"/>
                    </a:xfrm>
                    <a:prstGeom prst="rect">
                      <a:avLst/>
                    </a:prstGeom>
                    <a:noFill/>
                    <a:ln>
                      <a:noFill/>
                    </a:ln>
                  </pic:spPr>
                </pic:pic>
              </a:graphicData>
            </a:graphic>
          </wp:inline>
        </w:drawing>
      </w:r>
    </w:p>
    <w:p w14:paraId="51DF19DE" w14:textId="65452C4C" w:rsidR="006E7515" w:rsidRPr="006E7515" w:rsidRDefault="006E7515" w:rsidP="006E7515">
      <w:pPr>
        <w:pStyle w:val="a3"/>
        <w:ind w:rightChars="336" w:right="706" w:firstLineChars="0" w:firstLine="0"/>
        <w:jc w:val="center"/>
        <w:rPr>
          <w:rFonts w:ascii="Meiryo UI" w:eastAsia="Meiryo UI" w:hAnsi="Meiryo UI" w:cs="Meiryo UI"/>
          <w:b/>
        </w:rPr>
      </w:pPr>
      <w:r w:rsidRPr="006E7515">
        <w:rPr>
          <w:rFonts w:ascii="Meiryo UI" w:eastAsia="Meiryo UI" w:hAnsi="Meiryo UI" w:cs="Meiryo UI" w:hint="eastAsia"/>
          <w:b/>
        </w:rPr>
        <w:t xml:space="preserve">図　山手線新橋駅接近列車情報提示　</w:t>
      </w:r>
      <w:r>
        <w:rPr>
          <w:rFonts w:ascii="Meiryo UI" w:eastAsia="Meiryo UI" w:hAnsi="Meiryo UI" w:cs="Meiryo UI" w:hint="eastAsia"/>
          <w:b/>
        </w:rPr>
        <w:t xml:space="preserve">　　　　　　</w:t>
      </w:r>
      <w:r w:rsidRPr="006E7515">
        <w:rPr>
          <w:rFonts w:ascii="Meiryo UI" w:eastAsia="Meiryo UI" w:hAnsi="Meiryo UI" w:cs="Meiryo UI" w:hint="eastAsia"/>
          <w:b/>
        </w:rPr>
        <w:t>図　列車情報の表示</w:t>
      </w:r>
    </w:p>
    <w:p w14:paraId="2CCFC4D5" w14:textId="77777777" w:rsidR="006E7515" w:rsidRDefault="006E7515" w:rsidP="006E7515">
      <w:pPr>
        <w:pStyle w:val="a3"/>
        <w:ind w:firstLineChars="147" w:firstLine="309"/>
        <w:jc w:val="left"/>
        <w:rPr>
          <w:rFonts w:ascii="Meiryo UI" w:eastAsia="Meiryo UI" w:hAnsi="Meiryo UI" w:cs="Meiryo UI"/>
        </w:rPr>
      </w:pPr>
    </w:p>
    <w:p w14:paraId="213F4A10" w14:textId="77777777" w:rsidR="001F1BE3" w:rsidRDefault="001F1BE3" w:rsidP="006E7515">
      <w:pPr>
        <w:pStyle w:val="a3"/>
        <w:ind w:firstLineChars="147" w:firstLine="309"/>
        <w:jc w:val="left"/>
        <w:rPr>
          <w:rFonts w:ascii="Meiryo UI" w:eastAsia="Meiryo UI" w:hAnsi="Meiryo UI" w:cs="Meiryo UI"/>
        </w:rPr>
      </w:pPr>
    </w:p>
    <w:p w14:paraId="29C15912" w14:textId="782E70FC" w:rsidR="006E7515" w:rsidRDefault="006E7515" w:rsidP="006E7515">
      <w:pPr>
        <w:pStyle w:val="a3"/>
        <w:ind w:firstLineChars="147" w:firstLine="309"/>
        <w:jc w:val="left"/>
        <w:rPr>
          <w:rFonts w:ascii="Meiryo UI" w:eastAsia="Meiryo UI" w:hAnsi="Meiryo UI" w:cs="Meiryo UI"/>
        </w:rPr>
      </w:pPr>
      <w:r>
        <w:rPr>
          <w:rFonts w:ascii="Meiryo UI" w:eastAsia="Meiryo UI" w:hAnsi="Meiryo UI" w:cs="Meiryo UI" w:hint="eastAsia"/>
        </w:rPr>
        <w:t>上図（左）</w:t>
      </w:r>
      <w:r w:rsidRPr="006E7515">
        <w:rPr>
          <w:rFonts w:ascii="Meiryo UI" w:eastAsia="Meiryo UI" w:hAnsi="Meiryo UI" w:cs="Meiryo UI" w:hint="eastAsia"/>
        </w:rPr>
        <w:t>では、ゆりかもめ 竹橋-新橋駅乗車中に次の乗り換えであるJR東日本 新橋駅から発車する山手線の接近情報を表示している。先頭の列車をタップすると、その列車の現在状況を確認することができる（</w:t>
      </w:r>
      <w:r>
        <w:rPr>
          <w:rFonts w:ascii="Meiryo UI" w:eastAsia="Meiryo UI" w:hAnsi="Meiryo UI" w:cs="Meiryo UI" w:hint="eastAsia"/>
        </w:rPr>
        <w:t>上</w:t>
      </w:r>
      <w:r w:rsidRPr="006E7515">
        <w:rPr>
          <w:rFonts w:ascii="Meiryo UI" w:eastAsia="Meiryo UI" w:hAnsi="Meiryo UI" w:cs="Meiryo UI" w:hint="eastAsia"/>
        </w:rPr>
        <w:t>図</w:t>
      </w:r>
      <w:r>
        <w:rPr>
          <w:rFonts w:ascii="Meiryo UI" w:eastAsia="Meiryo UI" w:hAnsi="Meiryo UI" w:cs="Meiryo UI" w:hint="eastAsia"/>
        </w:rPr>
        <w:t>（右）</w:t>
      </w:r>
      <w:r w:rsidRPr="006E7515">
        <w:rPr>
          <w:rFonts w:ascii="Meiryo UI" w:eastAsia="Meiryo UI" w:hAnsi="Meiryo UI" w:cs="Meiryo UI" w:hint="eastAsia"/>
        </w:rPr>
        <w:t>）。このように、移動中次に乗車する列車をリアルタイムに把握することで、遅延が発生したとしても次の列車を事前に把握することが可能になり、利用者の心的負担の低減、またスムーズな乗り換えが可能になる。</w:t>
      </w:r>
    </w:p>
    <w:p w14:paraId="28B175ED" w14:textId="77777777" w:rsidR="006E7515" w:rsidRDefault="006E7515">
      <w:pPr>
        <w:widowControl/>
        <w:jc w:val="left"/>
        <w:rPr>
          <w:rFonts w:ascii="Meiryo UI" w:eastAsia="Meiryo UI" w:hAnsi="Meiryo UI" w:cs="Meiryo UI"/>
        </w:rPr>
      </w:pPr>
      <w:r>
        <w:rPr>
          <w:rFonts w:ascii="Meiryo UI" w:eastAsia="Meiryo UI" w:hAnsi="Meiryo UI" w:cs="Meiryo UI"/>
        </w:rPr>
        <w:br w:type="page"/>
      </w:r>
    </w:p>
    <w:p w14:paraId="3FA35631" w14:textId="02A40337" w:rsidR="006E7515" w:rsidRPr="006E7515" w:rsidRDefault="006E7515" w:rsidP="006E7515">
      <w:pPr>
        <w:pStyle w:val="a3"/>
        <w:ind w:firstLineChars="0" w:firstLine="0"/>
        <w:jc w:val="left"/>
        <w:rPr>
          <w:rFonts w:ascii="Meiryo UI" w:eastAsia="Meiryo UI" w:hAnsi="Meiryo UI" w:cs="Meiryo UI"/>
          <w:b/>
          <w:sz w:val="24"/>
        </w:rPr>
      </w:pPr>
      <w:r w:rsidRPr="006E7515">
        <w:rPr>
          <w:rFonts w:ascii="Meiryo UI" w:eastAsia="Meiryo UI" w:hAnsi="Meiryo UI" w:cs="Meiryo UI" w:hint="eastAsia"/>
          <w:b/>
          <w:sz w:val="24"/>
        </w:rPr>
        <w:t>4.2.5 評価</w:t>
      </w:r>
    </w:p>
    <w:p w14:paraId="674D1A79" w14:textId="1FD5488E" w:rsidR="006E7515" w:rsidRDefault="006E7515" w:rsidP="006E7515">
      <w:pPr>
        <w:pStyle w:val="a3"/>
        <w:ind w:firstLineChars="147" w:firstLine="309"/>
        <w:jc w:val="left"/>
        <w:rPr>
          <w:rFonts w:ascii="Meiryo UI" w:eastAsia="Meiryo UI" w:hAnsi="Meiryo UI" w:cs="Meiryo UI"/>
        </w:rPr>
      </w:pPr>
      <w:r w:rsidRPr="006E7515">
        <w:rPr>
          <w:rFonts w:ascii="Meiryo UI" w:eastAsia="Meiryo UI" w:hAnsi="Meiryo UI" w:cs="Meiryo UI" w:hint="eastAsia"/>
        </w:rPr>
        <w:t>本サービスの有用性を検証するために、以下の内容のアンケートを実施した。</w:t>
      </w:r>
    </w:p>
    <w:p w14:paraId="544D2B27" w14:textId="77777777" w:rsidR="006E7515" w:rsidRDefault="006E7515" w:rsidP="006E7515">
      <w:pPr>
        <w:pStyle w:val="a3"/>
        <w:ind w:firstLineChars="147" w:firstLine="309"/>
        <w:jc w:val="left"/>
        <w:rPr>
          <w:rFonts w:ascii="Meiryo UI" w:eastAsia="Meiryo UI" w:hAnsi="Meiryo UI" w:cs="Meiryo UI"/>
        </w:rPr>
      </w:pPr>
    </w:p>
    <w:tbl>
      <w:tblPr>
        <w:tblStyle w:val="af6"/>
        <w:tblW w:w="0" w:type="auto"/>
        <w:tblLook w:val="04A0" w:firstRow="1" w:lastRow="0" w:firstColumn="1" w:lastColumn="0" w:noHBand="0" w:noVBand="1"/>
      </w:tblPr>
      <w:tblGrid>
        <w:gridCol w:w="8702"/>
      </w:tblGrid>
      <w:tr w:rsidR="006E7515" w14:paraId="6FE72398" w14:textId="77777777" w:rsidTr="006E7515">
        <w:tc>
          <w:tcPr>
            <w:tcW w:w="8702" w:type="dxa"/>
          </w:tcPr>
          <w:p w14:paraId="47D1627D" w14:textId="30CD8618" w:rsidR="006E7515" w:rsidRPr="006E7515" w:rsidRDefault="006E7515" w:rsidP="006E7515">
            <w:pPr>
              <w:pStyle w:val="a3"/>
              <w:ind w:leftChars="67" w:left="424" w:hangingChars="135" w:hanging="283"/>
              <w:jc w:val="left"/>
              <w:rPr>
                <w:rFonts w:ascii="Meiryo UI" w:eastAsia="Meiryo UI" w:hAnsi="Meiryo UI" w:cs="Meiryo UI"/>
              </w:rPr>
            </w:pPr>
            <w:r>
              <w:rPr>
                <w:rFonts w:ascii="Meiryo UI" w:eastAsia="Meiryo UI" w:hAnsi="Meiryo UI" w:cs="Meiryo UI" w:hint="eastAsia"/>
              </w:rPr>
              <w:t>ア．</w:t>
            </w:r>
            <w:r w:rsidRPr="006E7515">
              <w:rPr>
                <w:rFonts w:ascii="Meiryo UI" w:eastAsia="Meiryo UI" w:hAnsi="Meiryo UI" w:cs="Meiryo UI" w:hint="eastAsia"/>
              </w:rPr>
              <w:t>年代</w:t>
            </w:r>
          </w:p>
          <w:p w14:paraId="46BC341F" w14:textId="614953AD" w:rsidR="006E7515" w:rsidRPr="006E7515" w:rsidRDefault="006E7515" w:rsidP="006E7515">
            <w:pPr>
              <w:pStyle w:val="a3"/>
              <w:ind w:leftChars="67" w:left="424" w:hangingChars="135" w:hanging="283"/>
              <w:jc w:val="left"/>
              <w:rPr>
                <w:rFonts w:ascii="Meiryo UI" w:eastAsia="Meiryo UI" w:hAnsi="Meiryo UI" w:cs="Meiryo UI"/>
              </w:rPr>
            </w:pPr>
            <w:r>
              <w:rPr>
                <w:rFonts w:ascii="Meiryo UI" w:eastAsia="Meiryo UI" w:hAnsi="Meiryo UI" w:cs="Meiryo UI" w:hint="eastAsia"/>
              </w:rPr>
              <w:t>イ．</w:t>
            </w:r>
            <w:r w:rsidRPr="006E7515">
              <w:rPr>
                <w:rFonts w:ascii="Meiryo UI" w:eastAsia="Meiryo UI" w:hAnsi="Meiryo UI" w:cs="Meiryo UI" w:hint="eastAsia"/>
              </w:rPr>
              <w:t>性別</w:t>
            </w:r>
          </w:p>
          <w:p w14:paraId="3D285384" w14:textId="0198F9A6" w:rsidR="006E7515" w:rsidRPr="006E7515" w:rsidRDefault="006E7515" w:rsidP="006E7515">
            <w:pPr>
              <w:pStyle w:val="a3"/>
              <w:ind w:leftChars="67" w:left="424" w:hangingChars="135" w:hanging="283"/>
              <w:jc w:val="left"/>
              <w:rPr>
                <w:rFonts w:ascii="Meiryo UI" w:eastAsia="Meiryo UI" w:hAnsi="Meiryo UI" w:cs="Meiryo UI"/>
              </w:rPr>
            </w:pPr>
            <w:r>
              <w:rPr>
                <w:rFonts w:ascii="Meiryo UI" w:eastAsia="Meiryo UI" w:hAnsi="Meiryo UI" w:cs="Meiryo UI" w:hint="eastAsia"/>
              </w:rPr>
              <w:t>ウ．</w:t>
            </w:r>
            <w:r w:rsidRPr="006E7515">
              <w:rPr>
                <w:rFonts w:ascii="Meiryo UI" w:eastAsia="Meiryo UI" w:hAnsi="Meiryo UI" w:cs="Meiryo UI" w:hint="eastAsia"/>
              </w:rPr>
              <w:t>母国語</w:t>
            </w:r>
          </w:p>
          <w:p w14:paraId="4F18C904" w14:textId="6BB7A256" w:rsidR="006E7515" w:rsidRPr="006E7515" w:rsidRDefault="006E7515" w:rsidP="006E7515">
            <w:pPr>
              <w:pStyle w:val="a3"/>
              <w:ind w:leftChars="67" w:left="424" w:hangingChars="135" w:hanging="283"/>
              <w:jc w:val="left"/>
              <w:rPr>
                <w:rFonts w:ascii="Meiryo UI" w:eastAsia="Meiryo UI" w:hAnsi="Meiryo UI" w:cs="Meiryo UI"/>
              </w:rPr>
            </w:pPr>
            <w:r>
              <w:rPr>
                <w:rFonts w:ascii="Meiryo UI" w:eastAsia="Meiryo UI" w:hAnsi="Meiryo UI" w:cs="Meiryo UI" w:hint="eastAsia"/>
              </w:rPr>
              <w:t>エ．</w:t>
            </w:r>
            <w:r w:rsidRPr="006E7515">
              <w:rPr>
                <w:rFonts w:ascii="Meiryo UI" w:eastAsia="Meiryo UI" w:hAnsi="Meiryo UI" w:cs="Meiryo UI" w:hint="eastAsia"/>
              </w:rPr>
              <w:t>在住都道府県</w:t>
            </w:r>
          </w:p>
          <w:p w14:paraId="04E48509" w14:textId="66A120AC" w:rsidR="006E7515" w:rsidRPr="006E7515" w:rsidRDefault="006E7515" w:rsidP="006E7515">
            <w:pPr>
              <w:pStyle w:val="a3"/>
              <w:ind w:leftChars="67" w:left="424" w:hangingChars="135" w:hanging="283"/>
              <w:jc w:val="left"/>
              <w:rPr>
                <w:rFonts w:ascii="Meiryo UI" w:eastAsia="Meiryo UI" w:hAnsi="Meiryo UI" w:cs="Meiryo UI"/>
              </w:rPr>
            </w:pPr>
            <w:r>
              <w:rPr>
                <w:rFonts w:ascii="Meiryo UI" w:eastAsia="Meiryo UI" w:hAnsi="Meiryo UI" w:cs="Meiryo UI" w:hint="eastAsia"/>
              </w:rPr>
              <w:t>オ．</w:t>
            </w:r>
            <w:r w:rsidRPr="006E7515">
              <w:rPr>
                <w:rFonts w:ascii="Meiryo UI" w:eastAsia="Meiryo UI" w:hAnsi="Meiryo UI" w:cs="Meiryo UI" w:hint="eastAsia"/>
              </w:rPr>
              <w:t>普段通勤・通学で利用する交通機関</w:t>
            </w:r>
          </w:p>
          <w:p w14:paraId="4DD050EF" w14:textId="57951BFF" w:rsidR="006E7515" w:rsidRPr="006E7515" w:rsidRDefault="006E7515" w:rsidP="006E7515">
            <w:pPr>
              <w:pStyle w:val="a3"/>
              <w:ind w:leftChars="67" w:left="424" w:hangingChars="135" w:hanging="283"/>
              <w:jc w:val="left"/>
              <w:rPr>
                <w:rFonts w:ascii="Meiryo UI" w:eastAsia="Meiryo UI" w:hAnsi="Meiryo UI" w:cs="Meiryo UI"/>
              </w:rPr>
            </w:pPr>
            <w:r>
              <w:rPr>
                <w:rFonts w:ascii="Meiryo UI" w:eastAsia="Meiryo UI" w:hAnsi="Meiryo UI" w:cs="Meiryo UI" w:hint="eastAsia"/>
              </w:rPr>
              <w:t>カ．</w:t>
            </w:r>
            <w:r w:rsidRPr="006E7515">
              <w:rPr>
                <w:rFonts w:ascii="Meiryo UI" w:eastAsia="Meiryo UI" w:hAnsi="Meiryo UI" w:cs="Meiryo UI" w:hint="eastAsia"/>
              </w:rPr>
              <w:t>公共交通を利用する頻度</w:t>
            </w:r>
          </w:p>
          <w:p w14:paraId="4BBDB02C" w14:textId="605332C3" w:rsidR="006E7515" w:rsidRPr="006E7515" w:rsidRDefault="006E7515" w:rsidP="006E7515">
            <w:pPr>
              <w:pStyle w:val="a3"/>
              <w:ind w:leftChars="67" w:left="424" w:hangingChars="135" w:hanging="283"/>
              <w:jc w:val="left"/>
              <w:rPr>
                <w:rFonts w:ascii="Meiryo UI" w:eastAsia="Meiryo UI" w:hAnsi="Meiryo UI" w:cs="Meiryo UI"/>
              </w:rPr>
            </w:pPr>
            <w:r>
              <w:rPr>
                <w:rFonts w:ascii="Meiryo UI" w:eastAsia="Meiryo UI" w:hAnsi="Meiryo UI" w:cs="Meiryo UI" w:hint="eastAsia"/>
              </w:rPr>
              <w:t>キ．</w:t>
            </w:r>
            <w:r w:rsidRPr="006E7515">
              <w:rPr>
                <w:rFonts w:ascii="Meiryo UI" w:eastAsia="Meiryo UI" w:hAnsi="Meiryo UI" w:cs="Meiryo UI" w:hint="eastAsia"/>
              </w:rPr>
              <w:t>普段、鉄道やバス、飛行機などの公共交通手段を利用される場合、スマートフォンアプリを用いて経路検索や時刻表の確認をしているか</w:t>
            </w:r>
          </w:p>
          <w:p w14:paraId="28EFB5A9" w14:textId="37A35217" w:rsidR="006E7515" w:rsidRPr="006E7515" w:rsidRDefault="006E7515" w:rsidP="006E7515">
            <w:pPr>
              <w:pStyle w:val="a3"/>
              <w:ind w:leftChars="67" w:left="424" w:hangingChars="135" w:hanging="283"/>
              <w:jc w:val="left"/>
              <w:rPr>
                <w:rFonts w:ascii="Meiryo UI" w:eastAsia="Meiryo UI" w:hAnsi="Meiryo UI" w:cs="Meiryo UI"/>
              </w:rPr>
            </w:pPr>
            <w:r>
              <w:rPr>
                <w:rFonts w:ascii="Meiryo UI" w:eastAsia="Meiryo UI" w:hAnsi="Meiryo UI" w:cs="Meiryo UI" w:hint="eastAsia"/>
              </w:rPr>
              <w:t>ク．</w:t>
            </w:r>
            <w:r w:rsidRPr="006E7515">
              <w:rPr>
                <w:rFonts w:ascii="Meiryo UI" w:eastAsia="Meiryo UI" w:hAnsi="Meiryo UI" w:cs="Meiryo UI" w:hint="eastAsia"/>
              </w:rPr>
              <w:t>今までの経験で列車の輸送障害が発生した時に、目的地にまで移動する場合、どのようにしていたか（自由記述）</w:t>
            </w:r>
          </w:p>
          <w:p w14:paraId="0F18D489" w14:textId="1FCFA5D2" w:rsidR="006E7515" w:rsidRPr="006E7515" w:rsidRDefault="006E7515" w:rsidP="006E7515">
            <w:pPr>
              <w:pStyle w:val="a3"/>
              <w:ind w:leftChars="67" w:left="424" w:hangingChars="135" w:hanging="283"/>
              <w:jc w:val="left"/>
              <w:rPr>
                <w:rFonts w:ascii="Meiryo UI" w:eastAsia="Meiryo UI" w:hAnsi="Meiryo UI" w:cs="Meiryo UI"/>
              </w:rPr>
            </w:pPr>
            <w:r>
              <w:rPr>
                <w:rFonts w:ascii="Meiryo UI" w:eastAsia="Meiryo UI" w:hAnsi="Meiryo UI" w:cs="Meiryo UI" w:hint="eastAsia"/>
              </w:rPr>
              <w:t>ケ．</w:t>
            </w:r>
            <w:r w:rsidRPr="006E7515">
              <w:rPr>
                <w:rFonts w:ascii="Meiryo UI" w:eastAsia="Meiryo UI" w:hAnsi="Meiryo UI" w:cs="Meiryo UI" w:hint="eastAsia"/>
              </w:rPr>
              <w:t>その際に苦労した点（自由記述）</w:t>
            </w:r>
          </w:p>
          <w:p w14:paraId="469E51D4" w14:textId="263B013B" w:rsidR="006E7515" w:rsidRPr="006E7515" w:rsidRDefault="006E7515" w:rsidP="006E7515">
            <w:pPr>
              <w:pStyle w:val="a3"/>
              <w:ind w:leftChars="67" w:left="424" w:hangingChars="135" w:hanging="283"/>
              <w:jc w:val="left"/>
              <w:rPr>
                <w:rFonts w:ascii="Meiryo UI" w:eastAsia="Meiryo UI" w:hAnsi="Meiryo UI" w:cs="Meiryo UI"/>
              </w:rPr>
            </w:pPr>
            <w:r>
              <w:rPr>
                <w:rFonts w:ascii="Meiryo UI" w:eastAsia="Meiryo UI" w:hAnsi="Meiryo UI" w:cs="Meiryo UI" w:hint="eastAsia"/>
              </w:rPr>
              <w:t>コ．</w:t>
            </w:r>
            <w:r w:rsidRPr="006E7515">
              <w:rPr>
                <w:rFonts w:ascii="Meiryo UI" w:eastAsia="Meiryo UI" w:hAnsi="Meiryo UI" w:cs="Meiryo UI" w:hint="eastAsia"/>
              </w:rPr>
              <w:t>上記のような機能が実現された場合、輸送障害時に他の代替手段によって移動できると思うか</w:t>
            </w:r>
          </w:p>
          <w:p w14:paraId="42B6057C" w14:textId="54487BEC" w:rsidR="006E7515" w:rsidRPr="006E7515" w:rsidRDefault="006E7515" w:rsidP="006E7515">
            <w:pPr>
              <w:pStyle w:val="a3"/>
              <w:ind w:leftChars="67" w:left="424" w:hangingChars="135" w:hanging="283"/>
              <w:jc w:val="left"/>
              <w:rPr>
                <w:rFonts w:ascii="Meiryo UI" w:eastAsia="Meiryo UI" w:hAnsi="Meiryo UI" w:cs="Meiryo UI"/>
              </w:rPr>
            </w:pPr>
            <w:r>
              <w:rPr>
                <w:rFonts w:ascii="Meiryo UI" w:eastAsia="Meiryo UI" w:hAnsi="Meiryo UI" w:cs="Meiryo UI" w:hint="eastAsia"/>
              </w:rPr>
              <w:t>サ．</w:t>
            </w:r>
            <w:r w:rsidRPr="006E7515">
              <w:rPr>
                <w:rFonts w:ascii="Meiryo UI" w:eastAsia="Meiryo UI" w:hAnsi="Meiryo UI" w:cs="Meiryo UI" w:hint="eastAsia"/>
              </w:rPr>
              <w:t>移動できないと答えた場合、なぜ移動できないと思ったか。また、どのような情報があると移動できると思うか（自由記述）</w:t>
            </w:r>
          </w:p>
          <w:p w14:paraId="5BFD4D39" w14:textId="3163D461" w:rsidR="006E7515" w:rsidRPr="006E7515" w:rsidRDefault="006E7515" w:rsidP="006E7515">
            <w:pPr>
              <w:pStyle w:val="a3"/>
              <w:ind w:leftChars="67" w:left="424" w:hangingChars="135" w:hanging="283"/>
              <w:jc w:val="left"/>
              <w:rPr>
                <w:rFonts w:ascii="Meiryo UI" w:eastAsia="Meiryo UI" w:hAnsi="Meiryo UI" w:cs="Meiryo UI"/>
              </w:rPr>
            </w:pPr>
            <w:r>
              <w:rPr>
                <w:rFonts w:ascii="Meiryo UI" w:eastAsia="Meiryo UI" w:hAnsi="Meiryo UI" w:cs="Meiryo UI" w:hint="eastAsia"/>
              </w:rPr>
              <w:t>シ．</w:t>
            </w:r>
            <w:r w:rsidRPr="006E7515">
              <w:rPr>
                <w:rFonts w:ascii="Meiryo UI" w:eastAsia="Meiryo UI" w:hAnsi="Meiryo UI" w:cs="Meiryo UI" w:hint="eastAsia"/>
              </w:rPr>
              <w:t>移動できると答えた場合、なぜ、移動できると思ったか（自由記述）</w:t>
            </w:r>
          </w:p>
          <w:p w14:paraId="1F88621E" w14:textId="4BA8A149" w:rsidR="006E7515" w:rsidRPr="006E7515" w:rsidRDefault="006E7515" w:rsidP="006E7515">
            <w:pPr>
              <w:pStyle w:val="a3"/>
              <w:ind w:leftChars="67" w:left="424" w:hangingChars="135" w:hanging="283"/>
              <w:jc w:val="left"/>
              <w:rPr>
                <w:rFonts w:ascii="Meiryo UI" w:eastAsia="Meiryo UI" w:hAnsi="Meiryo UI" w:cs="Meiryo UI"/>
              </w:rPr>
            </w:pPr>
            <w:r>
              <w:rPr>
                <w:rFonts w:ascii="Meiryo UI" w:eastAsia="Meiryo UI" w:hAnsi="Meiryo UI" w:cs="Meiryo UI" w:hint="eastAsia"/>
              </w:rPr>
              <w:t>ス．</w:t>
            </w:r>
            <w:r w:rsidRPr="006E7515">
              <w:rPr>
                <w:rFonts w:ascii="Meiryo UI" w:eastAsia="Meiryo UI" w:hAnsi="Meiryo UI" w:cs="Meiryo UI" w:hint="eastAsia"/>
              </w:rPr>
              <w:t>今後このようなサービスが実現された場合、有償でも利用したいとうか</w:t>
            </w:r>
          </w:p>
          <w:p w14:paraId="4E28EDA4" w14:textId="1BC4ECB5" w:rsidR="006E7515" w:rsidRPr="006E7515" w:rsidRDefault="006E7515" w:rsidP="006E7515">
            <w:pPr>
              <w:pStyle w:val="a3"/>
              <w:ind w:leftChars="167" w:left="424" w:hangingChars="35" w:hanging="73"/>
              <w:jc w:val="left"/>
              <w:rPr>
                <w:rFonts w:ascii="Meiryo UI" w:eastAsia="Meiryo UI" w:hAnsi="Meiryo UI" w:cs="Meiryo UI"/>
              </w:rPr>
            </w:pPr>
            <w:r>
              <w:rPr>
                <w:rFonts w:ascii="Meiryo UI" w:eastAsia="Meiryo UI" w:hAnsi="Meiryo UI" w:cs="Meiryo UI" w:hint="eastAsia"/>
              </w:rPr>
              <w:t>・</w:t>
            </w:r>
            <w:r w:rsidRPr="006E7515">
              <w:rPr>
                <w:rFonts w:ascii="Meiryo UI" w:eastAsia="Meiryo UI" w:hAnsi="Meiryo UI" w:cs="Meiryo UI" w:hint="eastAsia"/>
              </w:rPr>
              <w:t>有償なら利用したい（月額　　　円程度なら）</w:t>
            </w:r>
          </w:p>
          <w:p w14:paraId="13319721" w14:textId="29EBABBD" w:rsidR="006E7515" w:rsidRPr="006E7515" w:rsidRDefault="006E7515" w:rsidP="006E7515">
            <w:pPr>
              <w:pStyle w:val="a3"/>
              <w:ind w:leftChars="167" w:left="424" w:hangingChars="35" w:hanging="73"/>
              <w:jc w:val="left"/>
              <w:rPr>
                <w:rFonts w:ascii="Meiryo UI" w:eastAsia="Meiryo UI" w:hAnsi="Meiryo UI" w:cs="Meiryo UI"/>
              </w:rPr>
            </w:pPr>
            <w:r>
              <w:rPr>
                <w:rFonts w:ascii="Meiryo UI" w:eastAsia="Meiryo UI" w:hAnsi="Meiryo UI" w:cs="Meiryo UI" w:hint="eastAsia"/>
              </w:rPr>
              <w:t>・</w:t>
            </w:r>
            <w:r w:rsidRPr="006E7515">
              <w:rPr>
                <w:rFonts w:ascii="Meiryo UI" w:eastAsia="Meiryo UI" w:hAnsi="Meiryo UI" w:cs="Meiryo UI" w:hint="eastAsia"/>
              </w:rPr>
              <w:t>無償なら利用したい</w:t>
            </w:r>
          </w:p>
          <w:p w14:paraId="707F8BB3" w14:textId="10D14B97" w:rsidR="006E7515" w:rsidRPr="006E7515" w:rsidRDefault="006E7515" w:rsidP="006E7515">
            <w:pPr>
              <w:pStyle w:val="a3"/>
              <w:ind w:leftChars="167" w:left="424" w:hangingChars="35" w:hanging="73"/>
              <w:jc w:val="left"/>
              <w:rPr>
                <w:rFonts w:ascii="Meiryo UI" w:eastAsia="Meiryo UI" w:hAnsi="Meiryo UI" w:cs="Meiryo UI"/>
              </w:rPr>
            </w:pPr>
            <w:r>
              <w:rPr>
                <w:rFonts w:ascii="Meiryo UI" w:eastAsia="Meiryo UI" w:hAnsi="Meiryo UI" w:cs="Meiryo UI" w:hint="eastAsia"/>
              </w:rPr>
              <w:t>・</w:t>
            </w:r>
            <w:r w:rsidRPr="006E7515">
              <w:rPr>
                <w:rFonts w:ascii="Meiryo UI" w:eastAsia="Meiryo UI" w:hAnsi="Meiryo UI" w:cs="Meiryo UI" w:hint="eastAsia"/>
              </w:rPr>
              <w:t>いいえ</w:t>
            </w:r>
          </w:p>
          <w:p w14:paraId="681F5380" w14:textId="67D258EA" w:rsidR="006E7515" w:rsidRPr="006E7515" w:rsidRDefault="006E7515" w:rsidP="006E7515">
            <w:pPr>
              <w:pStyle w:val="a3"/>
              <w:ind w:leftChars="67" w:left="424" w:hangingChars="135" w:hanging="283"/>
              <w:jc w:val="left"/>
              <w:rPr>
                <w:rFonts w:ascii="Meiryo UI" w:eastAsia="Meiryo UI" w:hAnsi="Meiryo UI" w:cs="Meiryo UI"/>
              </w:rPr>
            </w:pPr>
            <w:r>
              <w:rPr>
                <w:rFonts w:ascii="Meiryo UI" w:eastAsia="Meiryo UI" w:hAnsi="Meiryo UI" w:cs="Meiryo UI" w:hint="eastAsia"/>
              </w:rPr>
              <w:t>セ．</w:t>
            </w:r>
            <w:r w:rsidRPr="006E7515">
              <w:rPr>
                <w:rFonts w:ascii="Meiryo UI" w:eastAsia="Meiryo UI" w:hAnsi="Meiryo UI" w:cs="Meiryo UI" w:hint="eastAsia"/>
              </w:rPr>
              <w:t>他にどのような情報が提供されると、より適切な移動ができると思うか（自由記述）</w:t>
            </w:r>
          </w:p>
          <w:p w14:paraId="54B2F17D" w14:textId="5F19BE64" w:rsidR="006E7515" w:rsidRDefault="006E7515" w:rsidP="006E7515">
            <w:pPr>
              <w:pStyle w:val="a3"/>
              <w:ind w:leftChars="67" w:left="424" w:hangingChars="135" w:hanging="283"/>
              <w:jc w:val="left"/>
              <w:rPr>
                <w:rFonts w:ascii="Meiryo UI" w:eastAsia="Meiryo UI" w:hAnsi="Meiryo UI" w:cs="Meiryo UI"/>
              </w:rPr>
            </w:pPr>
            <w:r>
              <w:rPr>
                <w:rFonts w:ascii="Meiryo UI" w:eastAsia="Meiryo UI" w:hAnsi="Meiryo UI" w:cs="Meiryo UI" w:hint="eastAsia"/>
              </w:rPr>
              <w:t>ソ．</w:t>
            </w:r>
            <w:r w:rsidRPr="006E7515">
              <w:rPr>
                <w:rFonts w:ascii="Meiryo UI" w:eastAsia="Meiryo UI" w:hAnsi="Meiryo UI" w:cs="Meiryo UI" w:hint="eastAsia"/>
              </w:rPr>
              <w:t>その他意見（自由記述）</w:t>
            </w:r>
          </w:p>
        </w:tc>
      </w:tr>
    </w:tbl>
    <w:p w14:paraId="2F7D6085" w14:textId="77777777" w:rsidR="006E7515" w:rsidRDefault="006E7515" w:rsidP="006E7515">
      <w:pPr>
        <w:pStyle w:val="a3"/>
        <w:ind w:firstLineChars="147" w:firstLine="309"/>
        <w:jc w:val="left"/>
        <w:rPr>
          <w:rFonts w:ascii="Meiryo UI" w:eastAsia="Meiryo UI" w:hAnsi="Meiryo UI" w:cs="Meiryo UI"/>
        </w:rPr>
      </w:pPr>
    </w:p>
    <w:p w14:paraId="47B8E59E" w14:textId="77777777" w:rsidR="001F1BE3" w:rsidRDefault="001F1BE3" w:rsidP="006E7515">
      <w:pPr>
        <w:pStyle w:val="a3"/>
        <w:ind w:firstLineChars="147" w:firstLine="309"/>
        <w:jc w:val="left"/>
        <w:rPr>
          <w:rFonts w:ascii="Meiryo UI" w:eastAsia="Meiryo UI" w:hAnsi="Meiryo UI" w:cs="Meiryo UI"/>
        </w:rPr>
      </w:pPr>
    </w:p>
    <w:p w14:paraId="6C133769" w14:textId="4FDFB9B7" w:rsidR="001F1BE3" w:rsidRPr="001F1BE3" w:rsidRDefault="0054034E" w:rsidP="001F1BE3">
      <w:pPr>
        <w:pStyle w:val="a3"/>
        <w:ind w:firstLineChars="147" w:firstLine="309"/>
        <w:jc w:val="left"/>
        <w:rPr>
          <w:rFonts w:ascii="Meiryo UI" w:eastAsia="Meiryo UI" w:hAnsi="Meiryo UI" w:cs="Meiryo UI"/>
        </w:rPr>
      </w:pPr>
      <w:r>
        <w:rPr>
          <w:rFonts w:ascii="Meiryo UI" w:eastAsia="Meiryo UI" w:hAnsi="Meiryo UI" w:cs="Meiryo UI" w:hint="eastAsia"/>
        </w:rPr>
        <w:t>首都圏在住の日本人に対して調査を行った。調査対象者は</w:t>
      </w:r>
      <w:r w:rsidR="001F1BE3" w:rsidRPr="001F1BE3">
        <w:rPr>
          <w:rFonts w:ascii="Meiryo UI" w:eastAsia="Meiryo UI" w:hAnsi="Meiryo UI" w:cs="Meiryo UI" w:hint="eastAsia"/>
        </w:rPr>
        <w:t>20代から50代の年代に分かれており、性別は男性が70%、女性が30%</w:t>
      </w:r>
      <w:r>
        <w:rPr>
          <w:rFonts w:ascii="Meiryo UI" w:eastAsia="Meiryo UI" w:hAnsi="Meiryo UI" w:cs="Meiryo UI" w:hint="eastAsia"/>
        </w:rPr>
        <w:t>であった。</w:t>
      </w:r>
      <w:r w:rsidR="001F1BE3" w:rsidRPr="001F1BE3">
        <w:rPr>
          <w:rFonts w:ascii="Meiryo UI" w:eastAsia="Meiryo UI" w:hAnsi="Meiryo UI" w:cs="Meiryo UI" w:hint="eastAsia"/>
        </w:rPr>
        <w:t>普段から利用している交通機関は主に鉄道であり、週に5回以上利用する方の割合が70%、普段から経路検索などのサービスをスマートフォンで利用されている方が80％となっており、鉄道利用の理解度は比較的高い方々が対象であった。（有効回答数15）</w:t>
      </w:r>
    </w:p>
    <w:p w14:paraId="384199D3" w14:textId="77777777" w:rsidR="001F1BE3" w:rsidRPr="001F1BE3" w:rsidRDefault="001F1BE3" w:rsidP="001F1BE3">
      <w:pPr>
        <w:pStyle w:val="a3"/>
        <w:ind w:firstLineChars="147" w:firstLine="309"/>
        <w:jc w:val="left"/>
        <w:rPr>
          <w:rFonts w:ascii="Meiryo UI" w:eastAsia="Meiryo UI" w:hAnsi="Meiryo UI" w:cs="Meiryo UI"/>
        </w:rPr>
      </w:pPr>
    </w:p>
    <w:p w14:paraId="47B71608" w14:textId="77777777" w:rsidR="001F1BE3" w:rsidRPr="001F1BE3" w:rsidRDefault="001F1BE3" w:rsidP="001F1BE3">
      <w:pPr>
        <w:pStyle w:val="a3"/>
        <w:ind w:firstLineChars="147" w:firstLine="309"/>
        <w:jc w:val="left"/>
        <w:rPr>
          <w:rFonts w:ascii="Meiryo UI" w:eastAsia="Meiryo UI" w:hAnsi="Meiryo UI" w:cs="Meiryo UI"/>
        </w:rPr>
      </w:pPr>
      <w:r w:rsidRPr="001F1BE3">
        <w:rPr>
          <w:rFonts w:ascii="Meiryo UI" w:eastAsia="Meiryo UI" w:hAnsi="Meiryo UI" w:cs="Meiryo UI" w:hint="eastAsia"/>
        </w:rPr>
        <w:t>アンケートの回答に関して、代表的な内容を次にあげる。</w:t>
      </w:r>
    </w:p>
    <w:p w14:paraId="55D51DB3" w14:textId="77777777" w:rsidR="001F1BE3" w:rsidRPr="001F1BE3" w:rsidRDefault="001F1BE3" w:rsidP="001F1BE3">
      <w:pPr>
        <w:pStyle w:val="a3"/>
        <w:ind w:firstLineChars="147" w:firstLine="309"/>
        <w:jc w:val="left"/>
        <w:rPr>
          <w:rFonts w:ascii="Meiryo UI" w:eastAsia="Meiryo UI" w:hAnsi="Meiryo UI" w:cs="Meiryo UI"/>
        </w:rPr>
      </w:pPr>
    </w:p>
    <w:p w14:paraId="6BE15256" w14:textId="5CB20694" w:rsidR="001F1BE3" w:rsidRDefault="001F1BE3" w:rsidP="001F1BE3">
      <w:pPr>
        <w:pStyle w:val="a3"/>
        <w:ind w:firstLineChars="147" w:firstLine="309"/>
        <w:jc w:val="left"/>
        <w:rPr>
          <w:rFonts w:ascii="Meiryo UI" w:eastAsia="Meiryo UI" w:hAnsi="Meiryo UI" w:cs="Meiryo UI"/>
        </w:rPr>
      </w:pPr>
      <w:r w:rsidRPr="001F1BE3">
        <w:rPr>
          <w:rFonts w:ascii="Meiryo UI" w:eastAsia="Meiryo UI" w:hAnsi="Meiryo UI" w:cs="Meiryo UI" w:hint="eastAsia"/>
        </w:rPr>
        <w:t>今までの経験で列車の輸送障害が発生した時に、目的地にまで移動する場合、どのようにしていたかという設問に対しては、「アプリの経路検索で表示される別の候補に、障害を含まない経路があるか確認する。そこで見つからなければ、経由駅を明示的に指定したり、検索条件を変更したりして代替経路を探す。それでも見つからなければ、乗車駅・降車駅を変更してタクシーを使うか、復旧まで待つ。」といった意見が見られた。また、「経験と現地アナウンスに基づいて代替路線を利用する。」ことや、「通常の人身事故なら多くの場合30分程度で解消する。目的地までの代換路線利用するルートと30分待つのとどちらが有利か考えて選択する。」といった内容の回答が見られ、経験的にルートを選択しているという意見があった。「復旧するまで待つ」、「急いでいる場合タクシーを利用する」といった意見もあり、急いでいるかそうでないかで手段を検討するという意見も見られた。</w:t>
      </w:r>
    </w:p>
    <w:p w14:paraId="31D8AE3D" w14:textId="77777777" w:rsidR="001F1BE3" w:rsidRPr="001F1BE3" w:rsidRDefault="001F1BE3" w:rsidP="001F1BE3">
      <w:pPr>
        <w:pStyle w:val="a3"/>
        <w:ind w:firstLineChars="147" w:firstLine="309"/>
        <w:jc w:val="left"/>
        <w:rPr>
          <w:rFonts w:ascii="Meiryo UI" w:eastAsia="Meiryo UI" w:hAnsi="Meiryo UI" w:cs="Meiryo UI"/>
        </w:rPr>
      </w:pPr>
    </w:p>
    <w:p w14:paraId="3E20A62D" w14:textId="725EF6BA" w:rsidR="001F1BE3" w:rsidRDefault="001F1BE3" w:rsidP="001F1BE3">
      <w:pPr>
        <w:pStyle w:val="a3"/>
        <w:ind w:firstLineChars="147" w:firstLine="309"/>
        <w:jc w:val="left"/>
        <w:rPr>
          <w:rFonts w:ascii="Meiryo UI" w:eastAsia="Meiryo UI" w:hAnsi="Meiryo UI" w:cs="Meiryo UI"/>
        </w:rPr>
      </w:pPr>
      <w:r w:rsidRPr="001F1BE3">
        <w:rPr>
          <w:rFonts w:ascii="Meiryo UI" w:eastAsia="Meiryo UI" w:hAnsi="Meiryo UI" w:cs="Meiryo UI" w:hint="eastAsia"/>
        </w:rPr>
        <w:t>また、輸送障害時に苦労した点としては、「代替路線の運転状況（がわからない）」といった意見があった。「駅員に聞いても、その駅員が最新情報を知っているとは限らない。」といった意見も見られ、最新情報を知る手段への要望が強いことが伺える。また、「タクシーやバスの場合、大変混雑しているので乗るのに時間がかかる」、「混雑度がわからない」といった意見が見られ、代替手段がわかった場合においてもその混雑度合いも同時に知りたいといった意見が寄せられた。「バスやタクシーと電車の情報が別々になっているため、それぞれ個別で検索をし、自分で組み合わせなければいけない手間がある。」、「バスの検索が使いにくい。」という意見も出ており、探しやすさや情報の一覧性も重要な要素であるといえる。</w:t>
      </w:r>
    </w:p>
    <w:p w14:paraId="60A1216A" w14:textId="77777777" w:rsidR="001F1BE3" w:rsidRPr="001F1BE3" w:rsidRDefault="001F1BE3" w:rsidP="001F1BE3">
      <w:pPr>
        <w:pStyle w:val="a3"/>
        <w:ind w:firstLineChars="147" w:firstLine="309"/>
        <w:jc w:val="left"/>
        <w:rPr>
          <w:rFonts w:ascii="Meiryo UI" w:eastAsia="Meiryo UI" w:hAnsi="Meiryo UI" w:cs="Meiryo UI"/>
        </w:rPr>
      </w:pPr>
    </w:p>
    <w:p w14:paraId="0593ECA2" w14:textId="402C3B3A" w:rsidR="001F1BE3" w:rsidRDefault="001F1BE3" w:rsidP="001F1BE3">
      <w:pPr>
        <w:pStyle w:val="a3"/>
        <w:ind w:firstLineChars="147" w:firstLine="309"/>
        <w:jc w:val="left"/>
        <w:rPr>
          <w:rFonts w:ascii="Meiryo UI" w:eastAsia="Meiryo UI" w:hAnsi="Meiryo UI" w:cs="Meiryo UI"/>
        </w:rPr>
      </w:pPr>
      <w:r w:rsidRPr="001F1BE3">
        <w:rPr>
          <w:rFonts w:ascii="Meiryo UI" w:eastAsia="Meiryo UI" w:hAnsi="Meiryo UI" w:cs="Meiryo UI" w:hint="eastAsia"/>
        </w:rPr>
        <w:t>アンケートのシナリオで提供したような機能が実現された場合、輸送障害時に他の代替手段によって移動できると思うかという質問に対しては、80％の方が移動できると回答している。また、移動できると回答した人に理由を尋ねたところ、「障害で起きたときに行っている対処方法を自動的に検索してくれるため。」、「電車、バス、タクシーの情報を同時に入手でき、選択肢が広がるため」といった意見が多く見られた。また、移動できないと回答した理由としては、「最初に選択した経路の障害がすぐ回復する可能性もあるので、代替手段で移動した方が良いのか、待った方が良いのかがわからない」といった、復旧の見通しを含めた形での案内の必要性を述べた意見や、「みんなが迂回すれば混雑で思ったように動けない。」といった、混雑度合いなどを考慮した案内の必要性を述べた意見が見られた。また、「バス停、タクシー乗り場案内」といった乗り換え時の誘導の必要性を述べ体験が見られた。</w:t>
      </w:r>
    </w:p>
    <w:p w14:paraId="208BD5BF" w14:textId="77777777" w:rsidR="001F1BE3" w:rsidRPr="001F1BE3" w:rsidRDefault="001F1BE3" w:rsidP="001F1BE3">
      <w:pPr>
        <w:pStyle w:val="a3"/>
        <w:ind w:firstLineChars="147" w:firstLine="309"/>
        <w:jc w:val="left"/>
        <w:rPr>
          <w:rFonts w:ascii="Meiryo UI" w:eastAsia="Meiryo UI" w:hAnsi="Meiryo UI" w:cs="Meiryo UI"/>
        </w:rPr>
      </w:pPr>
    </w:p>
    <w:p w14:paraId="16E9C5FD" w14:textId="7BE8EB12" w:rsidR="001F1BE3" w:rsidRDefault="001F1BE3" w:rsidP="001F1BE3">
      <w:pPr>
        <w:pStyle w:val="a3"/>
        <w:ind w:firstLineChars="147" w:firstLine="309"/>
        <w:jc w:val="left"/>
        <w:rPr>
          <w:rFonts w:ascii="Meiryo UI" w:eastAsia="Meiryo UI" w:hAnsi="Meiryo UI" w:cs="Meiryo UI"/>
        </w:rPr>
      </w:pPr>
      <w:r w:rsidRPr="001F1BE3">
        <w:rPr>
          <w:rFonts w:ascii="Meiryo UI" w:eastAsia="Meiryo UI" w:hAnsi="Meiryo UI" w:cs="Meiryo UI" w:hint="eastAsia"/>
        </w:rPr>
        <w:t xml:space="preserve">今後このようなサービスが実現された場合、有償でも利用したいとうかという設問に対しては、80%の方は無償での利用を要望しており、月額数百円程度のサービスでもという方は20%以下であった。ただし、サービスの内容がより充実していれば、有償利用での利用の可能性もあるといった意見があった。　</w:t>
      </w:r>
    </w:p>
    <w:p w14:paraId="2F93CBFE" w14:textId="77777777" w:rsidR="001F1BE3" w:rsidRPr="001F1BE3" w:rsidRDefault="001F1BE3" w:rsidP="001F1BE3">
      <w:pPr>
        <w:pStyle w:val="a3"/>
        <w:ind w:firstLineChars="147" w:firstLine="309"/>
        <w:jc w:val="left"/>
        <w:rPr>
          <w:rFonts w:ascii="Meiryo UI" w:eastAsia="Meiryo UI" w:hAnsi="Meiryo UI" w:cs="Meiryo UI"/>
        </w:rPr>
      </w:pPr>
    </w:p>
    <w:p w14:paraId="54058D50" w14:textId="5E831A48" w:rsidR="001F1BE3" w:rsidRPr="001F1BE3" w:rsidRDefault="001F1BE3" w:rsidP="001F1BE3">
      <w:pPr>
        <w:pStyle w:val="a3"/>
        <w:ind w:firstLineChars="147" w:firstLine="309"/>
        <w:jc w:val="left"/>
        <w:rPr>
          <w:rFonts w:ascii="Meiryo UI" w:eastAsia="Meiryo UI" w:hAnsi="Meiryo UI" w:cs="Meiryo UI"/>
        </w:rPr>
      </w:pPr>
      <w:r w:rsidRPr="001F1BE3">
        <w:rPr>
          <w:rFonts w:ascii="Meiryo UI" w:eastAsia="Meiryo UI" w:hAnsi="Meiryo UI" w:cs="Meiryo UI" w:hint="eastAsia"/>
        </w:rPr>
        <w:t>他にどのような情報が提供されると、より適切な移動ができると思うかという設問に対しては、「</w:t>
      </w:r>
      <w:r w:rsidR="00DD49A4">
        <w:rPr>
          <w:rFonts w:ascii="Meiryo UI" w:eastAsia="Meiryo UI" w:hAnsi="Meiryo UI" w:cs="Meiryo UI" w:hint="eastAsia"/>
        </w:rPr>
        <w:t>復旧</w:t>
      </w:r>
      <w:r w:rsidRPr="001F1BE3">
        <w:rPr>
          <w:rFonts w:ascii="Meiryo UI" w:eastAsia="Meiryo UI" w:hAnsi="Meiryo UI" w:cs="Meiryo UI" w:hint="eastAsia"/>
        </w:rPr>
        <w:t>までの予想時間」、「乗り換え時のバリアフリー経路の有無」、「代替経路乗車時のおおよその費用」、「バスのりば、タクシー乗り場の位置」、「バスやタクシー乗り場の</w:t>
      </w:r>
      <w:r w:rsidR="00DD49A4">
        <w:rPr>
          <w:rFonts w:ascii="Meiryo UI" w:eastAsia="Meiryo UI" w:hAnsi="Meiryo UI" w:cs="Meiryo UI" w:hint="eastAsia"/>
        </w:rPr>
        <w:t>待ち</w:t>
      </w:r>
      <w:r w:rsidRPr="001F1BE3">
        <w:rPr>
          <w:rFonts w:ascii="Meiryo UI" w:eastAsia="Meiryo UI" w:hAnsi="Meiryo UI" w:cs="Meiryo UI" w:hint="eastAsia"/>
        </w:rPr>
        <w:t>人数」、「列車のロケーション情報と時刻表との対応したデータ」、「終電を過ぎてからの復旧の場合、最終運行の時刻」といった意見があった。</w:t>
      </w:r>
    </w:p>
    <w:p w14:paraId="1F74FC4C" w14:textId="57A2E376" w:rsidR="006E7515" w:rsidRDefault="001F1BE3" w:rsidP="001F1BE3">
      <w:pPr>
        <w:pStyle w:val="a3"/>
        <w:ind w:firstLineChars="147" w:firstLine="309"/>
        <w:jc w:val="left"/>
        <w:rPr>
          <w:rFonts w:ascii="Meiryo UI" w:eastAsia="Meiryo UI" w:hAnsi="Meiryo UI" w:cs="Meiryo UI"/>
        </w:rPr>
      </w:pPr>
      <w:r w:rsidRPr="001F1BE3">
        <w:rPr>
          <w:rFonts w:ascii="Meiryo UI" w:eastAsia="Meiryo UI" w:hAnsi="Meiryo UI" w:cs="Meiryo UI" w:hint="eastAsia"/>
        </w:rPr>
        <w:t>その他意見としては、「利用時間帯によって通知情報が変わると良いと思います。」、「通知頻度や、全て自動でリルートするか利用者自身の判断も含めるかを利用者が決められると良いと思います。」といったシナリオで提示したアプリへの期待や、「特定の会社だけでなく地域すべての電車の運行状況や時刻表などが1つのアプリで確認できるのは非常に便利だと思います。」といった意見も見られた。</w:t>
      </w:r>
    </w:p>
    <w:p w14:paraId="4DA1D02A" w14:textId="77777777" w:rsidR="00A906F1" w:rsidRDefault="00A906F1">
      <w:pPr>
        <w:widowControl/>
        <w:jc w:val="left"/>
        <w:rPr>
          <w:rFonts w:ascii="Meiryo UI" w:eastAsia="Meiryo UI" w:hAnsi="Meiryo UI" w:cs="Meiryo UI"/>
          <w:b/>
          <w:sz w:val="24"/>
        </w:rPr>
      </w:pPr>
      <w:r>
        <w:rPr>
          <w:rFonts w:ascii="Meiryo UI" w:eastAsia="Meiryo UI" w:hAnsi="Meiryo UI" w:cs="Meiryo UI"/>
          <w:b/>
          <w:sz w:val="24"/>
        </w:rPr>
        <w:br w:type="page"/>
      </w:r>
    </w:p>
    <w:p w14:paraId="65FFB750" w14:textId="1E94CDA4" w:rsidR="006E7515" w:rsidRPr="006E7515" w:rsidRDefault="006E7515" w:rsidP="006E7515">
      <w:pPr>
        <w:pStyle w:val="a3"/>
        <w:ind w:firstLineChars="0" w:firstLine="0"/>
        <w:jc w:val="left"/>
        <w:rPr>
          <w:rFonts w:ascii="Meiryo UI" w:eastAsia="Meiryo UI" w:hAnsi="Meiryo UI" w:cs="Meiryo UI"/>
          <w:b/>
          <w:sz w:val="24"/>
        </w:rPr>
      </w:pPr>
      <w:r w:rsidRPr="006E7515">
        <w:rPr>
          <w:rFonts w:ascii="Meiryo UI" w:eastAsia="Meiryo UI" w:hAnsi="Meiryo UI" w:cs="Meiryo UI" w:hint="eastAsia"/>
          <w:b/>
          <w:sz w:val="24"/>
        </w:rPr>
        <w:t>4.2.6. 考察</w:t>
      </w:r>
    </w:p>
    <w:p w14:paraId="1B197C1F" w14:textId="77777777" w:rsidR="001F1BE3" w:rsidRDefault="001F1BE3" w:rsidP="001F1BE3">
      <w:pPr>
        <w:pStyle w:val="a3"/>
        <w:ind w:firstLineChars="147" w:firstLine="309"/>
        <w:jc w:val="left"/>
        <w:rPr>
          <w:rFonts w:ascii="Meiryo UI" w:eastAsia="Meiryo UI" w:hAnsi="Meiryo UI" w:cs="Meiryo UI"/>
        </w:rPr>
      </w:pPr>
      <w:r w:rsidRPr="001F1BE3">
        <w:rPr>
          <w:rFonts w:ascii="Meiryo UI" w:eastAsia="Meiryo UI" w:hAnsi="Meiryo UI" w:cs="Meiryo UI" w:hint="eastAsia"/>
        </w:rPr>
        <w:t>まず今回検討を行ったサービスに対し、設問(ウ)「上記のような機能が実現された場合、輸送障害時に他の代替手段によって移動できると思うか」において、80%の賛同が得られた。この数値からも今回の検討した輸送障害時の情報提供サービス手法は一定の評価を得られたと考えられる。その理由として、運行障害発生時に苦労した点を挙げて頂いた設問(イ)「その際に苦労した点（自由記述）」を見てみると、その状況下で適切な代替ルートがわからないという点が多く指摘されており、その情報が自動的に配信される本サービスが評価されたと考えられる。しかし設問(エ)「移動できないと答えた場合、なぜ移動できないと思ったか。また、どのような情報があると移動できると思うか（自由記述）」を見ると、回復を待ったほうが早いのではないか、代替ルート・振替輸送などで混雑した場合どうなるのかといった意見が寄せられた。加えて中間駅など他路線への接続が無い駅などでの運転見合わせなどでは乗り換え情報が意味をなさず、待つしか無い場合の有効性が指摘された。</w:t>
      </w:r>
    </w:p>
    <w:p w14:paraId="73461380" w14:textId="77777777" w:rsidR="001F1BE3" w:rsidRPr="001F1BE3" w:rsidRDefault="001F1BE3" w:rsidP="001F1BE3">
      <w:pPr>
        <w:pStyle w:val="a3"/>
        <w:ind w:firstLineChars="147" w:firstLine="309"/>
        <w:jc w:val="left"/>
        <w:rPr>
          <w:rFonts w:ascii="Meiryo UI" w:eastAsia="Meiryo UI" w:hAnsi="Meiryo UI" w:cs="Meiryo UI"/>
        </w:rPr>
      </w:pPr>
    </w:p>
    <w:p w14:paraId="3BBB6543" w14:textId="77777777" w:rsidR="001F1BE3" w:rsidRDefault="001F1BE3" w:rsidP="001F1BE3">
      <w:pPr>
        <w:pStyle w:val="a3"/>
        <w:ind w:firstLineChars="147" w:firstLine="309"/>
        <w:jc w:val="left"/>
        <w:rPr>
          <w:rFonts w:ascii="Meiryo UI" w:eastAsia="Meiryo UI" w:hAnsi="Meiryo UI" w:cs="Meiryo UI"/>
        </w:rPr>
      </w:pPr>
      <w:r w:rsidRPr="001F1BE3">
        <w:rPr>
          <w:rFonts w:ascii="Meiryo UI" w:eastAsia="Meiryo UI" w:hAnsi="Meiryo UI" w:cs="Meiryo UI" w:hint="eastAsia"/>
        </w:rPr>
        <w:t>これらの指摘を発展的に解釈すると、提示する代替ルートの確実性を担保する必要があると考えられる。指摘された通り、代替ルート・振替輸送ルートは運行障害時に乗客が集中し、混雑からの遅延が発生する確率が上がる。そのような未来事象をある程度の確度で反映させることが本サービスの信頼性・有効性に直結するものと考えられる。一例として、JR東日本 山手線では山手線チェックイン機能のトライアル が始まっており、ここから考えると技術的には車両毎の旅客量を把握することは可能になっている。このような情報を更に解析し、予測を立てることで、先の要求は今後一定の水準まで満たせるようになると考えられる。また中間駅では待つしか無いという意見に関しては、現在の輸送状態がどのようになっているかを知りたいという意見が添えられていた。この指摘は都市部の駅やターミナル駅でも同様に言えることで、現在の状態を正確に俯瞰できることが利用者の心理的負担を大幅に削減し、更に次の行動計画を立てやすくなると考えられる。この点に関しては、列車・バスロケーション情報の提供が対象全路線で可能になれば必然的に提供可能となる機能であるといえる。</w:t>
      </w:r>
    </w:p>
    <w:p w14:paraId="62670CB6" w14:textId="77777777" w:rsidR="001F1BE3" w:rsidRPr="001F1BE3" w:rsidRDefault="001F1BE3" w:rsidP="001F1BE3">
      <w:pPr>
        <w:pStyle w:val="a3"/>
        <w:ind w:firstLineChars="147" w:firstLine="309"/>
        <w:jc w:val="left"/>
        <w:rPr>
          <w:rFonts w:ascii="Meiryo UI" w:eastAsia="Meiryo UI" w:hAnsi="Meiryo UI" w:cs="Meiryo UI"/>
        </w:rPr>
      </w:pPr>
    </w:p>
    <w:p w14:paraId="1199BBFA" w14:textId="1F28976E" w:rsidR="006E7515" w:rsidRDefault="001F1BE3" w:rsidP="001F1BE3">
      <w:pPr>
        <w:pStyle w:val="a3"/>
        <w:ind w:firstLineChars="147" w:firstLine="309"/>
        <w:jc w:val="left"/>
        <w:rPr>
          <w:rFonts w:ascii="Meiryo UI" w:eastAsia="Meiryo UI" w:hAnsi="Meiryo UI" w:cs="Meiryo UI"/>
        </w:rPr>
      </w:pPr>
      <w:r w:rsidRPr="001F1BE3">
        <w:rPr>
          <w:rFonts w:ascii="Meiryo UI" w:eastAsia="Meiryo UI" w:hAnsi="Meiryo UI" w:cs="Meiryo UI" w:hint="eastAsia"/>
        </w:rPr>
        <w:t>設問(ク) その他意見（自由記述）において挙げられた、「アプリから各利用者の利用経路がわかれば、混雑状況の将来予測ができ、混雑緩和にも繋がると思う」という指摘は、今後大いに検討する価値があると考えられる。現在、米Urban Engines社 が改札・バス乗車のカード情報を解析することで需要予測を行うサービスを開発しており、公共交通情報提供の次のステップとして、このような需要予測は今後益々重要視されていくものと考えられる。</w:t>
      </w:r>
    </w:p>
    <w:p w14:paraId="51CD26C8" w14:textId="663E7E95" w:rsidR="006E7515" w:rsidRDefault="006E7515">
      <w:pPr>
        <w:widowControl/>
        <w:jc w:val="left"/>
        <w:rPr>
          <w:rFonts w:ascii="Meiryo UI" w:eastAsia="Meiryo UI" w:hAnsi="Meiryo UI" w:cs="Meiryo UI"/>
        </w:rPr>
      </w:pPr>
      <w:r>
        <w:rPr>
          <w:rFonts w:ascii="Meiryo UI" w:eastAsia="Meiryo UI" w:hAnsi="Meiryo UI" w:cs="Meiryo UI"/>
        </w:rPr>
        <w:br w:type="page"/>
      </w:r>
    </w:p>
    <w:p w14:paraId="068AF82B" w14:textId="634183CE" w:rsidR="006E7515" w:rsidRPr="006E7515" w:rsidRDefault="00A653EF" w:rsidP="006E7515">
      <w:pPr>
        <w:pStyle w:val="a3"/>
        <w:ind w:firstLineChars="0" w:firstLine="0"/>
        <w:jc w:val="left"/>
        <w:rPr>
          <w:rFonts w:ascii="Meiryo UI" w:eastAsia="Meiryo UI" w:hAnsi="Meiryo UI" w:cs="Meiryo UI"/>
          <w:b/>
          <w:sz w:val="24"/>
        </w:rPr>
      </w:pPr>
      <w:r>
        <w:rPr>
          <w:rFonts w:ascii="Meiryo UI" w:eastAsia="Meiryo UI" w:hAnsi="Meiryo UI" w:cs="Meiryo UI" w:hint="eastAsia"/>
          <w:b/>
          <w:sz w:val="24"/>
        </w:rPr>
        <w:t>4.2.7</w:t>
      </w:r>
      <w:r w:rsidR="006E7515" w:rsidRPr="006E7515">
        <w:rPr>
          <w:rFonts w:ascii="Meiryo UI" w:eastAsia="Meiryo UI" w:hAnsi="Meiryo UI" w:cs="Meiryo UI" w:hint="eastAsia"/>
          <w:b/>
          <w:sz w:val="24"/>
        </w:rPr>
        <w:t>.　まとめ</w:t>
      </w:r>
    </w:p>
    <w:p w14:paraId="620BD371" w14:textId="5B4FD8DC" w:rsidR="00990CEF" w:rsidRDefault="001F1BE3" w:rsidP="001F1BE3">
      <w:pPr>
        <w:widowControl/>
        <w:ind w:firstLineChars="135" w:firstLine="283"/>
        <w:jc w:val="left"/>
        <w:rPr>
          <w:rFonts w:ascii="Meiryo UI" w:eastAsia="Meiryo UI" w:hAnsi="Meiryo UI" w:cs="Meiryo UI"/>
        </w:rPr>
      </w:pPr>
      <w:r w:rsidRPr="001F1BE3">
        <w:rPr>
          <w:rFonts w:ascii="Meiryo UI" w:eastAsia="Meiryo UI" w:hAnsi="Meiryo UI" w:cs="Meiryo UI" w:hint="eastAsia"/>
        </w:rPr>
        <w:t>輸送障害時の情報提供サービス手法の検討では、輸送障害が発生したときに同一種類の公共交通機関の別路線に乗り換えるだけでなく、他の公共交通手段への乗り換えを促し、円滑な移動をサポートするためのサービス手法を検討し、評価を行った。公共交通情報俯瞰アプリケーション ドコシルを使用し、輸送障害発生時のリルート機能、経路中の列車・バスロケーション情報の表示を実装し、東京オリンピックを見据えたルートを設定し、アンケートによる評価を行った。その結果、障害発生時における状況に応じたリアルタイムなルート案内は有効な機能であると評価された。しかし、提供する情報の確実性などの課題が指摘され、今後更なる研究開発が必要と考えられる。</w:t>
      </w:r>
      <w:r w:rsidR="00990CEF">
        <w:rPr>
          <w:rFonts w:ascii="Meiryo UI" w:eastAsia="Meiryo UI" w:hAnsi="Meiryo UI" w:cs="Meiryo UI"/>
        </w:rPr>
        <w:br w:type="page"/>
      </w:r>
    </w:p>
    <w:p w14:paraId="4391E877" w14:textId="74A9D24F" w:rsidR="006E7515" w:rsidRPr="00990CEF" w:rsidRDefault="00A653EF" w:rsidP="00990CEF">
      <w:pPr>
        <w:pStyle w:val="a3"/>
        <w:ind w:firstLineChars="0" w:firstLine="0"/>
        <w:jc w:val="left"/>
        <w:rPr>
          <w:rFonts w:ascii="Meiryo UI" w:eastAsia="Meiryo UI" w:hAnsi="Meiryo UI" w:cs="Meiryo UI"/>
          <w:b/>
          <w:sz w:val="24"/>
        </w:rPr>
      </w:pPr>
      <w:r>
        <w:rPr>
          <w:rFonts w:ascii="Meiryo UI" w:eastAsia="Meiryo UI" w:hAnsi="Meiryo UI" w:cs="Meiryo UI" w:hint="eastAsia"/>
          <w:b/>
          <w:sz w:val="24"/>
        </w:rPr>
        <w:t>4.3</w:t>
      </w:r>
      <w:r w:rsidR="00990CEF" w:rsidRPr="00990CEF">
        <w:rPr>
          <w:rFonts w:ascii="Meiryo UI" w:eastAsia="Meiryo UI" w:hAnsi="Meiryo UI" w:cs="Meiryo UI" w:hint="eastAsia"/>
          <w:b/>
          <w:sz w:val="24"/>
        </w:rPr>
        <w:t>. 公共交通施設のバリアフリー情報提供APIの検討・評価</w:t>
      </w:r>
    </w:p>
    <w:p w14:paraId="7ABB780E" w14:textId="2CED6C28" w:rsidR="00990CEF" w:rsidRPr="00990CEF" w:rsidRDefault="00A653EF" w:rsidP="00990CEF">
      <w:pPr>
        <w:pStyle w:val="a3"/>
        <w:ind w:firstLineChars="0" w:firstLine="0"/>
        <w:jc w:val="left"/>
        <w:rPr>
          <w:rFonts w:ascii="Meiryo UI" w:eastAsia="Meiryo UI" w:hAnsi="Meiryo UI" w:cs="Meiryo UI"/>
          <w:b/>
          <w:sz w:val="24"/>
        </w:rPr>
      </w:pPr>
      <w:r>
        <w:rPr>
          <w:rFonts w:ascii="Meiryo UI" w:eastAsia="Meiryo UI" w:hAnsi="Meiryo UI" w:cs="Meiryo UI" w:hint="eastAsia"/>
          <w:b/>
          <w:sz w:val="24"/>
        </w:rPr>
        <w:t>4.3</w:t>
      </w:r>
      <w:r w:rsidR="00990CEF" w:rsidRPr="00990CEF">
        <w:rPr>
          <w:rFonts w:ascii="Meiryo UI" w:eastAsia="Meiryo UI" w:hAnsi="Meiryo UI" w:cs="Meiryo UI" w:hint="eastAsia"/>
          <w:b/>
          <w:sz w:val="24"/>
        </w:rPr>
        <w:t>.1. API仕様の説明</w:t>
      </w:r>
    </w:p>
    <w:p w14:paraId="0DD683E3" w14:textId="4092EBDD" w:rsidR="00990CEF" w:rsidRPr="00990CEF" w:rsidRDefault="00990CEF" w:rsidP="00990CEF">
      <w:pPr>
        <w:pStyle w:val="a3"/>
        <w:ind w:firstLineChars="147" w:firstLine="309"/>
        <w:jc w:val="left"/>
        <w:rPr>
          <w:rFonts w:ascii="Meiryo UI" w:eastAsia="Meiryo UI" w:hAnsi="Meiryo UI" w:cs="Meiryo UI"/>
        </w:rPr>
      </w:pPr>
      <w:r w:rsidRPr="00990CEF">
        <w:rPr>
          <w:rFonts w:ascii="Meiryo UI" w:eastAsia="Meiryo UI" w:hAnsi="Meiryo UI" w:cs="Meiryo UI" w:hint="eastAsia"/>
        </w:rPr>
        <w:t>パラリンピックの開催に伴い、多数の身体障碍者が日本を訪れることが考えられる。これらの方の移動を支援するために、各公共交通施設にあるバリアフリー情報を提供する環境を整備することが必要と考える。バリアフリー情報を提供するためには、ハンディキャップの種類の違いや言語の違いを乗り越えてサービス提供可能なようにICT技術を活用してサービスを提供するアプリケーションを構築することが必須である。アプリケーションを構築するためには、現状のように各公共交通事業者がPDF等、機械判読の難しいフォーマットでデータを提供しているのではなく、機械判読の容易な形式のデータをAPIによって提供されることで、各開発者がおのおのデータを作成する労力が不要となり、アプリケーション利用者が直接利用するためのユーザインタフェースの部分に注力できる。さらにデータはLinked Data</w:t>
      </w:r>
      <w:r w:rsidR="00927D68">
        <w:rPr>
          <w:rStyle w:val="af9"/>
          <w:rFonts w:ascii="Meiryo UI" w:eastAsia="Meiryo UI" w:hAnsi="Meiryo UI" w:cs="Meiryo UI"/>
        </w:rPr>
        <w:footnoteReference w:id="15"/>
      </w:r>
      <w:r w:rsidRPr="00990CEF">
        <w:rPr>
          <w:rFonts w:ascii="Meiryo UI" w:eastAsia="Meiryo UI" w:hAnsi="Meiryo UI" w:cs="Meiryo UI" w:hint="eastAsia"/>
        </w:rPr>
        <w:t>として提供することで、1事業者のデータだけではなく、複数の事業者のデータや他の情報源のデータなどをアプリケーション上で透過的に扱えるため、データのマッシュアップが期待できる。このため本研究では、Linked Dataに基づくバリアフリー情報提供APIを検討し、評価した。</w:t>
      </w:r>
    </w:p>
    <w:p w14:paraId="77B1D10B" w14:textId="2B544275" w:rsidR="00990CEF" w:rsidRDefault="00990CEF" w:rsidP="00990CEF">
      <w:pPr>
        <w:pStyle w:val="a3"/>
        <w:ind w:firstLineChars="147" w:firstLine="309"/>
        <w:jc w:val="left"/>
        <w:rPr>
          <w:rFonts w:ascii="Meiryo UI" w:eastAsia="Meiryo UI" w:hAnsi="Meiryo UI" w:cs="Meiryo UI"/>
        </w:rPr>
      </w:pPr>
      <w:r w:rsidRPr="00990CEF">
        <w:rPr>
          <w:rFonts w:ascii="Meiryo UI" w:eastAsia="Meiryo UI" w:hAnsi="Meiryo UI" w:cs="Meiryo UI" w:hint="eastAsia"/>
        </w:rPr>
        <w:t>バリアフリー情報提供APIでは、機械判読が容易であり広く活用されているJSON形式</w:t>
      </w:r>
      <w:r w:rsidR="00927D68">
        <w:rPr>
          <w:rStyle w:val="af9"/>
          <w:rFonts w:ascii="Meiryo UI" w:eastAsia="Meiryo UI" w:hAnsi="Meiryo UI" w:cs="Meiryo UI"/>
        </w:rPr>
        <w:footnoteReference w:id="16"/>
      </w:r>
      <w:r w:rsidRPr="00990CEF">
        <w:rPr>
          <w:rFonts w:ascii="Meiryo UI" w:eastAsia="Meiryo UI" w:hAnsi="Meiryo UI" w:cs="Meiryo UI" w:hint="eastAsia"/>
        </w:rPr>
        <w:t>をLinked Dataとして扱えるように拡張したJSON-LD形式</w:t>
      </w:r>
      <w:r w:rsidR="00927D68">
        <w:rPr>
          <w:rStyle w:val="af9"/>
          <w:rFonts w:ascii="Meiryo UI" w:eastAsia="Meiryo UI" w:hAnsi="Meiryo UI" w:cs="Meiryo UI"/>
        </w:rPr>
        <w:footnoteReference w:id="17"/>
      </w:r>
      <w:r w:rsidRPr="00990CEF">
        <w:rPr>
          <w:rFonts w:ascii="Meiryo UI" w:eastAsia="Meiryo UI" w:hAnsi="Meiryo UI" w:cs="Meiryo UI" w:hint="eastAsia"/>
        </w:rPr>
        <w:t>に基づいて情報を提供した。公共交通施設のうち、バス停は路面に面している場合が多く、施設が存在することは少ないため、本研究では鉄道駅を対象とした。従来の公共交通オープンデータAPIでは、駅は駅舎が同じでも路線が異なれば紐付けるべき情報が異なることから、駅を表すodpt:Stationクラスの表現方法として路線毎に一つのucode (ID) を紐付けていた。しかし、バリアフリー施設は路線毎に存在しているのではなく駅舎単位で存在していることから、一つの駅舎について一つの駅舎を表すucodeを対応づけ、さらにそのucodeに各バリアフリー施設を表すucodeとの対応を記述するように設計した。対象としたバリアフリー施設は、各交通事業者が公表しているデータに基づいて、</w:t>
      </w:r>
      <w:r w:rsidR="00927D68">
        <w:rPr>
          <w:rFonts w:ascii="Meiryo UI" w:eastAsia="Meiryo UI" w:hAnsi="Meiryo UI" w:cs="Meiryo UI" w:hint="eastAsia"/>
        </w:rPr>
        <w:t>次頁の</w:t>
      </w:r>
      <w:r w:rsidRPr="00990CEF">
        <w:rPr>
          <w:rFonts w:ascii="Meiryo UI" w:eastAsia="Meiryo UI" w:hAnsi="Meiryo UI" w:cs="Meiryo UI" w:hint="eastAsia"/>
        </w:rPr>
        <w:t>表</w:t>
      </w:r>
      <w:r w:rsidR="00927D68">
        <w:rPr>
          <w:rFonts w:ascii="Meiryo UI" w:eastAsia="Meiryo UI" w:hAnsi="Meiryo UI" w:cs="Meiryo UI" w:hint="eastAsia"/>
        </w:rPr>
        <w:t>（上）</w:t>
      </w:r>
      <w:r w:rsidRPr="00990CEF">
        <w:rPr>
          <w:rFonts w:ascii="Meiryo UI" w:eastAsia="Meiryo UI" w:hAnsi="Meiryo UI" w:cs="Meiryo UI" w:hint="eastAsia"/>
        </w:rPr>
        <w:t>のように抽出した。駅にバリアフリー施設が存在する場合には、駅施設 (odpt:StationFacility) を表すucodeに対して、バリアフリー情報を表すプロパティ (odpt:barrierfreeFacility) を利用して</w:t>
      </w:r>
      <w:r w:rsidR="00927D68">
        <w:rPr>
          <w:rFonts w:ascii="Meiryo UI" w:eastAsia="Meiryo UI" w:hAnsi="Meiryo UI" w:cs="Meiryo UI" w:hint="eastAsia"/>
        </w:rPr>
        <w:t>次頁の表（下）</w:t>
      </w:r>
      <w:r w:rsidRPr="00990CEF">
        <w:rPr>
          <w:rFonts w:ascii="Meiryo UI" w:eastAsia="Meiryo UI" w:hAnsi="Meiryo UI" w:cs="Meiryo UI" w:hint="eastAsia"/>
        </w:rPr>
        <w:t>に示すクラスに属するucodeを紐付けた。</w:t>
      </w:r>
    </w:p>
    <w:p w14:paraId="18189470" w14:textId="74A9422F" w:rsidR="00927D68" w:rsidRDefault="00927D68">
      <w:pPr>
        <w:widowControl/>
        <w:jc w:val="left"/>
        <w:rPr>
          <w:rFonts w:ascii="Meiryo UI" w:eastAsia="Meiryo UI" w:hAnsi="Meiryo UI" w:cs="Meiryo UI"/>
        </w:rPr>
      </w:pPr>
      <w:r>
        <w:rPr>
          <w:rFonts w:ascii="Meiryo UI" w:eastAsia="Meiryo UI" w:hAnsi="Meiryo UI" w:cs="Meiryo UI"/>
        </w:rPr>
        <w:br w:type="page"/>
      </w:r>
    </w:p>
    <w:p w14:paraId="6D00D070" w14:textId="2E8F0E7E" w:rsidR="00927D68" w:rsidRPr="00A653EF" w:rsidRDefault="00927D68" w:rsidP="00927D68">
      <w:pPr>
        <w:pStyle w:val="a3"/>
        <w:ind w:firstLineChars="147" w:firstLine="309"/>
        <w:jc w:val="left"/>
        <w:rPr>
          <w:rFonts w:ascii="Meiryo UI" w:eastAsia="Meiryo UI" w:hAnsi="Meiryo UI" w:cs="Meiryo UI"/>
          <w:b/>
        </w:rPr>
      </w:pPr>
      <w:r w:rsidRPr="00A653EF">
        <w:rPr>
          <w:rFonts w:ascii="Meiryo UI" w:eastAsia="Meiryo UI" w:hAnsi="Meiryo UI" w:cs="Meiryo UI" w:hint="eastAsia"/>
          <w:b/>
        </w:rPr>
        <w:t>表　APIで取得可能なバリアフリー施設一覧</w:t>
      </w:r>
    </w:p>
    <w:tbl>
      <w:tblPr>
        <w:tblStyle w:val="110"/>
        <w:tblW w:w="0" w:type="auto"/>
        <w:tblLook w:val="06A0" w:firstRow="1" w:lastRow="0" w:firstColumn="1" w:lastColumn="0" w:noHBand="1" w:noVBand="1"/>
      </w:tblPr>
      <w:tblGrid>
        <w:gridCol w:w="4351"/>
        <w:gridCol w:w="4351"/>
      </w:tblGrid>
      <w:tr w:rsidR="00927D68" w:rsidRPr="00727F09" w14:paraId="1293D798" w14:textId="77777777" w:rsidTr="00F4384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51" w:type="dxa"/>
          </w:tcPr>
          <w:p w14:paraId="404F3F37" w14:textId="77777777" w:rsidR="00927D68" w:rsidRPr="00727F09" w:rsidRDefault="00927D68" w:rsidP="00F43844">
            <w:pPr>
              <w:pStyle w:val="a3"/>
              <w:ind w:firstLineChars="0" w:firstLine="0"/>
              <w:rPr>
                <w:rFonts w:ascii="Meiryo UI" w:eastAsia="Meiryo UI" w:hAnsi="Meiryo UI" w:cs="Meiryo UI"/>
                <w:b w:val="0"/>
                <w:szCs w:val="21"/>
              </w:rPr>
            </w:pPr>
            <w:r w:rsidRPr="00727F09">
              <w:rPr>
                <w:rFonts w:ascii="Meiryo UI" w:eastAsia="Meiryo UI" w:hAnsi="Meiryo UI" w:cs="Meiryo UI" w:hint="eastAsia"/>
                <w:b w:val="0"/>
                <w:szCs w:val="21"/>
              </w:rPr>
              <w:t>バリアフリー施設種別</w:t>
            </w:r>
          </w:p>
        </w:tc>
        <w:tc>
          <w:tcPr>
            <w:tcW w:w="4351" w:type="dxa"/>
          </w:tcPr>
          <w:p w14:paraId="3B38F175" w14:textId="77777777" w:rsidR="00927D68" w:rsidRPr="00727F09" w:rsidRDefault="00927D68" w:rsidP="00F43844">
            <w:pPr>
              <w:pStyle w:val="a3"/>
              <w:ind w:firstLineChars="0" w:firstLine="0"/>
              <w:cnfStyle w:val="100000000000" w:firstRow="1" w:lastRow="0" w:firstColumn="0" w:lastColumn="0" w:oddVBand="0" w:evenVBand="0" w:oddHBand="0" w:evenHBand="0" w:firstRowFirstColumn="0" w:firstRowLastColumn="0" w:lastRowFirstColumn="0" w:lastRowLastColumn="0"/>
              <w:rPr>
                <w:rFonts w:ascii="Meiryo UI" w:eastAsia="Meiryo UI" w:hAnsi="Meiryo UI" w:cs="Meiryo UI"/>
                <w:b w:val="0"/>
                <w:szCs w:val="21"/>
              </w:rPr>
            </w:pPr>
            <w:r w:rsidRPr="00727F09">
              <w:rPr>
                <w:rFonts w:ascii="Meiryo UI" w:eastAsia="Meiryo UI" w:hAnsi="Meiryo UI" w:cs="Meiryo UI" w:hint="eastAsia"/>
                <w:b w:val="0"/>
                <w:szCs w:val="21"/>
              </w:rPr>
              <w:t>クラス</w:t>
            </w:r>
          </w:p>
        </w:tc>
      </w:tr>
      <w:tr w:rsidR="00927D68" w:rsidRPr="00727F09" w14:paraId="1616580B" w14:textId="77777777" w:rsidTr="00F43844">
        <w:tc>
          <w:tcPr>
            <w:cnfStyle w:val="001000000000" w:firstRow="0" w:lastRow="0" w:firstColumn="1" w:lastColumn="0" w:oddVBand="0" w:evenVBand="0" w:oddHBand="0" w:evenHBand="0" w:firstRowFirstColumn="0" w:firstRowLastColumn="0" w:lastRowFirstColumn="0" w:lastRowLastColumn="0"/>
            <w:tcW w:w="4351" w:type="dxa"/>
          </w:tcPr>
          <w:p w14:paraId="4CC29DA3" w14:textId="77777777" w:rsidR="00927D68" w:rsidRPr="00727F09" w:rsidRDefault="00927D68" w:rsidP="00F43844">
            <w:pPr>
              <w:pStyle w:val="a3"/>
              <w:ind w:firstLineChars="0" w:firstLine="0"/>
              <w:rPr>
                <w:rFonts w:ascii="Meiryo UI" w:eastAsia="Meiryo UI" w:hAnsi="Meiryo UI" w:cs="Meiryo UI"/>
                <w:b w:val="0"/>
                <w:szCs w:val="21"/>
              </w:rPr>
            </w:pPr>
            <w:r w:rsidRPr="00727F09">
              <w:rPr>
                <w:rFonts w:ascii="Meiryo UI" w:eastAsia="Meiryo UI" w:hAnsi="Meiryo UI" w:cs="Meiryo UI" w:hint="eastAsia"/>
                <w:b w:val="0"/>
                <w:szCs w:val="21"/>
              </w:rPr>
              <w:t>トイレ</w:t>
            </w:r>
          </w:p>
        </w:tc>
        <w:tc>
          <w:tcPr>
            <w:tcW w:w="4351" w:type="dxa"/>
          </w:tcPr>
          <w:p w14:paraId="612651A0" w14:textId="77777777" w:rsidR="00927D68" w:rsidRPr="00727F09" w:rsidRDefault="00927D68" w:rsidP="00F43844">
            <w:pPr>
              <w:pStyle w:val="a3"/>
              <w:ind w:firstLineChars="0" w:firstLine="0"/>
              <w:cnfStyle w:val="000000000000" w:firstRow="0" w:lastRow="0" w:firstColumn="0" w:lastColumn="0" w:oddVBand="0" w:evenVBand="0" w:oddHBand="0" w:evenHBand="0" w:firstRowFirstColumn="0" w:firstRowLastColumn="0" w:lastRowFirstColumn="0" w:lastRowLastColumn="0"/>
              <w:rPr>
                <w:rFonts w:ascii="Meiryo UI" w:eastAsia="Meiryo UI" w:hAnsi="Meiryo UI" w:cs="Meiryo UI"/>
                <w:color w:val="auto"/>
                <w:szCs w:val="21"/>
              </w:rPr>
            </w:pPr>
            <w:r w:rsidRPr="00727F09">
              <w:rPr>
                <w:rFonts w:ascii="Meiryo UI" w:eastAsia="Meiryo UI" w:hAnsi="Meiryo UI" w:cs="Meiryo UI"/>
                <w:color w:val="auto"/>
                <w:szCs w:val="21"/>
              </w:rPr>
              <w:t>ug:Toilet</w:t>
            </w:r>
          </w:p>
        </w:tc>
      </w:tr>
      <w:tr w:rsidR="00927D68" w:rsidRPr="00727F09" w14:paraId="3EC2F6F4" w14:textId="77777777" w:rsidTr="00F43844">
        <w:tc>
          <w:tcPr>
            <w:cnfStyle w:val="001000000000" w:firstRow="0" w:lastRow="0" w:firstColumn="1" w:lastColumn="0" w:oddVBand="0" w:evenVBand="0" w:oddHBand="0" w:evenHBand="0" w:firstRowFirstColumn="0" w:firstRowLastColumn="0" w:lastRowFirstColumn="0" w:lastRowLastColumn="0"/>
            <w:tcW w:w="4351" w:type="dxa"/>
          </w:tcPr>
          <w:p w14:paraId="723C6D91" w14:textId="77777777" w:rsidR="00927D68" w:rsidRPr="00727F09" w:rsidRDefault="00927D68" w:rsidP="00F43844">
            <w:pPr>
              <w:pStyle w:val="a3"/>
              <w:ind w:firstLineChars="0" w:firstLine="0"/>
              <w:jc w:val="left"/>
              <w:rPr>
                <w:rFonts w:ascii="Meiryo UI" w:eastAsia="Meiryo UI" w:hAnsi="Meiryo UI" w:cs="Meiryo UI"/>
                <w:b w:val="0"/>
                <w:szCs w:val="21"/>
              </w:rPr>
            </w:pPr>
            <w:r w:rsidRPr="00727F09">
              <w:rPr>
                <w:rFonts w:ascii="Meiryo UI" w:eastAsia="Meiryo UI" w:hAnsi="Meiryo UI" w:cs="Meiryo UI" w:hint="eastAsia"/>
                <w:b w:val="0"/>
                <w:szCs w:val="21"/>
              </w:rPr>
              <w:t>階段昇降機</w:t>
            </w:r>
          </w:p>
        </w:tc>
        <w:tc>
          <w:tcPr>
            <w:tcW w:w="4351" w:type="dxa"/>
          </w:tcPr>
          <w:p w14:paraId="13445022" w14:textId="77777777" w:rsidR="00927D68" w:rsidRPr="00727F09" w:rsidRDefault="00927D68" w:rsidP="00F43844">
            <w:pPr>
              <w:pStyle w:val="a3"/>
              <w:ind w:firstLineChars="0" w:firstLine="0"/>
              <w:cnfStyle w:val="000000000000" w:firstRow="0" w:lastRow="0" w:firstColumn="0" w:lastColumn="0" w:oddVBand="0" w:evenVBand="0" w:oddHBand="0" w:evenHBand="0" w:firstRowFirstColumn="0" w:firstRowLastColumn="0" w:lastRowFirstColumn="0" w:lastRowLastColumn="0"/>
              <w:rPr>
                <w:rFonts w:ascii="Meiryo UI" w:eastAsia="Meiryo UI" w:hAnsi="Meiryo UI" w:cs="Meiryo UI"/>
                <w:szCs w:val="21"/>
              </w:rPr>
            </w:pPr>
            <w:r w:rsidRPr="00727F09">
              <w:rPr>
                <w:rFonts w:ascii="Meiryo UI" w:eastAsia="Meiryo UI" w:hAnsi="Meiryo UI" w:cs="Meiryo UI"/>
                <w:szCs w:val="21"/>
              </w:rPr>
              <w:t>spac:Stairlift</w:t>
            </w:r>
          </w:p>
        </w:tc>
      </w:tr>
      <w:tr w:rsidR="00927D68" w:rsidRPr="00727F09" w14:paraId="155E9025" w14:textId="77777777" w:rsidTr="00F43844">
        <w:tc>
          <w:tcPr>
            <w:cnfStyle w:val="001000000000" w:firstRow="0" w:lastRow="0" w:firstColumn="1" w:lastColumn="0" w:oddVBand="0" w:evenVBand="0" w:oddHBand="0" w:evenHBand="0" w:firstRowFirstColumn="0" w:firstRowLastColumn="0" w:lastRowFirstColumn="0" w:lastRowLastColumn="0"/>
            <w:tcW w:w="4351" w:type="dxa"/>
          </w:tcPr>
          <w:p w14:paraId="5888B6DF" w14:textId="77777777" w:rsidR="00927D68" w:rsidRPr="00727F09" w:rsidRDefault="00927D68" w:rsidP="00F43844">
            <w:pPr>
              <w:pStyle w:val="a3"/>
              <w:ind w:firstLineChars="0" w:firstLine="0"/>
              <w:rPr>
                <w:rFonts w:ascii="Meiryo UI" w:eastAsia="Meiryo UI" w:hAnsi="Meiryo UI" w:cs="Meiryo UI"/>
                <w:b w:val="0"/>
                <w:szCs w:val="21"/>
              </w:rPr>
            </w:pPr>
            <w:r w:rsidRPr="00727F09">
              <w:rPr>
                <w:rFonts w:ascii="Meiryo UI" w:eastAsia="Meiryo UI" w:hAnsi="Meiryo UI" w:cs="Meiryo UI" w:hint="eastAsia"/>
                <w:b w:val="0"/>
                <w:szCs w:val="21"/>
              </w:rPr>
              <w:t>エレベーター</w:t>
            </w:r>
          </w:p>
        </w:tc>
        <w:tc>
          <w:tcPr>
            <w:tcW w:w="4351" w:type="dxa"/>
          </w:tcPr>
          <w:p w14:paraId="0FDC66C0" w14:textId="77777777" w:rsidR="00927D68" w:rsidRPr="00727F09" w:rsidRDefault="00927D68" w:rsidP="00F43844">
            <w:pPr>
              <w:pStyle w:val="a3"/>
              <w:ind w:firstLineChars="0" w:firstLine="0"/>
              <w:cnfStyle w:val="000000000000" w:firstRow="0" w:lastRow="0" w:firstColumn="0" w:lastColumn="0" w:oddVBand="0" w:evenVBand="0" w:oddHBand="0" w:evenHBand="0" w:firstRowFirstColumn="0" w:firstRowLastColumn="0" w:lastRowFirstColumn="0" w:lastRowLastColumn="0"/>
              <w:rPr>
                <w:rFonts w:ascii="Meiryo UI" w:eastAsia="Meiryo UI" w:hAnsi="Meiryo UI" w:cs="Meiryo UI"/>
                <w:szCs w:val="21"/>
              </w:rPr>
            </w:pPr>
            <w:r w:rsidRPr="00727F09">
              <w:rPr>
                <w:rFonts w:ascii="Meiryo UI" w:eastAsia="Meiryo UI" w:hAnsi="Meiryo UI" w:cs="Meiryo UI"/>
                <w:szCs w:val="21"/>
              </w:rPr>
              <w:t>ug:Elevator</w:t>
            </w:r>
          </w:p>
        </w:tc>
      </w:tr>
      <w:tr w:rsidR="00927D68" w:rsidRPr="00727F09" w14:paraId="4FF277DD" w14:textId="77777777" w:rsidTr="00F43844">
        <w:tc>
          <w:tcPr>
            <w:cnfStyle w:val="001000000000" w:firstRow="0" w:lastRow="0" w:firstColumn="1" w:lastColumn="0" w:oddVBand="0" w:evenVBand="0" w:oddHBand="0" w:evenHBand="0" w:firstRowFirstColumn="0" w:firstRowLastColumn="0" w:lastRowFirstColumn="0" w:lastRowLastColumn="0"/>
            <w:tcW w:w="4351" w:type="dxa"/>
          </w:tcPr>
          <w:p w14:paraId="67CC9E5A" w14:textId="77777777" w:rsidR="00927D68" w:rsidRPr="00727F09" w:rsidRDefault="00927D68" w:rsidP="00F43844">
            <w:pPr>
              <w:pStyle w:val="a3"/>
              <w:ind w:firstLineChars="0" w:firstLine="0"/>
              <w:rPr>
                <w:rFonts w:ascii="Meiryo UI" w:eastAsia="Meiryo UI" w:hAnsi="Meiryo UI" w:cs="Meiryo UI"/>
                <w:b w:val="0"/>
                <w:szCs w:val="21"/>
              </w:rPr>
            </w:pPr>
            <w:r w:rsidRPr="00727F09">
              <w:rPr>
                <w:rFonts w:ascii="Meiryo UI" w:eastAsia="Meiryo UI" w:hAnsi="Meiryo UI" w:cs="Meiryo UI" w:hint="eastAsia"/>
                <w:b w:val="0"/>
                <w:szCs w:val="21"/>
              </w:rPr>
              <w:t>エスカレーター</w:t>
            </w:r>
          </w:p>
        </w:tc>
        <w:tc>
          <w:tcPr>
            <w:tcW w:w="4351" w:type="dxa"/>
          </w:tcPr>
          <w:p w14:paraId="2FE3C467" w14:textId="77777777" w:rsidR="00927D68" w:rsidRPr="00727F09" w:rsidRDefault="00927D68" w:rsidP="00F43844">
            <w:pPr>
              <w:pStyle w:val="a3"/>
              <w:ind w:firstLineChars="0" w:firstLine="0"/>
              <w:cnfStyle w:val="000000000000" w:firstRow="0" w:lastRow="0" w:firstColumn="0" w:lastColumn="0" w:oddVBand="0" w:evenVBand="0" w:oddHBand="0" w:evenHBand="0" w:firstRowFirstColumn="0" w:firstRowLastColumn="0" w:lastRowFirstColumn="0" w:lastRowLastColumn="0"/>
              <w:rPr>
                <w:rFonts w:ascii="Meiryo UI" w:eastAsia="Meiryo UI" w:hAnsi="Meiryo UI" w:cs="Meiryo UI"/>
                <w:szCs w:val="21"/>
              </w:rPr>
            </w:pPr>
            <w:r w:rsidRPr="00727F09">
              <w:rPr>
                <w:rFonts w:ascii="Meiryo UI" w:eastAsia="Meiryo UI" w:hAnsi="Meiryo UI" w:cs="Meiryo UI"/>
                <w:szCs w:val="21"/>
              </w:rPr>
              <w:t>ug:Escalator</w:t>
            </w:r>
          </w:p>
        </w:tc>
      </w:tr>
      <w:tr w:rsidR="00927D68" w:rsidRPr="00727F09" w14:paraId="3FB4AF4A" w14:textId="77777777" w:rsidTr="00F43844">
        <w:tc>
          <w:tcPr>
            <w:cnfStyle w:val="001000000000" w:firstRow="0" w:lastRow="0" w:firstColumn="1" w:lastColumn="0" w:oddVBand="0" w:evenVBand="0" w:oddHBand="0" w:evenHBand="0" w:firstRowFirstColumn="0" w:firstRowLastColumn="0" w:lastRowFirstColumn="0" w:lastRowLastColumn="0"/>
            <w:tcW w:w="4351" w:type="dxa"/>
          </w:tcPr>
          <w:p w14:paraId="23ED27F6" w14:textId="77777777" w:rsidR="00927D68" w:rsidRPr="00727F09" w:rsidRDefault="00927D68" w:rsidP="00F43844">
            <w:pPr>
              <w:pStyle w:val="a3"/>
              <w:ind w:firstLineChars="0" w:firstLine="0"/>
              <w:rPr>
                <w:rFonts w:ascii="Meiryo UI" w:eastAsia="Meiryo UI" w:hAnsi="Meiryo UI" w:cs="Meiryo UI"/>
                <w:b w:val="0"/>
                <w:szCs w:val="21"/>
              </w:rPr>
            </w:pPr>
            <w:r w:rsidRPr="00727F09">
              <w:rPr>
                <w:rFonts w:ascii="Meiryo UI" w:eastAsia="Meiryo UI" w:hAnsi="Meiryo UI" w:cs="Meiryo UI" w:hint="eastAsia"/>
                <w:b w:val="0"/>
                <w:szCs w:val="21"/>
              </w:rPr>
              <w:t>ハンドル型電動車いす利用可能経路</w:t>
            </w:r>
          </w:p>
        </w:tc>
        <w:tc>
          <w:tcPr>
            <w:tcW w:w="4351" w:type="dxa"/>
          </w:tcPr>
          <w:p w14:paraId="5C22D791" w14:textId="77777777" w:rsidR="00927D68" w:rsidRPr="00727F09" w:rsidRDefault="00927D68" w:rsidP="00F43844">
            <w:pPr>
              <w:pStyle w:val="a3"/>
              <w:ind w:firstLineChars="0" w:firstLine="0"/>
              <w:cnfStyle w:val="000000000000" w:firstRow="0" w:lastRow="0" w:firstColumn="0" w:lastColumn="0" w:oddVBand="0" w:evenVBand="0" w:oddHBand="0" w:evenHBand="0" w:firstRowFirstColumn="0" w:firstRowLastColumn="0" w:lastRowFirstColumn="0" w:lastRowLastColumn="0"/>
              <w:rPr>
                <w:rFonts w:ascii="Meiryo UI" w:eastAsia="Meiryo UI" w:hAnsi="Meiryo UI" w:cs="Meiryo UI"/>
                <w:szCs w:val="21"/>
              </w:rPr>
            </w:pPr>
            <w:r w:rsidRPr="00727F09">
              <w:rPr>
                <w:rFonts w:ascii="Meiryo UI" w:eastAsia="Meiryo UI" w:hAnsi="Meiryo UI" w:cs="Meiryo UI"/>
                <w:szCs w:val="21"/>
              </w:rPr>
              <w:t>ug:Link</w:t>
            </w:r>
          </w:p>
        </w:tc>
      </w:tr>
    </w:tbl>
    <w:p w14:paraId="412BD3B6" w14:textId="77777777" w:rsidR="00927D68" w:rsidRDefault="00927D68" w:rsidP="00927D68">
      <w:pPr>
        <w:pStyle w:val="a3"/>
        <w:ind w:firstLineChars="147" w:firstLine="309"/>
        <w:jc w:val="left"/>
        <w:rPr>
          <w:rFonts w:ascii="Meiryo UI" w:eastAsia="Meiryo UI" w:hAnsi="Meiryo UI" w:cs="Meiryo UI"/>
        </w:rPr>
      </w:pPr>
    </w:p>
    <w:p w14:paraId="56679126" w14:textId="77777777" w:rsidR="00CF1DA4" w:rsidRDefault="00CF1DA4" w:rsidP="00927D68">
      <w:pPr>
        <w:pStyle w:val="a3"/>
        <w:ind w:firstLineChars="147" w:firstLine="309"/>
        <w:jc w:val="left"/>
        <w:rPr>
          <w:rFonts w:ascii="Meiryo UI" w:eastAsia="Meiryo UI" w:hAnsi="Meiryo UI" w:cs="Meiryo UI"/>
        </w:rPr>
      </w:pPr>
    </w:p>
    <w:p w14:paraId="3009FB57" w14:textId="6E53AF7F" w:rsidR="00927D68" w:rsidRDefault="00927D68" w:rsidP="00927D68">
      <w:pPr>
        <w:pStyle w:val="a3"/>
        <w:ind w:firstLineChars="147" w:firstLine="309"/>
        <w:jc w:val="left"/>
        <w:rPr>
          <w:rFonts w:ascii="Meiryo UI" w:eastAsia="Meiryo UI" w:hAnsi="Meiryo UI" w:cs="Meiryo UI"/>
        </w:rPr>
      </w:pPr>
      <w:r w:rsidRPr="00927D68">
        <w:rPr>
          <w:rFonts w:ascii="Meiryo UI" w:eastAsia="Meiryo UI" w:hAnsi="Meiryo UI" w:cs="Meiryo UI" w:hint="eastAsia"/>
        </w:rPr>
        <w:t>各施設を表すucodeには、以下の情報を付与することで、バリアフリー施設がどこにあり、いつ、どのような方が利用可能であるかを表現している。</w:t>
      </w:r>
    </w:p>
    <w:p w14:paraId="1B809952" w14:textId="77777777" w:rsidR="00927D68" w:rsidRDefault="00927D68" w:rsidP="00927D68">
      <w:pPr>
        <w:pStyle w:val="a3"/>
        <w:ind w:firstLineChars="147" w:firstLine="309"/>
        <w:jc w:val="left"/>
        <w:rPr>
          <w:rFonts w:ascii="Meiryo UI" w:eastAsia="Meiryo UI" w:hAnsi="Meiryo UI" w:cs="Meiryo UI"/>
        </w:rPr>
      </w:pPr>
    </w:p>
    <w:p w14:paraId="2F868DC5" w14:textId="0364382B" w:rsidR="00927D68" w:rsidRPr="00A653EF" w:rsidRDefault="00927D68" w:rsidP="00927D68">
      <w:pPr>
        <w:pStyle w:val="a3"/>
        <w:ind w:firstLineChars="147" w:firstLine="309"/>
        <w:jc w:val="left"/>
        <w:rPr>
          <w:rFonts w:ascii="Meiryo UI" w:eastAsia="Meiryo UI" w:hAnsi="Meiryo UI" w:cs="Meiryo UI"/>
          <w:b/>
        </w:rPr>
      </w:pPr>
      <w:r w:rsidRPr="00A653EF">
        <w:rPr>
          <w:rFonts w:ascii="Meiryo UI" w:eastAsia="Meiryo UI" w:hAnsi="Meiryo UI" w:cs="Meiryo UI" w:hint="eastAsia"/>
          <w:b/>
        </w:rPr>
        <w:t>表　施設を表すucodeに対して付与する情報</w:t>
      </w:r>
    </w:p>
    <w:tbl>
      <w:tblPr>
        <w:tblStyle w:val="110"/>
        <w:tblW w:w="0" w:type="auto"/>
        <w:tblLook w:val="06A0" w:firstRow="1" w:lastRow="0" w:firstColumn="1" w:lastColumn="0" w:noHBand="1" w:noVBand="1"/>
      </w:tblPr>
      <w:tblGrid>
        <w:gridCol w:w="2093"/>
        <w:gridCol w:w="4531"/>
        <w:gridCol w:w="2096"/>
      </w:tblGrid>
      <w:tr w:rsidR="00927D68" w:rsidRPr="00727F09" w14:paraId="599FA56D" w14:textId="77777777" w:rsidTr="00F4384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093" w:type="dxa"/>
          </w:tcPr>
          <w:p w14:paraId="53606F53" w14:textId="77777777" w:rsidR="00927D68" w:rsidRPr="00727F09" w:rsidRDefault="00927D68" w:rsidP="00F43844">
            <w:pPr>
              <w:pStyle w:val="a3"/>
              <w:ind w:firstLineChars="0" w:firstLine="0"/>
              <w:rPr>
                <w:rFonts w:ascii="Meiryo UI" w:eastAsia="Meiryo UI" w:hAnsi="Meiryo UI" w:cs="Meiryo UI"/>
                <w:color w:val="333333"/>
                <w:szCs w:val="21"/>
              </w:rPr>
            </w:pPr>
            <w:r w:rsidRPr="00727F09">
              <w:rPr>
                <w:rFonts w:ascii="Meiryo UI" w:eastAsia="Meiryo UI" w:hAnsi="Meiryo UI" w:cs="Meiryo UI" w:hint="eastAsia"/>
                <w:color w:val="333333"/>
                <w:szCs w:val="21"/>
              </w:rPr>
              <w:t>情報種別</w:t>
            </w:r>
          </w:p>
        </w:tc>
        <w:tc>
          <w:tcPr>
            <w:tcW w:w="4531" w:type="dxa"/>
          </w:tcPr>
          <w:p w14:paraId="359B9D97" w14:textId="77777777" w:rsidR="00927D68" w:rsidRPr="00727F09" w:rsidRDefault="00927D68" w:rsidP="00F43844">
            <w:pPr>
              <w:pStyle w:val="a3"/>
              <w:ind w:firstLineChars="0" w:firstLine="0"/>
              <w:cnfStyle w:val="100000000000" w:firstRow="1" w:lastRow="0" w:firstColumn="0" w:lastColumn="0" w:oddVBand="0" w:evenVBand="0" w:oddHBand="0" w:evenHBand="0" w:firstRowFirstColumn="0" w:firstRowLastColumn="0" w:lastRowFirstColumn="0" w:lastRowLastColumn="0"/>
              <w:rPr>
                <w:rFonts w:ascii="Meiryo UI" w:eastAsia="Meiryo UI" w:hAnsi="Meiryo UI" w:cs="Meiryo UI"/>
                <w:color w:val="333333"/>
                <w:szCs w:val="21"/>
              </w:rPr>
            </w:pPr>
            <w:r w:rsidRPr="00727F09">
              <w:rPr>
                <w:rFonts w:ascii="Meiryo UI" w:eastAsia="Meiryo UI" w:hAnsi="Meiryo UI" w:cs="Meiryo UI" w:hint="eastAsia"/>
                <w:color w:val="333333"/>
                <w:szCs w:val="21"/>
              </w:rPr>
              <w:t>説明</w:t>
            </w:r>
          </w:p>
        </w:tc>
        <w:tc>
          <w:tcPr>
            <w:tcW w:w="2096" w:type="dxa"/>
          </w:tcPr>
          <w:p w14:paraId="2DF98CE9" w14:textId="77777777" w:rsidR="00927D68" w:rsidRPr="00727F09" w:rsidRDefault="00927D68" w:rsidP="00F43844">
            <w:pPr>
              <w:pStyle w:val="a3"/>
              <w:ind w:firstLineChars="0" w:firstLine="0"/>
              <w:cnfStyle w:val="100000000000" w:firstRow="1" w:lastRow="0" w:firstColumn="0" w:lastColumn="0" w:oddVBand="0" w:evenVBand="0" w:oddHBand="0" w:evenHBand="0" w:firstRowFirstColumn="0" w:firstRowLastColumn="0" w:lastRowFirstColumn="0" w:lastRowLastColumn="0"/>
              <w:rPr>
                <w:rFonts w:ascii="Meiryo UI" w:eastAsia="Meiryo UI" w:hAnsi="Meiryo UI" w:cs="Meiryo UI"/>
                <w:color w:val="333333"/>
                <w:szCs w:val="21"/>
              </w:rPr>
            </w:pPr>
            <w:r w:rsidRPr="00727F09">
              <w:rPr>
                <w:rFonts w:ascii="Meiryo UI" w:eastAsia="Meiryo UI" w:hAnsi="Meiryo UI" w:cs="Meiryo UI" w:hint="eastAsia"/>
                <w:color w:val="333333"/>
                <w:szCs w:val="21"/>
              </w:rPr>
              <w:t>プロパティ名</w:t>
            </w:r>
          </w:p>
        </w:tc>
      </w:tr>
      <w:tr w:rsidR="00927D68" w:rsidRPr="00727F09" w14:paraId="282FBE4A" w14:textId="77777777" w:rsidTr="00F4384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093" w:type="dxa"/>
          </w:tcPr>
          <w:p w14:paraId="5C9A3E2F" w14:textId="77777777" w:rsidR="00927D68" w:rsidRPr="00727F09" w:rsidRDefault="00927D68" w:rsidP="00F43844">
            <w:pPr>
              <w:pStyle w:val="a3"/>
              <w:ind w:firstLineChars="0" w:firstLine="0"/>
              <w:rPr>
                <w:rFonts w:ascii="Meiryo UI" w:eastAsia="Meiryo UI" w:hAnsi="Meiryo UI" w:cs="Meiryo UI"/>
                <w:b w:val="0"/>
                <w:color w:val="333333"/>
                <w:szCs w:val="21"/>
              </w:rPr>
            </w:pPr>
            <w:r w:rsidRPr="00727F09">
              <w:rPr>
                <w:rFonts w:ascii="Meiryo UI" w:eastAsia="Meiryo UI" w:hAnsi="Meiryo UI" w:cs="Meiryo UI" w:hint="eastAsia"/>
                <w:b w:val="0"/>
                <w:color w:val="333333"/>
                <w:szCs w:val="21"/>
              </w:rPr>
              <w:t>サービス詳細</w:t>
            </w:r>
          </w:p>
        </w:tc>
        <w:tc>
          <w:tcPr>
            <w:tcW w:w="4531" w:type="dxa"/>
          </w:tcPr>
          <w:p w14:paraId="24506705" w14:textId="5F2A2F1C" w:rsidR="00927D68" w:rsidRPr="00727F09" w:rsidRDefault="00927D68">
            <w:pPr>
              <w:pStyle w:val="a3"/>
              <w:ind w:firstLineChars="0" w:firstLine="0"/>
              <w:cnfStyle w:val="100000000000" w:firstRow="1" w:lastRow="0" w:firstColumn="0" w:lastColumn="0" w:oddVBand="0" w:evenVBand="0" w:oddHBand="0" w:evenHBand="0" w:firstRowFirstColumn="0" w:firstRowLastColumn="0" w:lastRowFirstColumn="0" w:lastRowLastColumn="0"/>
              <w:rPr>
                <w:rFonts w:ascii="Meiryo UI" w:eastAsia="Meiryo UI" w:hAnsi="Meiryo UI" w:cs="Meiryo UI"/>
                <w:b w:val="0"/>
                <w:color w:val="333333"/>
                <w:szCs w:val="21"/>
              </w:rPr>
            </w:pPr>
            <w:r w:rsidRPr="00727F09">
              <w:rPr>
                <w:rFonts w:ascii="Meiryo UI" w:eastAsia="Meiryo UI" w:hAnsi="Meiryo UI" w:cs="Meiryo UI" w:hint="eastAsia"/>
                <w:b w:val="0"/>
                <w:color w:val="333333"/>
                <w:szCs w:val="21"/>
              </w:rPr>
              <w:t>施設の利用可能日時に制限がある場合の利用可能日時、エスカレー</w:t>
            </w:r>
            <w:r w:rsidR="0017510D">
              <w:rPr>
                <w:rFonts w:ascii="Meiryo UI" w:eastAsia="Meiryo UI" w:hAnsi="Meiryo UI" w:cs="Meiryo UI" w:hint="eastAsia"/>
                <w:b w:val="0"/>
                <w:color w:val="333333"/>
                <w:szCs w:val="21"/>
              </w:rPr>
              <w:t>ター</w:t>
            </w:r>
            <w:r w:rsidRPr="00727F09">
              <w:rPr>
                <w:rFonts w:ascii="Meiryo UI" w:eastAsia="Meiryo UI" w:hAnsi="Meiryo UI" w:cs="Meiryo UI" w:hint="eastAsia"/>
                <w:b w:val="0"/>
                <w:color w:val="333333"/>
                <w:szCs w:val="21"/>
              </w:rPr>
              <w:t>の方向を記述する。</w:t>
            </w:r>
          </w:p>
        </w:tc>
        <w:tc>
          <w:tcPr>
            <w:tcW w:w="2096" w:type="dxa"/>
          </w:tcPr>
          <w:p w14:paraId="3B8CEB68" w14:textId="77777777" w:rsidR="00927D68" w:rsidRPr="00727F09" w:rsidRDefault="00927D68" w:rsidP="00F43844">
            <w:pPr>
              <w:pStyle w:val="a3"/>
              <w:ind w:firstLineChars="0" w:firstLine="0"/>
              <w:cnfStyle w:val="100000000000" w:firstRow="1" w:lastRow="0" w:firstColumn="0" w:lastColumn="0" w:oddVBand="0" w:evenVBand="0" w:oddHBand="0" w:evenHBand="0" w:firstRowFirstColumn="0" w:firstRowLastColumn="0" w:lastRowFirstColumn="0" w:lastRowLastColumn="0"/>
              <w:rPr>
                <w:rFonts w:ascii="Meiryo UI" w:eastAsia="Meiryo UI" w:hAnsi="Meiryo UI" w:cs="Meiryo UI"/>
                <w:b w:val="0"/>
                <w:color w:val="333333"/>
                <w:szCs w:val="21"/>
              </w:rPr>
            </w:pPr>
            <w:r w:rsidRPr="00727F09">
              <w:rPr>
                <w:rFonts w:ascii="Meiryo UI" w:eastAsia="Meiryo UI" w:hAnsi="Meiryo UI" w:cs="Meiryo UI" w:hint="eastAsia"/>
                <w:b w:val="0"/>
                <w:color w:val="333333"/>
                <w:szCs w:val="21"/>
              </w:rPr>
              <w:t>odpt:serviceDetail</w:t>
            </w:r>
          </w:p>
        </w:tc>
      </w:tr>
      <w:tr w:rsidR="00927D68" w:rsidRPr="00727F09" w14:paraId="11E69112" w14:textId="77777777" w:rsidTr="00F4384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093" w:type="dxa"/>
          </w:tcPr>
          <w:p w14:paraId="4AA3D7A0" w14:textId="77777777" w:rsidR="00927D68" w:rsidRPr="00727F09" w:rsidRDefault="00927D68" w:rsidP="00F43844">
            <w:pPr>
              <w:pStyle w:val="a3"/>
              <w:ind w:firstLineChars="0" w:firstLine="0"/>
              <w:rPr>
                <w:rFonts w:ascii="Meiryo UI" w:eastAsia="Meiryo UI" w:hAnsi="Meiryo UI" w:cs="Meiryo UI"/>
                <w:b w:val="0"/>
                <w:color w:val="333333"/>
                <w:szCs w:val="21"/>
              </w:rPr>
            </w:pPr>
            <w:r w:rsidRPr="00727F09">
              <w:rPr>
                <w:rFonts w:ascii="Meiryo UI" w:eastAsia="Meiryo UI" w:hAnsi="Meiryo UI" w:cs="Meiryo UI" w:hint="eastAsia"/>
                <w:b w:val="0"/>
                <w:color w:val="333333"/>
                <w:szCs w:val="21"/>
              </w:rPr>
              <w:t>場所名</w:t>
            </w:r>
          </w:p>
        </w:tc>
        <w:tc>
          <w:tcPr>
            <w:tcW w:w="4531" w:type="dxa"/>
          </w:tcPr>
          <w:p w14:paraId="0A93FE8D" w14:textId="77777777" w:rsidR="00927D68" w:rsidRPr="00727F09" w:rsidRDefault="00927D68" w:rsidP="00F43844">
            <w:pPr>
              <w:pStyle w:val="a3"/>
              <w:ind w:firstLineChars="0" w:firstLine="0"/>
              <w:cnfStyle w:val="100000000000" w:firstRow="1" w:lastRow="0" w:firstColumn="0" w:lastColumn="0" w:oddVBand="0" w:evenVBand="0" w:oddHBand="0" w:evenHBand="0" w:firstRowFirstColumn="0" w:firstRowLastColumn="0" w:lastRowFirstColumn="0" w:lastRowLastColumn="0"/>
              <w:rPr>
                <w:rFonts w:ascii="Meiryo UI" w:eastAsia="Meiryo UI" w:hAnsi="Meiryo UI" w:cs="Meiryo UI"/>
                <w:b w:val="0"/>
                <w:color w:val="333333"/>
                <w:szCs w:val="21"/>
              </w:rPr>
            </w:pPr>
            <w:r w:rsidRPr="00727F09">
              <w:rPr>
                <w:rFonts w:ascii="Meiryo UI" w:eastAsia="Meiryo UI" w:hAnsi="Meiryo UI" w:cs="Meiryo UI" w:hint="eastAsia"/>
                <w:b w:val="0"/>
                <w:color w:val="333333"/>
                <w:szCs w:val="21"/>
              </w:rPr>
              <w:t>施設が設置されている場所名を自然言語で記述する。</w:t>
            </w:r>
          </w:p>
        </w:tc>
        <w:tc>
          <w:tcPr>
            <w:tcW w:w="2096" w:type="dxa"/>
          </w:tcPr>
          <w:p w14:paraId="6A993080" w14:textId="77777777" w:rsidR="00927D68" w:rsidRPr="00727F09" w:rsidRDefault="00927D68" w:rsidP="00F43844">
            <w:pPr>
              <w:pStyle w:val="a3"/>
              <w:ind w:firstLineChars="0" w:firstLine="0"/>
              <w:cnfStyle w:val="100000000000" w:firstRow="1" w:lastRow="0" w:firstColumn="0" w:lastColumn="0" w:oddVBand="0" w:evenVBand="0" w:oddHBand="0" w:evenHBand="0" w:firstRowFirstColumn="0" w:firstRowLastColumn="0" w:lastRowFirstColumn="0" w:lastRowLastColumn="0"/>
              <w:rPr>
                <w:rFonts w:ascii="Meiryo UI" w:eastAsia="Meiryo UI" w:hAnsi="Meiryo UI" w:cs="Meiryo UI"/>
                <w:b w:val="0"/>
                <w:color w:val="333333"/>
                <w:szCs w:val="21"/>
              </w:rPr>
            </w:pPr>
            <w:r w:rsidRPr="00727F09">
              <w:rPr>
                <w:rFonts w:ascii="Meiryo UI" w:eastAsia="Meiryo UI" w:hAnsi="Meiryo UI" w:cs="Meiryo UI" w:hint="eastAsia"/>
                <w:b w:val="0"/>
                <w:color w:val="333333"/>
                <w:szCs w:val="21"/>
              </w:rPr>
              <w:t>odpt:placeName</w:t>
            </w:r>
          </w:p>
        </w:tc>
      </w:tr>
      <w:tr w:rsidR="00927D68" w:rsidRPr="00727F09" w14:paraId="619D2E7E" w14:textId="77777777" w:rsidTr="00F4384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093" w:type="dxa"/>
          </w:tcPr>
          <w:p w14:paraId="55580899" w14:textId="77777777" w:rsidR="00927D68" w:rsidRPr="00727F09" w:rsidRDefault="00927D68" w:rsidP="00F43844">
            <w:pPr>
              <w:pStyle w:val="a3"/>
              <w:ind w:firstLineChars="0" w:firstLine="0"/>
              <w:rPr>
                <w:rFonts w:ascii="Meiryo UI" w:eastAsia="Meiryo UI" w:hAnsi="Meiryo UI" w:cs="Meiryo UI"/>
                <w:b w:val="0"/>
                <w:color w:val="333333"/>
                <w:szCs w:val="21"/>
              </w:rPr>
            </w:pPr>
            <w:r w:rsidRPr="00727F09">
              <w:rPr>
                <w:rFonts w:ascii="Meiryo UI" w:eastAsia="Meiryo UI" w:hAnsi="Meiryo UI" w:cs="Meiryo UI" w:hint="eastAsia"/>
                <w:b w:val="0"/>
                <w:color w:val="333333"/>
                <w:szCs w:val="21"/>
              </w:rPr>
              <w:t>改札の内外</w:t>
            </w:r>
          </w:p>
        </w:tc>
        <w:tc>
          <w:tcPr>
            <w:tcW w:w="4531" w:type="dxa"/>
          </w:tcPr>
          <w:p w14:paraId="2D4EC41A" w14:textId="77777777" w:rsidR="00927D68" w:rsidRPr="00727F09" w:rsidRDefault="00927D68" w:rsidP="00F43844">
            <w:pPr>
              <w:pStyle w:val="a3"/>
              <w:ind w:firstLineChars="0" w:firstLine="0"/>
              <w:cnfStyle w:val="100000000000" w:firstRow="1" w:lastRow="0" w:firstColumn="0" w:lastColumn="0" w:oddVBand="0" w:evenVBand="0" w:oddHBand="0" w:evenHBand="0" w:firstRowFirstColumn="0" w:firstRowLastColumn="0" w:lastRowFirstColumn="0" w:lastRowLastColumn="0"/>
              <w:rPr>
                <w:rFonts w:ascii="Meiryo UI" w:eastAsia="Meiryo UI" w:hAnsi="Meiryo UI" w:cs="Meiryo UI"/>
                <w:b w:val="0"/>
                <w:color w:val="333333"/>
                <w:szCs w:val="21"/>
              </w:rPr>
            </w:pPr>
            <w:r w:rsidRPr="00727F09">
              <w:rPr>
                <w:rFonts w:ascii="Meiryo UI" w:eastAsia="Meiryo UI" w:hAnsi="Meiryo UI" w:cs="Meiryo UI" w:hint="eastAsia"/>
                <w:b w:val="0"/>
                <w:color w:val="333333"/>
                <w:szCs w:val="21"/>
              </w:rPr>
              <w:t>施設が改札内に存在するか改札外に存在するかをIDで記述する。</w:t>
            </w:r>
          </w:p>
        </w:tc>
        <w:tc>
          <w:tcPr>
            <w:tcW w:w="2096" w:type="dxa"/>
          </w:tcPr>
          <w:p w14:paraId="41C5F036" w14:textId="77777777" w:rsidR="00927D68" w:rsidRPr="00727F09" w:rsidRDefault="00927D68" w:rsidP="00F43844">
            <w:pPr>
              <w:pStyle w:val="a3"/>
              <w:ind w:firstLineChars="0" w:firstLine="0"/>
              <w:cnfStyle w:val="100000000000" w:firstRow="1" w:lastRow="0" w:firstColumn="0" w:lastColumn="0" w:oddVBand="0" w:evenVBand="0" w:oddHBand="0" w:evenHBand="0" w:firstRowFirstColumn="0" w:firstRowLastColumn="0" w:lastRowFirstColumn="0" w:lastRowLastColumn="0"/>
              <w:rPr>
                <w:rFonts w:ascii="Meiryo UI" w:eastAsia="Meiryo UI" w:hAnsi="Meiryo UI" w:cs="Meiryo UI"/>
                <w:b w:val="0"/>
                <w:color w:val="333333"/>
                <w:szCs w:val="21"/>
              </w:rPr>
            </w:pPr>
            <w:r w:rsidRPr="00727F09">
              <w:rPr>
                <w:rFonts w:ascii="Meiryo UI" w:eastAsia="Meiryo UI" w:hAnsi="Meiryo UI" w:cs="Meiryo UI" w:hint="eastAsia"/>
                <w:b w:val="0"/>
                <w:color w:val="333333"/>
                <w:szCs w:val="21"/>
              </w:rPr>
              <w:t>odpt:locatedArea</w:t>
            </w:r>
          </w:p>
        </w:tc>
      </w:tr>
      <w:tr w:rsidR="00927D68" w:rsidRPr="00727F09" w14:paraId="6C85146C" w14:textId="77777777" w:rsidTr="00F4384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093" w:type="dxa"/>
          </w:tcPr>
          <w:p w14:paraId="660D80AC" w14:textId="77777777" w:rsidR="00927D68" w:rsidRPr="00727F09" w:rsidRDefault="00927D68" w:rsidP="00F43844">
            <w:pPr>
              <w:pStyle w:val="a3"/>
              <w:ind w:firstLineChars="0" w:firstLine="0"/>
              <w:rPr>
                <w:rFonts w:ascii="Meiryo UI" w:eastAsia="Meiryo UI" w:hAnsi="Meiryo UI" w:cs="Meiryo UI"/>
                <w:b w:val="0"/>
                <w:color w:val="333333"/>
                <w:szCs w:val="21"/>
              </w:rPr>
            </w:pPr>
            <w:r w:rsidRPr="00727F09">
              <w:rPr>
                <w:rFonts w:ascii="Meiryo UI" w:eastAsia="Meiryo UI" w:hAnsi="Meiryo UI" w:cs="Meiryo UI" w:hint="eastAsia"/>
                <w:b w:val="0"/>
                <w:color w:val="333333"/>
                <w:szCs w:val="21"/>
              </w:rPr>
              <w:t>バリアフリーを実現するための装置</w:t>
            </w:r>
          </w:p>
        </w:tc>
        <w:tc>
          <w:tcPr>
            <w:tcW w:w="4531" w:type="dxa"/>
          </w:tcPr>
          <w:p w14:paraId="2F0E2BB7" w14:textId="77777777" w:rsidR="00927D68" w:rsidRPr="00727F09" w:rsidRDefault="00927D68" w:rsidP="00F43844">
            <w:pPr>
              <w:pStyle w:val="a3"/>
              <w:ind w:firstLineChars="0" w:firstLine="0"/>
              <w:cnfStyle w:val="100000000000" w:firstRow="1" w:lastRow="0" w:firstColumn="0" w:lastColumn="0" w:oddVBand="0" w:evenVBand="0" w:oddHBand="0" w:evenHBand="0" w:firstRowFirstColumn="0" w:firstRowLastColumn="0" w:lastRowFirstColumn="0" w:lastRowLastColumn="0"/>
              <w:rPr>
                <w:rFonts w:ascii="Meiryo UI" w:eastAsia="Meiryo UI" w:hAnsi="Meiryo UI" w:cs="Meiryo UI"/>
                <w:b w:val="0"/>
                <w:color w:val="333333"/>
                <w:szCs w:val="21"/>
              </w:rPr>
            </w:pPr>
            <w:r w:rsidRPr="00727F09">
              <w:rPr>
                <w:rFonts w:ascii="Meiryo UI" w:eastAsia="Meiryo UI" w:hAnsi="Meiryo UI" w:cs="Meiryo UI" w:hint="eastAsia"/>
                <w:b w:val="0"/>
                <w:color w:val="333333"/>
                <w:szCs w:val="21"/>
              </w:rPr>
              <w:t>トイレ内に存在するオストメイトやおむつ交換台、車いす利用可能などの情報をIDで記述する。</w:t>
            </w:r>
          </w:p>
        </w:tc>
        <w:tc>
          <w:tcPr>
            <w:tcW w:w="2096" w:type="dxa"/>
          </w:tcPr>
          <w:p w14:paraId="4DAFCE2B" w14:textId="77777777" w:rsidR="00927D68" w:rsidRPr="00727F09" w:rsidRDefault="00927D68" w:rsidP="00F43844">
            <w:pPr>
              <w:pStyle w:val="a3"/>
              <w:ind w:firstLineChars="0" w:firstLine="0"/>
              <w:cnfStyle w:val="100000000000" w:firstRow="1" w:lastRow="0" w:firstColumn="0" w:lastColumn="0" w:oddVBand="0" w:evenVBand="0" w:oddHBand="0" w:evenHBand="0" w:firstRowFirstColumn="0" w:firstRowLastColumn="0" w:lastRowFirstColumn="0" w:lastRowLastColumn="0"/>
              <w:rPr>
                <w:rFonts w:ascii="Meiryo UI" w:eastAsia="Meiryo UI" w:hAnsi="Meiryo UI" w:cs="Meiryo UI"/>
                <w:b w:val="0"/>
                <w:color w:val="333333"/>
                <w:szCs w:val="21"/>
              </w:rPr>
            </w:pPr>
            <w:r w:rsidRPr="00727F09">
              <w:rPr>
                <w:rFonts w:ascii="Meiryo UI" w:eastAsia="Meiryo UI" w:hAnsi="Meiryo UI" w:cs="Meiryo UI" w:hint="eastAsia"/>
                <w:b w:val="0"/>
                <w:color w:val="333333"/>
                <w:szCs w:val="21"/>
              </w:rPr>
              <w:t>spac:hasAssistant</w:t>
            </w:r>
          </w:p>
        </w:tc>
      </w:tr>
      <w:tr w:rsidR="00927D68" w:rsidRPr="00727F09" w14:paraId="41E8B7D4" w14:textId="77777777" w:rsidTr="00F4384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093" w:type="dxa"/>
          </w:tcPr>
          <w:p w14:paraId="486D540B" w14:textId="77777777" w:rsidR="00927D68" w:rsidRPr="00727F09" w:rsidRDefault="00927D68" w:rsidP="00F43844">
            <w:pPr>
              <w:pStyle w:val="a3"/>
              <w:ind w:firstLineChars="0" w:firstLine="0"/>
              <w:rPr>
                <w:rFonts w:ascii="Meiryo UI" w:eastAsia="Meiryo UI" w:hAnsi="Meiryo UI" w:cs="Meiryo UI"/>
                <w:b w:val="0"/>
                <w:color w:val="333333"/>
                <w:szCs w:val="21"/>
              </w:rPr>
            </w:pPr>
            <w:r w:rsidRPr="00727F09">
              <w:rPr>
                <w:rFonts w:ascii="Meiryo UI" w:eastAsia="Meiryo UI" w:hAnsi="Meiryo UI" w:cs="Meiryo UI" w:hint="eastAsia"/>
                <w:b w:val="0"/>
                <w:color w:val="333333"/>
                <w:szCs w:val="21"/>
              </w:rPr>
              <w:t>車いす等が利用可能か</w:t>
            </w:r>
          </w:p>
        </w:tc>
        <w:tc>
          <w:tcPr>
            <w:tcW w:w="4531" w:type="dxa"/>
          </w:tcPr>
          <w:p w14:paraId="253DF78D" w14:textId="4B64F321" w:rsidR="00927D68" w:rsidRPr="00727F09" w:rsidRDefault="00927D68" w:rsidP="00F43844">
            <w:pPr>
              <w:pStyle w:val="a3"/>
              <w:ind w:firstLineChars="0" w:firstLine="0"/>
              <w:cnfStyle w:val="100000000000" w:firstRow="1" w:lastRow="0" w:firstColumn="0" w:lastColumn="0" w:oddVBand="0" w:evenVBand="0" w:oddHBand="0" w:evenHBand="0" w:firstRowFirstColumn="0" w:firstRowLastColumn="0" w:lastRowFirstColumn="0" w:lastRowLastColumn="0"/>
              <w:rPr>
                <w:rFonts w:ascii="Meiryo UI" w:eastAsia="Meiryo UI" w:hAnsi="Meiryo UI" w:cs="Meiryo UI"/>
                <w:b w:val="0"/>
                <w:color w:val="333333"/>
                <w:szCs w:val="21"/>
              </w:rPr>
            </w:pPr>
            <w:r w:rsidRPr="00727F09">
              <w:rPr>
                <w:rFonts w:ascii="Meiryo UI" w:eastAsia="Meiryo UI" w:hAnsi="Meiryo UI" w:cs="Meiryo UI" w:hint="eastAsia"/>
                <w:b w:val="0"/>
                <w:color w:val="333333"/>
                <w:szCs w:val="21"/>
              </w:rPr>
              <w:t>一般的に車いすよりも幅が広いとされている電動型車いすが利用できる経路や、車いす対応エスカレータ</w:t>
            </w:r>
            <w:r w:rsidR="0017510D">
              <w:rPr>
                <w:rFonts w:ascii="Meiryo UI" w:eastAsia="Meiryo UI" w:hAnsi="Meiryo UI" w:cs="Meiryo UI" w:hint="eastAsia"/>
                <w:b w:val="0"/>
                <w:color w:val="333333"/>
                <w:szCs w:val="21"/>
              </w:rPr>
              <w:t>ー</w:t>
            </w:r>
            <w:r w:rsidRPr="00727F09">
              <w:rPr>
                <w:rFonts w:ascii="Meiryo UI" w:eastAsia="Meiryo UI" w:hAnsi="Meiryo UI" w:cs="Meiryo UI" w:hint="eastAsia"/>
                <w:b w:val="0"/>
                <w:color w:val="333333"/>
                <w:szCs w:val="21"/>
              </w:rPr>
              <w:t>を表す際にIDで記述する。</w:t>
            </w:r>
          </w:p>
        </w:tc>
        <w:tc>
          <w:tcPr>
            <w:tcW w:w="2096" w:type="dxa"/>
          </w:tcPr>
          <w:p w14:paraId="554E8F9F" w14:textId="77777777" w:rsidR="00927D68" w:rsidRPr="00727F09" w:rsidRDefault="00927D68" w:rsidP="00F43844">
            <w:pPr>
              <w:pStyle w:val="a3"/>
              <w:ind w:firstLineChars="0" w:firstLine="0"/>
              <w:cnfStyle w:val="100000000000" w:firstRow="1" w:lastRow="0" w:firstColumn="0" w:lastColumn="0" w:oddVBand="0" w:evenVBand="0" w:oddHBand="0" w:evenHBand="0" w:firstRowFirstColumn="0" w:firstRowLastColumn="0" w:lastRowFirstColumn="0" w:lastRowLastColumn="0"/>
              <w:rPr>
                <w:rFonts w:ascii="Meiryo UI" w:eastAsia="Meiryo UI" w:hAnsi="Meiryo UI" w:cs="Meiryo UI"/>
                <w:b w:val="0"/>
                <w:color w:val="333333"/>
                <w:szCs w:val="21"/>
              </w:rPr>
            </w:pPr>
            <w:r w:rsidRPr="00727F09">
              <w:rPr>
                <w:rFonts w:ascii="Meiryo UI" w:eastAsia="Meiryo UI" w:hAnsi="Meiryo UI" w:cs="Meiryo UI" w:hint="eastAsia"/>
                <w:b w:val="0"/>
                <w:color w:val="333333"/>
                <w:szCs w:val="21"/>
              </w:rPr>
              <w:t>spac:isAvailableTo</w:t>
            </w:r>
          </w:p>
        </w:tc>
      </w:tr>
      <w:tr w:rsidR="00927D68" w:rsidRPr="00727F09" w14:paraId="5EE22ED0" w14:textId="77777777" w:rsidTr="00F4384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093" w:type="dxa"/>
          </w:tcPr>
          <w:p w14:paraId="17E11D87" w14:textId="77777777" w:rsidR="00927D68" w:rsidRPr="00727F09" w:rsidRDefault="00927D68" w:rsidP="00F43844">
            <w:pPr>
              <w:pStyle w:val="a3"/>
              <w:ind w:firstLineChars="0" w:firstLine="0"/>
              <w:rPr>
                <w:rFonts w:ascii="Meiryo UI" w:eastAsia="Meiryo UI" w:hAnsi="Meiryo UI" w:cs="Meiryo UI"/>
                <w:b w:val="0"/>
                <w:color w:val="333333"/>
                <w:szCs w:val="21"/>
              </w:rPr>
            </w:pPr>
            <w:r w:rsidRPr="00727F09">
              <w:rPr>
                <w:rFonts w:ascii="Meiryo UI" w:eastAsia="Meiryo UI" w:hAnsi="Meiryo UI" w:cs="Meiryo UI" w:hint="eastAsia"/>
                <w:b w:val="0"/>
                <w:color w:val="333333"/>
                <w:szCs w:val="21"/>
              </w:rPr>
              <w:t>補足</w:t>
            </w:r>
          </w:p>
        </w:tc>
        <w:tc>
          <w:tcPr>
            <w:tcW w:w="4531" w:type="dxa"/>
          </w:tcPr>
          <w:p w14:paraId="323691E5" w14:textId="77777777" w:rsidR="00927D68" w:rsidRPr="00727F09" w:rsidRDefault="00927D68" w:rsidP="00F43844">
            <w:pPr>
              <w:pStyle w:val="a3"/>
              <w:ind w:firstLineChars="0" w:firstLine="0"/>
              <w:cnfStyle w:val="100000000000" w:firstRow="1" w:lastRow="0" w:firstColumn="0" w:lastColumn="0" w:oddVBand="0" w:evenVBand="0" w:oddHBand="0" w:evenHBand="0" w:firstRowFirstColumn="0" w:firstRowLastColumn="0" w:lastRowFirstColumn="0" w:lastRowLastColumn="0"/>
              <w:rPr>
                <w:rFonts w:ascii="Meiryo UI" w:eastAsia="Meiryo UI" w:hAnsi="Meiryo UI" w:cs="Meiryo UI"/>
                <w:b w:val="0"/>
                <w:color w:val="333333"/>
                <w:szCs w:val="21"/>
              </w:rPr>
            </w:pPr>
            <w:r w:rsidRPr="00727F09">
              <w:rPr>
                <w:rFonts w:ascii="Meiryo UI" w:eastAsia="Meiryo UI" w:hAnsi="Meiryo UI" w:cs="Meiryo UI" w:hint="eastAsia"/>
                <w:b w:val="0"/>
                <w:color w:val="333333"/>
                <w:szCs w:val="21"/>
              </w:rPr>
              <w:t>補足事項を自然言語で記述する。</w:t>
            </w:r>
          </w:p>
        </w:tc>
        <w:tc>
          <w:tcPr>
            <w:tcW w:w="2096" w:type="dxa"/>
          </w:tcPr>
          <w:p w14:paraId="7287CD76" w14:textId="77777777" w:rsidR="00927D68" w:rsidRPr="00727F09" w:rsidRDefault="00927D68" w:rsidP="00F43844">
            <w:pPr>
              <w:pStyle w:val="a3"/>
              <w:ind w:firstLineChars="0" w:firstLine="0"/>
              <w:cnfStyle w:val="100000000000" w:firstRow="1" w:lastRow="0" w:firstColumn="0" w:lastColumn="0" w:oddVBand="0" w:evenVBand="0" w:oddHBand="0" w:evenHBand="0" w:firstRowFirstColumn="0" w:firstRowLastColumn="0" w:lastRowFirstColumn="0" w:lastRowLastColumn="0"/>
              <w:rPr>
                <w:rFonts w:ascii="Meiryo UI" w:eastAsia="Meiryo UI" w:hAnsi="Meiryo UI" w:cs="Meiryo UI"/>
                <w:b w:val="0"/>
                <w:color w:val="333333"/>
                <w:szCs w:val="21"/>
              </w:rPr>
            </w:pPr>
            <w:r w:rsidRPr="00727F09">
              <w:rPr>
                <w:rFonts w:ascii="Meiryo UI" w:eastAsia="Meiryo UI" w:hAnsi="Meiryo UI" w:cs="Meiryo UI" w:hint="eastAsia"/>
                <w:b w:val="0"/>
                <w:color w:val="333333"/>
                <w:szCs w:val="21"/>
              </w:rPr>
              <w:t>ugsrv:remark</w:t>
            </w:r>
          </w:p>
        </w:tc>
      </w:tr>
    </w:tbl>
    <w:p w14:paraId="5E3C6AC3" w14:textId="77777777" w:rsidR="00927D68" w:rsidRDefault="00927D68" w:rsidP="00927D68">
      <w:pPr>
        <w:pStyle w:val="a3"/>
        <w:ind w:firstLineChars="0" w:firstLine="0"/>
        <w:jc w:val="left"/>
        <w:rPr>
          <w:rFonts w:ascii="Meiryo UI" w:eastAsia="Meiryo UI" w:hAnsi="Meiryo UI" w:cs="Meiryo UI"/>
        </w:rPr>
      </w:pPr>
    </w:p>
    <w:p w14:paraId="5E383E43" w14:textId="77777777" w:rsidR="00CF1DA4" w:rsidRDefault="00CF1DA4" w:rsidP="00927D68">
      <w:pPr>
        <w:pStyle w:val="a3"/>
        <w:ind w:firstLineChars="0" w:firstLine="0"/>
        <w:jc w:val="left"/>
        <w:rPr>
          <w:rFonts w:ascii="Meiryo UI" w:eastAsia="Meiryo UI" w:hAnsi="Meiryo UI" w:cs="Meiryo UI"/>
        </w:rPr>
      </w:pPr>
    </w:p>
    <w:p w14:paraId="400DDA72" w14:textId="77777777" w:rsidR="00927D68" w:rsidRPr="00927D68" w:rsidRDefault="00927D68" w:rsidP="00927D68">
      <w:pPr>
        <w:pStyle w:val="a3"/>
        <w:ind w:firstLineChars="147" w:firstLine="309"/>
        <w:jc w:val="left"/>
        <w:rPr>
          <w:rFonts w:ascii="Meiryo UI" w:eastAsia="Meiryo UI" w:hAnsi="Meiryo UI" w:cs="Meiryo UI"/>
        </w:rPr>
      </w:pPr>
      <w:r w:rsidRPr="00927D68">
        <w:rPr>
          <w:rFonts w:ascii="Meiryo UI" w:eastAsia="Meiryo UI" w:hAnsi="Meiryo UI" w:cs="Meiryo UI" w:hint="eastAsia"/>
        </w:rPr>
        <w:t>本APIでは、列車の各号車から近いバリアフリー施設がある場合には、その情報もodpt:platformInformationというプロパティを利用して提供した。各号車を表すデータ内に、最寄りの施設を表すID（odpt:stationFacilityにてowl:sameAsで定義した値）を紐付けることによって、列車の号車と最寄りのバリアフリー施設の情報を関連づけた。</w:t>
      </w:r>
    </w:p>
    <w:p w14:paraId="4ED89A13" w14:textId="6EB21F9D" w:rsidR="00927D68" w:rsidRDefault="00927D68" w:rsidP="00927D68">
      <w:pPr>
        <w:pStyle w:val="a3"/>
        <w:ind w:firstLineChars="147" w:firstLine="309"/>
        <w:jc w:val="left"/>
        <w:rPr>
          <w:rFonts w:ascii="Meiryo UI" w:eastAsia="Meiryo UI" w:hAnsi="Meiryo UI" w:cs="Meiryo UI"/>
        </w:rPr>
      </w:pPr>
      <w:r w:rsidRPr="00927D68">
        <w:rPr>
          <w:rFonts w:ascii="Meiryo UI" w:eastAsia="Meiryo UI" w:hAnsi="Meiryo UI" w:cs="Meiryo UI" w:hint="eastAsia"/>
        </w:rPr>
        <w:t>以下、API仕様をリクエスト、レスポンス、利用例に分けて説明する。</w:t>
      </w:r>
    </w:p>
    <w:p w14:paraId="4273C13F" w14:textId="77777777" w:rsidR="00927D68" w:rsidRDefault="00927D68">
      <w:pPr>
        <w:widowControl/>
        <w:jc w:val="left"/>
        <w:rPr>
          <w:rFonts w:ascii="Meiryo UI" w:eastAsia="Meiryo UI" w:hAnsi="Meiryo UI" w:cs="Meiryo UI"/>
        </w:rPr>
      </w:pPr>
      <w:r>
        <w:rPr>
          <w:rFonts w:ascii="Meiryo UI" w:eastAsia="Meiryo UI" w:hAnsi="Meiryo UI" w:cs="Meiryo UI"/>
        </w:rPr>
        <w:br w:type="page"/>
      </w:r>
    </w:p>
    <w:p w14:paraId="6D58473F" w14:textId="4BFFABD9" w:rsidR="00927D68" w:rsidRPr="00927D68" w:rsidRDefault="00927D68" w:rsidP="00927D68">
      <w:pPr>
        <w:pStyle w:val="a3"/>
        <w:ind w:firstLineChars="0" w:firstLine="0"/>
        <w:jc w:val="left"/>
        <w:rPr>
          <w:rFonts w:ascii="Meiryo UI" w:eastAsia="Meiryo UI" w:hAnsi="Meiryo UI" w:cs="Meiryo UI"/>
          <w:b/>
          <w:sz w:val="24"/>
        </w:rPr>
      </w:pPr>
      <w:r w:rsidRPr="00927D68">
        <w:rPr>
          <w:rFonts w:ascii="Meiryo UI" w:eastAsia="Meiryo UI" w:hAnsi="Meiryo UI" w:cs="Meiryo UI" w:hint="eastAsia"/>
          <w:b/>
          <w:sz w:val="24"/>
        </w:rPr>
        <w:t>（１）リクエスト</w:t>
      </w:r>
    </w:p>
    <w:p w14:paraId="7D42516B" w14:textId="44301E68" w:rsidR="00927D68" w:rsidRPr="00927D68" w:rsidRDefault="00927D68" w:rsidP="00927D68">
      <w:pPr>
        <w:pStyle w:val="a3"/>
        <w:ind w:firstLineChars="59" w:firstLine="142"/>
        <w:jc w:val="left"/>
        <w:rPr>
          <w:rFonts w:ascii="Meiryo UI" w:eastAsia="Meiryo UI" w:hAnsi="Meiryo UI" w:cs="Meiryo UI"/>
          <w:sz w:val="24"/>
        </w:rPr>
      </w:pPr>
      <w:r w:rsidRPr="00927D68">
        <w:rPr>
          <w:rFonts w:ascii="Meiryo UI" w:eastAsia="Meiryo UI" w:hAnsi="Meiryo UI" w:cs="Meiryo UI" w:hint="eastAsia"/>
          <w:sz w:val="24"/>
        </w:rPr>
        <w:t>ア．エンドポイント</w:t>
      </w:r>
    </w:p>
    <w:p w14:paraId="6DC9676C" w14:textId="52F2A9E0" w:rsidR="00927D68" w:rsidRDefault="00927D68" w:rsidP="00927D68">
      <w:pPr>
        <w:pStyle w:val="a3"/>
        <w:ind w:firstLineChars="147" w:firstLine="309"/>
        <w:jc w:val="left"/>
        <w:rPr>
          <w:rFonts w:ascii="Meiryo UI" w:eastAsia="Meiryo UI" w:hAnsi="Meiryo UI" w:cs="Meiryo UI"/>
        </w:rPr>
      </w:pPr>
      <w:r w:rsidRPr="00927D68">
        <w:rPr>
          <w:rFonts w:ascii="Meiryo UI" w:eastAsia="Meiryo UI" w:hAnsi="Meiryo UI" w:cs="Meiryo UI" w:hint="eastAsia"/>
        </w:rPr>
        <w:t>バリアフリー施設情報を取得するためには、下記のURLに後述の必要なパラメータを付与してHTTP GETリクエストを送る。</w:t>
      </w:r>
    </w:p>
    <w:p w14:paraId="426BD2FD" w14:textId="77777777" w:rsidR="00927D68" w:rsidRDefault="00927D68" w:rsidP="00927D68">
      <w:pPr>
        <w:pStyle w:val="a3"/>
        <w:ind w:firstLineChars="147" w:firstLine="309"/>
        <w:jc w:val="left"/>
        <w:rPr>
          <w:rFonts w:ascii="Meiryo UI" w:eastAsia="Meiryo UI" w:hAnsi="Meiryo UI" w:cs="Meiryo UI"/>
        </w:rPr>
      </w:pPr>
    </w:p>
    <w:tbl>
      <w:tblPr>
        <w:tblStyle w:val="af6"/>
        <w:tblW w:w="0" w:type="auto"/>
        <w:tblLook w:val="04A0" w:firstRow="1" w:lastRow="0" w:firstColumn="1" w:lastColumn="0" w:noHBand="0" w:noVBand="1"/>
      </w:tblPr>
      <w:tblGrid>
        <w:gridCol w:w="8702"/>
      </w:tblGrid>
      <w:tr w:rsidR="00927D68" w14:paraId="352EAB9C" w14:textId="77777777" w:rsidTr="00927D68">
        <w:trPr>
          <w:trHeight w:val="596"/>
        </w:trPr>
        <w:tc>
          <w:tcPr>
            <w:tcW w:w="8702" w:type="dxa"/>
            <w:vAlign w:val="center"/>
          </w:tcPr>
          <w:p w14:paraId="0269F027" w14:textId="585F0D21" w:rsidR="00927D68" w:rsidRDefault="00927D68" w:rsidP="00927D68">
            <w:pPr>
              <w:pStyle w:val="a3"/>
              <w:ind w:firstLineChars="0" w:firstLine="0"/>
              <w:rPr>
                <w:rFonts w:ascii="Meiryo UI" w:eastAsia="Meiryo UI" w:hAnsi="Meiryo UI" w:cs="Meiryo UI"/>
              </w:rPr>
            </w:pPr>
            <w:r w:rsidRPr="00927D68">
              <w:rPr>
                <w:rFonts w:ascii="Meiryo UI" w:eastAsia="Meiryo UI" w:hAnsi="Meiryo UI" w:cs="Meiryo UI"/>
              </w:rPr>
              <w:t>https://ict-api.odpt.org/api/v2/datapoints</w:t>
            </w:r>
          </w:p>
        </w:tc>
      </w:tr>
    </w:tbl>
    <w:p w14:paraId="3D89FADE" w14:textId="77777777" w:rsidR="00927D68" w:rsidRDefault="00927D68" w:rsidP="00927D68">
      <w:pPr>
        <w:pStyle w:val="a3"/>
        <w:ind w:firstLineChars="147" w:firstLine="309"/>
        <w:jc w:val="left"/>
        <w:rPr>
          <w:rFonts w:ascii="Meiryo UI" w:eastAsia="Meiryo UI" w:hAnsi="Meiryo UI" w:cs="Meiryo UI"/>
        </w:rPr>
      </w:pPr>
    </w:p>
    <w:p w14:paraId="62919CC2" w14:textId="77777777" w:rsidR="00927D68" w:rsidRDefault="00927D68" w:rsidP="00927D68">
      <w:pPr>
        <w:pStyle w:val="a3"/>
        <w:ind w:firstLineChars="147" w:firstLine="309"/>
        <w:jc w:val="left"/>
        <w:rPr>
          <w:rFonts w:ascii="Meiryo UI" w:eastAsia="Meiryo UI" w:hAnsi="Meiryo UI" w:cs="Meiryo UI"/>
        </w:rPr>
      </w:pPr>
    </w:p>
    <w:p w14:paraId="09FC0CD4" w14:textId="6C8ED32C" w:rsidR="00927D68" w:rsidRPr="00927D68" w:rsidRDefault="00927D68" w:rsidP="00927D68">
      <w:pPr>
        <w:pStyle w:val="a3"/>
        <w:ind w:firstLineChars="59" w:firstLine="142"/>
        <w:jc w:val="left"/>
        <w:rPr>
          <w:rFonts w:ascii="Meiryo UI" w:eastAsia="Meiryo UI" w:hAnsi="Meiryo UI" w:cs="Meiryo UI"/>
          <w:sz w:val="24"/>
        </w:rPr>
      </w:pPr>
      <w:r w:rsidRPr="00927D68">
        <w:rPr>
          <w:rFonts w:ascii="Meiryo UI" w:eastAsia="Meiryo UI" w:hAnsi="Meiryo UI" w:cs="Meiryo UI" w:hint="eastAsia"/>
          <w:sz w:val="24"/>
        </w:rPr>
        <w:t>イ．パラメータ</w:t>
      </w:r>
    </w:p>
    <w:p w14:paraId="3E481D9F" w14:textId="6160A69E" w:rsidR="00927D68" w:rsidRDefault="00927D68" w:rsidP="00927D68">
      <w:pPr>
        <w:pStyle w:val="a3"/>
        <w:ind w:firstLineChars="147" w:firstLine="309"/>
        <w:jc w:val="left"/>
        <w:rPr>
          <w:rFonts w:ascii="Meiryo UI" w:eastAsia="Meiryo UI" w:hAnsi="Meiryo UI" w:cs="Meiryo UI"/>
        </w:rPr>
      </w:pPr>
      <w:r w:rsidRPr="00927D68">
        <w:rPr>
          <w:rFonts w:ascii="Meiryo UI" w:eastAsia="Meiryo UI" w:hAnsi="Meiryo UI" w:cs="Meiryo UI" w:hint="eastAsia"/>
        </w:rPr>
        <w:t>リクエスト時に指定する必要のあるパラメータ、および任意で指定できるパラメータは下記の通りである。</w:t>
      </w:r>
    </w:p>
    <w:p w14:paraId="293ECF8C" w14:textId="77777777" w:rsidR="00927D68" w:rsidRDefault="00927D68" w:rsidP="00927D68">
      <w:pPr>
        <w:pStyle w:val="a3"/>
        <w:ind w:firstLineChars="147" w:firstLine="309"/>
        <w:jc w:val="left"/>
        <w:rPr>
          <w:rFonts w:ascii="Meiryo UI" w:eastAsia="Meiryo UI" w:hAnsi="Meiryo UI" w:cs="Meiryo UI"/>
        </w:rPr>
      </w:pPr>
    </w:p>
    <w:tbl>
      <w:tblPr>
        <w:tblStyle w:val="af6"/>
        <w:tblW w:w="0" w:type="auto"/>
        <w:tblLook w:val="04A0" w:firstRow="1" w:lastRow="0" w:firstColumn="1" w:lastColumn="0" w:noHBand="0" w:noVBand="1"/>
      </w:tblPr>
      <w:tblGrid>
        <w:gridCol w:w="2093"/>
        <w:gridCol w:w="2268"/>
        <w:gridCol w:w="4341"/>
      </w:tblGrid>
      <w:tr w:rsidR="00CF1DA4" w14:paraId="7B58C743" w14:textId="77777777" w:rsidTr="00CF1DA4">
        <w:tc>
          <w:tcPr>
            <w:tcW w:w="2093" w:type="dxa"/>
            <w:shd w:val="clear" w:color="auto" w:fill="CCFFCC"/>
            <w:vAlign w:val="center"/>
          </w:tcPr>
          <w:p w14:paraId="7F9190D1" w14:textId="5169BFB4" w:rsidR="00CF1DA4" w:rsidRDefault="00CF1DA4" w:rsidP="00CF1DA4">
            <w:pPr>
              <w:pStyle w:val="a3"/>
              <w:ind w:firstLineChars="0" w:firstLine="0"/>
              <w:jc w:val="center"/>
              <w:rPr>
                <w:rFonts w:ascii="Meiryo UI" w:eastAsia="Meiryo UI" w:hAnsi="Meiryo UI" w:cs="Meiryo UI"/>
              </w:rPr>
            </w:pPr>
            <w:r w:rsidRPr="00727F09">
              <w:rPr>
                <w:rFonts w:ascii="Meiryo UI" w:eastAsia="Meiryo UI" w:hAnsi="Meiryo UI" w:cs="Meiryo UI"/>
                <w:b/>
                <w:bCs/>
                <w:color w:val="333333"/>
                <w:szCs w:val="21"/>
              </w:rPr>
              <w:t>パラメータ</w:t>
            </w:r>
          </w:p>
        </w:tc>
        <w:tc>
          <w:tcPr>
            <w:tcW w:w="2268" w:type="dxa"/>
            <w:shd w:val="clear" w:color="auto" w:fill="CCFFCC"/>
            <w:vAlign w:val="center"/>
          </w:tcPr>
          <w:p w14:paraId="0E6D9A44" w14:textId="60EC45E3" w:rsidR="00CF1DA4" w:rsidRDefault="00CF1DA4" w:rsidP="00CF1DA4">
            <w:pPr>
              <w:pStyle w:val="a3"/>
              <w:ind w:firstLineChars="0" w:firstLine="0"/>
              <w:jc w:val="center"/>
              <w:rPr>
                <w:rFonts w:ascii="Meiryo UI" w:eastAsia="Meiryo UI" w:hAnsi="Meiryo UI" w:cs="Meiryo UI"/>
              </w:rPr>
            </w:pPr>
            <w:r w:rsidRPr="00727F09">
              <w:rPr>
                <w:rFonts w:ascii="Meiryo UI" w:eastAsia="Meiryo UI" w:hAnsi="Meiryo UI" w:cs="Meiryo UI"/>
                <w:b/>
                <w:bCs/>
                <w:color w:val="333333"/>
                <w:szCs w:val="21"/>
              </w:rPr>
              <w:t>値域</w:t>
            </w:r>
          </w:p>
        </w:tc>
        <w:tc>
          <w:tcPr>
            <w:tcW w:w="4341" w:type="dxa"/>
            <w:shd w:val="clear" w:color="auto" w:fill="CCFFCC"/>
            <w:vAlign w:val="center"/>
          </w:tcPr>
          <w:p w14:paraId="1DC3CB3E" w14:textId="63420C13" w:rsidR="00CF1DA4" w:rsidRDefault="00CF1DA4" w:rsidP="00CF1DA4">
            <w:pPr>
              <w:pStyle w:val="a3"/>
              <w:ind w:firstLineChars="0" w:firstLine="0"/>
              <w:jc w:val="center"/>
              <w:rPr>
                <w:rFonts w:ascii="Meiryo UI" w:eastAsia="Meiryo UI" w:hAnsi="Meiryo UI" w:cs="Meiryo UI"/>
              </w:rPr>
            </w:pPr>
            <w:r w:rsidRPr="00727F09">
              <w:rPr>
                <w:rFonts w:ascii="Meiryo UI" w:eastAsia="Meiryo UI" w:hAnsi="Meiryo UI" w:cs="Meiryo UI"/>
                <w:b/>
                <w:bCs/>
                <w:color w:val="333333"/>
                <w:szCs w:val="21"/>
              </w:rPr>
              <w:t>説明</w:t>
            </w:r>
          </w:p>
        </w:tc>
      </w:tr>
      <w:tr w:rsidR="00CF1DA4" w14:paraId="222B4725" w14:textId="77777777" w:rsidTr="00CF1DA4">
        <w:tc>
          <w:tcPr>
            <w:tcW w:w="2093" w:type="dxa"/>
            <w:vAlign w:val="center"/>
          </w:tcPr>
          <w:p w14:paraId="17E148F5" w14:textId="77D62358" w:rsidR="00CF1DA4" w:rsidRDefault="00CF1DA4" w:rsidP="00927D68">
            <w:pPr>
              <w:pStyle w:val="a3"/>
              <w:ind w:firstLineChars="0" w:firstLine="0"/>
              <w:jc w:val="left"/>
              <w:rPr>
                <w:rFonts w:ascii="Meiryo UI" w:eastAsia="Meiryo UI" w:hAnsi="Meiryo UI" w:cs="Meiryo UI"/>
              </w:rPr>
            </w:pPr>
            <w:r w:rsidRPr="00727F09">
              <w:rPr>
                <w:rFonts w:ascii="Meiryo UI" w:eastAsia="Meiryo UI" w:hAnsi="Meiryo UI" w:cs="Meiryo UI"/>
                <w:szCs w:val="21"/>
              </w:rPr>
              <w:t>rdf:type</w:t>
            </w:r>
          </w:p>
        </w:tc>
        <w:tc>
          <w:tcPr>
            <w:tcW w:w="2268" w:type="dxa"/>
            <w:vAlign w:val="center"/>
          </w:tcPr>
          <w:p w14:paraId="38B89CF8" w14:textId="6D16DD21" w:rsidR="00CF1DA4" w:rsidRDefault="00CF1DA4" w:rsidP="00927D68">
            <w:pPr>
              <w:pStyle w:val="a3"/>
              <w:ind w:firstLineChars="0" w:firstLine="0"/>
              <w:jc w:val="left"/>
              <w:rPr>
                <w:rFonts w:ascii="Meiryo UI" w:eastAsia="Meiryo UI" w:hAnsi="Meiryo UI" w:cs="Meiryo UI"/>
              </w:rPr>
            </w:pPr>
            <w:r w:rsidRPr="00727F09">
              <w:rPr>
                <w:rFonts w:ascii="Meiryo UI" w:eastAsia="Meiryo UI" w:hAnsi="Meiryo UI" w:cs="Meiryo UI"/>
                <w:szCs w:val="21"/>
              </w:rPr>
              <w:t>odpt:StationFacility</w:t>
            </w:r>
          </w:p>
        </w:tc>
        <w:tc>
          <w:tcPr>
            <w:tcW w:w="4341" w:type="dxa"/>
            <w:vAlign w:val="center"/>
          </w:tcPr>
          <w:p w14:paraId="212E2610" w14:textId="77777777" w:rsidR="00CF1DA4" w:rsidRDefault="00CF1DA4" w:rsidP="001F4EDD">
            <w:pPr>
              <w:pStyle w:val="API"/>
              <w:spacing w:line="0" w:lineRule="atLeast"/>
              <w:rPr>
                <w:rFonts w:ascii="Meiryo UI" w:eastAsia="Meiryo UI" w:hAnsi="Meiryo UI" w:cs="Meiryo UI"/>
                <w:sz w:val="21"/>
                <w:szCs w:val="21"/>
              </w:rPr>
            </w:pPr>
            <w:r w:rsidRPr="00727F09">
              <w:rPr>
                <w:rFonts w:ascii="Meiryo UI" w:eastAsia="Meiryo UI" w:hAnsi="Meiryo UI" w:cs="Meiryo UI"/>
                <w:sz w:val="21"/>
                <w:szCs w:val="21"/>
              </w:rPr>
              <w:t>駅施設情報を表すクラスの</w:t>
            </w:r>
          </w:p>
          <w:p w14:paraId="1D6AB841" w14:textId="0276FD06" w:rsidR="00CF1DA4" w:rsidRDefault="00CF1DA4" w:rsidP="00927D68">
            <w:pPr>
              <w:pStyle w:val="a3"/>
              <w:ind w:firstLineChars="0" w:firstLine="0"/>
              <w:jc w:val="left"/>
              <w:rPr>
                <w:rFonts w:ascii="Meiryo UI" w:eastAsia="Meiryo UI" w:hAnsi="Meiryo UI" w:cs="Meiryo UI"/>
              </w:rPr>
            </w:pPr>
            <w:r w:rsidRPr="00727F09">
              <w:rPr>
                <w:rFonts w:ascii="Meiryo UI" w:eastAsia="Meiryo UI" w:hAnsi="Meiryo UI" w:cs="Meiryo UI"/>
                <w:szCs w:val="21"/>
              </w:rPr>
              <w:t>odpt:StationFacilityを指定</w:t>
            </w:r>
          </w:p>
        </w:tc>
      </w:tr>
      <w:tr w:rsidR="00CF1DA4" w14:paraId="1A203BC1" w14:textId="77777777" w:rsidTr="00CF1DA4">
        <w:tc>
          <w:tcPr>
            <w:tcW w:w="2093" w:type="dxa"/>
            <w:vAlign w:val="center"/>
          </w:tcPr>
          <w:p w14:paraId="71550C63" w14:textId="29D56E0D" w:rsidR="00CF1DA4" w:rsidRDefault="00CF1DA4" w:rsidP="00927D68">
            <w:pPr>
              <w:pStyle w:val="a3"/>
              <w:ind w:firstLineChars="0" w:firstLine="0"/>
              <w:jc w:val="left"/>
              <w:rPr>
                <w:rFonts w:ascii="Meiryo UI" w:eastAsia="Meiryo UI" w:hAnsi="Meiryo UI" w:cs="Meiryo UI"/>
              </w:rPr>
            </w:pPr>
            <w:r w:rsidRPr="00727F09">
              <w:rPr>
                <w:rFonts w:ascii="Meiryo UI" w:eastAsia="Meiryo UI" w:hAnsi="Meiryo UI" w:cs="Meiryo UI"/>
                <w:szCs w:val="21"/>
              </w:rPr>
              <w:t>acl:consumerKey</w:t>
            </w:r>
          </w:p>
        </w:tc>
        <w:tc>
          <w:tcPr>
            <w:tcW w:w="2268" w:type="dxa"/>
            <w:vAlign w:val="center"/>
          </w:tcPr>
          <w:p w14:paraId="66C929C6" w14:textId="7BEBBC44" w:rsidR="00CF1DA4" w:rsidRDefault="00CF1DA4" w:rsidP="00927D68">
            <w:pPr>
              <w:pStyle w:val="a3"/>
              <w:ind w:firstLineChars="0" w:firstLine="0"/>
              <w:jc w:val="left"/>
              <w:rPr>
                <w:rFonts w:ascii="Meiryo UI" w:eastAsia="Meiryo UI" w:hAnsi="Meiryo UI" w:cs="Meiryo UI"/>
              </w:rPr>
            </w:pPr>
            <w:r w:rsidRPr="00727F09">
              <w:rPr>
                <w:rFonts w:ascii="Meiryo UI" w:eastAsia="Meiryo UI" w:hAnsi="Meiryo UI" w:cs="Meiryo UI"/>
                <w:szCs w:val="21"/>
              </w:rPr>
              <w:t>acl:ConsumerKey</w:t>
            </w:r>
          </w:p>
        </w:tc>
        <w:tc>
          <w:tcPr>
            <w:tcW w:w="4341" w:type="dxa"/>
            <w:vAlign w:val="center"/>
          </w:tcPr>
          <w:p w14:paraId="4E547BDA" w14:textId="1DA281DA" w:rsidR="00CF1DA4" w:rsidRDefault="00CF1DA4" w:rsidP="00927D68">
            <w:pPr>
              <w:pStyle w:val="a3"/>
              <w:ind w:firstLineChars="0" w:firstLine="0"/>
              <w:jc w:val="left"/>
              <w:rPr>
                <w:rFonts w:ascii="Meiryo UI" w:eastAsia="Meiryo UI" w:hAnsi="Meiryo UI" w:cs="Meiryo UI"/>
              </w:rPr>
            </w:pPr>
            <w:r w:rsidRPr="00727F09">
              <w:rPr>
                <w:rFonts w:ascii="Meiryo UI" w:eastAsia="Meiryo UI" w:hAnsi="Meiryo UI" w:cs="Meiryo UI"/>
                <w:szCs w:val="21"/>
              </w:rPr>
              <w:t>APIアクセス用のアクセストークン</w:t>
            </w:r>
          </w:p>
        </w:tc>
      </w:tr>
      <w:tr w:rsidR="00CF1DA4" w14:paraId="71E51020" w14:textId="77777777" w:rsidTr="00CF1DA4">
        <w:tc>
          <w:tcPr>
            <w:tcW w:w="2093" w:type="dxa"/>
            <w:vAlign w:val="center"/>
          </w:tcPr>
          <w:p w14:paraId="61A1219E" w14:textId="7E5C597D" w:rsidR="00CF1DA4" w:rsidRDefault="00CF1DA4" w:rsidP="00927D68">
            <w:pPr>
              <w:pStyle w:val="a3"/>
              <w:ind w:firstLineChars="0" w:firstLine="0"/>
              <w:jc w:val="left"/>
              <w:rPr>
                <w:rFonts w:ascii="Meiryo UI" w:eastAsia="Meiryo UI" w:hAnsi="Meiryo UI" w:cs="Meiryo UI"/>
              </w:rPr>
            </w:pPr>
            <w:r w:rsidRPr="00727F09">
              <w:rPr>
                <w:rFonts w:ascii="Meiryo UI" w:eastAsia="Meiryo UI" w:hAnsi="Meiryo UI" w:cs="Meiryo UI"/>
                <w:szCs w:val="21"/>
              </w:rPr>
              <w:t>acl:accessTarget</w:t>
            </w:r>
          </w:p>
        </w:tc>
        <w:tc>
          <w:tcPr>
            <w:tcW w:w="2268" w:type="dxa"/>
            <w:vAlign w:val="center"/>
          </w:tcPr>
          <w:p w14:paraId="7D93A7AD" w14:textId="37E213AF" w:rsidR="00CF1DA4" w:rsidRDefault="00CF1DA4" w:rsidP="00927D68">
            <w:pPr>
              <w:pStyle w:val="a3"/>
              <w:ind w:firstLineChars="0" w:firstLine="0"/>
              <w:jc w:val="left"/>
              <w:rPr>
                <w:rFonts w:ascii="Meiryo UI" w:eastAsia="Meiryo UI" w:hAnsi="Meiryo UI" w:cs="Meiryo UI"/>
              </w:rPr>
            </w:pPr>
            <w:r w:rsidRPr="00727F09">
              <w:rPr>
                <w:rFonts w:ascii="Meiryo UI" w:eastAsia="Meiryo UI" w:hAnsi="Meiryo UI" w:cs="Meiryo UI"/>
                <w:szCs w:val="21"/>
              </w:rPr>
              <w:t>acl:Dataset</w:t>
            </w:r>
          </w:p>
        </w:tc>
        <w:tc>
          <w:tcPr>
            <w:tcW w:w="4341" w:type="dxa"/>
            <w:vAlign w:val="center"/>
          </w:tcPr>
          <w:p w14:paraId="24948CAA" w14:textId="771A0367" w:rsidR="00CF1DA4" w:rsidRDefault="00CF1DA4" w:rsidP="00927D68">
            <w:pPr>
              <w:pStyle w:val="a3"/>
              <w:ind w:firstLineChars="0" w:firstLine="0"/>
              <w:jc w:val="left"/>
              <w:rPr>
                <w:rFonts w:ascii="Meiryo UI" w:eastAsia="Meiryo UI" w:hAnsi="Meiryo UI" w:cs="Meiryo UI"/>
              </w:rPr>
            </w:pPr>
            <w:r w:rsidRPr="00727F09">
              <w:rPr>
                <w:rFonts w:ascii="Meiryo UI" w:eastAsia="Meiryo UI" w:hAnsi="Meiryo UI" w:cs="Meiryo UI"/>
                <w:szCs w:val="21"/>
              </w:rPr>
              <w:t>アクセス対象となるデータセット</w:t>
            </w:r>
          </w:p>
        </w:tc>
      </w:tr>
      <w:tr w:rsidR="00CF1DA4" w14:paraId="0A584281" w14:textId="77777777" w:rsidTr="00CF1DA4">
        <w:tc>
          <w:tcPr>
            <w:tcW w:w="2093" w:type="dxa"/>
            <w:vAlign w:val="center"/>
          </w:tcPr>
          <w:p w14:paraId="7BA88891" w14:textId="3C0176A9" w:rsidR="00CF1DA4" w:rsidRDefault="00CF1DA4" w:rsidP="00927D68">
            <w:pPr>
              <w:pStyle w:val="a3"/>
              <w:ind w:firstLineChars="0" w:firstLine="0"/>
              <w:jc w:val="left"/>
              <w:rPr>
                <w:rFonts w:ascii="Meiryo UI" w:eastAsia="Meiryo UI" w:hAnsi="Meiryo UI" w:cs="Meiryo UI"/>
              </w:rPr>
            </w:pPr>
            <w:r w:rsidRPr="00727F09">
              <w:rPr>
                <w:rFonts w:ascii="Meiryo UI" w:eastAsia="Meiryo UI" w:hAnsi="Meiryo UI" w:cs="Meiryo UI"/>
                <w:szCs w:val="21"/>
              </w:rPr>
              <w:t>@id</w:t>
            </w:r>
          </w:p>
        </w:tc>
        <w:tc>
          <w:tcPr>
            <w:tcW w:w="2268" w:type="dxa"/>
            <w:vAlign w:val="center"/>
          </w:tcPr>
          <w:p w14:paraId="0B8C26EE" w14:textId="1F320EFB" w:rsidR="00CF1DA4" w:rsidRDefault="00CF1DA4" w:rsidP="00927D68">
            <w:pPr>
              <w:pStyle w:val="a3"/>
              <w:ind w:firstLineChars="0" w:firstLine="0"/>
              <w:jc w:val="left"/>
              <w:rPr>
                <w:rFonts w:ascii="Meiryo UI" w:eastAsia="Meiryo UI" w:hAnsi="Meiryo UI" w:cs="Meiryo UI"/>
              </w:rPr>
            </w:pPr>
            <w:r w:rsidRPr="00727F09">
              <w:rPr>
                <w:rFonts w:ascii="Meiryo UI" w:eastAsia="Meiryo UI" w:hAnsi="Meiryo UI" w:cs="Meiryo UI"/>
                <w:szCs w:val="21"/>
              </w:rPr>
              <w:t>URN</w:t>
            </w:r>
          </w:p>
        </w:tc>
        <w:tc>
          <w:tcPr>
            <w:tcW w:w="4341" w:type="dxa"/>
            <w:vAlign w:val="center"/>
          </w:tcPr>
          <w:p w14:paraId="1ABE1C81" w14:textId="5E758800" w:rsidR="00CF1DA4" w:rsidRDefault="00CF1DA4" w:rsidP="00927D68">
            <w:pPr>
              <w:pStyle w:val="a3"/>
              <w:ind w:firstLineChars="0" w:firstLine="0"/>
              <w:jc w:val="left"/>
              <w:rPr>
                <w:rFonts w:ascii="Meiryo UI" w:eastAsia="Meiryo UI" w:hAnsi="Meiryo UI" w:cs="Meiryo UI"/>
              </w:rPr>
            </w:pPr>
            <w:r w:rsidRPr="00727F09">
              <w:rPr>
                <w:rFonts w:ascii="Meiryo UI" w:eastAsia="Meiryo UI" w:hAnsi="Meiryo UI" w:cs="Meiryo UI"/>
                <w:szCs w:val="21"/>
              </w:rPr>
              <w:t>固有識別子(ucode)</w:t>
            </w:r>
          </w:p>
        </w:tc>
      </w:tr>
      <w:tr w:rsidR="00CF1DA4" w14:paraId="52850B77" w14:textId="77777777" w:rsidTr="00CF1DA4">
        <w:tc>
          <w:tcPr>
            <w:tcW w:w="2093" w:type="dxa"/>
            <w:vAlign w:val="center"/>
          </w:tcPr>
          <w:p w14:paraId="76FC06D5" w14:textId="5DEF5984" w:rsidR="00CF1DA4" w:rsidRDefault="00CF1DA4" w:rsidP="00927D68">
            <w:pPr>
              <w:pStyle w:val="a3"/>
              <w:ind w:firstLineChars="0" w:firstLine="0"/>
              <w:jc w:val="left"/>
              <w:rPr>
                <w:rFonts w:ascii="Meiryo UI" w:eastAsia="Meiryo UI" w:hAnsi="Meiryo UI" w:cs="Meiryo UI"/>
              </w:rPr>
            </w:pPr>
            <w:r w:rsidRPr="00727F09">
              <w:rPr>
                <w:rFonts w:ascii="Meiryo UI" w:eastAsia="Meiryo UI" w:hAnsi="Meiryo UI" w:cs="Meiryo UI"/>
                <w:szCs w:val="21"/>
              </w:rPr>
              <w:t>owl:sameAs</w:t>
            </w:r>
          </w:p>
        </w:tc>
        <w:tc>
          <w:tcPr>
            <w:tcW w:w="2268" w:type="dxa"/>
            <w:vAlign w:val="center"/>
          </w:tcPr>
          <w:p w14:paraId="3D9F0D85" w14:textId="4249FDE9" w:rsidR="00CF1DA4" w:rsidRDefault="00CF1DA4" w:rsidP="00927D68">
            <w:pPr>
              <w:pStyle w:val="a3"/>
              <w:ind w:firstLineChars="0" w:firstLine="0"/>
              <w:jc w:val="left"/>
              <w:rPr>
                <w:rFonts w:ascii="Meiryo UI" w:eastAsia="Meiryo UI" w:hAnsi="Meiryo UI" w:cs="Meiryo UI"/>
              </w:rPr>
            </w:pPr>
            <w:r w:rsidRPr="00727F09">
              <w:rPr>
                <w:rFonts w:ascii="Meiryo UI" w:eastAsia="Meiryo UI" w:hAnsi="Meiryo UI" w:cs="Meiryo UI"/>
                <w:szCs w:val="21"/>
              </w:rPr>
              <w:t>URL</w:t>
            </w:r>
          </w:p>
        </w:tc>
        <w:tc>
          <w:tcPr>
            <w:tcW w:w="4341" w:type="dxa"/>
            <w:vAlign w:val="center"/>
          </w:tcPr>
          <w:p w14:paraId="2B9EAF22" w14:textId="77777777" w:rsidR="00CF1DA4" w:rsidRDefault="00CF1DA4" w:rsidP="001F4EDD">
            <w:pPr>
              <w:pStyle w:val="API"/>
              <w:spacing w:line="0" w:lineRule="atLeast"/>
              <w:rPr>
                <w:rFonts w:ascii="Meiryo UI" w:eastAsia="Meiryo UI" w:hAnsi="Meiryo UI" w:cs="Meiryo UI"/>
                <w:sz w:val="21"/>
                <w:szCs w:val="21"/>
              </w:rPr>
            </w:pPr>
            <w:r w:rsidRPr="00727F09">
              <w:rPr>
                <w:rFonts w:ascii="Meiryo UI" w:eastAsia="Meiryo UI" w:hAnsi="Meiryo UI" w:cs="Meiryo UI"/>
                <w:sz w:val="21"/>
                <w:szCs w:val="21"/>
              </w:rPr>
              <w:t>固有識別子。命名ルールは、</w:t>
            </w:r>
          </w:p>
          <w:p w14:paraId="19D66FA0" w14:textId="01B17CE1" w:rsidR="00CF1DA4" w:rsidRDefault="00CF1DA4" w:rsidP="00927D68">
            <w:pPr>
              <w:pStyle w:val="a3"/>
              <w:ind w:firstLineChars="0" w:firstLine="0"/>
              <w:jc w:val="left"/>
              <w:rPr>
                <w:rFonts w:ascii="Meiryo UI" w:eastAsia="Meiryo UI" w:hAnsi="Meiryo UI" w:cs="Meiryo UI"/>
              </w:rPr>
            </w:pPr>
            <w:r w:rsidRPr="00727F09">
              <w:rPr>
                <w:rFonts w:ascii="Meiryo UI" w:eastAsia="Meiryo UI" w:hAnsi="Meiryo UI" w:cs="Meiryo UI"/>
                <w:szCs w:val="21"/>
              </w:rPr>
              <w:t>odpt.StationFacility:会社名.駅名である。</w:t>
            </w:r>
          </w:p>
        </w:tc>
      </w:tr>
    </w:tbl>
    <w:p w14:paraId="4E708298" w14:textId="77777777" w:rsidR="00CF1DA4" w:rsidRDefault="00CF1DA4" w:rsidP="00927D68">
      <w:pPr>
        <w:pStyle w:val="a3"/>
        <w:ind w:firstLineChars="147" w:firstLine="309"/>
        <w:jc w:val="left"/>
        <w:rPr>
          <w:rFonts w:ascii="Meiryo UI" w:eastAsia="Meiryo UI" w:hAnsi="Meiryo UI" w:cs="Meiryo UI"/>
        </w:rPr>
      </w:pPr>
    </w:p>
    <w:p w14:paraId="175DB91D" w14:textId="77777777" w:rsidR="00927D68" w:rsidRDefault="00927D68" w:rsidP="00927D68">
      <w:pPr>
        <w:pStyle w:val="a3"/>
        <w:ind w:firstLineChars="147" w:firstLine="309"/>
        <w:jc w:val="left"/>
        <w:rPr>
          <w:rFonts w:ascii="Meiryo UI" w:eastAsia="Meiryo UI" w:hAnsi="Meiryo UI" w:cs="Meiryo UI"/>
        </w:rPr>
      </w:pPr>
    </w:p>
    <w:p w14:paraId="01934D3A" w14:textId="4CB6F471" w:rsidR="00927D68" w:rsidRPr="00927D68" w:rsidRDefault="00927D68" w:rsidP="00927D68">
      <w:pPr>
        <w:pStyle w:val="a3"/>
        <w:ind w:firstLineChars="0" w:firstLine="0"/>
        <w:jc w:val="left"/>
        <w:rPr>
          <w:rFonts w:ascii="Meiryo UI" w:eastAsia="Meiryo UI" w:hAnsi="Meiryo UI" w:cs="Meiryo UI"/>
          <w:b/>
          <w:sz w:val="24"/>
        </w:rPr>
      </w:pPr>
      <w:r w:rsidRPr="00927D68">
        <w:rPr>
          <w:rFonts w:ascii="Meiryo UI" w:eastAsia="Meiryo UI" w:hAnsi="Meiryo UI" w:cs="Meiryo UI" w:hint="eastAsia"/>
          <w:b/>
          <w:sz w:val="24"/>
        </w:rPr>
        <w:t>（２）レスポンス</w:t>
      </w:r>
    </w:p>
    <w:p w14:paraId="10843B69" w14:textId="73B23BC5" w:rsidR="00927D68" w:rsidRDefault="00927D68" w:rsidP="00927D68">
      <w:pPr>
        <w:pStyle w:val="a3"/>
        <w:ind w:firstLineChars="147" w:firstLine="309"/>
        <w:jc w:val="left"/>
        <w:rPr>
          <w:rFonts w:ascii="Meiryo UI" w:eastAsia="Meiryo UI" w:hAnsi="Meiryo UI" w:cs="Meiryo UI"/>
        </w:rPr>
      </w:pPr>
      <w:r w:rsidRPr="00927D68">
        <w:rPr>
          <w:rFonts w:ascii="Meiryo UI" w:eastAsia="Meiryo UI" w:hAnsi="Meiryo UI" w:cs="Meiryo UI" w:hint="eastAsia"/>
        </w:rPr>
        <w:t>適切なリクエストをした場合には、下記のパラメータを含むJSON-LD形式のデータがレスポンスとして取得できる。</w:t>
      </w:r>
    </w:p>
    <w:p w14:paraId="33FF6E0E" w14:textId="77777777" w:rsidR="00CF1DA4" w:rsidRDefault="00CF1DA4" w:rsidP="00927D68">
      <w:pPr>
        <w:pStyle w:val="a3"/>
        <w:ind w:firstLineChars="147" w:firstLine="309"/>
        <w:jc w:val="left"/>
        <w:rPr>
          <w:rFonts w:ascii="Meiryo UI" w:eastAsia="Meiryo UI" w:hAnsi="Meiryo UI" w:cs="Meiryo UI"/>
        </w:rPr>
      </w:pPr>
    </w:p>
    <w:tbl>
      <w:tblPr>
        <w:tblStyle w:val="af6"/>
        <w:tblW w:w="9924" w:type="dxa"/>
        <w:tblInd w:w="-318" w:type="dxa"/>
        <w:tblLayout w:type="fixed"/>
        <w:tblLook w:val="04A0" w:firstRow="1" w:lastRow="0" w:firstColumn="1" w:lastColumn="0" w:noHBand="0" w:noVBand="1"/>
      </w:tblPr>
      <w:tblGrid>
        <w:gridCol w:w="1702"/>
        <w:gridCol w:w="1701"/>
        <w:gridCol w:w="1559"/>
        <w:gridCol w:w="1560"/>
        <w:gridCol w:w="3402"/>
      </w:tblGrid>
      <w:tr w:rsidR="00CF1DA4" w14:paraId="502BF671" w14:textId="77777777" w:rsidTr="00CF1DA4">
        <w:trPr>
          <w:tblHeader/>
        </w:trPr>
        <w:tc>
          <w:tcPr>
            <w:tcW w:w="1702" w:type="dxa"/>
            <w:shd w:val="clear" w:color="auto" w:fill="CCFFCC"/>
            <w:vAlign w:val="center"/>
          </w:tcPr>
          <w:p w14:paraId="3A1BB2A5" w14:textId="104C4C8E" w:rsidR="00CF1DA4" w:rsidRDefault="00CF1DA4" w:rsidP="00CF1DA4">
            <w:pPr>
              <w:pStyle w:val="a3"/>
              <w:ind w:firstLineChars="0" w:firstLine="0"/>
              <w:jc w:val="center"/>
              <w:rPr>
                <w:rFonts w:ascii="Meiryo UI" w:eastAsia="Meiryo UI" w:hAnsi="Meiryo UI" w:cs="Meiryo UI"/>
              </w:rPr>
            </w:pPr>
            <w:r w:rsidRPr="00CF1DA4">
              <w:rPr>
                <w:rFonts w:ascii="Meiryo UI" w:eastAsia="Meiryo UI" w:hAnsi="Meiryo UI" w:cs="Meiryo UI"/>
                <w:b/>
                <w:bCs/>
                <w:color w:val="333333"/>
                <w:szCs w:val="21"/>
              </w:rPr>
              <w:t>第1階層</w:t>
            </w:r>
          </w:p>
        </w:tc>
        <w:tc>
          <w:tcPr>
            <w:tcW w:w="1701" w:type="dxa"/>
            <w:shd w:val="clear" w:color="auto" w:fill="CCFFCC"/>
            <w:vAlign w:val="center"/>
          </w:tcPr>
          <w:p w14:paraId="53A13FBA" w14:textId="5A21B03C" w:rsidR="00CF1DA4" w:rsidRDefault="00CF1DA4" w:rsidP="00CF1DA4">
            <w:pPr>
              <w:pStyle w:val="a3"/>
              <w:ind w:firstLineChars="0" w:firstLine="0"/>
              <w:jc w:val="center"/>
              <w:rPr>
                <w:rFonts w:ascii="Meiryo UI" w:eastAsia="Meiryo UI" w:hAnsi="Meiryo UI" w:cs="Meiryo UI"/>
              </w:rPr>
            </w:pPr>
            <w:r w:rsidRPr="00CF1DA4">
              <w:rPr>
                <w:rFonts w:ascii="Meiryo UI" w:eastAsia="Meiryo UI" w:hAnsi="Meiryo UI" w:cs="Meiryo UI"/>
                <w:b/>
                <w:bCs/>
                <w:color w:val="333333"/>
                <w:szCs w:val="21"/>
              </w:rPr>
              <w:t>第2階層</w:t>
            </w:r>
          </w:p>
        </w:tc>
        <w:tc>
          <w:tcPr>
            <w:tcW w:w="1559" w:type="dxa"/>
            <w:shd w:val="clear" w:color="auto" w:fill="CCFFCC"/>
            <w:vAlign w:val="center"/>
          </w:tcPr>
          <w:p w14:paraId="6C16AFF7" w14:textId="5972E708" w:rsidR="00CF1DA4" w:rsidRDefault="00CF1DA4" w:rsidP="00CF1DA4">
            <w:pPr>
              <w:pStyle w:val="a3"/>
              <w:ind w:firstLineChars="0" w:firstLine="0"/>
              <w:jc w:val="center"/>
              <w:rPr>
                <w:rFonts w:ascii="Meiryo UI" w:eastAsia="Meiryo UI" w:hAnsi="Meiryo UI" w:cs="Meiryo UI"/>
              </w:rPr>
            </w:pPr>
            <w:r w:rsidRPr="00CF1DA4">
              <w:rPr>
                <w:rFonts w:ascii="Meiryo UI" w:eastAsia="Meiryo UI" w:hAnsi="Meiryo UI" w:cs="Meiryo UI"/>
                <w:b/>
                <w:bCs/>
                <w:color w:val="333333"/>
                <w:szCs w:val="21"/>
              </w:rPr>
              <w:t>第3階層</w:t>
            </w:r>
          </w:p>
        </w:tc>
        <w:tc>
          <w:tcPr>
            <w:tcW w:w="1560" w:type="dxa"/>
            <w:shd w:val="clear" w:color="auto" w:fill="CCFFCC"/>
            <w:vAlign w:val="center"/>
          </w:tcPr>
          <w:p w14:paraId="3D697810" w14:textId="2815F3B3" w:rsidR="00CF1DA4" w:rsidRDefault="00CF1DA4" w:rsidP="00CF1DA4">
            <w:pPr>
              <w:pStyle w:val="a3"/>
              <w:ind w:firstLineChars="0" w:firstLine="0"/>
              <w:jc w:val="center"/>
              <w:rPr>
                <w:rFonts w:ascii="Meiryo UI" w:eastAsia="Meiryo UI" w:hAnsi="Meiryo UI" w:cs="Meiryo UI"/>
              </w:rPr>
            </w:pPr>
            <w:r w:rsidRPr="00CF1DA4">
              <w:rPr>
                <w:rFonts w:ascii="Meiryo UI" w:eastAsia="Meiryo UI" w:hAnsi="Meiryo UI" w:cs="Meiryo UI"/>
                <w:b/>
                <w:bCs/>
                <w:color w:val="333333"/>
                <w:szCs w:val="21"/>
              </w:rPr>
              <w:t>値域</w:t>
            </w:r>
          </w:p>
        </w:tc>
        <w:tc>
          <w:tcPr>
            <w:tcW w:w="3402" w:type="dxa"/>
            <w:shd w:val="clear" w:color="auto" w:fill="CCFFCC"/>
            <w:vAlign w:val="center"/>
          </w:tcPr>
          <w:p w14:paraId="122FD5DB" w14:textId="6D32F30A" w:rsidR="00CF1DA4" w:rsidRDefault="00CF1DA4" w:rsidP="00CF1DA4">
            <w:pPr>
              <w:pStyle w:val="a3"/>
              <w:ind w:firstLineChars="0" w:firstLine="0"/>
              <w:jc w:val="center"/>
              <w:rPr>
                <w:rFonts w:ascii="Meiryo UI" w:eastAsia="Meiryo UI" w:hAnsi="Meiryo UI" w:cs="Meiryo UI"/>
              </w:rPr>
            </w:pPr>
            <w:r w:rsidRPr="00CF1DA4">
              <w:rPr>
                <w:rFonts w:ascii="Meiryo UI" w:eastAsia="Meiryo UI" w:hAnsi="Meiryo UI" w:cs="Meiryo UI"/>
                <w:b/>
                <w:bCs/>
                <w:color w:val="333333"/>
                <w:szCs w:val="21"/>
              </w:rPr>
              <w:t>説明</w:t>
            </w:r>
          </w:p>
        </w:tc>
      </w:tr>
      <w:tr w:rsidR="00CF1DA4" w14:paraId="247130F4" w14:textId="77777777" w:rsidTr="00CF1DA4">
        <w:tc>
          <w:tcPr>
            <w:tcW w:w="1702" w:type="dxa"/>
            <w:vAlign w:val="center"/>
          </w:tcPr>
          <w:p w14:paraId="419A3C9F" w14:textId="56A2BEBE"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@context</w:t>
            </w:r>
          </w:p>
        </w:tc>
        <w:tc>
          <w:tcPr>
            <w:tcW w:w="1701" w:type="dxa"/>
            <w:vAlign w:val="center"/>
          </w:tcPr>
          <w:p w14:paraId="551464FF" w14:textId="77777777" w:rsidR="00CF1DA4" w:rsidRDefault="00CF1DA4" w:rsidP="00927D68">
            <w:pPr>
              <w:pStyle w:val="a3"/>
              <w:ind w:firstLineChars="0" w:firstLine="0"/>
              <w:jc w:val="left"/>
              <w:rPr>
                <w:rFonts w:ascii="Meiryo UI" w:eastAsia="Meiryo UI" w:hAnsi="Meiryo UI" w:cs="Meiryo UI"/>
              </w:rPr>
            </w:pPr>
          </w:p>
        </w:tc>
        <w:tc>
          <w:tcPr>
            <w:tcW w:w="1559" w:type="dxa"/>
            <w:vAlign w:val="center"/>
          </w:tcPr>
          <w:p w14:paraId="0A735E2F" w14:textId="77777777" w:rsidR="00CF1DA4" w:rsidRDefault="00CF1DA4" w:rsidP="00927D68">
            <w:pPr>
              <w:pStyle w:val="a3"/>
              <w:ind w:firstLineChars="0" w:firstLine="0"/>
              <w:jc w:val="left"/>
              <w:rPr>
                <w:rFonts w:ascii="Meiryo UI" w:eastAsia="Meiryo UI" w:hAnsi="Meiryo UI" w:cs="Meiryo UI"/>
              </w:rPr>
            </w:pPr>
          </w:p>
        </w:tc>
        <w:tc>
          <w:tcPr>
            <w:tcW w:w="1560" w:type="dxa"/>
            <w:vAlign w:val="center"/>
          </w:tcPr>
          <w:p w14:paraId="06F0F8DC" w14:textId="3C7C5F75"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URL</w:t>
            </w:r>
          </w:p>
        </w:tc>
        <w:tc>
          <w:tcPr>
            <w:tcW w:w="3402" w:type="dxa"/>
            <w:vAlign w:val="center"/>
          </w:tcPr>
          <w:p w14:paraId="6587C3D8" w14:textId="0A66DC94"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JSON-LD 仕様に基づく@context のURL</w:t>
            </w:r>
          </w:p>
        </w:tc>
      </w:tr>
      <w:tr w:rsidR="00CF1DA4" w14:paraId="5EBDBC63" w14:textId="77777777" w:rsidTr="00CF1DA4">
        <w:tc>
          <w:tcPr>
            <w:tcW w:w="1702" w:type="dxa"/>
            <w:vAlign w:val="center"/>
          </w:tcPr>
          <w:p w14:paraId="256FC14E" w14:textId="2728E1C6"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@id</w:t>
            </w:r>
          </w:p>
        </w:tc>
        <w:tc>
          <w:tcPr>
            <w:tcW w:w="1701" w:type="dxa"/>
            <w:vAlign w:val="center"/>
          </w:tcPr>
          <w:p w14:paraId="4B579DCF" w14:textId="77777777" w:rsidR="00CF1DA4" w:rsidRDefault="00CF1DA4" w:rsidP="00927D68">
            <w:pPr>
              <w:pStyle w:val="a3"/>
              <w:ind w:firstLineChars="0" w:firstLine="0"/>
              <w:jc w:val="left"/>
              <w:rPr>
                <w:rFonts w:ascii="Meiryo UI" w:eastAsia="Meiryo UI" w:hAnsi="Meiryo UI" w:cs="Meiryo UI"/>
              </w:rPr>
            </w:pPr>
          </w:p>
        </w:tc>
        <w:tc>
          <w:tcPr>
            <w:tcW w:w="1559" w:type="dxa"/>
            <w:vAlign w:val="center"/>
          </w:tcPr>
          <w:p w14:paraId="7B4DEB2F" w14:textId="77777777" w:rsidR="00CF1DA4" w:rsidRDefault="00CF1DA4" w:rsidP="00927D68">
            <w:pPr>
              <w:pStyle w:val="a3"/>
              <w:ind w:firstLineChars="0" w:firstLine="0"/>
              <w:jc w:val="left"/>
              <w:rPr>
                <w:rFonts w:ascii="Meiryo UI" w:eastAsia="Meiryo UI" w:hAnsi="Meiryo UI" w:cs="Meiryo UI"/>
              </w:rPr>
            </w:pPr>
          </w:p>
        </w:tc>
        <w:tc>
          <w:tcPr>
            <w:tcW w:w="1560" w:type="dxa"/>
            <w:vAlign w:val="center"/>
          </w:tcPr>
          <w:p w14:paraId="774453DF" w14:textId="666A31C2"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URN</w:t>
            </w:r>
          </w:p>
        </w:tc>
        <w:tc>
          <w:tcPr>
            <w:tcW w:w="3402" w:type="dxa"/>
            <w:vAlign w:val="center"/>
          </w:tcPr>
          <w:p w14:paraId="13527E23" w14:textId="1303CE99"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固有識別子(ucode)</w:t>
            </w:r>
          </w:p>
        </w:tc>
      </w:tr>
      <w:tr w:rsidR="00CF1DA4" w14:paraId="3C00DDAE" w14:textId="77777777" w:rsidTr="00CF1DA4">
        <w:tc>
          <w:tcPr>
            <w:tcW w:w="1702" w:type="dxa"/>
            <w:vAlign w:val="center"/>
          </w:tcPr>
          <w:p w14:paraId="2FF0FA3B" w14:textId="1419855F"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@type</w:t>
            </w:r>
          </w:p>
        </w:tc>
        <w:tc>
          <w:tcPr>
            <w:tcW w:w="1701" w:type="dxa"/>
            <w:vAlign w:val="center"/>
          </w:tcPr>
          <w:p w14:paraId="4ABC8239" w14:textId="77777777" w:rsidR="00CF1DA4" w:rsidRDefault="00CF1DA4" w:rsidP="00927D68">
            <w:pPr>
              <w:pStyle w:val="a3"/>
              <w:ind w:firstLineChars="0" w:firstLine="0"/>
              <w:jc w:val="left"/>
              <w:rPr>
                <w:rFonts w:ascii="Meiryo UI" w:eastAsia="Meiryo UI" w:hAnsi="Meiryo UI" w:cs="Meiryo UI"/>
              </w:rPr>
            </w:pPr>
          </w:p>
        </w:tc>
        <w:tc>
          <w:tcPr>
            <w:tcW w:w="1559" w:type="dxa"/>
            <w:vAlign w:val="center"/>
          </w:tcPr>
          <w:p w14:paraId="3CDCA7EA" w14:textId="77777777" w:rsidR="00CF1DA4" w:rsidRDefault="00CF1DA4" w:rsidP="00927D68">
            <w:pPr>
              <w:pStyle w:val="a3"/>
              <w:ind w:firstLineChars="0" w:firstLine="0"/>
              <w:jc w:val="left"/>
              <w:rPr>
                <w:rFonts w:ascii="Meiryo UI" w:eastAsia="Meiryo UI" w:hAnsi="Meiryo UI" w:cs="Meiryo UI"/>
              </w:rPr>
            </w:pPr>
          </w:p>
        </w:tc>
        <w:tc>
          <w:tcPr>
            <w:tcW w:w="1560" w:type="dxa"/>
            <w:vAlign w:val="center"/>
          </w:tcPr>
          <w:p w14:paraId="7822825D" w14:textId="321E536C"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odpt:StationFacility</w:t>
            </w:r>
          </w:p>
        </w:tc>
        <w:tc>
          <w:tcPr>
            <w:tcW w:w="3402" w:type="dxa"/>
            <w:vAlign w:val="center"/>
          </w:tcPr>
          <w:p w14:paraId="5EF01921" w14:textId="50731BC4"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駅施設情報を表すクラスのodpt:StationFacility</w:t>
            </w:r>
          </w:p>
        </w:tc>
      </w:tr>
      <w:tr w:rsidR="00CF1DA4" w14:paraId="4B51B676" w14:textId="77777777" w:rsidTr="00CF1DA4">
        <w:tc>
          <w:tcPr>
            <w:tcW w:w="1702" w:type="dxa"/>
            <w:vAlign w:val="center"/>
          </w:tcPr>
          <w:p w14:paraId="08453C1F" w14:textId="6AFD1D9F"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dc:date</w:t>
            </w:r>
          </w:p>
        </w:tc>
        <w:tc>
          <w:tcPr>
            <w:tcW w:w="1701" w:type="dxa"/>
            <w:vAlign w:val="center"/>
          </w:tcPr>
          <w:p w14:paraId="632037EB" w14:textId="77777777" w:rsidR="00CF1DA4" w:rsidRDefault="00CF1DA4" w:rsidP="00927D68">
            <w:pPr>
              <w:pStyle w:val="a3"/>
              <w:ind w:firstLineChars="0" w:firstLine="0"/>
              <w:jc w:val="left"/>
              <w:rPr>
                <w:rFonts w:ascii="Meiryo UI" w:eastAsia="Meiryo UI" w:hAnsi="Meiryo UI" w:cs="Meiryo UI"/>
              </w:rPr>
            </w:pPr>
          </w:p>
        </w:tc>
        <w:tc>
          <w:tcPr>
            <w:tcW w:w="1559" w:type="dxa"/>
            <w:vAlign w:val="center"/>
          </w:tcPr>
          <w:p w14:paraId="660E1739" w14:textId="77777777" w:rsidR="00CF1DA4" w:rsidRDefault="00CF1DA4" w:rsidP="00927D68">
            <w:pPr>
              <w:pStyle w:val="a3"/>
              <w:ind w:firstLineChars="0" w:firstLine="0"/>
              <w:jc w:val="left"/>
              <w:rPr>
                <w:rFonts w:ascii="Meiryo UI" w:eastAsia="Meiryo UI" w:hAnsi="Meiryo UI" w:cs="Meiryo UI"/>
              </w:rPr>
            </w:pPr>
          </w:p>
        </w:tc>
        <w:tc>
          <w:tcPr>
            <w:tcW w:w="1560" w:type="dxa"/>
            <w:vAlign w:val="center"/>
          </w:tcPr>
          <w:p w14:paraId="459DD247" w14:textId="0B663A6D"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xsd:dateTime</w:t>
            </w:r>
          </w:p>
        </w:tc>
        <w:tc>
          <w:tcPr>
            <w:tcW w:w="3402" w:type="dxa"/>
            <w:vAlign w:val="center"/>
          </w:tcPr>
          <w:p w14:paraId="5298CF33" w14:textId="6BDC1D05"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駅情報の生成時刻(ISO8601 日付時刻形式)</w:t>
            </w:r>
          </w:p>
        </w:tc>
      </w:tr>
      <w:tr w:rsidR="00CF1DA4" w14:paraId="2642C4EE" w14:textId="77777777" w:rsidTr="00CF1DA4">
        <w:tc>
          <w:tcPr>
            <w:tcW w:w="1702" w:type="dxa"/>
            <w:vAlign w:val="center"/>
          </w:tcPr>
          <w:p w14:paraId="18D1AC07" w14:textId="76523635"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owl:sameAs</w:t>
            </w:r>
          </w:p>
        </w:tc>
        <w:tc>
          <w:tcPr>
            <w:tcW w:w="1701" w:type="dxa"/>
            <w:vAlign w:val="center"/>
          </w:tcPr>
          <w:p w14:paraId="3EC1563E" w14:textId="77777777" w:rsidR="00CF1DA4" w:rsidRDefault="00CF1DA4" w:rsidP="00927D68">
            <w:pPr>
              <w:pStyle w:val="a3"/>
              <w:ind w:firstLineChars="0" w:firstLine="0"/>
              <w:jc w:val="left"/>
              <w:rPr>
                <w:rFonts w:ascii="Meiryo UI" w:eastAsia="Meiryo UI" w:hAnsi="Meiryo UI" w:cs="Meiryo UI"/>
              </w:rPr>
            </w:pPr>
          </w:p>
        </w:tc>
        <w:tc>
          <w:tcPr>
            <w:tcW w:w="1559" w:type="dxa"/>
            <w:vAlign w:val="center"/>
          </w:tcPr>
          <w:p w14:paraId="1A16703A" w14:textId="77777777" w:rsidR="00CF1DA4" w:rsidRDefault="00CF1DA4" w:rsidP="00927D68">
            <w:pPr>
              <w:pStyle w:val="a3"/>
              <w:ind w:firstLineChars="0" w:firstLine="0"/>
              <w:jc w:val="left"/>
              <w:rPr>
                <w:rFonts w:ascii="Meiryo UI" w:eastAsia="Meiryo UI" w:hAnsi="Meiryo UI" w:cs="Meiryo UI"/>
              </w:rPr>
            </w:pPr>
          </w:p>
        </w:tc>
        <w:tc>
          <w:tcPr>
            <w:tcW w:w="1560" w:type="dxa"/>
            <w:vAlign w:val="center"/>
          </w:tcPr>
          <w:p w14:paraId="69DC2388" w14:textId="4AF696F3"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URL</w:t>
            </w:r>
          </w:p>
        </w:tc>
        <w:tc>
          <w:tcPr>
            <w:tcW w:w="3402" w:type="dxa"/>
            <w:vAlign w:val="center"/>
          </w:tcPr>
          <w:p w14:paraId="3D4BF6AB" w14:textId="654F2287" w:rsidR="00CF1DA4" w:rsidRDefault="00CF1DA4" w:rsidP="003A7DE7">
            <w:pPr>
              <w:pStyle w:val="a3"/>
              <w:ind w:firstLineChars="0" w:firstLine="0"/>
              <w:jc w:val="left"/>
              <w:rPr>
                <w:rFonts w:ascii="Meiryo UI" w:eastAsia="Meiryo UI" w:hAnsi="Meiryo UI" w:cs="Meiryo UI"/>
              </w:rPr>
            </w:pPr>
            <w:r w:rsidRPr="00CF1DA4">
              <w:rPr>
                <w:rFonts w:ascii="Meiryo UI" w:eastAsia="Meiryo UI" w:hAnsi="Meiryo UI" w:cs="Meiryo UI"/>
                <w:szCs w:val="21"/>
              </w:rPr>
              <w:t>固有識別子</w:t>
            </w:r>
          </w:p>
        </w:tc>
      </w:tr>
      <w:tr w:rsidR="00CF1DA4" w14:paraId="54095809" w14:textId="77777777" w:rsidTr="00CF1DA4">
        <w:tc>
          <w:tcPr>
            <w:tcW w:w="1702" w:type="dxa"/>
            <w:vAlign w:val="center"/>
          </w:tcPr>
          <w:p w14:paraId="6A89AAE3" w14:textId="1E23CDAD"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odpt:barrierfreeFacility</w:t>
            </w:r>
          </w:p>
        </w:tc>
        <w:tc>
          <w:tcPr>
            <w:tcW w:w="1701" w:type="dxa"/>
            <w:vAlign w:val="center"/>
          </w:tcPr>
          <w:p w14:paraId="3E6DAACB" w14:textId="77777777" w:rsidR="00CF1DA4" w:rsidRDefault="00CF1DA4" w:rsidP="00927D68">
            <w:pPr>
              <w:pStyle w:val="a3"/>
              <w:ind w:firstLineChars="0" w:firstLine="0"/>
              <w:jc w:val="left"/>
              <w:rPr>
                <w:rFonts w:ascii="Meiryo UI" w:eastAsia="Meiryo UI" w:hAnsi="Meiryo UI" w:cs="Meiryo UI"/>
              </w:rPr>
            </w:pPr>
          </w:p>
        </w:tc>
        <w:tc>
          <w:tcPr>
            <w:tcW w:w="1559" w:type="dxa"/>
            <w:vAlign w:val="center"/>
          </w:tcPr>
          <w:p w14:paraId="103E0FE8" w14:textId="77777777" w:rsidR="00CF1DA4" w:rsidRDefault="00CF1DA4" w:rsidP="00927D68">
            <w:pPr>
              <w:pStyle w:val="a3"/>
              <w:ind w:firstLineChars="0" w:firstLine="0"/>
              <w:jc w:val="left"/>
              <w:rPr>
                <w:rFonts w:ascii="Meiryo UI" w:eastAsia="Meiryo UI" w:hAnsi="Meiryo UI" w:cs="Meiryo UI"/>
              </w:rPr>
            </w:pPr>
          </w:p>
        </w:tc>
        <w:tc>
          <w:tcPr>
            <w:tcW w:w="1560" w:type="dxa"/>
            <w:vAlign w:val="center"/>
          </w:tcPr>
          <w:p w14:paraId="37F4E8CF" w14:textId="5E962F0D"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Array</w:t>
            </w:r>
          </w:p>
        </w:tc>
        <w:tc>
          <w:tcPr>
            <w:tcW w:w="3402" w:type="dxa"/>
            <w:vAlign w:val="center"/>
          </w:tcPr>
          <w:p w14:paraId="49942983" w14:textId="4297F152"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駅の施設一覧</w:t>
            </w:r>
          </w:p>
        </w:tc>
      </w:tr>
      <w:tr w:rsidR="00CF1DA4" w14:paraId="672BA18F" w14:textId="77777777" w:rsidTr="00CF1DA4">
        <w:tc>
          <w:tcPr>
            <w:tcW w:w="1702" w:type="dxa"/>
            <w:vAlign w:val="center"/>
          </w:tcPr>
          <w:p w14:paraId="05833C1F" w14:textId="77777777" w:rsidR="00CF1DA4" w:rsidRDefault="00CF1DA4" w:rsidP="00927D68">
            <w:pPr>
              <w:pStyle w:val="a3"/>
              <w:ind w:firstLineChars="0" w:firstLine="0"/>
              <w:jc w:val="left"/>
              <w:rPr>
                <w:rFonts w:ascii="Meiryo UI" w:eastAsia="Meiryo UI" w:hAnsi="Meiryo UI" w:cs="Meiryo UI"/>
              </w:rPr>
            </w:pPr>
          </w:p>
        </w:tc>
        <w:tc>
          <w:tcPr>
            <w:tcW w:w="1701" w:type="dxa"/>
            <w:vAlign w:val="center"/>
          </w:tcPr>
          <w:p w14:paraId="16A6257D" w14:textId="5A11AA55"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@id</w:t>
            </w:r>
          </w:p>
        </w:tc>
        <w:tc>
          <w:tcPr>
            <w:tcW w:w="1559" w:type="dxa"/>
            <w:vAlign w:val="center"/>
          </w:tcPr>
          <w:p w14:paraId="7EF8F709" w14:textId="77777777" w:rsidR="00CF1DA4" w:rsidRDefault="00CF1DA4" w:rsidP="00927D68">
            <w:pPr>
              <w:pStyle w:val="a3"/>
              <w:ind w:firstLineChars="0" w:firstLine="0"/>
              <w:jc w:val="left"/>
              <w:rPr>
                <w:rFonts w:ascii="Meiryo UI" w:eastAsia="Meiryo UI" w:hAnsi="Meiryo UI" w:cs="Meiryo UI"/>
              </w:rPr>
            </w:pPr>
          </w:p>
        </w:tc>
        <w:tc>
          <w:tcPr>
            <w:tcW w:w="1560" w:type="dxa"/>
            <w:vAlign w:val="center"/>
          </w:tcPr>
          <w:p w14:paraId="302A112D" w14:textId="72C06D05"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URN</w:t>
            </w:r>
          </w:p>
        </w:tc>
        <w:tc>
          <w:tcPr>
            <w:tcW w:w="3402" w:type="dxa"/>
            <w:vAlign w:val="center"/>
          </w:tcPr>
          <w:p w14:paraId="58E1BD65" w14:textId="5B235978"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固有識別子(ucode)</w:t>
            </w:r>
          </w:p>
        </w:tc>
      </w:tr>
      <w:tr w:rsidR="00CF1DA4" w14:paraId="7A6B4230" w14:textId="77777777" w:rsidTr="00CF1DA4">
        <w:tc>
          <w:tcPr>
            <w:tcW w:w="1702" w:type="dxa"/>
            <w:vAlign w:val="center"/>
          </w:tcPr>
          <w:p w14:paraId="19F0EA58" w14:textId="77777777" w:rsidR="00CF1DA4" w:rsidRDefault="00CF1DA4" w:rsidP="00927D68">
            <w:pPr>
              <w:pStyle w:val="a3"/>
              <w:ind w:firstLineChars="0" w:firstLine="0"/>
              <w:jc w:val="left"/>
              <w:rPr>
                <w:rFonts w:ascii="Meiryo UI" w:eastAsia="Meiryo UI" w:hAnsi="Meiryo UI" w:cs="Meiryo UI"/>
              </w:rPr>
            </w:pPr>
          </w:p>
        </w:tc>
        <w:tc>
          <w:tcPr>
            <w:tcW w:w="1701" w:type="dxa"/>
            <w:vAlign w:val="center"/>
          </w:tcPr>
          <w:p w14:paraId="4A5AECA3" w14:textId="762C25C9"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@type</w:t>
            </w:r>
          </w:p>
        </w:tc>
        <w:tc>
          <w:tcPr>
            <w:tcW w:w="1559" w:type="dxa"/>
            <w:vAlign w:val="center"/>
          </w:tcPr>
          <w:p w14:paraId="1D350BAC" w14:textId="77777777" w:rsidR="00CF1DA4" w:rsidRDefault="00CF1DA4" w:rsidP="00927D68">
            <w:pPr>
              <w:pStyle w:val="a3"/>
              <w:ind w:firstLineChars="0" w:firstLine="0"/>
              <w:jc w:val="left"/>
              <w:rPr>
                <w:rFonts w:ascii="Meiryo UI" w:eastAsia="Meiryo UI" w:hAnsi="Meiryo UI" w:cs="Meiryo UI"/>
              </w:rPr>
            </w:pPr>
          </w:p>
        </w:tc>
        <w:tc>
          <w:tcPr>
            <w:tcW w:w="1560" w:type="dxa"/>
            <w:vAlign w:val="center"/>
          </w:tcPr>
          <w:p w14:paraId="170D92E3" w14:textId="77777777" w:rsidR="00CF1DA4" w:rsidRDefault="00CF1DA4" w:rsidP="00927D68">
            <w:pPr>
              <w:pStyle w:val="a3"/>
              <w:ind w:firstLineChars="0" w:firstLine="0"/>
              <w:jc w:val="left"/>
              <w:rPr>
                <w:rFonts w:ascii="Meiryo UI" w:eastAsia="Meiryo UI" w:hAnsi="Meiryo UI" w:cs="Meiryo UI"/>
              </w:rPr>
            </w:pPr>
          </w:p>
        </w:tc>
        <w:tc>
          <w:tcPr>
            <w:tcW w:w="3402" w:type="dxa"/>
            <w:vAlign w:val="center"/>
          </w:tcPr>
          <w:p w14:paraId="7EC8DA4A" w14:textId="16B27E04"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バリアフリー施設を表すクラス</w:t>
            </w:r>
          </w:p>
        </w:tc>
      </w:tr>
      <w:tr w:rsidR="00CF1DA4" w14:paraId="5141D18D" w14:textId="77777777" w:rsidTr="00CF1DA4">
        <w:tc>
          <w:tcPr>
            <w:tcW w:w="1702" w:type="dxa"/>
            <w:vAlign w:val="center"/>
          </w:tcPr>
          <w:p w14:paraId="7FD72EA2" w14:textId="77777777" w:rsidR="00CF1DA4" w:rsidRDefault="00CF1DA4" w:rsidP="00927D68">
            <w:pPr>
              <w:pStyle w:val="a3"/>
              <w:ind w:firstLineChars="0" w:firstLine="0"/>
              <w:jc w:val="left"/>
              <w:rPr>
                <w:rFonts w:ascii="Meiryo UI" w:eastAsia="Meiryo UI" w:hAnsi="Meiryo UI" w:cs="Meiryo UI"/>
              </w:rPr>
            </w:pPr>
          </w:p>
        </w:tc>
        <w:tc>
          <w:tcPr>
            <w:tcW w:w="1701" w:type="dxa"/>
            <w:vAlign w:val="center"/>
          </w:tcPr>
          <w:p w14:paraId="7D24FF26" w14:textId="58992BCE"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owl:sameAs</w:t>
            </w:r>
          </w:p>
        </w:tc>
        <w:tc>
          <w:tcPr>
            <w:tcW w:w="1559" w:type="dxa"/>
            <w:vAlign w:val="center"/>
          </w:tcPr>
          <w:p w14:paraId="0F5D5037" w14:textId="77777777" w:rsidR="00CF1DA4" w:rsidRDefault="00CF1DA4" w:rsidP="00927D68">
            <w:pPr>
              <w:pStyle w:val="a3"/>
              <w:ind w:firstLineChars="0" w:firstLine="0"/>
              <w:jc w:val="left"/>
              <w:rPr>
                <w:rFonts w:ascii="Meiryo UI" w:eastAsia="Meiryo UI" w:hAnsi="Meiryo UI" w:cs="Meiryo UI"/>
              </w:rPr>
            </w:pPr>
          </w:p>
        </w:tc>
        <w:tc>
          <w:tcPr>
            <w:tcW w:w="1560" w:type="dxa"/>
            <w:vAlign w:val="center"/>
          </w:tcPr>
          <w:p w14:paraId="09DB07C1" w14:textId="07325B33"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URL</w:t>
            </w:r>
          </w:p>
        </w:tc>
        <w:tc>
          <w:tcPr>
            <w:tcW w:w="3402" w:type="dxa"/>
            <w:vAlign w:val="center"/>
          </w:tcPr>
          <w:p w14:paraId="32C52C50" w14:textId="5772AC76"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固有識別子</w:t>
            </w:r>
          </w:p>
        </w:tc>
      </w:tr>
      <w:tr w:rsidR="00CF1DA4" w14:paraId="1529CE07" w14:textId="77777777" w:rsidTr="00CF1DA4">
        <w:tc>
          <w:tcPr>
            <w:tcW w:w="1702" w:type="dxa"/>
            <w:vAlign w:val="center"/>
          </w:tcPr>
          <w:p w14:paraId="6510FBEA" w14:textId="77777777" w:rsidR="00CF1DA4" w:rsidRDefault="00CF1DA4" w:rsidP="00927D68">
            <w:pPr>
              <w:pStyle w:val="a3"/>
              <w:ind w:firstLineChars="0" w:firstLine="0"/>
              <w:jc w:val="left"/>
              <w:rPr>
                <w:rFonts w:ascii="Meiryo UI" w:eastAsia="Meiryo UI" w:hAnsi="Meiryo UI" w:cs="Meiryo UI"/>
              </w:rPr>
            </w:pPr>
          </w:p>
        </w:tc>
        <w:tc>
          <w:tcPr>
            <w:tcW w:w="1701" w:type="dxa"/>
            <w:vAlign w:val="center"/>
          </w:tcPr>
          <w:p w14:paraId="579D3D36" w14:textId="31168D91"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odpt:category</w:t>
            </w:r>
          </w:p>
        </w:tc>
        <w:tc>
          <w:tcPr>
            <w:tcW w:w="1559" w:type="dxa"/>
            <w:vAlign w:val="center"/>
          </w:tcPr>
          <w:p w14:paraId="46422E76" w14:textId="77777777" w:rsidR="00CF1DA4" w:rsidRDefault="00CF1DA4" w:rsidP="00927D68">
            <w:pPr>
              <w:pStyle w:val="a3"/>
              <w:ind w:firstLineChars="0" w:firstLine="0"/>
              <w:jc w:val="left"/>
              <w:rPr>
                <w:rFonts w:ascii="Meiryo UI" w:eastAsia="Meiryo UI" w:hAnsi="Meiryo UI" w:cs="Meiryo UI"/>
              </w:rPr>
            </w:pPr>
          </w:p>
        </w:tc>
        <w:tc>
          <w:tcPr>
            <w:tcW w:w="1560" w:type="dxa"/>
            <w:vAlign w:val="center"/>
          </w:tcPr>
          <w:p w14:paraId="73FD49A5" w14:textId="4941D382"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odpt:Category</w:t>
            </w:r>
          </w:p>
        </w:tc>
        <w:tc>
          <w:tcPr>
            <w:tcW w:w="3402" w:type="dxa"/>
            <w:vAlign w:val="center"/>
          </w:tcPr>
          <w:p w14:paraId="56FF248B" w14:textId="32B6364F"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施設のカテゴリを表すIDを格納する。トイレ、階段昇降機、エレベータ</w:t>
            </w:r>
            <w:r w:rsidR="0017510D">
              <w:rPr>
                <w:rFonts w:ascii="Meiryo UI" w:eastAsia="Meiryo UI" w:hAnsi="Meiryo UI" w:cs="Meiryo UI"/>
                <w:szCs w:val="21"/>
              </w:rPr>
              <w:t>ー</w:t>
            </w:r>
            <w:r w:rsidRPr="00CF1DA4">
              <w:rPr>
                <w:rFonts w:ascii="Meiryo UI" w:eastAsia="Meiryo UI" w:hAnsi="Meiryo UI" w:cs="Meiryo UI"/>
                <w:szCs w:val="21"/>
              </w:rPr>
              <w:t>、エスカレータ</w:t>
            </w:r>
            <w:r w:rsidR="0017510D">
              <w:rPr>
                <w:rFonts w:ascii="Meiryo UI" w:eastAsia="Meiryo UI" w:hAnsi="Meiryo UI" w:cs="Meiryo UI"/>
                <w:szCs w:val="21"/>
              </w:rPr>
              <w:t>ー</w:t>
            </w:r>
            <w:r w:rsidRPr="00CF1DA4">
              <w:rPr>
                <w:rFonts w:ascii="Meiryo UI" w:eastAsia="Meiryo UI" w:hAnsi="Meiryo UI" w:cs="Meiryo UI"/>
                <w:szCs w:val="21"/>
              </w:rPr>
              <w:t>、ハンドル型電動車いす利用可能経路</w:t>
            </w:r>
          </w:p>
        </w:tc>
      </w:tr>
      <w:tr w:rsidR="00CF1DA4" w14:paraId="2D6C4AF2" w14:textId="77777777" w:rsidTr="00CF1DA4">
        <w:tc>
          <w:tcPr>
            <w:tcW w:w="1702" w:type="dxa"/>
            <w:vAlign w:val="center"/>
          </w:tcPr>
          <w:p w14:paraId="7FD19ABC" w14:textId="77777777" w:rsidR="00CF1DA4" w:rsidRDefault="00CF1DA4" w:rsidP="00927D68">
            <w:pPr>
              <w:pStyle w:val="a3"/>
              <w:ind w:firstLineChars="0" w:firstLine="0"/>
              <w:jc w:val="left"/>
              <w:rPr>
                <w:rFonts w:ascii="Meiryo UI" w:eastAsia="Meiryo UI" w:hAnsi="Meiryo UI" w:cs="Meiryo UI"/>
              </w:rPr>
            </w:pPr>
          </w:p>
        </w:tc>
        <w:tc>
          <w:tcPr>
            <w:tcW w:w="1701" w:type="dxa"/>
            <w:vAlign w:val="center"/>
          </w:tcPr>
          <w:p w14:paraId="272A2758" w14:textId="4EB674C4"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odpt:serviceDetail</w:t>
            </w:r>
          </w:p>
        </w:tc>
        <w:tc>
          <w:tcPr>
            <w:tcW w:w="1559" w:type="dxa"/>
            <w:vAlign w:val="center"/>
          </w:tcPr>
          <w:p w14:paraId="173416FD" w14:textId="77777777" w:rsidR="00CF1DA4" w:rsidRDefault="00CF1DA4" w:rsidP="00927D68">
            <w:pPr>
              <w:pStyle w:val="a3"/>
              <w:ind w:firstLineChars="0" w:firstLine="0"/>
              <w:jc w:val="left"/>
              <w:rPr>
                <w:rFonts w:ascii="Meiryo UI" w:eastAsia="Meiryo UI" w:hAnsi="Meiryo UI" w:cs="Meiryo UI"/>
              </w:rPr>
            </w:pPr>
          </w:p>
        </w:tc>
        <w:tc>
          <w:tcPr>
            <w:tcW w:w="1560" w:type="dxa"/>
            <w:vAlign w:val="center"/>
          </w:tcPr>
          <w:p w14:paraId="4462AE58" w14:textId="48AA6F79"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Array</w:t>
            </w:r>
          </w:p>
        </w:tc>
        <w:tc>
          <w:tcPr>
            <w:tcW w:w="3402" w:type="dxa"/>
            <w:vAlign w:val="center"/>
          </w:tcPr>
          <w:p w14:paraId="18C735EC" w14:textId="4D8360DA"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施設情報の詳細</w:t>
            </w:r>
          </w:p>
        </w:tc>
      </w:tr>
      <w:tr w:rsidR="00CF1DA4" w14:paraId="3964208A" w14:textId="77777777" w:rsidTr="00CF1DA4">
        <w:tc>
          <w:tcPr>
            <w:tcW w:w="1702" w:type="dxa"/>
            <w:vAlign w:val="center"/>
          </w:tcPr>
          <w:p w14:paraId="2E83DFD6" w14:textId="77777777" w:rsidR="00CF1DA4" w:rsidRDefault="00CF1DA4" w:rsidP="00927D68">
            <w:pPr>
              <w:pStyle w:val="a3"/>
              <w:ind w:firstLineChars="0" w:firstLine="0"/>
              <w:jc w:val="left"/>
              <w:rPr>
                <w:rFonts w:ascii="Meiryo UI" w:eastAsia="Meiryo UI" w:hAnsi="Meiryo UI" w:cs="Meiryo UI"/>
              </w:rPr>
            </w:pPr>
          </w:p>
        </w:tc>
        <w:tc>
          <w:tcPr>
            <w:tcW w:w="1701" w:type="dxa"/>
            <w:vAlign w:val="center"/>
          </w:tcPr>
          <w:p w14:paraId="142ED7E2" w14:textId="77777777" w:rsidR="00CF1DA4" w:rsidRDefault="00CF1DA4" w:rsidP="00927D68">
            <w:pPr>
              <w:pStyle w:val="a3"/>
              <w:ind w:firstLineChars="0" w:firstLine="0"/>
              <w:jc w:val="left"/>
              <w:rPr>
                <w:rFonts w:ascii="Meiryo UI" w:eastAsia="Meiryo UI" w:hAnsi="Meiryo UI" w:cs="Meiryo UI"/>
              </w:rPr>
            </w:pPr>
          </w:p>
        </w:tc>
        <w:tc>
          <w:tcPr>
            <w:tcW w:w="1559" w:type="dxa"/>
            <w:vAlign w:val="center"/>
          </w:tcPr>
          <w:p w14:paraId="641CA2FC" w14:textId="44277A9D"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ugsrv:serviceStartTime</w:t>
            </w:r>
          </w:p>
        </w:tc>
        <w:tc>
          <w:tcPr>
            <w:tcW w:w="1560" w:type="dxa"/>
            <w:vAlign w:val="center"/>
          </w:tcPr>
          <w:p w14:paraId="39A58BFE" w14:textId="3997B6B2"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xsd:string</w:t>
            </w:r>
          </w:p>
        </w:tc>
        <w:tc>
          <w:tcPr>
            <w:tcW w:w="3402" w:type="dxa"/>
            <w:vAlign w:val="center"/>
          </w:tcPr>
          <w:p w14:paraId="1EF85F13" w14:textId="0C48A674"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施設の利用可能開始時間（いつでも利用できる場合は省略）</w:t>
            </w:r>
          </w:p>
        </w:tc>
      </w:tr>
      <w:tr w:rsidR="00CF1DA4" w14:paraId="760C3C16" w14:textId="77777777" w:rsidTr="00CF1DA4">
        <w:tc>
          <w:tcPr>
            <w:tcW w:w="1702" w:type="dxa"/>
            <w:vAlign w:val="center"/>
          </w:tcPr>
          <w:p w14:paraId="5141104B" w14:textId="77777777" w:rsidR="00CF1DA4" w:rsidRDefault="00CF1DA4" w:rsidP="00927D68">
            <w:pPr>
              <w:pStyle w:val="a3"/>
              <w:ind w:firstLineChars="0" w:firstLine="0"/>
              <w:jc w:val="left"/>
              <w:rPr>
                <w:rFonts w:ascii="Meiryo UI" w:eastAsia="Meiryo UI" w:hAnsi="Meiryo UI" w:cs="Meiryo UI"/>
              </w:rPr>
            </w:pPr>
          </w:p>
        </w:tc>
        <w:tc>
          <w:tcPr>
            <w:tcW w:w="1701" w:type="dxa"/>
            <w:vAlign w:val="center"/>
          </w:tcPr>
          <w:p w14:paraId="481AF5FF" w14:textId="77777777" w:rsidR="00CF1DA4" w:rsidRDefault="00CF1DA4" w:rsidP="00927D68">
            <w:pPr>
              <w:pStyle w:val="a3"/>
              <w:ind w:firstLineChars="0" w:firstLine="0"/>
              <w:jc w:val="left"/>
              <w:rPr>
                <w:rFonts w:ascii="Meiryo UI" w:eastAsia="Meiryo UI" w:hAnsi="Meiryo UI" w:cs="Meiryo UI"/>
              </w:rPr>
            </w:pPr>
          </w:p>
        </w:tc>
        <w:tc>
          <w:tcPr>
            <w:tcW w:w="1559" w:type="dxa"/>
            <w:vAlign w:val="center"/>
          </w:tcPr>
          <w:p w14:paraId="4D5C0EED" w14:textId="77777777" w:rsidR="00CF1DA4" w:rsidRDefault="00CF1DA4" w:rsidP="00927D68">
            <w:pPr>
              <w:pStyle w:val="a3"/>
              <w:ind w:firstLineChars="0" w:firstLine="0"/>
              <w:jc w:val="left"/>
              <w:rPr>
                <w:rFonts w:ascii="Meiryo UI" w:eastAsia="Meiryo UI" w:hAnsi="Meiryo UI" w:cs="Meiryo UI"/>
              </w:rPr>
            </w:pPr>
          </w:p>
        </w:tc>
        <w:tc>
          <w:tcPr>
            <w:tcW w:w="1560" w:type="dxa"/>
            <w:vAlign w:val="center"/>
          </w:tcPr>
          <w:p w14:paraId="5FB58B63" w14:textId="5A26772C"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xsd:string</w:t>
            </w:r>
          </w:p>
        </w:tc>
        <w:tc>
          <w:tcPr>
            <w:tcW w:w="3402" w:type="dxa"/>
            <w:vAlign w:val="center"/>
          </w:tcPr>
          <w:p w14:paraId="52B14761" w14:textId="10B6B452"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施設の利用可能終了時間（いつでも利用できる場合は省略）</w:t>
            </w:r>
          </w:p>
        </w:tc>
      </w:tr>
      <w:tr w:rsidR="00CF1DA4" w14:paraId="67A3DC52" w14:textId="77777777" w:rsidTr="00CF1DA4">
        <w:tc>
          <w:tcPr>
            <w:tcW w:w="1702" w:type="dxa"/>
            <w:vAlign w:val="center"/>
          </w:tcPr>
          <w:p w14:paraId="4E6A0EC1" w14:textId="77777777" w:rsidR="00CF1DA4" w:rsidRDefault="00CF1DA4" w:rsidP="00927D68">
            <w:pPr>
              <w:pStyle w:val="a3"/>
              <w:ind w:firstLineChars="0" w:firstLine="0"/>
              <w:jc w:val="left"/>
              <w:rPr>
                <w:rFonts w:ascii="Meiryo UI" w:eastAsia="Meiryo UI" w:hAnsi="Meiryo UI" w:cs="Meiryo UI"/>
              </w:rPr>
            </w:pPr>
          </w:p>
        </w:tc>
        <w:tc>
          <w:tcPr>
            <w:tcW w:w="1701" w:type="dxa"/>
            <w:vAlign w:val="center"/>
          </w:tcPr>
          <w:p w14:paraId="55C4D834" w14:textId="77777777" w:rsidR="00CF1DA4" w:rsidRDefault="00CF1DA4" w:rsidP="00927D68">
            <w:pPr>
              <w:pStyle w:val="a3"/>
              <w:ind w:firstLineChars="0" w:firstLine="0"/>
              <w:jc w:val="left"/>
              <w:rPr>
                <w:rFonts w:ascii="Meiryo UI" w:eastAsia="Meiryo UI" w:hAnsi="Meiryo UI" w:cs="Meiryo UI"/>
              </w:rPr>
            </w:pPr>
          </w:p>
        </w:tc>
        <w:tc>
          <w:tcPr>
            <w:tcW w:w="1559" w:type="dxa"/>
            <w:vAlign w:val="center"/>
          </w:tcPr>
          <w:p w14:paraId="7BA737C7" w14:textId="4C305F64"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odpt:operationDay</w:t>
            </w:r>
          </w:p>
        </w:tc>
        <w:tc>
          <w:tcPr>
            <w:tcW w:w="1560" w:type="dxa"/>
            <w:vAlign w:val="center"/>
          </w:tcPr>
          <w:p w14:paraId="5913B4EB" w14:textId="76C8629B"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odpt:Day</w:t>
            </w:r>
          </w:p>
        </w:tc>
        <w:tc>
          <w:tcPr>
            <w:tcW w:w="3402" w:type="dxa"/>
            <w:vAlign w:val="center"/>
          </w:tcPr>
          <w:p w14:paraId="64107D4D" w14:textId="0F624D97"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施設利用可能時間やエスカレータ</w:t>
            </w:r>
            <w:r w:rsidR="0017510D">
              <w:rPr>
                <w:rFonts w:ascii="Meiryo UI" w:eastAsia="Meiryo UI" w:hAnsi="Meiryo UI" w:cs="Meiryo UI"/>
                <w:szCs w:val="21"/>
              </w:rPr>
              <w:t>ー</w:t>
            </w:r>
            <w:r w:rsidRPr="00CF1DA4">
              <w:rPr>
                <w:rFonts w:ascii="Meiryo UI" w:eastAsia="Meiryo UI" w:hAnsi="Meiryo UI" w:cs="Meiryo UI"/>
                <w:szCs w:val="21"/>
              </w:rPr>
              <w:t>の方向が曜日によって変わる場合に、曜日を格納（曜日に依存しない場合は省略）</w:t>
            </w:r>
          </w:p>
        </w:tc>
      </w:tr>
      <w:tr w:rsidR="00CF1DA4" w14:paraId="0F126889" w14:textId="77777777" w:rsidTr="00CF1DA4">
        <w:tc>
          <w:tcPr>
            <w:tcW w:w="1702" w:type="dxa"/>
            <w:vAlign w:val="center"/>
          </w:tcPr>
          <w:p w14:paraId="14481E78" w14:textId="77777777" w:rsidR="00CF1DA4" w:rsidRDefault="00CF1DA4" w:rsidP="00927D68">
            <w:pPr>
              <w:pStyle w:val="a3"/>
              <w:ind w:firstLineChars="0" w:firstLine="0"/>
              <w:jc w:val="left"/>
              <w:rPr>
                <w:rFonts w:ascii="Meiryo UI" w:eastAsia="Meiryo UI" w:hAnsi="Meiryo UI" w:cs="Meiryo UI"/>
              </w:rPr>
            </w:pPr>
          </w:p>
        </w:tc>
        <w:tc>
          <w:tcPr>
            <w:tcW w:w="1701" w:type="dxa"/>
            <w:vAlign w:val="center"/>
          </w:tcPr>
          <w:p w14:paraId="2DC58B8E" w14:textId="77777777" w:rsidR="00CF1DA4" w:rsidRDefault="00CF1DA4" w:rsidP="00927D68">
            <w:pPr>
              <w:pStyle w:val="a3"/>
              <w:ind w:firstLineChars="0" w:firstLine="0"/>
              <w:jc w:val="left"/>
              <w:rPr>
                <w:rFonts w:ascii="Meiryo UI" w:eastAsia="Meiryo UI" w:hAnsi="Meiryo UI" w:cs="Meiryo UI"/>
              </w:rPr>
            </w:pPr>
          </w:p>
        </w:tc>
        <w:tc>
          <w:tcPr>
            <w:tcW w:w="1559" w:type="dxa"/>
            <w:vAlign w:val="center"/>
          </w:tcPr>
          <w:p w14:paraId="0E8795A3" w14:textId="27B46CDC"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odpt:escalatorDirection</w:t>
            </w:r>
          </w:p>
        </w:tc>
        <w:tc>
          <w:tcPr>
            <w:tcW w:w="1560" w:type="dxa"/>
            <w:vAlign w:val="center"/>
          </w:tcPr>
          <w:p w14:paraId="028459E6" w14:textId="4FC10AFD"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odpt:EscalatorDirection</w:t>
            </w:r>
          </w:p>
        </w:tc>
        <w:tc>
          <w:tcPr>
            <w:tcW w:w="3402" w:type="dxa"/>
            <w:vAlign w:val="center"/>
          </w:tcPr>
          <w:p w14:paraId="2A796B34" w14:textId="6851EE5B"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エスカレータ</w:t>
            </w:r>
            <w:r w:rsidR="0017510D">
              <w:rPr>
                <w:rFonts w:ascii="Meiryo UI" w:eastAsia="Meiryo UI" w:hAnsi="Meiryo UI" w:cs="Meiryo UI"/>
                <w:szCs w:val="21"/>
              </w:rPr>
              <w:t>ー</w:t>
            </w:r>
            <w:r w:rsidRPr="00CF1DA4">
              <w:rPr>
                <w:rFonts w:ascii="Meiryo UI" w:eastAsia="Meiryo UI" w:hAnsi="Meiryo UI" w:cs="Meiryo UI"/>
                <w:szCs w:val="21"/>
              </w:rPr>
              <w:t>の方向名を表すID。上り、下り、上り・下り</w:t>
            </w:r>
          </w:p>
        </w:tc>
      </w:tr>
      <w:tr w:rsidR="00CF1DA4" w14:paraId="1B8A0A10" w14:textId="77777777" w:rsidTr="00CF1DA4">
        <w:tc>
          <w:tcPr>
            <w:tcW w:w="1702" w:type="dxa"/>
            <w:vAlign w:val="center"/>
          </w:tcPr>
          <w:p w14:paraId="7006A52E" w14:textId="77777777" w:rsidR="00CF1DA4" w:rsidRDefault="00CF1DA4" w:rsidP="00927D68">
            <w:pPr>
              <w:pStyle w:val="a3"/>
              <w:ind w:firstLineChars="0" w:firstLine="0"/>
              <w:jc w:val="left"/>
              <w:rPr>
                <w:rFonts w:ascii="Meiryo UI" w:eastAsia="Meiryo UI" w:hAnsi="Meiryo UI" w:cs="Meiryo UI"/>
              </w:rPr>
            </w:pPr>
          </w:p>
        </w:tc>
        <w:tc>
          <w:tcPr>
            <w:tcW w:w="1701" w:type="dxa"/>
            <w:vAlign w:val="center"/>
          </w:tcPr>
          <w:p w14:paraId="49FBB94A" w14:textId="209A4037"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odpt:placeName</w:t>
            </w:r>
          </w:p>
        </w:tc>
        <w:tc>
          <w:tcPr>
            <w:tcW w:w="1559" w:type="dxa"/>
            <w:vAlign w:val="center"/>
          </w:tcPr>
          <w:p w14:paraId="59003528" w14:textId="77777777" w:rsidR="00CF1DA4" w:rsidRDefault="00CF1DA4" w:rsidP="00927D68">
            <w:pPr>
              <w:pStyle w:val="a3"/>
              <w:ind w:firstLineChars="0" w:firstLine="0"/>
              <w:jc w:val="left"/>
              <w:rPr>
                <w:rFonts w:ascii="Meiryo UI" w:eastAsia="Meiryo UI" w:hAnsi="Meiryo UI" w:cs="Meiryo UI"/>
              </w:rPr>
            </w:pPr>
          </w:p>
        </w:tc>
        <w:tc>
          <w:tcPr>
            <w:tcW w:w="1560" w:type="dxa"/>
            <w:vAlign w:val="center"/>
          </w:tcPr>
          <w:p w14:paraId="7804213C" w14:textId="589E2F0F"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xsd:string</w:t>
            </w:r>
          </w:p>
        </w:tc>
        <w:tc>
          <w:tcPr>
            <w:tcW w:w="3402" w:type="dxa"/>
            <w:vAlign w:val="center"/>
          </w:tcPr>
          <w:p w14:paraId="517BF59B" w14:textId="47802B50"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施設の設置されている場所の名前</w:t>
            </w:r>
          </w:p>
        </w:tc>
      </w:tr>
      <w:tr w:rsidR="00CF1DA4" w14:paraId="2A3CE219" w14:textId="77777777" w:rsidTr="00CF1DA4">
        <w:tc>
          <w:tcPr>
            <w:tcW w:w="1702" w:type="dxa"/>
            <w:vAlign w:val="center"/>
          </w:tcPr>
          <w:p w14:paraId="19B0B79F" w14:textId="77777777" w:rsidR="00CF1DA4" w:rsidRDefault="00CF1DA4" w:rsidP="00927D68">
            <w:pPr>
              <w:pStyle w:val="a3"/>
              <w:ind w:firstLineChars="0" w:firstLine="0"/>
              <w:jc w:val="left"/>
              <w:rPr>
                <w:rFonts w:ascii="Meiryo UI" w:eastAsia="Meiryo UI" w:hAnsi="Meiryo UI" w:cs="Meiryo UI"/>
              </w:rPr>
            </w:pPr>
          </w:p>
        </w:tc>
        <w:tc>
          <w:tcPr>
            <w:tcW w:w="1701" w:type="dxa"/>
            <w:vAlign w:val="center"/>
          </w:tcPr>
          <w:p w14:paraId="2B80FDE5" w14:textId="1B0A863D"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odpt:locatedArea</w:t>
            </w:r>
          </w:p>
        </w:tc>
        <w:tc>
          <w:tcPr>
            <w:tcW w:w="1559" w:type="dxa"/>
            <w:vAlign w:val="center"/>
          </w:tcPr>
          <w:p w14:paraId="0E98F756" w14:textId="77777777" w:rsidR="00CF1DA4" w:rsidRDefault="00CF1DA4" w:rsidP="00927D68">
            <w:pPr>
              <w:pStyle w:val="a3"/>
              <w:ind w:firstLineChars="0" w:firstLine="0"/>
              <w:jc w:val="left"/>
              <w:rPr>
                <w:rFonts w:ascii="Meiryo UI" w:eastAsia="Meiryo UI" w:hAnsi="Meiryo UI" w:cs="Meiryo UI"/>
              </w:rPr>
            </w:pPr>
          </w:p>
        </w:tc>
        <w:tc>
          <w:tcPr>
            <w:tcW w:w="1560" w:type="dxa"/>
            <w:vAlign w:val="center"/>
          </w:tcPr>
          <w:p w14:paraId="1D555A1D" w14:textId="7DCC9465"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odpt:LocatedArea</w:t>
            </w:r>
          </w:p>
        </w:tc>
        <w:tc>
          <w:tcPr>
            <w:tcW w:w="3402" w:type="dxa"/>
            <w:vAlign w:val="center"/>
          </w:tcPr>
          <w:p w14:paraId="6E6EC307" w14:textId="2C65D669"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施設の設置場所を表すID。改札内または改札外</w:t>
            </w:r>
          </w:p>
        </w:tc>
      </w:tr>
      <w:tr w:rsidR="00CF1DA4" w14:paraId="7FA93567" w14:textId="77777777" w:rsidTr="00CF1DA4">
        <w:tc>
          <w:tcPr>
            <w:tcW w:w="1702" w:type="dxa"/>
            <w:vAlign w:val="center"/>
          </w:tcPr>
          <w:p w14:paraId="7CBAAAFA" w14:textId="77777777" w:rsidR="00CF1DA4" w:rsidRDefault="00CF1DA4" w:rsidP="00927D68">
            <w:pPr>
              <w:pStyle w:val="a3"/>
              <w:ind w:firstLineChars="0" w:firstLine="0"/>
              <w:jc w:val="left"/>
              <w:rPr>
                <w:rFonts w:ascii="Meiryo UI" w:eastAsia="Meiryo UI" w:hAnsi="Meiryo UI" w:cs="Meiryo UI"/>
              </w:rPr>
            </w:pPr>
          </w:p>
        </w:tc>
        <w:tc>
          <w:tcPr>
            <w:tcW w:w="1701" w:type="dxa"/>
            <w:vAlign w:val="center"/>
          </w:tcPr>
          <w:p w14:paraId="203E271E" w14:textId="59DF4D63"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ugsrv:remark</w:t>
            </w:r>
          </w:p>
        </w:tc>
        <w:tc>
          <w:tcPr>
            <w:tcW w:w="1559" w:type="dxa"/>
            <w:vAlign w:val="center"/>
          </w:tcPr>
          <w:p w14:paraId="0B6F6BC4" w14:textId="77777777" w:rsidR="00CF1DA4" w:rsidRDefault="00CF1DA4" w:rsidP="00927D68">
            <w:pPr>
              <w:pStyle w:val="a3"/>
              <w:ind w:firstLineChars="0" w:firstLine="0"/>
              <w:jc w:val="left"/>
              <w:rPr>
                <w:rFonts w:ascii="Meiryo UI" w:eastAsia="Meiryo UI" w:hAnsi="Meiryo UI" w:cs="Meiryo UI"/>
              </w:rPr>
            </w:pPr>
          </w:p>
        </w:tc>
        <w:tc>
          <w:tcPr>
            <w:tcW w:w="1560" w:type="dxa"/>
            <w:vAlign w:val="center"/>
          </w:tcPr>
          <w:p w14:paraId="4C85E4B7" w14:textId="66A8C799"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xsd:string</w:t>
            </w:r>
          </w:p>
        </w:tc>
        <w:tc>
          <w:tcPr>
            <w:tcW w:w="3402" w:type="dxa"/>
            <w:vAlign w:val="center"/>
          </w:tcPr>
          <w:p w14:paraId="47A42842" w14:textId="73FE235A"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補足事項</w:t>
            </w:r>
          </w:p>
        </w:tc>
      </w:tr>
      <w:tr w:rsidR="00CF1DA4" w14:paraId="398A1F33" w14:textId="77777777" w:rsidTr="00CF1DA4">
        <w:tc>
          <w:tcPr>
            <w:tcW w:w="1702" w:type="dxa"/>
            <w:vAlign w:val="center"/>
          </w:tcPr>
          <w:p w14:paraId="1972B0EC" w14:textId="77777777" w:rsidR="00CF1DA4" w:rsidRDefault="00CF1DA4" w:rsidP="00927D68">
            <w:pPr>
              <w:pStyle w:val="a3"/>
              <w:ind w:firstLineChars="0" w:firstLine="0"/>
              <w:jc w:val="left"/>
              <w:rPr>
                <w:rFonts w:ascii="Meiryo UI" w:eastAsia="Meiryo UI" w:hAnsi="Meiryo UI" w:cs="Meiryo UI"/>
              </w:rPr>
            </w:pPr>
          </w:p>
        </w:tc>
        <w:tc>
          <w:tcPr>
            <w:tcW w:w="1701" w:type="dxa"/>
            <w:vAlign w:val="center"/>
          </w:tcPr>
          <w:p w14:paraId="5FFA14FD" w14:textId="779F2DAD"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spac:hasAssistant</w:t>
            </w:r>
          </w:p>
        </w:tc>
        <w:tc>
          <w:tcPr>
            <w:tcW w:w="1559" w:type="dxa"/>
            <w:vAlign w:val="center"/>
          </w:tcPr>
          <w:p w14:paraId="18042426" w14:textId="77777777" w:rsidR="00CF1DA4" w:rsidRDefault="00CF1DA4" w:rsidP="00927D68">
            <w:pPr>
              <w:pStyle w:val="a3"/>
              <w:ind w:firstLineChars="0" w:firstLine="0"/>
              <w:jc w:val="left"/>
              <w:rPr>
                <w:rFonts w:ascii="Meiryo UI" w:eastAsia="Meiryo UI" w:hAnsi="Meiryo UI" w:cs="Meiryo UI"/>
              </w:rPr>
            </w:pPr>
          </w:p>
        </w:tc>
        <w:tc>
          <w:tcPr>
            <w:tcW w:w="1560" w:type="dxa"/>
            <w:vAlign w:val="center"/>
          </w:tcPr>
          <w:p w14:paraId="71EB9168" w14:textId="30A83AF6"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Array</w:t>
            </w:r>
          </w:p>
        </w:tc>
        <w:tc>
          <w:tcPr>
            <w:tcW w:w="3402" w:type="dxa"/>
            <w:vAlign w:val="center"/>
          </w:tcPr>
          <w:p w14:paraId="7536272F" w14:textId="40EAC59C"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トイレ内のバリアフリー施設を記述。 車いす対応、おむつ交換台、ベビーチェア、オストメイトが格納される。</w:t>
            </w:r>
          </w:p>
        </w:tc>
      </w:tr>
      <w:tr w:rsidR="00CF1DA4" w14:paraId="4F31F4D1" w14:textId="77777777" w:rsidTr="00CF1DA4">
        <w:tc>
          <w:tcPr>
            <w:tcW w:w="1702" w:type="dxa"/>
            <w:vAlign w:val="center"/>
          </w:tcPr>
          <w:p w14:paraId="02DBBB60" w14:textId="77777777" w:rsidR="00CF1DA4" w:rsidRDefault="00CF1DA4" w:rsidP="00927D68">
            <w:pPr>
              <w:pStyle w:val="a3"/>
              <w:ind w:firstLineChars="0" w:firstLine="0"/>
              <w:jc w:val="left"/>
              <w:rPr>
                <w:rFonts w:ascii="Meiryo UI" w:eastAsia="Meiryo UI" w:hAnsi="Meiryo UI" w:cs="Meiryo UI"/>
              </w:rPr>
            </w:pPr>
          </w:p>
        </w:tc>
        <w:tc>
          <w:tcPr>
            <w:tcW w:w="1701" w:type="dxa"/>
            <w:vAlign w:val="center"/>
          </w:tcPr>
          <w:p w14:paraId="42B00F2B" w14:textId="09ABCE23"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spac:isAvailableTo</w:t>
            </w:r>
          </w:p>
        </w:tc>
        <w:tc>
          <w:tcPr>
            <w:tcW w:w="1559" w:type="dxa"/>
            <w:vAlign w:val="center"/>
          </w:tcPr>
          <w:p w14:paraId="7742AE6D" w14:textId="77777777" w:rsidR="00CF1DA4" w:rsidRDefault="00CF1DA4" w:rsidP="00927D68">
            <w:pPr>
              <w:pStyle w:val="a3"/>
              <w:ind w:firstLineChars="0" w:firstLine="0"/>
              <w:jc w:val="left"/>
              <w:rPr>
                <w:rFonts w:ascii="Meiryo UI" w:eastAsia="Meiryo UI" w:hAnsi="Meiryo UI" w:cs="Meiryo UI"/>
              </w:rPr>
            </w:pPr>
          </w:p>
        </w:tc>
        <w:tc>
          <w:tcPr>
            <w:tcW w:w="1560" w:type="dxa"/>
            <w:vAlign w:val="center"/>
          </w:tcPr>
          <w:p w14:paraId="542A7938" w14:textId="1F0FCDBD"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spac:MoverType</w:t>
            </w:r>
          </w:p>
        </w:tc>
        <w:tc>
          <w:tcPr>
            <w:tcW w:w="3402" w:type="dxa"/>
            <w:vAlign w:val="center"/>
          </w:tcPr>
          <w:p w14:paraId="7C79294A" w14:textId="3C5487E7"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ハンドル型電動車いす利用可能か、車いす対応かを格納する。</w:t>
            </w:r>
          </w:p>
        </w:tc>
      </w:tr>
      <w:tr w:rsidR="00CF1DA4" w14:paraId="6117B77C" w14:textId="77777777" w:rsidTr="00CF1DA4">
        <w:tc>
          <w:tcPr>
            <w:tcW w:w="1702" w:type="dxa"/>
            <w:vAlign w:val="center"/>
          </w:tcPr>
          <w:p w14:paraId="4A89D635" w14:textId="11EE8442"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odpt:platformInformation</w:t>
            </w:r>
          </w:p>
        </w:tc>
        <w:tc>
          <w:tcPr>
            <w:tcW w:w="1701" w:type="dxa"/>
            <w:vAlign w:val="center"/>
          </w:tcPr>
          <w:p w14:paraId="24EB98C1" w14:textId="77777777" w:rsidR="00CF1DA4" w:rsidRDefault="00CF1DA4" w:rsidP="00927D68">
            <w:pPr>
              <w:pStyle w:val="a3"/>
              <w:ind w:firstLineChars="0" w:firstLine="0"/>
              <w:jc w:val="left"/>
              <w:rPr>
                <w:rFonts w:ascii="Meiryo UI" w:eastAsia="Meiryo UI" w:hAnsi="Meiryo UI" w:cs="Meiryo UI"/>
              </w:rPr>
            </w:pPr>
          </w:p>
        </w:tc>
        <w:tc>
          <w:tcPr>
            <w:tcW w:w="1559" w:type="dxa"/>
            <w:vAlign w:val="center"/>
          </w:tcPr>
          <w:p w14:paraId="7D4FF45C" w14:textId="77777777" w:rsidR="00CF1DA4" w:rsidRDefault="00CF1DA4" w:rsidP="00927D68">
            <w:pPr>
              <w:pStyle w:val="a3"/>
              <w:ind w:firstLineChars="0" w:firstLine="0"/>
              <w:jc w:val="left"/>
              <w:rPr>
                <w:rFonts w:ascii="Meiryo UI" w:eastAsia="Meiryo UI" w:hAnsi="Meiryo UI" w:cs="Meiryo UI"/>
              </w:rPr>
            </w:pPr>
          </w:p>
        </w:tc>
        <w:tc>
          <w:tcPr>
            <w:tcW w:w="1560" w:type="dxa"/>
            <w:vAlign w:val="center"/>
          </w:tcPr>
          <w:p w14:paraId="7F5E5BDD" w14:textId="06549B91"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Array</w:t>
            </w:r>
          </w:p>
        </w:tc>
        <w:tc>
          <w:tcPr>
            <w:tcW w:w="3402" w:type="dxa"/>
            <w:vAlign w:val="center"/>
          </w:tcPr>
          <w:p w14:paraId="61F72372" w14:textId="76E0B701"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プラットフォームに車両が停車している時の、車両毎の最寄りの施設を記述</w:t>
            </w:r>
          </w:p>
        </w:tc>
      </w:tr>
      <w:tr w:rsidR="00CF1DA4" w14:paraId="1EA0B81F" w14:textId="77777777" w:rsidTr="00CF1DA4">
        <w:tc>
          <w:tcPr>
            <w:tcW w:w="1702" w:type="dxa"/>
            <w:vAlign w:val="center"/>
          </w:tcPr>
          <w:p w14:paraId="65E6FF8A" w14:textId="77777777" w:rsidR="00CF1DA4" w:rsidRDefault="00CF1DA4" w:rsidP="00927D68">
            <w:pPr>
              <w:pStyle w:val="a3"/>
              <w:ind w:firstLineChars="0" w:firstLine="0"/>
              <w:jc w:val="left"/>
              <w:rPr>
                <w:rFonts w:ascii="Meiryo UI" w:eastAsia="Meiryo UI" w:hAnsi="Meiryo UI" w:cs="Meiryo UI"/>
              </w:rPr>
            </w:pPr>
          </w:p>
        </w:tc>
        <w:tc>
          <w:tcPr>
            <w:tcW w:w="1701" w:type="dxa"/>
            <w:vAlign w:val="center"/>
          </w:tcPr>
          <w:p w14:paraId="69E635C2" w14:textId="25D99D72"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odpt:railway</w:t>
            </w:r>
          </w:p>
        </w:tc>
        <w:tc>
          <w:tcPr>
            <w:tcW w:w="1559" w:type="dxa"/>
            <w:vAlign w:val="center"/>
          </w:tcPr>
          <w:p w14:paraId="3FA95182" w14:textId="77777777" w:rsidR="00CF1DA4" w:rsidRDefault="00CF1DA4" w:rsidP="00927D68">
            <w:pPr>
              <w:pStyle w:val="a3"/>
              <w:ind w:firstLineChars="0" w:firstLine="0"/>
              <w:jc w:val="left"/>
              <w:rPr>
                <w:rFonts w:ascii="Meiryo UI" w:eastAsia="Meiryo UI" w:hAnsi="Meiryo UI" w:cs="Meiryo UI"/>
              </w:rPr>
            </w:pPr>
          </w:p>
        </w:tc>
        <w:tc>
          <w:tcPr>
            <w:tcW w:w="1560" w:type="dxa"/>
            <w:vAlign w:val="center"/>
          </w:tcPr>
          <w:p w14:paraId="5DA8AFA2" w14:textId="2879F076"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odpt:railway</w:t>
            </w:r>
          </w:p>
        </w:tc>
        <w:tc>
          <w:tcPr>
            <w:tcW w:w="3402" w:type="dxa"/>
            <w:vAlign w:val="center"/>
          </w:tcPr>
          <w:p w14:paraId="2B66B7AA" w14:textId="690AB4BC"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路線を表すID</w:t>
            </w:r>
          </w:p>
        </w:tc>
      </w:tr>
      <w:tr w:rsidR="00CF1DA4" w14:paraId="584892FF" w14:textId="77777777" w:rsidTr="00CF1DA4">
        <w:tc>
          <w:tcPr>
            <w:tcW w:w="1702" w:type="dxa"/>
            <w:vAlign w:val="center"/>
          </w:tcPr>
          <w:p w14:paraId="16C43C0E" w14:textId="77777777" w:rsidR="00CF1DA4" w:rsidRDefault="00CF1DA4" w:rsidP="00927D68">
            <w:pPr>
              <w:pStyle w:val="a3"/>
              <w:ind w:firstLineChars="0" w:firstLine="0"/>
              <w:jc w:val="left"/>
              <w:rPr>
                <w:rFonts w:ascii="Meiryo UI" w:eastAsia="Meiryo UI" w:hAnsi="Meiryo UI" w:cs="Meiryo UI"/>
              </w:rPr>
            </w:pPr>
          </w:p>
        </w:tc>
        <w:tc>
          <w:tcPr>
            <w:tcW w:w="1701" w:type="dxa"/>
            <w:vAlign w:val="center"/>
          </w:tcPr>
          <w:p w14:paraId="0140A0CF" w14:textId="5AC47047"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odpt:carComposition</w:t>
            </w:r>
          </w:p>
        </w:tc>
        <w:tc>
          <w:tcPr>
            <w:tcW w:w="1559" w:type="dxa"/>
            <w:vAlign w:val="center"/>
          </w:tcPr>
          <w:p w14:paraId="2765CFC3" w14:textId="77777777" w:rsidR="00CF1DA4" w:rsidRDefault="00CF1DA4" w:rsidP="00927D68">
            <w:pPr>
              <w:pStyle w:val="a3"/>
              <w:ind w:firstLineChars="0" w:firstLine="0"/>
              <w:jc w:val="left"/>
              <w:rPr>
                <w:rFonts w:ascii="Meiryo UI" w:eastAsia="Meiryo UI" w:hAnsi="Meiryo UI" w:cs="Meiryo UI"/>
              </w:rPr>
            </w:pPr>
          </w:p>
        </w:tc>
        <w:tc>
          <w:tcPr>
            <w:tcW w:w="1560" w:type="dxa"/>
            <w:vAlign w:val="center"/>
          </w:tcPr>
          <w:p w14:paraId="07E025EA" w14:textId="3D1447C8"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xsd:integer</w:t>
            </w:r>
          </w:p>
        </w:tc>
        <w:tc>
          <w:tcPr>
            <w:tcW w:w="3402" w:type="dxa"/>
            <w:vAlign w:val="center"/>
          </w:tcPr>
          <w:p w14:paraId="3D1B3838" w14:textId="4E12A463"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車両編成数</w:t>
            </w:r>
          </w:p>
        </w:tc>
      </w:tr>
      <w:tr w:rsidR="00CF1DA4" w14:paraId="46E357AA" w14:textId="77777777" w:rsidTr="00CF1DA4">
        <w:tc>
          <w:tcPr>
            <w:tcW w:w="1702" w:type="dxa"/>
            <w:vAlign w:val="center"/>
          </w:tcPr>
          <w:p w14:paraId="77E86DED" w14:textId="77777777" w:rsidR="00CF1DA4" w:rsidRDefault="00CF1DA4" w:rsidP="00927D68">
            <w:pPr>
              <w:pStyle w:val="a3"/>
              <w:ind w:firstLineChars="0" w:firstLine="0"/>
              <w:jc w:val="left"/>
              <w:rPr>
                <w:rFonts w:ascii="Meiryo UI" w:eastAsia="Meiryo UI" w:hAnsi="Meiryo UI" w:cs="Meiryo UI"/>
              </w:rPr>
            </w:pPr>
          </w:p>
        </w:tc>
        <w:tc>
          <w:tcPr>
            <w:tcW w:w="1701" w:type="dxa"/>
            <w:vAlign w:val="center"/>
          </w:tcPr>
          <w:p w14:paraId="2ACE027A" w14:textId="3C3956E9"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odpt:carNumber</w:t>
            </w:r>
          </w:p>
        </w:tc>
        <w:tc>
          <w:tcPr>
            <w:tcW w:w="1559" w:type="dxa"/>
            <w:vAlign w:val="center"/>
          </w:tcPr>
          <w:p w14:paraId="3C41D305" w14:textId="77777777" w:rsidR="00CF1DA4" w:rsidRDefault="00CF1DA4" w:rsidP="00927D68">
            <w:pPr>
              <w:pStyle w:val="a3"/>
              <w:ind w:firstLineChars="0" w:firstLine="0"/>
              <w:jc w:val="left"/>
              <w:rPr>
                <w:rFonts w:ascii="Meiryo UI" w:eastAsia="Meiryo UI" w:hAnsi="Meiryo UI" w:cs="Meiryo UI"/>
              </w:rPr>
            </w:pPr>
          </w:p>
        </w:tc>
        <w:tc>
          <w:tcPr>
            <w:tcW w:w="1560" w:type="dxa"/>
            <w:vAlign w:val="center"/>
          </w:tcPr>
          <w:p w14:paraId="44493258" w14:textId="7EC80687"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xsd:integer</w:t>
            </w:r>
          </w:p>
        </w:tc>
        <w:tc>
          <w:tcPr>
            <w:tcW w:w="3402" w:type="dxa"/>
            <w:vAlign w:val="center"/>
          </w:tcPr>
          <w:p w14:paraId="471D3767" w14:textId="5AAF59BC"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車両の号車番号</w:t>
            </w:r>
          </w:p>
        </w:tc>
      </w:tr>
      <w:tr w:rsidR="00CF1DA4" w14:paraId="53C2BAC5" w14:textId="77777777" w:rsidTr="00CF1DA4">
        <w:tc>
          <w:tcPr>
            <w:tcW w:w="1702" w:type="dxa"/>
            <w:vAlign w:val="center"/>
          </w:tcPr>
          <w:p w14:paraId="1AA6E828" w14:textId="77777777" w:rsidR="00CF1DA4" w:rsidRDefault="00CF1DA4" w:rsidP="00927D68">
            <w:pPr>
              <w:pStyle w:val="a3"/>
              <w:ind w:firstLineChars="0" w:firstLine="0"/>
              <w:jc w:val="left"/>
              <w:rPr>
                <w:rFonts w:ascii="Meiryo UI" w:eastAsia="Meiryo UI" w:hAnsi="Meiryo UI" w:cs="Meiryo UI"/>
              </w:rPr>
            </w:pPr>
          </w:p>
        </w:tc>
        <w:tc>
          <w:tcPr>
            <w:tcW w:w="1701" w:type="dxa"/>
            <w:vAlign w:val="center"/>
          </w:tcPr>
          <w:p w14:paraId="10250061" w14:textId="14126255"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odpt:railDirection</w:t>
            </w:r>
          </w:p>
        </w:tc>
        <w:tc>
          <w:tcPr>
            <w:tcW w:w="1559" w:type="dxa"/>
            <w:vAlign w:val="center"/>
          </w:tcPr>
          <w:p w14:paraId="768C4567" w14:textId="77777777" w:rsidR="00CF1DA4" w:rsidRDefault="00CF1DA4" w:rsidP="00927D68">
            <w:pPr>
              <w:pStyle w:val="a3"/>
              <w:ind w:firstLineChars="0" w:firstLine="0"/>
              <w:jc w:val="left"/>
              <w:rPr>
                <w:rFonts w:ascii="Meiryo UI" w:eastAsia="Meiryo UI" w:hAnsi="Meiryo UI" w:cs="Meiryo UI"/>
              </w:rPr>
            </w:pPr>
          </w:p>
        </w:tc>
        <w:tc>
          <w:tcPr>
            <w:tcW w:w="1560" w:type="dxa"/>
            <w:vAlign w:val="center"/>
          </w:tcPr>
          <w:p w14:paraId="7E4F7B26" w14:textId="205312F9"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odpt:RailDirection</w:t>
            </w:r>
          </w:p>
        </w:tc>
        <w:tc>
          <w:tcPr>
            <w:tcW w:w="3402" w:type="dxa"/>
            <w:vAlign w:val="center"/>
          </w:tcPr>
          <w:p w14:paraId="4A344EE0" w14:textId="2E0BA7DC"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プラットフォームに停車する列車の方面</w:t>
            </w:r>
          </w:p>
        </w:tc>
      </w:tr>
      <w:tr w:rsidR="00CF1DA4" w14:paraId="76BB5988" w14:textId="77777777" w:rsidTr="00CF1DA4">
        <w:tc>
          <w:tcPr>
            <w:tcW w:w="1702" w:type="dxa"/>
            <w:vAlign w:val="center"/>
          </w:tcPr>
          <w:p w14:paraId="7083F7C6" w14:textId="77777777" w:rsidR="00CF1DA4" w:rsidRDefault="00CF1DA4" w:rsidP="00927D68">
            <w:pPr>
              <w:pStyle w:val="a3"/>
              <w:ind w:firstLineChars="0" w:firstLine="0"/>
              <w:jc w:val="left"/>
              <w:rPr>
                <w:rFonts w:ascii="Meiryo UI" w:eastAsia="Meiryo UI" w:hAnsi="Meiryo UI" w:cs="Meiryo UI"/>
              </w:rPr>
            </w:pPr>
          </w:p>
        </w:tc>
        <w:tc>
          <w:tcPr>
            <w:tcW w:w="1701" w:type="dxa"/>
            <w:vAlign w:val="center"/>
          </w:tcPr>
          <w:p w14:paraId="11C54977" w14:textId="10336EC1"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odpt:barrierfreeFacility</w:t>
            </w:r>
          </w:p>
        </w:tc>
        <w:tc>
          <w:tcPr>
            <w:tcW w:w="1559" w:type="dxa"/>
            <w:vAlign w:val="center"/>
          </w:tcPr>
          <w:p w14:paraId="58A0084F" w14:textId="77777777" w:rsidR="00CF1DA4" w:rsidRDefault="00CF1DA4" w:rsidP="00927D68">
            <w:pPr>
              <w:pStyle w:val="a3"/>
              <w:ind w:firstLineChars="0" w:firstLine="0"/>
              <w:jc w:val="left"/>
              <w:rPr>
                <w:rFonts w:ascii="Meiryo UI" w:eastAsia="Meiryo UI" w:hAnsi="Meiryo UI" w:cs="Meiryo UI"/>
              </w:rPr>
            </w:pPr>
          </w:p>
        </w:tc>
        <w:tc>
          <w:tcPr>
            <w:tcW w:w="1560" w:type="dxa"/>
            <w:vAlign w:val="center"/>
          </w:tcPr>
          <w:p w14:paraId="0E6BB3BE" w14:textId="202C8EB3"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Array</w:t>
            </w:r>
          </w:p>
        </w:tc>
        <w:tc>
          <w:tcPr>
            <w:tcW w:w="3402" w:type="dxa"/>
            <w:vAlign w:val="center"/>
          </w:tcPr>
          <w:p w14:paraId="54DB28DC" w14:textId="686B1F6C" w:rsidR="00CF1DA4" w:rsidRDefault="00CF1DA4" w:rsidP="00927D68">
            <w:pPr>
              <w:pStyle w:val="a3"/>
              <w:ind w:firstLineChars="0" w:firstLine="0"/>
              <w:jc w:val="left"/>
              <w:rPr>
                <w:rFonts w:ascii="Meiryo UI" w:eastAsia="Meiryo UI" w:hAnsi="Meiryo UI" w:cs="Meiryo UI"/>
              </w:rPr>
            </w:pPr>
            <w:r w:rsidRPr="00CF1DA4">
              <w:rPr>
                <w:rFonts w:ascii="Meiryo UI" w:eastAsia="Meiryo UI" w:hAnsi="Meiryo UI" w:cs="Meiryo UI"/>
                <w:szCs w:val="21"/>
              </w:rPr>
              <w:t>最寄りのバリアフリー施設のIDを格納する。</w:t>
            </w:r>
          </w:p>
        </w:tc>
      </w:tr>
    </w:tbl>
    <w:p w14:paraId="3A727FF8" w14:textId="77777777" w:rsidR="00927D68" w:rsidRPr="00927D68" w:rsidRDefault="00927D68" w:rsidP="00CF1DA4">
      <w:pPr>
        <w:pStyle w:val="a3"/>
        <w:ind w:firstLineChars="0" w:firstLine="0"/>
        <w:jc w:val="left"/>
        <w:rPr>
          <w:rFonts w:ascii="Meiryo UI" w:eastAsia="Meiryo UI" w:hAnsi="Meiryo UI" w:cs="Meiryo UI"/>
        </w:rPr>
      </w:pPr>
    </w:p>
    <w:p w14:paraId="3BE7F536" w14:textId="77777777" w:rsidR="00927D68" w:rsidRDefault="00927D68" w:rsidP="00927D68">
      <w:pPr>
        <w:pStyle w:val="a3"/>
        <w:ind w:firstLineChars="147" w:firstLine="309"/>
        <w:jc w:val="left"/>
        <w:rPr>
          <w:rFonts w:ascii="Meiryo UI" w:eastAsia="Meiryo UI" w:hAnsi="Meiryo UI" w:cs="Meiryo UI"/>
        </w:rPr>
      </w:pPr>
    </w:p>
    <w:p w14:paraId="77B759D4" w14:textId="543D5929" w:rsidR="00927D68" w:rsidRPr="00927D68" w:rsidRDefault="00927D68" w:rsidP="00927D68">
      <w:pPr>
        <w:pStyle w:val="a3"/>
        <w:ind w:firstLineChars="0" w:firstLine="0"/>
        <w:jc w:val="left"/>
        <w:rPr>
          <w:rFonts w:ascii="Meiryo UI" w:eastAsia="Meiryo UI" w:hAnsi="Meiryo UI" w:cs="Meiryo UI"/>
          <w:b/>
          <w:sz w:val="24"/>
        </w:rPr>
      </w:pPr>
      <w:r w:rsidRPr="00927D68">
        <w:rPr>
          <w:rFonts w:ascii="Meiryo UI" w:eastAsia="Meiryo UI" w:hAnsi="Meiryo UI" w:cs="Meiryo UI" w:hint="eastAsia"/>
          <w:b/>
          <w:sz w:val="24"/>
        </w:rPr>
        <w:t>（３）利用例</w:t>
      </w:r>
    </w:p>
    <w:p w14:paraId="6CE57D0C" w14:textId="77777777" w:rsidR="00927D68" w:rsidRPr="00927D68" w:rsidRDefault="00927D68" w:rsidP="00927D68">
      <w:pPr>
        <w:pStyle w:val="a3"/>
        <w:ind w:firstLineChars="147" w:firstLine="309"/>
        <w:jc w:val="left"/>
        <w:rPr>
          <w:rFonts w:ascii="Meiryo UI" w:eastAsia="Meiryo UI" w:hAnsi="Meiryo UI" w:cs="Meiryo UI"/>
        </w:rPr>
      </w:pPr>
      <w:r w:rsidRPr="00927D68">
        <w:rPr>
          <w:rFonts w:ascii="Meiryo UI" w:eastAsia="Meiryo UI" w:hAnsi="Meiryo UI" w:cs="Meiryo UI" w:hint="eastAsia"/>
        </w:rPr>
        <w:t>駅Aの施設情報をAPIから取得する場合を例に説明する。</w:t>
      </w:r>
    </w:p>
    <w:p w14:paraId="5F582982" w14:textId="3AFB36C3" w:rsidR="00927D68" w:rsidRDefault="00927D68" w:rsidP="00927D68">
      <w:pPr>
        <w:pStyle w:val="a3"/>
        <w:ind w:firstLineChars="147" w:firstLine="309"/>
        <w:jc w:val="left"/>
        <w:rPr>
          <w:rFonts w:ascii="Meiryo UI" w:eastAsia="Meiryo UI" w:hAnsi="Meiryo UI" w:cs="Meiryo UI"/>
        </w:rPr>
      </w:pPr>
      <w:r w:rsidRPr="00927D68">
        <w:rPr>
          <w:rFonts w:ascii="Meiryo UI" w:eastAsia="Meiryo UI" w:hAnsi="Meiryo UI" w:cs="Meiryo UI" w:hint="eastAsia"/>
        </w:rPr>
        <w:t>駅Aにはエレベーター、エスカレーター、トイレ、電動車いす利用可能経路が各一つずつ存在すると仮定し、それぞれの情報は下記の通りとする。</w:t>
      </w:r>
    </w:p>
    <w:p w14:paraId="5270A4FD" w14:textId="77777777" w:rsidR="00927D68" w:rsidRDefault="00927D68" w:rsidP="00927D68">
      <w:pPr>
        <w:pStyle w:val="a3"/>
        <w:ind w:firstLineChars="147" w:firstLine="309"/>
        <w:jc w:val="left"/>
        <w:rPr>
          <w:rFonts w:ascii="Meiryo UI" w:eastAsia="Meiryo UI" w:hAnsi="Meiryo UI" w:cs="Meiryo UI"/>
        </w:rPr>
      </w:pPr>
    </w:p>
    <w:p w14:paraId="2E658C33" w14:textId="4F8A6C6B" w:rsidR="00927D68" w:rsidRPr="00927D68" w:rsidRDefault="00927D68" w:rsidP="00927D68">
      <w:pPr>
        <w:pStyle w:val="a3"/>
        <w:ind w:firstLineChars="147" w:firstLine="309"/>
        <w:jc w:val="left"/>
        <w:rPr>
          <w:rFonts w:ascii="Meiryo UI" w:eastAsia="Meiryo UI" w:hAnsi="Meiryo UI" w:cs="Meiryo UI"/>
        </w:rPr>
      </w:pPr>
      <w:r w:rsidRPr="00927D68">
        <w:rPr>
          <w:rFonts w:ascii="Meiryo UI" w:eastAsia="Meiryo UI" w:hAnsi="Meiryo UI" w:cs="Meiryo UI"/>
        </w:rPr>
        <w:t></w:t>
      </w:r>
      <w:r w:rsidRPr="00927D68">
        <w:rPr>
          <w:rFonts w:ascii="Meiryo UI" w:eastAsia="Meiryo UI" w:hAnsi="Meiryo UI" w:cs="Meiryo UI" w:hint="eastAsia"/>
        </w:rPr>
        <w:t>エレベーター</w:t>
      </w:r>
    </w:p>
    <w:p w14:paraId="08C04C22" w14:textId="4B0F6B07" w:rsidR="00927D68" w:rsidRPr="00927D68" w:rsidRDefault="00927D68" w:rsidP="00927D68">
      <w:pPr>
        <w:pStyle w:val="a3"/>
        <w:ind w:firstLineChars="147" w:firstLine="309"/>
        <w:jc w:val="left"/>
        <w:rPr>
          <w:rFonts w:ascii="Meiryo UI" w:eastAsia="Meiryo UI" w:hAnsi="Meiryo UI" w:cs="Meiryo UI"/>
        </w:rPr>
      </w:pPr>
      <w:r w:rsidRPr="00927D68">
        <w:rPr>
          <w:rFonts w:ascii="Meiryo UI" w:eastAsia="Meiryo UI" w:hAnsi="Meiryo UI" w:cs="Meiryo UI" w:hint="eastAsia"/>
        </w:rPr>
        <w:t xml:space="preserve">　</w:t>
      </w:r>
      <w:r w:rsidR="00CF1DA4" w:rsidRPr="00CF1DA4">
        <w:rPr>
          <w:rFonts w:ascii="Meiryo UI" w:eastAsia="Meiryo UI" w:hAnsi="Meiryo UI" w:cs="Meiryo UI" w:hint="eastAsia"/>
        </w:rPr>
        <w:t>改札内に存在し、2番線ホームからC改札を結ぶ。</w:t>
      </w:r>
    </w:p>
    <w:p w14:paraId="54357264" w14:textId="0C6E14D3" w:rsidR="00927D68" w:rsidRPr="00927D68" w:rsidRDefault="00927D68" w:rsidP="00927D68">
      <w:pPr>
        <w:pStyle w:val="a3"/>
        <w:ind w:firstLineChars="147" w:firstLine="309"/>
        <w:jc w:val="left"/>
        <w:rPr>
          <w:rFonts w:ascii="Meiryo UI" w:eastAsia="Meiryo UI" w:hAnsi="Meiryo UI" w:cs="Meiryo UI"/>
        </w:rPr>
      </w:pPr>
      <w:r w:rsidRPr="00927D68">
        <w:rPr>
          <w:rFonts w:ascii="Meiryo UI" w:eastAsia="Meiryo UI" w:hAnsi="Meiryo UI" w:cs="Meiryo UI"/>
        </w:rPr>
        <w:t></w:t>
      </w:r>
      <w:r w:rsidRPr="00927D68">
        <w:rPr>
          <w:rFonts w:ascii="Meiryo UI" w:eastAsia="Meiryo UI" w:hAnsi="Meiryo UI" w:cs="Meiryo UI" w:hint="eastAsia"/>
        </w:rPr>
        <w:t>エスカレーター</w:t>
      </w:r>
    </w:p>
    <w:p w14:paraId="21724F74" w14:textId="45B2E0E9" w:rsidR="00927D68" w:rsidRPr="00927D68" w:rsidRDefault="00927D68" w:rsidP="00927D68">
      <w:pPr>
        <w:pStyle w:val="a3"/>
        <w:ind w:leftChars="135" w:left="283" w:firstLineChars="11" w:firstLine="23"/>
        <w:jc w:val="left"/>
        <w:rPr>
          <w:rFonts w:ascii="Meiryo UI" w:eastAsia="Meiryo UI" w:hAnsi="Meiryo UI" w:cs="Meiryo UI"/>
        </w:rPr>
      </w:pPr>
      <w:r w:rsidRPr="00927D68">
        <w:rPr>
          <w:rFonts w:ascii="Meiryo UI" w:eastAsia="Meiryo UI" w:hAnsi="Meiryo UI" w:cs="Meiryo UI" w:hint="eastAsia"/>
        </w:rPr>
        <w:t xml:space="preserve">　改札外に存在し、C改札と１番出入口を結ぶ。エスカレーターの運転方向は、平日の5</w:t>
      </w:r>
      <w:r w:rsidR="00CF1DA4">
        <w:rPr>
          <w:rFonts w:ascii="Meiryo UI" w:eastAsia="Meiryo UI" w:hAnsi="Meiryo UI" w:cs="Meiryo UI" w:hint="eastAsia"/>
        </w:rPr>
        <w:t>時</w:t>
      </w:r>
      <w:r w:rsidRPr="00927D68">
        <w:rPr>
          <w:rFonts w:ascii="Meiryo UI" w:eastAsia="Meiryo UI" w:hAnsi="Meiryo UI" w:cs="Meiryo UI" w:hint="eastAsia"/>
        </w:rPr>
        <w:t>から15時までは上り、平日の15時から23時までは下り運転であり、土休日は下り運転である。</w:t>
      </w:r>
    </w:p>
    <w:p w14:paraId="395EE8E9" w14:textId="76218EDB" w:rsidR="00927D68" w:rsidRPr="00927D68" w:rsidRDefault="00927D68" w:rsidP="00927D68">
      <w:pPr>
        <w:pStyle w:val="a3"/>
        <w:ind w:firstLineChars="147" w:firstLine="309"/>
        <w:jc w:val="left"/>
        <w:rPr>
          <w:rFonts w:ascii="Meiryo UI" w:eastAsia="Meiryo UI" w:hAnsi="Meiryo UI" w:cs="Meiryo UI"/>
        </w:rPr>
      </w:pPr>
      <w:r w:rsidRPr="00927D68">
        <w:rPr>
          <w:rFonts w:ascii="Meiryo UI" w:eastAsia="Meiryo UI" w:hAnsi="Meiryo UI" w:cs="Meiryo UI"/>
        </w:rPr>
        <w:t></w:t>
      </w:r>
      <w:r w:rsidRPr="00927D68">
        <w:rPr>
          <w:rFonts w:ascii="Meiryo UI" w:eastAsia="Meiryo UI" w:hAnsi="Meiryo UI" w:cs="Meiryo UI" w:hint="eastAsia"/>
        </w:rPr>
        <w:t>トイレ</w:t>
      </w:r>
    </w:p>
    <w:p w14:paraId="091A0F56" w14:textId="77777777" w:rsidR="00927D68" w:rsidRPr="00927D68" w:rsidRDefault="00927D68" w:rsidP="00D55686">
      <w:pPr>
        <w:pStyle w:val="a3"/>
        <w:ind w:leftChars="135" w:left="283" w:firstLineChars="11" w:firstLine="23"/>
        <w:jc w:val="left"/>
        <w:rPr>
          <w:rFonts w:ascii="Meiryo UI" w:eastAsia="Meiryo UI" w:hAnsi="Meiryo UI" w:cs="Meiryo UI"/>
        </w:rPr>
      </w:pPr>
      <w:r w:rsidRPr="00927D68">
        <w:rPr>
          <w:rFonts w:ascii="Meiryo UI" w:eastAsia="Meiryo UI" w:hAnsi="Meiryo UI" w:cs="Meiryo UI" w:hint="eastAsia"/>
        </w:rPr>
        <w:t xml:space="preserve">　C改札の改札外に存在し、車いす対応、ベビーチェア、おむつ交換台、オストメイト対応トイレである。</w:t>
      </w:r>
    </w:p>
    <w:p w14:paraId="47CAFDCE" w14:textId="00726E35" w:rsidR="00927D68" w:rsidRPr="00927D68" w:rsidRDefault="00927D68" w:rsidP="00927D68">
      <w:pPr>
        <w:pStyle w:val="a3"/>
        <w:ind w:firstLineChars="147" w:firstLine="309"/>
        <w:jc w:val="left"/>
        <w:rPr>
          <w:rFonts w:ascii="Meiryo UI" w:eastAsia="Meiryo UI" w:hAnsi="Meiryo UI" w:cs="Meiryo UI"/>
        </w:rPr>
      </w:pPr>
      <w:r w:rsidRPr="00927D68">
        <w:rPr>
          <w:rFonts w:ascii="Meiryo UI" w:eastAsia="Meiryo UI" w:hAnsi="Meiryo UI" w:cs="Meiryo UI"/>
        </w:rPr>
        <w:t></w:t>
      </w:r>
      <w:r w:rsidRPr="00927D68">
        <w:rPr>
          <w:rFonts w:ascii="Meiryo UI" w:eastAsia="Meiryo UI" w:hAnsi="Meiryo UI" w:cs="Meiryo UI" w:hint="eastAsia"/>
        </w:rPr>
        <w:t>電動車いす利用可能経路</w:t>
      </w:r>
    </w:p>
    <w:p w14:paraId="51779E14" w14:textId="77777777" w:rsidR="00927D68" w:rsidRPr="00927D68" w:rsidRDefault="00927D68" w:rsidP="00927D68">
      <w:pPr>
        <w:pStyle w:val="a3"/>
        <w:ind w:firstLineChars="147" w:firstLine="309"/>
        <w:jc w:val="left"/>
        <w:rPr>
          <w:rFonts w:ascii="Meiryo UI" w:eastAsia="Meiryo UI" w:hAnsi="Meiryo UI" w:cs="Meiryo UI"/>
        </w:rPr>
      </w:pPr>
      <w:r w:rsidRPr="00927D68">
        <w:rPr>
          <w:rFonts w:ascii="Meiryo UI" w:eastAsia="Meiryo UI" w:hAnsi="Meiryo UI" w:cs="Meiryo UI" w:hint="eastAsia"/>
        </w:rPr>
        <w:t xml:space="preserve">　経路が1本存在し、10番エレベーターで改札階へ行くと利用できる。</w:t>
      </w:r>
    </w:p>
    <w:p w14:paraId="74F841B9" w14:textId="77777777" w:rsidR="00927D68" w:rsidRPr="00927D68" w:rsidRDefault="00927D68" w:rsidP="00927D68">
      <w:pPr>
        <w:pStyle w:val="a3"/>
        <w:ind w:firstLineChars="147" w:firstLine="309"/>
        <w:jc w:val="left"/>
        <w:rPr>
          <w:rFonts w:ascii="Meiryo UI" w:eastAsia="Meiryo UI" w:hAnsi="Meiryo UI" w:cs="Meiryo UI"/>
        </w:rPr>
      </w:pPr>
    </w:p>
    <w:p w14:paraId="72FE5BF4" w14:textId="77777777" w:rsidR="00927D68" w:rsidRPr="00927D68" w:rsidRDefault="00927D68" w:rsidP="00927D68">
      <w:pPr>
        <w:pStyle w:val="a3"/>
        <w:ind w:firstLineChars="147" w:firstLine="309"/>
        <w:jc w:val="left"/>
        <w:rPr>
          <w:rFonts w:ascii="Meiryo UI" w:eastAsia="Meiryo UI" w:hAnsi="Meiryo UI" w:cs="Meiryo UI"/>
        </w:rPr>
      </w:pPr>
      <w:r w:rsidRPr="00927D68">
        <w:rPr>
          <w:rFonts w:ascii="Meiryo UI" w:eastAsia="Meiryo UI" w:hAnsi="Meiryo UI" w:cs="Meiryo UI" w:hint="eastAsia"/>
        </w:rPr>
        <w:t>また、下記のような仮定で号車毎の最寄り施設の案内例も同じレスポンス内に含む。</w:t>
      </w:r>
    </w:p>
    <w:p w14:paraId="231A8253" w14:textId="77777777" w:rsidR="00927D68" w:rsidRDefault="00927D68" w:rsidP="00927D68">
      <w:pPr>
        <w:pStyle w:val="a3"/>
        <w:ind w:firstLineChars="147" w:firstLine="309"/>
        <w:jc w:val="left"/>
        <w:rPr>
          <w:rFonts w:ascii="Meiryo UI" w:eastAsia="Meiryo UI" w:hAnsi="Meiryo UI" w:cs="Meiryo UI"/>
        </w:rPr>
      </w:pPr>
    </w:p>
    <w:tbl>
      <w:tblPr>
        <w:tblStyle w:val="af6"/>
        <w:tblW w:w="0" w:type="auto"/>
        <w:tblLook w:val="04A0" w:firstRow="1" w:lastRow="0" w:firstColumn="1" w:lastColumn="0" w:noHBand="0" w:noVBand="1"/>
      </w:tblPr>
      <w:tblGrid>
        <w:gridCol w:w="8702"/>
      </w:tblGrid>
      <w:tr w:rsidR="00CF1DA4" w14:paraId="67BCD341" w14:textId="77777777" w:rsidTr="00CF1DA4">
        <w:trPr>
          <w:trHeight w:val="663"/>
        </w:trPr>
        <w:tc>
          <w:tcPr>
            <w:tcW w:w="8702" w:type="dxa"/>
            <w:vAlign w:val="center"/>
          </w:tcPr>
          <w:p w14:paraId="09C1B802" w14:textId="178636CD" w:rsidR="00CF1DA4" w:rsidRPr="00CF1DA4" w:rsidRDefault="00CF1DA4" w:rsidP="00CF1DA4">
            <w:pPr>
              <w:pStyle w:val="a3"/>
              <w:ind w:firstLineChars="147" w:firstLine="309"/>
              <w:rPr>
                <w:rFonts w:ascii="Meiryo UI" w:eastAsia="Meiryo UI" w:hAnsi="Meiryo UI" w:cs="Meiryo UI"/>
              </w:rPr>
            </w:pPr>
            <w:r w:rsidRPr="00927D68">
              <w:rPr>
                <w:rFonts w:ascii="Meiryo UI" w:eastAsia="Meiryo UI" w:hAnsi="Meiryo UI" w:cs="Meiryo UI" w:hint="eastAsia"/>
              </w:rPr>
              <w:t>L線Z方面3両編成の2両目から改札内のエレベーター、改札外のトイレが近くに存在する。</w:t>
            </w:r>
          </w:p>
        </w:tc>
      </w:tr>
    </w:tbl>
    <w:p w14:paraId="7A6B2BF9" w14:textId="77777777" w:rsidR="00CF1DA4" w:rsidRPr="00927D68" w:rsidRDefault="00CF1DA4" w:rsidP="00927D68">
      <w:pPr>
        <w:pStyle w:val="a3"/>
        <w:ind w:firstLineChars="147" w:firstLine="309"/>
        <w:jc w:val="left"/>
        <w:rPr>
          <w:rFonts w:ascii="Meiryo UI" w:eastAsia="Meiryo UI" w:hAnsi="Meiryo UI" w:cs="Meiryo UI"/>
        </w:rPr>
      </w:pPr>
    </w:p>
    <w:p w14:paraId="57E03C7D" w14:textId="77777777" w:rsidR="00D55686" w:rsidRDefault="00D55686">
      <w:pPr>
        <w:widowControl/>
        <w:jc w:val="left"/>
        <w:rPr>
          <w:rFonts w:ascii="Meiryo UI" w:eastAsia="Meiryo UI" w:hAnsi="Meiryo UI" w:cs="Meiryo UI"/>
          <w:sz w:val="24"/>
        </w:rPr>
      </w:pPr>
      <w:r>
        <w:rPr>
          <w:rFonts w:ascii="Meiryo UI" w:eastAsia="Meiryo UI" w:hAnsi="Meiryo UI" w:cs="Meiryo UI"/>
          <w:sz w:val="24"/>
        </w:rPr>
        <w:br w:type="page"/>
      </w:r>
    </w:p>
    <w:p w14:paraId="40FAAA77" w14:textId="10DBB5F5" w:rsidR="00927D68" w:rsidRPr="00927D68" w:rsidRDefault="00927D68" w:rsidP="00927D68">
      <w:pPr>
        <w:pStyle w:val="a3"/>
        <w:ind w:firstLineChars="67" w:firstLine="161"/>
        <w:jc w:val="left"/>
        <w:rPr>
          <w:rFonts w:ascii="Meiryo UI" w:eastAsia="Meiryo UI" w:hAnsi="Meiryo UI" w:cs="Meiryo UI"/>
          <w:sz w:val="24"/>
        </w:rPr>
      </w:pPr>
      <w:r w:rsidRPr="00927D68">
        <w:rPr>
          <w:rFonts w:ascii="Meiryo UI" w:eastAsia="Meiryo UI" w:hAnsi="Meiryo UI" w:cs="Meiryo UI" w:hint="eastAsia"/>
          <w:sz w:val="24"/>
        </w:rPr>
        <w:t>ア．リクエスト</w:t>
      </w:r>
    </w:p>
    <w:p w14:paraId="1613D334" w14:textId="58154090" w:rsidR="00927D68" w:rsidRDefault="00927D68" w:rsidP="00927D68">
      <w:pPr>
        <w:pStyle w:val="a3"/>
        <w:ind w:firstLineChars="147" w:firstLine="309"/>
        <w:jc w:val="left"/>
        <w:rPr>
          <w:rFonts w:ascii="Meiryo UI" w:eastAsia="Meiryo UI" w:hAnsi="Meiryo UI" w:cs="Meiryo UI"/>
        </w:rPr>
      </w:pPr>
      <w:r w:rsidRPr="00927D68">
        <w:rPr>
          <w:rFonts w:ascii="Meiryo UI" w:eastAsia="Meiryo UI" w:hAnsi="Meiryo UI" w:cs="Meiryo UI" w:hint="eastAsia"/>
        </w:rPr>
        <w:t>下記のようにucode等のIDを利用してHTTP GETリクエストをエンドポイントに対して送る。</w:t>
      </w:r>
    </w:p>
    <w:p w14:paraId="425AA682" w14:textId="77777777" w:rsidR="00927D68" w:rsidRDefault="00927D68" w:rsidP="00927D68">
      <w:pPr>
        <w:pStyle w:val="a3"/>
        <w:ind w:firstLineChars="147" w:firstLine="309"/>
        <w:jc w:val="left"/>
        <w:rPr>
          <w:rFonts w:ascii="Meiryo UI" w:eastAsia="Meiryo UI" w:hAnsi="Meiryo UI" w:cs="Meiryo UI"/>
        </w:rPr>
      </w:pPr>
    </w:p>
    <w:tbl>
      <w:tblPr>
        <w:tblStyle w:val="af6"/>
        <w:tblW w:w="0" w:type="auto"/>
        <w:tblLook w:val="04A0" w:firstRow="1" w:lastRow="0" w:firstColumn="1" w:lastColumn="0" w:noHBand="0" w:noVBand="1"/>
      </w:tblPr>
      <w:tblGrid>
        <w:gridCol w:w="8720"/>
      </w:tblGrid>
      <w:tr w:rsidR="00927D68" w14:paraId="41D98328" w14:textId="77777777" w:rsidTr="00927D68">
        <w:trPr>
          <w:trHeight w:val="1482"/>
        </w:trPr>
        <w:tc>
          <w:tcPr>
            <w:tcW w:w="8702" w:type="dxa"/>
            <w:vAlign w:val="center"/>
          </w:tcPr>
          <w:p w14:paraId="45936013" w14:textId="0C8FA891" w:rsidR="00927D68" w:rsidRDefault="00927D68" w:rsidP="00927D68">
            <w:pPr>
              <w:pStyle w:val="a3"/>
              <w:ind w:firstLineChars="0" w:firstLine="0"/>
              <w:rPr>
                <w:rFonts w:ascii="Meiryo UI" w:eastAsia="Meiryo UI" w:hAnsi="Meiryo UI" w:cs="Meiryo UI"/>
              </w:rPr>
            </w:pPr>
            <w:r w:rsidRPr="00927D68">
              <w:rPr>
                <w:rFonts w:ascii="Meiryo UI" w:eastAsia="Meiryo UI" w:hAnsi="Meiryo UI" w:cs="Meiryo UI"/>
              </w:rPr>
              <w:t>http://ict-api.odpt.org/api/v2/datapoints?rdf:type=odpt:StationFacility&amp;acl:accessTarget=someCompany&amp;id=00001C000000000000010000030FFFFF&amp;acl:consumerKey=ACL_CONSUMERKEY</w:t>
            </w:r>
          </w:p>
        </w:tc>
      </w:tr>
    </w:tbl>
    <w:p w14:paraId="2AB2AD08" w14:textId="77777777" w:rsidR="00927D68" w:rsidRDefault="00927D68" w:rsidP="00927D68">
      <w:pPr>
        <w:pStyle w:val="a3"/>
        <w:ind w:firstLineChars="147" w:firstLine="309"/>
        <w:jc w:val="left"/>
        <w:rPr>
          <w:rFonts w:ascii="Meiryo UI" w:eastAsia="Meiryo UI" w:hAnsi="Meiryo UI" w:cs="Meiryo UI"/>
        </w:rPr>
      </w:pPr>
    </w:p>
    <w:p w14:paraId="0B00DD8D" w14:textId="77777777" w:rsidR="00927D68" w:rsidRDefault="00927D68" w:rsidP="00927D68">
      <w:pPr>
        <w:pStyle w:val="a3"/>
        <w:ind w:firstLineChars="147" w:firstLine="309"/>
        <w:jc w:val="left"/>
        <w:rPr>
          <w:rFonts w:ascii="Meiryo UI" w:eastAsia="Meiryo UI" w:hAnsi="Meiryo UI" w:cs="Meiryo UI"/>
        </w:rPr>
      </w:pPr>
    </w:p>
    <w:p w14:paraId="3B4023EB" w14:textId="05E8A8EE" w:rsidR="00927D68" w:rsidRPr="00927D68" w:rsidRDefault="00927D68" w:rsidP="00927D68">
      <w:pPr>
        <w:pStyle w:val="a3"/>
        <w:ind w:leftChars="67" w:left="141" w:firstLineChars="0" w:firstLine="1"/>
        <w:jc w:val="left"/>
        <w:rPr>
          <w:rFonts w:ascii="Meiryo UI" w:eastAsia="Meiryo UI" w:hAnsi="Meiryo UI" w:cs="Meiryo UI"/>
          <w:szCs w:val="21"/>
        </w:rPr>
      </w:pPr>
      <w:r w:rsidRPr="00927D68">
        <w:rPr>
          <w:rFonts w:ascii="Meiryo UI" w:eastAsia="Meiryo UI" w:hAnsi="Meiryo UI" w:cs="Meiryo UI" w:hint="eastAsia"/>
          <w:sz w:val="24"/>
        </w:rPr>
        <w:t>イ．レスポンス</w:t>
      </w:r>
    </w:p>
    <w:p w14:paraId="215D0A2B" w14:textId="1BFCB1D6" w:rsidR="00927D68" w:rsidRDefault="00927D68" w:rsidP="00927D68">
      <w:pPr>
        <w:pStyle w:val="a3"/>
        <w:ind w:leftChars="67" w:left="141" w:firstLineChars="59" w:firstLine="124"/>
        <w:jc w:val="left"/>
        <w:rPr>
          <w:rFonts w:ascii="Meiryo UI" w:eastAsia="Meiryo UI" w:hAnsi="Meiryo UI" w:cs="Meiryo UI"/>
          <w:szCs w:val="21"/>
        </w:rPr>
      </w:pPr>
      <w:r w:rsidRPr="00927D68">
        <w:rPr>
          <w:rFonts w:ascii="Meiryo UI" w:eastAsia="Meiryo UI" w:hAnsi="Meiryo UI" w:cs="Meiryo UI" w:hint="eastAsia"/>
          <w:szCs w:val="21"/>
        </w:rPr>
        <w:t>リクエストが正しい場合には、下記のようにJSON-LD形式でレスポンスを取得できる。</w:t>
      </w:r>
    </w:p>
    <w:p w14:paraId="483F2CBE" w14:textId="77777777" w:rsidR="00927D68" w:rsidRPr="00927D68" w:rsidRDefault="00927D68" w:rsidP="00927D68">
      <w:pPr>
        <w:pStyle w:val="a3"/>
        <w:ind w:leftChars="67" w:left="141" w:firstLineChars="59" w:firstLine="124"/>
        <w:jc w:val="left"/>
        <w:rPr>
          <w:rFonts w:ascii="Meiryo UI" w:eastAsia="Meiryo UI" w:hAnsi="Meiryo UI" w:cs="Meiryo UI"/>
          <w:szCs w:val="21"/>
        </w:rPr>
      </w:pPr>
    </w:p>
    <w:tbl>
      <w:tblPr>
        <w:tblStyle w:val="af6"/>
        <w:tblW w:w="0" w:type="auto"/>
        <w:tblLook w:val="04A0" w:firstRow="1" w:lastRow="0" w:firstColumn="1" w:lastColumn="0" w:noHBand="0" w:noVBand="1"/>
      </w:tblPr>
      <w:tblGrid>
        <w:gridCol w:w="8702"/>
      </w:tblGrid>
      <w:tr w:rsidR="00927D68" w14:paraId="1888DE85" w14:textId="77777777" w:rsidTr="00927D68">
        <w:tc>
          <w:tcPr>
            <w:tcW w:w="8702" w:type="dxa"/>
          </w:tcPr>
          <w:p w14:paraId="7B6D2E84"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w:t>
            </w:r>
          </w:p>
          <w:p w14:paraId="269E7FE1"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w:t>
            </w:r>
          </w:p>
          <w:p w14:paraId="299CB33B"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"@context": "http://vocab.odpt.org/context_odpt_StationFacility.jsonld",</w:t>
            </w:r>
          </w:p>
          <w:p w14:paraId="7B94A5C3"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"@id": "urn:ucode:_00001C000000000000010000030FFFFF",</w:t>
            </w:r>
          </w:p>
          <w:p w14:paraId="10A8270C"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"@type": "odpt:StationFacility",</w:t>
            </w:r>
          </w:p>
          <w:p w14:paraId="1DEEBEEB"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"owl:sameAs": "odpt.StationFacility:SomeCompany.A",</w:t>
            </w:r>
          </w:p>
          <w:p w14:paraId="6B1F02C1"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"dc:date": "2014-09-30T12:00:00+09:00",</w:t>
            </w:r>
          </w:p>
          <w:p w14:paraId="1FB98799"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"odpt:barrierfreeFacility": [</w:t>
            </w:r>
          </w:p>
          <w:p w14:paraId="2B93B833"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w:t>
            </w:r>
          </w:p>
          <w:p w14:paraId="5D0E382B"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"@id": "urn:ucode:_00001C000000000000010000030FFFFE",</w:t>
            </w:r>
          </w:p>
          <w:p w14:paraId="058DB9F1"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"@type": "ug:Elevator",</w:t>
            </w:r>
          </w:p>
          <w:p w14:paraId="292310BE"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"owl:sameAs": "odpt.StationFacility:SomeCompany.A.Inside.Elevator.1",</w:t>
            </w:r>
          </w:p>
          <w:p w14:paraId="414619B9"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"odpt:category": "ug:Elevator",</w:t>
            </w:r>
          </w:p>
          <w:p w14:paraId="395599BC"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hint="eastAsia"/>
              </w:rPr>
              <w:t xml:space="preserve">        "odpt:placeName": "２番線ホーム～C改札",</w:t>
            </w:r>
          </w:p>
          <w:p w14:paraId="23F79EBC"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"odpt:locatedArea": "odpt.LocatedArea:PaidArea"</w:t>
            </w:r>
          </w:p>
          <w:p w14:paraId="6D91592D"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w:t>
            </w:r>
          </w:p>
          <w:p w14:paraId="7C170D1A"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w:t>
            </w:r>
          </w:p>
          <w:p w14:paraId="1B5EA518"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"@id": "urn:ucode:_00001C000000000000010000030FFFFD",</w:t>
            </w:r>
          </w:p>
          <w:p w14:paraId="18F04CEF"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"@type": "ug:Escalator",</w:t>
            </w:r>
          </w:p>
          <w:p w14:paraId="55C41DAD"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"owl:sameAs": "odpt.StationFacility:SomeCompany.A.Outside.Escalator.1",</w:t>
            </w:r>
          </w:p>
          <w:p w14:paraId="5FB3602B"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"odpt:category": "ug:Escalator",</w:t>
            </w:r>
          </w:p>
          <w:p w14:paraId="7F7D4827"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"odpt:serviceDetail": [</w:t>
            </w:r>
          </w:p>
          <w:p w14:paraId="04460E03"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w:t>
            </w:r>
          </w:p>
          <w:p w14:paraId="0E9436B9"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"odpt:operationDay": "odpt.Day:Weekday",</w:t>
            </w:r>
          </w:p>
          <w:p w14:paraId="6704226F"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"ugsrv:serviceStartTime": "05:00",</w:t>
            </w:r>
          </w:p>
          <w:p w14:paraId="24A9E440"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"ugsrv:serviceEndTime": "15:00",</w:t>
            </w:r>
          </w:p>
          <w:p w14:paraId="24A6429E"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"odpt:escalatorDirection": "odpt.EscalatorDirection:Up"</w:t>
            </w:r>
          </w:p>
          <w:p w14:paraId="1956794C"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w:t>
            </w:r>
          </w:p>
          <w:p w14:paraId="2578208B"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w:t>
            </w:r>
          </w:p>
          <w:p w14:paraId="0C85365D"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"odpt:operationDay": "odpt.Day:Weekday",</w:t>
            </w:r>
          </w:p>
          <w:p w14:paraId="6D83344C"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"ugsrv:serviceStartTime": "15:00",</w:t>
            </w:r>
          </w:p>
          <w:p w14:paraId="5D7A2F62"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"ugsrv:serviceEndTime": "23:00",</w:t>
            </w:r>
          </w:p>
          <w:p w14:paraId="3378B278"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"odpt:escalatorDirection": "odpt.EscalatorDirection:Down"</w:t>
            </w:r>
          </w:p>
          <w:p w14:paraId="386386B4"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w:t>
            </w:r>
          </w:p>
          <w:p w14:paraId="5D336A73"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w:t>
            </w:r>
          </w:p>
          <w:p w14:paraId="1887AD6C"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"odpt:operationDay": "odpt.Day:WeekendAndHoliday",</w:t>
            </w:r>
          </w:p>
          <w:p w14:paraId="2814D470"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"odpt:escalatorDirection": "odpt.EscalatorDirection:Down"</w:t>
            </w:r>
          </w:p>
          <w:p w14:paraId="42269C1D"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w:t>
            </w:r>
          </w:p>
          <w:p w14:paraId="5E3FCCB1"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w:t>
            </w:r>
          </w:p>
          <w:p w14:paraId="509C7911"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hint="eastAsia"/>
              </w:rPr>
              <w:t xml:space="preserve">        "odpt:placeName": "C改札～１番出入口",</w:t>
            </w:r>
          </w:p>
          <w:p w14:paraId="1DDD680E"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"odpt:locatedArea": "odpt.LocatedArea:UnpaidArea"</w:t>
            </w:r>
          </w:p>
          <w:p w14:paraId="51EDA39F"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w:t>
            </w:r>
          </w:p>
          <w:p w14:paraId="24AAEFFE"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w:t>
            </w:r>
          </w:p>
          <w:p w14:paraId="4CC5A5F6"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"@id": "urn:ucode:_00001C000000000000010000030FFFFC",</w:t>
            </w:r>
          </w:p>
          <w:p w14:paraId="557C9B2B"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"@type": "ug:Toilet",</w:t>
            </w:r>
          </w:p>
          <w:p w14:paraId="2859A16E"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"owl:sameAs": "odpt.StationFacility:SomeCompany.A.Outside.Toilet.1",</w:t>
            </w:r>
          </w:p>
          <w:p w14:paraId="1192C684"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"odpt:category": "ug:Toilet",</w:t>
            </w:r>
          </w:p>
          <w:p w14:paraId="46D6695B"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hint="eastAsia"/>
              </w:rPr>
              <w:t xml:space="preserve">        "odpt:placeName": "C改札外",</w:t>
            </w:r>
          </w:p>
          <w:p w14:paraId="2A9492C4"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"odpt:locatedArea": "odpt.LocatedArea:UnpaidArea",</w:t>
            </w:r>
          </w:p>
          <w:p w14:paraId="20CF205A"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"spac:hasAssistant": [</w:t>
            </w:r>
          </w:p>
          <w:p w14:paraId="4518EA8C"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"spac:WheelchairAccessible",</w:t>
            </w:r>
          </w:p>
          <w:p w14:paraId="67EACC22"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"ug:BabyChair",</w:t>
            </w:r>
          </w:p>
          <w:p w14:paraId="35A614EF"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"ug:BabyChangingTable",</w:t>
            </w:r>
          </w:p>
          <w:p w14:paraId="3F7DF3D5"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"ug:ToiletForOstomate"</w:t>
            </w:r>
          </w:p>
          <w:p w14:paraId="5E001881"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w:t>
            </w:r>
          </w:p>
          <w:p w14:paraId="44B8FCCE"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w:t>
            </w:r>
          </w:p>
          <w:p w14:paraId="07C752EA"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w:t>
            </w:r>
          </w:p>
          <w:p w14:paraId="04C499F4"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"@id": "urn:ucode:_00001C000000000000010000030FFFFB",</w:t>
            </w:r>
          </w:p>
          <w:p w14:paraId="0552C8F0"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"@type": "ug:Link",</w:t>
            </w:r>
          </w:p>
          <w:p w14:paraId="53F34181"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"owl:sameAs": "odpt.StationFacility:SomeCompany.A.Outside.AccessibleRoute.1",</w:t>
            </w:r>
          </w:p>
          <w:p w14:paraId="3624D30C"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"odpt:category": "odpt.Category:MobilityScooterFriendlyRoute",</w:t>
            </w:r>
          </w:p>
          <w:p w14:paraId="3DC13D64"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"odpt:locatedArea": "odpt.LocatedArea:UnpaidArea",</w:t>
            </w:r>
          </w:p>
          <w:p w14:paraId="395CEA7D"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"spac:isAvailableTo": "spac:MobilityScooter",</w:t>
            </w:r>
          </w:p>
          <w:p w14:paraId="3C9C89FD"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hint="eastAsia"/>
              </w:rPr>
              <w:t xml:space="preserve">        "ugsrv:remark": " 10番エレベーターで改札階へ。"</w:t>
            </w:r>
          </w:p>
          <w:p w14:paraId="5C667AD0"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w:t>
            </w:r>
          </w:p>
          <w:p w14:paraId="6282577A"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w:t>
            </w:r>
          </w:p>
          <w:p w14:paraId="3D62BBF6"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"odpt:platformInformation": [</w:t>
            </w:r>
          </w:p>
          <w:p w14:paraId="0FD1A1A4"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w:t>
            </w:r>
          </w:p>
          <w:p w14:paraId="7832B8D0"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"odpt:railway": "odpt.Railway:SomeCompany.L",</w:t>
            </w:r>
          </w:p>
          <w:p w14:paraId="4CE8F228"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"odpt:carComposition": 3,</w:t>
            </w:r>
          </w:p>
          <w:p w14:paraId="1F9EC645"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"odpt:carNumber": 2,</w:t>
            </w:r>
          </w:p>
          <w:p w14:paraId="29290176"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"odpt:railDirection": "odpt.RailDirection:SomeCompany.Z",</w:t>
            </w:r>
          </w:p>
          <w:p w14:paraId="2529CEC8"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"odpt:barrierfreeFacility": [</w:t>
            </w:r>
          </w:p>
          <w:p w14:paraId="4FEE8A00"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"odpt.StationFacility:SomeCompany.A.Inside.Elevator.1",</w:t>
            </w:r>
          </w:p>
          <w:p w14:paraId="0D30F673"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"odpt.StationFacility:SomeCompany.A.Outside.Toilet.1"</w:t>
            </w:r>
          </w:p>
          <w:p w14:paraId="2A6B4217"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w:t>
            </w:r>
          </w:p>
          <w:p w14:paraId="6FD33B8D"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w:t>
            </w:r>
          </w:p>
          <w:p w14:paraId="15A09034"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w:t>
            </w:r>
          </w:p>
          <w:p w14:paraId="4BC8D7A8" w14:textId="77777777" w:rsidR="00927D68" w:rsidRPr="00927D68" w:rsidRDefault="00927D68" w:rsidP="00927D68">
            <w:pPr>
              <w:pStyle w:val="a3"/>
              <w:ind w:firstLine="210"/>
              <w:jc w:val="left"/>
              <w:rPr>
                <w:rFonts w:ascii="Meiryo UI" w:eastAsia="Meiryo UI" w:hAnsi="Meiryo UI" w:cs="Meiryo UI"/>
              </w:rPr>
            </w:pPr>
            <w:r w:rsidRPr="00927D68">
              <w:rPr>
                <w:rFonts w:ascii="Meiryo UI" w:eastAsia="Meiryo UI" w:hAnsi="Meiryo UI" w:cs="Meiryo UI"/>
              </w:rPr>
              <w:t xml:space="preserve">  }</w:t>
            </w:r>
          </w:p>
          <w:p w14:paraId="35B5BFB9" w14:textId="4F17451F" w:rsidR="00927D68" w:rsidRDefault="00927D68" w:rsidP="00927D68">
            <w:pPr>
              <w:pStyle w:val="a3"/>
              <w:ind w:firstLineChars="0" w:firstLine="0"/>
              <w:jc w:val="left"/>
              <w:rPr>
                <w:rFonts w:ascii="Meiryo UI" w:eastAsia="Meiryo UI" w:hAnsi="Meiryo UI" w:cs="Meiryo UI"/>
              </w:rPr>
            </w:pPr>
            <w:r w:rsidRPr="00927D68">
              <w:rPr>
                <w:rFonts w:ascii="Meiryo UI" w:eastAsia="Meiryo UI" w:hAnsi="Meiryo UI" w:cs="Meiryo UI"/>
              </w:rPr>
              <w:t>]</w:t>
            </w:r>
          </w:p>
        </w:tc>
      </w:tr>
    </w:tbl>
    <w:p w14:paraId="49A56676" w14:textId="77777777" w:rsidR="00927D68" w:rsidRDefault="00927D68" w:rsidP="00927D68">
      <w:pPr>
        <w:pStyle w:val="a3"/>
        <w:ind w:firstLineChars="147" w:firstLine="309"/>
        <w:jc w:val="left"/>
        <w:rPr>
          <w:rFonts w:ascii="Meiryo UI" w:eastAsia="Meiryo UI" w:hAnsi="Meiryo UI" w:cs="Meiryo UI"/>
        </w:rPr>
      </w:pPr>
    </w:p>
    <w:p w14:paraId="695898F4" w14:textId="4AC38CA7" w:rsidR="00927D68" w:rsidRDefault="00927D68">
      <w:pPr>
        <w:widowControl/>
        <w:jc w:val="left"/>
        <w:rPr>
          <w:rFonts w:ascii="Meiryo UI" w:eastAsia="Meiryo UI" w:hAnsi="Meiryo UI" w:cs="Meiryo UI"/>
        </w:rPr>
      </w:pPr>
      <w:r>
        <w:rPr>
          <w:rFonts w:ascii="Meiryo UI" w:eastAsia="Meiryo UI" w:hAnsi="Meiryo UI" w:cs="Meiryo UI"/>
        </w:rPr>
        <w:br w:type="page"/>
      </w:r>
    </w:p>
    <w:p w14:paraId="4AF7CD11" w14:textId="5EC4E238" w:rsidR="00927D68" w:rsidRPr="001C55E4" w:rsidRDefault="001C55E4" w:rsidP="001C55E4">
      <w:pPr>
        <w:pStyle w:val="a3"/>
        <w:ind w:firstLineChars="0" w:firstLine="0"/>
        <w:jc w:val="left"/>
        <w:rPr>
          <w:rFonts w:ascii="Meiryo UI" w:eastAsia="Meiryo UI" w:hAnsi="Meiryo UI" w:cs="Meiryo UI"/>
          <w:b/>
          <w:sz w:val="24"/>
        </w:rPr>
      </w:pPr>
      <w:r w:rsidRPr="001C55E4">
        <w:rPr>
          <w:rFonts w:ascii="Meiryo UI" w:eastAsia="Meiryo UI" w:hAnsi="Meiryo UI" w:cs="Meiryo UI" w:hint="eastAsia"/>
          <w:b/>
          <w:sz w:val="24"/>
        </w:rPr>
        <w:t>4.</w:t>
      </w:r>
      <w:r w:rsidR="00A653EF">
        <w:rPr>
          <w:rFonts w:ascii="Meiryo UI" w:eastAsia="Meiryo UI" w:hAnsi="Meiryo UI" w:cs="Meiryo UI" w:hint="eastAsia"/>
          <w:b/>
          <w:sz w:val="24"/>
        </w:rPr>
        <w:t>3</w:t>
      </w:r>
      <w:r w:rsidRPr="001C55E4">
        <w:rPr>
          <w:rFonts w:ascii="Meiryo UI" w:eastAsia="Meiryo UI" w:hAnsi="Meiryo UI" w:cs="Meiryo UI" w:hint="eastAsia"/>
          <w:b/>
          <w:sz w:val="24"/>
        </w:rPr>
        <w:t>.2.　アプリケーションでの表示</w:t>
      </w:r>
    </w:p>
    <w:p w14:paraId="108CEA08" w14:textId="0ADA98CB" w:rsidR="001C55E4" w:rsidRDefault="001C55E4" w:rsidP="00927D68">
      <w:pPr>
        <w:pStyle w:val="a3"/>
        <w:ind w:firstLineChars="147" w:firstLine="309"/>
        <w:jc w:val="left"/>
        <w:rPr>
          <w:rFonts w:ascii="Meiryo UI" w:eastAsia="Meiryo UI" w:hAnsi="Meiryo UI" w:cs="Meiryo UI"/>
        </w:rPr>
      </w:pPr>
      <w:r w:rsidRPr="001C55E4">
        <w:rPr>
          <w:rFonts w:ascii="Meiryo UI" w:eastAsia="Meiryo UI" w:hAnsi="Meiryo UI" w:cs="Meiryo UI" w:hint="eastAsia"/>
        </w:rPr>
        <w:t>これらの情報を利用者へ提示するために、アプリケーションによる表示を実装した。以下にその例を示す。ここでは東京メトロ 渋谷駅における駅施設情報の表示を行っている。APIにて取得された情報を一覧で表示し、視認性を向上させるためにそれぞれの属性に対応するピクトグラムを表示している。またそれぞれの施設の位置情報は絶対座標では提供していないため、APIより提供された自然言語表記を用いて位置の説明を行っている。</w:t>
      </w:r>
    </w:p>
    <w:p w14:paraId="7F2458DE" w14:textId="77777777" w:rsidR="001C55E4" w:rsidRDefault="001C55E4" w:rsidP="00927D68">
      <w:pPr>
        <w:pStyle w:val="a3"/>
        <w:ind w:firstLineChars="147" w:firstLine="309"/>
        <w:jc w:val="left"/>
        <w:rPr>
          <w:rFonts w:ascii="Meiryo UI" w:eastAsia="Meiryo UI" w:hAnsi="Meiryo UI" w:cs="Meiryo UI"/>
        </w:rPr>
      </w:pPr>
    </w:p>
    <w:p w14:paraId="30723489" w14:textId="0C11D2D3" w:rsidR="001C55E4" w:rsidRDefault="001C55E4" w:rsidP="00927D68">
      <w:pPr>
        <w:pStyle w:val="a3"/>
        <w:ind w:firstLineChars="147" w:firstLine="309"/>
        <w:jc w:val="left"/>
        <w:rPr>
          <w:rFonts w:ascii="Meiryo UI" w:eastAsia="Meiryo UI" w:hAnsi="Meiryo UI" w:cs="Meiryo UI"/>
        </w:rPr>
      </w:pPr>
      <w:r>
        <w:rPr>
          <w:rFonts w:ascii="Meiryo UI" w:eastAsia="Meiryo UI" w:hAnsi="Meiryo UI" w:cs="Meiryo UI"/>
          <w:noProof/>
        </w:rPr>
        <w:drawing>
          <wp:inline distT="0" distB="0" distL="0" distR="0" wp14:anchorId="5E61D9A3" wp14:editId="62A93C68">
            <wp:extent cx="2456815" cy="4346575"/>
            <wp:effectExtent l="0" t="0" r="635" b="0"/>
            <wp:docPr id="10304" name="図 10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456815" cy="4346575"/>
                    </a:xfrm>
                    <a:prstGeom prst="rect">
                      <a:avLst/>
                    </a:prstGeom>
                    <a:noFill/>
                    <a:ln>
                      <a:noFill/>
                    </a:ln>
                  </pic:spPr>
                </pic:pic>
              </a:graphicData>
            </a:graphic>
          </wp:inline>
        </w:drawing>
      </w:r>
      <w:r>
        <w:rPr>
          <w:rFonts w:ascii="Meiryo UI" w:eastAsia="Meiryo UI" w:hAnsi="Meiryo UI" w:cs="Meiryo UI" w:hint="eastAsia"/>
        </w:rPr>
        <w:t xml:space="preserve">　　</w:t>
      </w:r>
      <w:r>
        <w:rPr>
          <w:rFonts w:ascii="Meiryo UI" w:eastAsia="Meiryo UI" w:hAnsi="Meiryo UI" w:cs="Meiryo UI"/>
          <w:noProof/>
        </w:rPr>
        <w:drawing>
          <wp:inline distT="0" distB="0" distL="0" distR="0" wp14:anchorId="0CF7C395" wp14:editId="4D77E826">
            <wp:extent cx="2456815" cy="4346575"/>
            <wp:effectExtent l="0" t="0" r="635" b="0"/>
            <wp:docPr id="10305" name="図 10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456815" cy="4346575"/>
                    </a:xfrm>
                    <a:prstGeom prst="rect">
                      <a:avLst/>
                    </a:prstGeom>
                    <a:noFill/>
                    <a:ln>
                      <a:noFill/>
                    </a:ln>
                  </pic:spPr>
                </pic:pic>
              </a:graphicData>
            </a:graphic>
          </wp:inline>
        </w:drawing>
      </w:r>
    </w:p>
    <w:p w14:paraId="22D1940A" w14:textId="65C2B9B9" w:rsidR="001C55E4" w:rsidRPr="001C55E4" w:rsidRDefault="001C55E4" w:rsidP="001C55E4">
      <w:pPr>
        <w:pStyle w:val="a3"/>
        <w:ind w:firstLineChars="147" w:firstLine="309"/>
        <w:jc w:val="center"/>
        <w:rPr>
          <w:rFonts w:ascii="Meiryo UI" w:eastAsia="Meiryo UI" w:hAnsi="Meiryo UI" w:cs="Meiryo UI"/>
          <w:b/>
        </w:rPr>
      </w:pPr>
      <w:r w:rsidRPr="001C55E4">
        <w:rPr>
          <w:rFonts w:ascii="Meiryo UI" w:eastAsia="Meiryo UI" w:hAnsi="Meiryo UI" w:cs="Meiryo UI" w:hint="eastAsia"/>
          <w:b/>
        </w:rPr>
        <w:t xml:space="preserve">図　駅施設情報の表示例1　　</w:t>
      </w:r>
      <w:r>
        <w:rPr>
          <w:rFonts w:ascii="Meiryo UI" w:eastAsia="Meiryo UI" w:hAnsi="Meiryo UI" w:cs="Meiryo UI" w:hint="eastAsia"/>
          <w:b/>
        </w:rPr>
        <w:t xml:space="preserve">　　　　　　　　　</w:t>
      </w:r>
      <w:r w:rsidRPr="001C55E4">
        <w:rPr>
          <w:rFonts w:ascii="Meiryo UI" w:eastAsia="Meiryo UI" w:hAnsi="Meiryo UI" w:cs="Meiryo UI" w:hint="eastAsia"/>
          <w:b/>
        </w:rPr>
        <w:t>図　駅施設情報の表示例1</w:t>
      </w:r>
    </w:p>
    <w:p w14:paraId="2DFA48E1" w14:textId="7A5BEC29" w:rsidR="001C55E4" w:rsidRDefault="001C55E4">
      <w:pPr>
        <w:widowControl/>
        <w:jc w:val="left"/>
        <w:rPr>
          <w:rFonts w:ascii="Meiryo UI" w:eastAsia="Meiryo UI" w:hAnsi="Meiryo UI" w:cs="Meiryo UI"/>
        </w:rPr>
      </w:pPr>
      <w:r>
        <w:rPr>
          <w:rFonts w:ascii="Meiryo UI" w:eastAsia="Meiryo UI" w:hAnsi="Meiryo UI" w:cs="Meiryo UI"/>
        </w:rPr>
        <w:br w:type="page"/>
      </w:r>
    </w:p>
    <w:p w14:paraId="337FC7B2" w14:textId="77777777" w:rsidR="001C55E4" w:rsidRDefault="001C55E4" w:rsidP="00927D68">
      <w:pPr>
        <w:pStyle w:val="a3"/>
        <w:ind w:firstLineChars="147" w:firstLine="309"/>
        <w:jc w:val="left"/>
        <w:rPr>
          <w:rFonts w:ascii="Meiryo UI" w:eastAsia="Meiryo UI" w:hAnsi="Meiryo UI" w:cs="Meiryo UI"/>
        </w:rPr>
      </w:pPr>
    </w:p>
    <w:p w14:paraId="481CD998" w14:textId="20D77948" w:rsidR="001C55E4" w:rsidRDefault="001C55E4" w:rsidP="00927D68">
      <w:pPr>
        <w:pStyle w:val="a3"/>
        <w:ind w:firstLineChars="147" w:firstLine="309"/>
        <w:jc w:val="left"/>
        <w:rPr>
          <w:rFonts w:ascii="Meiryo UI" w:eastAsia="Meiryo UI" w:hAnsi="Meiryo UI" w:cs="Meiryo UI"/>
        </w:rPr>
      </w:pPr>
      <w:r>
        <w:rPr>
          <w:rFonts w:ascii="Meiryo UI" w:eastAsia="Meiryo UI" w:hAnsi="Meiryo UI" w:cs="Meiryo UI"/>
          <w:noProof/>
        </w:rPr>
        <w:drawing>
          <wp:inline distT="0" distB="0" distL="0" distR="0" wp14:anchorId="2BCE18EB" wp14:editId="67C6510A">
            <wp:extent cx="2456815" cy="4346575"/>
            <wp:effectExtent l="0" t="0" r="635" b="0"/>
            <wp:docPr id="10308" name="図 10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456815" cy="4346575"/>
                    </a:xfrm>
                    <a:prstGeom prst="rect">
                      <a:avLst/>
                    </a:prstGeom>
                    <a:noFill/>
                    <a:ln>
                      <a:noFill/>
                    </a:ln>
                  </pic:spPr>
                </pic:pic>
              </a:graphicData>
            </a:graphic>
          </wp:inline>
        </w:drawing>
      </w:r>
      <w:r>
        <w:rPr>
          <w:rFonts w:ascii="Meiryo UI" w:eastAsia="Meiryo UI" w:hAnsi="Meiryo UI" w:cs="Meiryo UI" w:hint="eastAsia"/>
        </w:rPr>
        <w:t xml:space="preserve">　　</w:t>
      </w:r>
      <w:r>
        <w:rPr>
          <w:rFonts w:ascii="Meiryo UI" w:eastAsia="Meiryo UI" w:hAnsi="Meiryo UI" w:cs="Meiryo UI"/>
          <w:noProof/>
        </w:rPr>
        <w:drawing>
          <wp:inline distT="0" distB="0" distL="0" distR="0" wp14:anchorId="71CD581B" wp14:editId="338F7064">
            <wp:extent cx="2456815" cy="4346575"/>
            <wp:effectExtent l="0" t="0" r="635" b="0"/>
            <wp:docPr id="10309" name="図 10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456815" cy="4346575"/>
                    </a:xfrm>
                    <a:prstGeom prst="rect">
                      <a:avLst/>
                    </a:prstGeom>
                    <a:noFill/>
                    <a:ln>
                      <a:noFill/>
                    </a:ln>
                  </pic:spPr>
                </pic:pic>
              </a:graphicData>
            </a:graphic>
          </wp:inline>
        </w:drawing>
      </w:r>
    </w:p>
    <w:p w14:paraId="0554878A" w14:textId="2D7D865B" w:rsidR="001C55E4" w:rsidRPr="001C55E4" w:rsidRDefault="001C55E4" w:rsidP="001C55E4">
      <w:pPr>
        <w:pStyle w:val="a3"/>
        <w:ind w:firstLineChars="147" w:firstLine="309"/>
        <w:jc w:val="center"/>
        <w:rPr>
          <w:rFonts w:ascii="Meiryo UI" w:eastAsia="Meiryo UI" w:hAnsi="Meiryo UI" w:cs="Meiryo UI"/>
          <w:b/>
        </w:rPr>
      </w:pPr>
      <w:r w:rsidRPr="001C55E4">
        <w:rPr>
          <w:rFonts w:ascii="Meiryo UI" w:eastAsia="Meiryo UI" w:hAnsi="Meiryo UI" w:cs="Meiryo UI" w:hint="eastAsia"/>
          <w:b/>
        </w:rPr>
        <w:t xml:space="preserve">図　駅施設情報の表示例3　</w:t>
      </w:r>
      <w:r>
        <w:rPr>
          <w:rFonts w:ascii="Meiryo UI" w:eastAsia="Meiryo UI" w:hAnsi="Meiryo UI" w:cs="Meiryo UI" w:hint="eastAsia"/>
          <w:b/>
        </w:rPr>
        <w:t xml:space="preserve">　　　　　　　　　　　</w:t>
      </w:r>
      <w:r w:rsidRPr="001C55E4">
        <w:rPr>
          <w:rFonts w:ascii="Meiryo UI" w:eastAsia="Meiryo UI" w:hAnsi="Meiryo UI" w:cs="Meiryo UI" w:hint="eastAsia"/>
          <w:b/>
        </w:rPr>
        <w:t>図　駅施設情報の表示例４</w:t>
      </w:r>
    </w:p>
    <w:p w14:paraId="15D48592" w14:textId="77777777" w:rsidR="001C55E4" w:rsidRDefault="001C55E4" w:rsidP="00927D68">
      <w:pPr>
        <w:pStyle w:val="a3"/>
        <w:ind w:firstLineChars="147" w:firstLine="309"/>
        <w:jc w:val="left"/>
        <w:rPr>
          <w:rFonts w:ascii="Meiryo UI" w:eastAsia="Meiryo UI" w:hAnsi="Meiryo UI" w:cs="Meiryo UI"/>
        </w:rPr>
      </w:pPr>
    </w:p>
    <w:p w14:paraId="4EAD331E" w14:textId="77777777" w:rsidR="001C55E4" w:rsidRDefault="001C55E4">
      <w:pPr>
        <w:widowControl/>
        <w:jc w:val="left"/>
        <w:rPr>
          <w:rFonts w:ascii="Meiryo UI" w:eastAsia="Meiryo UI" w:hAnsi="Meiryo UI" w:cs="Meiryo UI"/>
          <w:b/>
          <w:sz w:val="24"/>
        </w:rPr>
      </w:pPr>
      <w:r>
        <w:rPr>
          <w:rFonts w:ascii="Meiryo UI" w:eastAsia="Meiryo UI" w:hAnsi="Meiryo UI" w:cs="Meiryo UI"/>
          <w:b/>
          <w:sz w:val="24"/>
        </w:rPr>
        <w:br w:type="page"/>
      </w:r>
    </w:p>
    <w:p w14:paraId="3AC4BB01" w14:textId="7C35004F" w:rsidR="001C55E4" w:rsidRPr="001C55E4" w:rsidRDefault="001C55E4" w:rsidP="001C55E4">
      <w:pPr>
        <w:pStyle w:val="a3"/>
        <w:ind w:firstLineChars="0" w:firstLine="0"/>
        <w:jc w:val="left"/>
        <w:rPr>
          <w:rFonts w:ascii="Meiryo UI" w:eastAsia="Meiryo UI" w:hAnsi="Meiryo UI" w:cs="Meiryo UI"/>
          <w:b/>
          <w:sz w:val="24"/>
        </w:rPr>
      </w:pPr>
      <w:r w:rsidRPr="001C55E4">
        <w:rPr>
          <w:rFonts w:ascii="Meiryo UI" w:eastAsia="Meiryo UI" w:hAnsi="Meiryo UI" w:cs="Meiryo UI" w:hint="eastAsia"/>
          <w:b/>
          <w:sz w:val="24"/>
        </w:rPr>
        <w:t>4.</w:t>
      </w:r>
      <w:r w:rsidR="00A653EF">
        <w:rPr>
          <w:rFonts w:ascii="Meiryo UI" w:eastAsia="Meiryo UI" w:hAnsi="Meiryo UI" w:cs="Meiryo UI" w:hint="eastAsia"/>
          <w:b/>
          <w:sz w:val="24"/>
        </w:rPr>
        <w:t>3</w:t>
      </w:r>
      <w:r w:rsidRPr="001C55E4">
        <w:rPr>
          <w:rFonts w:ascii="Meiryo UI" w:eastAsia="Meiryo UI" w:hAnsi="Meiryo UI" w:cs="Meiryo UI" w:hint="eastAsia"/>
          <w:b/>
          <w:sz w:val="24"/>
        </w:rPr>
        <w:t>.3. 考察</w:t>
      </w:r>
    </w:p>
    <w:p w14:paraId="536C3194" w14:textId="77777777" w:rsidR="001C55E4" w:rsidRPr="001C55E4" w:rsidRDefault="001C55E4" w:rsidP="001C55E4">
      <w:pPr>
        <w:pStyle w:val="a3"/>
        <w:ind w:firstLineChars="147" w:firstLine="309"/>
        <w:jc w:val="left"/>
        <w:rPr>
          <w:rFonts w:ascii="Meiryo UI" w:eastAsia="Meiryo UI" w:hAnsi="Meiryo UI" w:cs="Meiryo UI"/>
        </w:rPr>
      </w:pPr>
      <w:r w:rsidRPr="001C55E4">
        <w:rPr>
          <w:rFonts w:ascii="Meiryo UI" w:eastAsia="Meiryo UI" w:hAnsi="Meiryo UI" w:cs="Meiryo UI" w:hint="eastAsia"/>
        </w:rPr>
        <w:t>本APIのような形式でバリアフリー施設情報を提供することにより、ハンディキャップの種類に応じて必要な機能を備えるトイレがあるかどうかを検索することや、現在乗車中の列車の号車から最も近いバリアフリートイレを検索すること、利用したい駅を電動車いすで利用できるかどうか把握すること、エスカレーターの有無や曜日・時間帯による方向の違いなどを機械処理可能なデータとして取得することができる。特に、「バリアフリートイレがある」のように抽象的な情報だけではなく、車いすで利用できる、オストメイトに対応している、おむつが交換できるなど、施設が備える機能まで詳細に提供していることが本APIの特徴である。アプリケーションではこの情報を活用することによって、利用者の属性に合わせた駅の選択や施設の案内を実現することが可能である。</w:t>
      </w:r>
    </w:p>
    <w:p w14:paraId="78B6CCCF" w14:textId="39645553" w:rsidR="001C55E4" w:rsidRPr="001C55E4" w:rsidRDefault="001C55E4" w:rsidP="001C55E4">
      <w:pPr>
        <w:pStyle w:val="a3"/>
        <w:ind w:firstLineChars="147" w:firstLine="309"/>
        <w:jc w:val="left"/>
        <w:rPr>
          <w:rFonts w:ascii="Meiryo UI" w:eastAsia="Meiryo UI" w:hAnsi="Meiryo UI" w:cs="Meiryo UI"/>
        </w:rPr>
      </w:pPr>
      <w:r w:rsidRPr="001C55E4">
        <w:rPr>
          <w:rFonts w:ascii="Meiryo UI" w:eastAsia="Meiryo UI" w:hAnsi="Meiryo UI" w:cs="Meiryo UI" w:hint="eastAsia"/>
        </w:rPr>
        <w:t>一方、駅舎内にある施設の位置情報については自然言語での記述に留まり、施設の緯度経度を提供するに至っていない。例えば駅構内ナビゲーションなどを実現する場合にはこうした情報が必要となるが、駅施設の図面はCADデータが整備されていない駅が多く、実際の緯度経度を図面上から割り当てることができない。また図面の扱いは難しく、Google による構内図の非営業区域の漏洩問題</w:t>
      </w:r>
      <w:r>
        <w:rPr>
          <w:rStyle w:val="af9"/>
          <w:rFonts w:ascii="Meiryo UI" w:eastAsia="Meiryo UI" w:hAnsi="Meiryo UI" w:cs="Meiryo UI"/>
        </w:rPr>
        <w:footnoteReference w:id="18"/>
      </w:r>
      <w:r w:rsidRPr="001C55E4">
        <w:rPr>
          <w:rFonts w:ascii="Meiryo UI" w:eastAsia="Meiryo UI" w:hAnsi="Meiryo UI" w:cs="Meiryo UI" w:hint="eastAsia"/>
        </w:rPr>
        <w:t>などからもわかるように、セキュリティ上の観点から取り扱い方法には注意が必要である。測量で駅構内の施設の位置を測定する方法もあるが、首都圏だけでも膨大な駅数があり、さらに施設老朽化対策や改良、新路線乗り入れのために工事が行われて頻繁に駅施設の位置や設備が変更されるためあることから、コスト面や所要時間の観点からデータの整備は難しい。ただし、施設情報に対するニーズは高いため、今後整備が望まれるデータである。</w:t>
      </w:r>
    </w:p>
    <w:p w14:paraId="1BC72251" w14:textId="17DC1D6F" w:rsidR="001C55E4" w:rsidRDefault="001C55E4" w:rsidP="001C55E4">
      <w:pPr>
        <w:pStyle w:val="a3"/>
        <w:ind w:firstLineChars="147" w:firstLine="309"/>
        <w:jc w:val="left"/>
        <w:rPr>
          <w:rFonts w:ascii="Meiryo UI" w:eastAsia="Meiryo UI" w:hAnsi="Meiryo UI" w:cs="Meiryo UI"/>
        </w:rPr>
      </w:pPr>
      <w:r w:rsidRPr="001C55E4">
        <w:rPr>
          <w:rFonts w:ascii="Meiryo UI" w:eastAsia="Meiryo UI" w:hAnsi="Meiryo UI" w:cs="Meiryo UI" w:hint="eastAsia"/>
        </w:rPr>
        <w:t>鉄道駅は施設老朽化対策や改良、新路線乗り入れのために工事が行われて駅施設の位置が変わることや、施設の備える設備が異なることも少なくない。本APIでは、駅施設情報にデータの最終更新日時を表すdc:date を入れることで、駅施設に変更が生じて新たな情報が生成されることがあった場合でも、アプリケーション側でデータに更新があったことが取得しやすいように工夫した。</w:t>
      </w:r>
    </w:p>
    <w:p w14:paraId="658EE6EE" w14:textId="77777777" w:rsidR="001C55E4" w:rsidRDefault="001C55E4" w:rsidP="001C55E4">
      <w:pPr>
        <w:pStyle w:val="a3"/>
        <w:ind w:firstLineChars="147" w:firstLine="309"/>
        <w:jc w:val="left"/>
        <w:rPr>
          <w:rFonts w:ascii="Meiryo UI" w:eastAsia="Meiryo UI" w:hAnsi="Meiryo UI" w:cs="Meiryo UI"/>
        </w:rPr>
      </w:pPr>
    </w:p>
    <w:p w14:paraId="363E1AEB" w14:textId="079B76C7" w:rsidR="001C55E4" w:rsidRDefault="001C55E4">
      <w:pPr>
        <w:widowControl/>
        <w:jc w:val="left"/>
        <w:rPr>
          <w:rFonts w:ascii="Meiryo UI" w:eastAsia="Meiryo UI" w:hAnsi="Meiryo UI" w:cs="Meiryo UI"/>
        </w:rPr>
      </w:pPr>
      <w:r>
        <w:rPr>
          <w:rFonts w:ascii="Meiryo UI" w:eastAsia="Meiryo UI" w:hAnsi="Meiryo UI" w:cs="Meiryo UI"/>
        </w:rPr>
        <w:br w:type="page"/>
      </w:r>
    </w:p>
    <w:p w14:paraId="722855C1" w14:textId="49AD2CA1" w:rsidR="001C55E4" w:rsidRPr="001C55E4" w:rsidRDefault="001C55E4" w:rsidP="001C55E4">
      <w:pPr>
        <w:pStyle w:val="a3"/>
        <w:ind w:firstLineChars="0" w:firstLine="0"/>
        <w:jc w:val="left"/>
        <w:rPr>
          <w:rFonts w:ascii="Meiryo UI" w:eastAsia="Meiryo UI" w:hAnsi="Meiryo UI" w:cs="Meiryo UI"/>
          <w:b/>
          <w:sz w:val="24"/>
        </w:rPr>
      </w:pPr>
      <w:r w:rsidRPr="001C55E4">
        <w:rPr>
          <w:rFonts w:ascii="Meiryo UI" w:eastAsia="Meiryo UI" w:hAnsi="Meiryo UI" w:cs="Meiryo UI" w:hint="eastAsia"/>
          <w:b/>
          <w:sz w:val="24"/>
        </w:rPr>
        <w:t>4.</w:t>
      </w:r>
      <w:r w:rsidR="00A653EF">
        <w:rPr>
          <w:rFonts w:ascii="Meiryo UI" w:eastAsia="Meiryo UI" w:hAnsi="Meiryo UI" w:cs="Meiryo UI" w:hint="eastAsia"/>
          <w:b/>
          <w:sz w:val="24"/>
        </w:rPr>
        <w:t>3</w:t>
      </w:r>
      <w:r w:rsidRPr="001C55E4">
        <w:rPr>
          <w:rFonts w:ascii="Meiryo UI" w:eastAsia="Meiryo UI" w:hAnsi="Meiryo UI" w:cs="Meiryo UI" w:hint="eastAsia"/>
          <w:b/>
          <w:sz w:val="24"/>
        </w:rPr>
        <w:t>.4.　まとめ</w:t>
      </w:r>
    </w:p>
    <w:p w14:paraId="7E2C694D" w14:textId="77777777" w:rsidR="001C55E4" w:rsidRPr="001C55E4" w:rsidRDefault="001C55E4" w:rsidP="001C55E4">
      <w:pPr>
        <w:pStyle w:val="a3"/>
        <w:ind w:firstLineChars="147" w:firstLine="309"/>
        <w:jc w:val="left"/>
        <w:rPr>
          <w:rFonts w:ascii="Meiryo UI" w:eastAsia="Meiryo UI" w:hAnsi="Meiryo UI" w:cs="Meiryo UI"/>
        </w:rPr>
      </w:pPr>
      <w:r w:rsidRPr="001C55E4">
        <w:rPr>
          <w:rFonts w:ascii="Meiryo UI" w:eastAsia="Meiryo UI" w:hAnsi="Meiryo UI" w:cs="Meiryo UI" w:hint="eastAsia"/>
        </w:rPr>
        <w:t>本章では、JSON-LD形式でバリアフリー施設情報を提供するAPIについて、データ構造の説明や利用例を含めて説明した。また実際にAPIを利用してバリアフリー施設情報を表示するアプリケーションを実装した。本APIで提供したデータの特徴は、車いす利用可能、オストメイト対応など施設が備える具体的な機能を提供したこと、バリアフリー施設の位置情報を自然言語で提供したこと、全てのバリアフリー施設にucodeを付与して施設情報を一意に識別可能であることからデータのマッシュアップ等が従来よりも容易であること、施設の改修等が起こることから施設データには更新の必要があるため、アプリケーションがデータの最終更新日時を取得できる仕組みを取り入れたことが挙げられる。</w:t>
      </w:r>
    </w:p>
    <w:p w14:paraId="7D5B1D6A" w14:textId="08D0AB95" w:rsidR="001C55E4" w:rsidRPr="001C55E4" w:rsidRDefault="001C55E4" w:rsidP="001C55E4">
      <w:pPr>
        <w:pStyle w:val="a3"/>
        <w:ind w:firstLineChars="147" w:firstLine="309"/>
        <w:jc w:val="left"/>
        <w:rPr>
          <w:rFonts w:ascii="Meiryo UI" w:eastAsia="Meiryo UI" w:hAnsi="Meiryo UI" w:cs="Meiryo UI"/>
        </w:rPr>
      </w:pPr>
      <w:r w:rsidRPr="001C55E4">
        <w:rPr>
          <w:rFonts w:ascii="Meiryo UI" w:eastAsia="Meiryo UI" w:hAnsi="Meiryo UI" w:cs="Meiryo UI" w:hint="eastAsia"/>
        </w:rPr>
        <w:t>今後は本章で紹介したデータを拡張して、施設の緯度経度に基づく位置情報を整備していくことが求められる。</w:t>
      </w:r>
    </w:p>
    <w:p w14:paraId="3E969525" w14:textId="77777777" w:rsidR="00043DB5" w:rsidRDefault="00043DB5">
      <w:pPr>
        <w:widowControl/>
        <w:jc w:val="left"/>
        <w:rPr>
          <w:rFonts w:ascii="Meiryo UI" w:eastAsia="Meiryo UI" w:hAnsi="Meiryo UI" w:cs="Meiryo UI"/>
          <w:b/>
          <w:sz w:val="24"/>
        </w:rPr>
      </w:pPr>
      <w:bookmarkStart w:id="15" w:name="_Toc396159369"/>
      <w:r>
        <w:rPr>
          <w:rFonts w:ascii="Meiryo UI" w:eastAsia="Meiryo UI" w:hAnsi="Meiryo UI" w:cs="Meiryo UI"/>
          <w:b/>
          <w:sz w:val="24"/>
        </w:rPr>
        <w:br w:type="page"/>
      </w:r>
    </w:p>
    <w:p w14:paraId="7E7E55E5" w14:textId="31E48322" w:rsidR="008221BF" w:rsidRPr="00B51A80" w:rsidRDefault="006A799B" w:rsidP="00B51A80">
      <w:pPr>
        <w:rPr>
          <w:rFonts w:ascii="Meiryo UI" w:eastAsia="Meiryo UI" w:hAnsi="Meiryo UI" w:cs="Meiryo UI"/>
          <w:b/>
          <w:sz w:val="24"/>
        </w:rPr>
      </w:pPr>
      <w:r w:rsidRPr="00B51A80">
        <w:rPr>
          <w:rFonts w:ascii="Meiryo UI" w:eastAsia="Meiryo UI" w:hAnsi="Meiryo UI" w:cs="Meiryo UI" w:hint="eastAsia"/>
          <w:b/>
          <w:sz w:val="24"/>
        </w:rPr>
        <w:t>5</w:t>
      </w:r>
      <w:r w:rsidR="00AB0282" w:rsidRPr="00B51A80">
        <w:rPr>
          <w:rFonts w:ascii="Meiryo UI" w:eastAsia="Meiryo UI" w:hAnsi="Meiryo UI" w:cs="Meiryo UI" w:hint="eastAsia"/>
          <w:b/>
          <w:sz w:val="24"/>
        </w:rPr>
        <w:t xml:space="preserve">. </w:t>
      </w:r>
      <w:r w:rsidRPr="00B51A80">
        <w:rPr>
          <w:rFonts w:ascii="Meiryo UI" w:eastAsia="Meiryo UI" w:hAnsi="Meiryo UI" w:cs="Meiryo UI" w:hint="eastAsia"/>
          <w:b/>
          <w:sz w:val="24"/>
        </w:rPr>
        <w:t xml:space="preserve"> </w:t>
      </w:r>
      <w:r w:rsidR="00D35B8B" w:rsidRPr="00B51A80">
        <w:rPr>
          <w:rFonts w:ascii="Meiryo UI" w:eastAsia="Meiryo UI" w:hAnsi="Meiryo UI" w:cs="Meiryo UI" w:hint="eastAsia"/>
          <w:b/>
          <w:sz w:val="24"/>
        </w:rPr>
        <w:t>ICTショーケースに関する検討</w:t>
      </w:r>
      <w:bookmarkEnd w:id="15"/>
    </w:p>
    <w:p w14:paraId="32BF722A" w14:textId="26878F43" w:rsidR="008221BF" w:rsidRPr="00B51A80" w:rsidRDefault="006A799B" w:rsidP="00B51A80">
      <w:pPr>
        <w:rPr>
          <w:rFonts w:ascii="Meiryo UI" w:eastAsia="Meiryo UI" w:hAnsi="Meiryo UI" w:cs="Meiryo UI"/>
          <w:b/>
          <w:sz w:val="24"/>
        </w:rPr>
      </w:pPr>
      <w:bookmarkStart w:id="16" w:name="_Toc396159370"/>
      <w:r w:rsidRPr="00B51A80">
        <w:rPr>
          <w:rFonts w:ascii="Meiryo UI" w:eastAsia="Meiryo UI" w:hAnsi="Meiryo UI" w:cs="Meiryo UI" w:hint="eastAsia"/>
          <w:b/>
          <w:sz w:val="24"/>
        </w:rPr>
        <w:t>5.1</w:t>
      </w:r>
      <w:r w:rsidR="00AB0282" w:rsidRPr="00B51A80">
        <w:rPr>
          <w:rFonts w:ascii="Meiryo UI" w:eastAsia="Meiryo UI" w:hAnsi="Meiryo UI" w:cs="Meiryo UI" w:hint="eastAsia"/>
          <w:b/>
          <w:sz w:val="24"/>
        </w:rPr>
        <w:t xml:space="preserve">. </w:t>
      </w:r>
      <w:r w:rsidRPr="00B51A80">
        <w:rPr>
          <w:rFonts w:ascii="Meiryo UI" w:eastAsia="Meiryo UI" w:hAnsi="Meiryo UI" w:cs="Meiryo UI" w:hint="eastAsia"/>
          <w:b/>
          <w:sz w:val="24"/>
        </w:rPr>
        <w:t xml:space="preserve"> </w:t>
      </w:r>
      <w:r w:rsidR="00D35B8B" w:rsidRPr="00B51A80">
        <w:rPr>
          <w:rFonts w:ascii="Meiryo UI" w:eastAsia="Meiryo UI" w:hAnsi="Meiryo UI" w:cs="Meiryo UI" w:hint="eastAsia"/>
          <w:b/>
          <w:sz w:val="24"/>
        </w:rPr>
        <w:t>ICTショーケースの目標等の検討</w:t>
      </w:r>
      <w:bookmarkEnd w:id="16"/>
    </w:p>
    <w:p w14:paraId="71062BD0" w14:textId="375A6FD4" w:rsidR="00933EC6" w:rsidRDefault="00B92E90" w:rsidP="00933EC6">
      <w:pPr>
        <w:ind w:leftChars="67" w:left="141" w:firstLineChars="135" w:firstLine="283"/>
        <w:rPr>
          <w:rFonts w:ascii="Meiryo UI" w:eastAsia="Meiryo UI" w:hAnsi="Meiryo UI" w:cs="Meiryo UI"/>
        </w:rPr>
      </w:pPr>
      <w:r>
        <w:rPr>
          <w:rFonts w:ascii="Meiryo UI" w:eastAsia="Meiryo UI" w:hAnsi="Meiryo UI" w:cs="Meiryo UI" w:hint="eastAsia"/>
        </w:rPr>
        <w:t>オープンデータシティ及び</w:t>
      </w:r>
      <w:r w:rsidR="007552ED" w:rsidRPr="007552ED">
        <w:rPr>
          <w:rFonts w:ascii="Meiryo UI" w:eastAsia="Meiryo UI" w:hAnsi="Meiryo UI" w:cs="Meiryo UI" w:hint="eastAsia"/>
        </w:rPr>
        <w:t>ICTショーケースの</w:t>
      </w:r>
      <w:r>
        <w:rPr>
          <w:rFonts w:ascii="Meiryo UI" w:eastAsia="Meiryo UI" w:hAnsi="Meiryo UI" w:cs="Meiryo UI" w:hint="eastAsia"/>
        </w:rPr>
        <w:t>考え方（案）と、ICTショーケースの</w:t>
      </w:r>
      <w:r w:rsidR="007552ED" w:rsidRPr="007552ED">
        <w:rPr>
          <w:rFonts w:ascii="Meiryo UI" w:eastAsia="Meiryo UI" w:hAnsi="Meiryo UI" w:cs="Meiryo UI" w:hint="eastAsia"/>
        </w:rPr>
        <w:t>目標</w:t>
      </w:r>
      <w:r w:rsidR="007552ED">
        <w:rPr>
          <w:rFonts w:ascii="Meiryo UI" w:eastAsia="Meiryo UI" w:hAnsi="Meiryo UI" w:cs="Meiryo UI" w:hint="eastAsia"/>
        </w:rPr>
        <w:t>や</w:t>
      </w:r>
      <w:r w:rsidR="007552ED" w:rsidRPr="007552ED">
        <w:rPr>
          <w:rFonts w:ascii="Meiryo UI" w:eastAsia="Meiryo UI" w:hAnsi="Meiryo UI" w:cs="Meiryo UI" w:hint="eastAsia"/>
        </w:rPr>
        <w:t>期待される効果</w:t>
      </w:r>
      <w:r>
        <w:rPr>
          <w:rFonts w:ascii="Meiryo UI" w:eastAsia="Meiryo UI" w:hAnsi="Meiryo UI" w:cs="Meiryo UI" w:hint="eastAsia"/>
        </w:rPr>
        <w:t>を以下に示す。また、ICTショーケースを検討する上で参考になる</w:t>
      </w:r>
      <w:r w:rsidR="007552ED">
        <w:rPr>
          <w:rFonts w:ascii="Meiryo UI" w:eastAsia="Meiryo UI" w:hAnsi="Meiryo UI" w:cs="Meiryo UI" w:hint="eastAsia"/>
        </w:rPr>
        <w:t>事例</w:t>
      </w:r>
      <w:r>
        <w:rPr>
          <w:rFonts w:ascii="Meiryo UI" w:eastAsia="Meiryo UI" w:hAnsi="Meiryo UI" w:cs="Meiryo UI" w:hint="eastAsia"/>
        </w:rPr>
        <w:t>を次頁以降に示す</w:t>
      </w:r>
      <w:r w:rsidR="007552ED">
        <w:rPr>
          <w:rFonts w:ascii="Meiryo UI" w:eastAsia="Meiryo UI" w:hAnsi="Meiryo UI" w:cs="Meiryo UI" w:hint="eastAsia"/>
        </w:rPr>
        <w:t>。</w:t>
      </w:r>
    </w:p>
    <w:p w14:paraId="42E05451" w14:textId="77777777" w:rsidR="00F45D40" w:rsidRDefault="00F45D40" w:rsidP="000C7C26">
      <w:pPr>
        <w:rPr>
          <w:rFonts w:ascii="Meiryo UI" w:eastAsia="Meiryo UI" w:hAnsi="Meiryo UI" w:cs="Meiryo UI"/>
        </w:rPr>
      </w:pPr>
    </w:p>
    <w:p w14:paraId="330F8204" w14:textId="23A4D265" w:rsidR="00F45D40" w:rsidRDefault="00F45D40" w:rsidP="00F45D40">
      <w:pPr>
        <w:ind w:leftChars="67" w:left="141" w:firstLine="1"/>
        <w:rPr>
          <w:rFonts w:ascii="Meiryo UI" w:eastAsia="Meiryo UI" w:hAnsi="Meiryo UI" w:cs="Meiryo UI"/>
          <w:b/>
        </w:rPr>
      </w:pPr>
      <w:r w:rsidRPr="00F45D40">
        <w:rPr>
          <w:rFonts w:ascii="Meiryo UI" w:eastAsia="Meiryo UI" w:hAnsi="Meiryo UI" w:cs="Meiryo UI" w:hint="eastAsia"/>
          <w:b/>
        </w:rPr>
        <w:t>表　オープンデータシティ</w:t>
      </w:r>
      <w:r>
        <w:rPr>
          <w:rFonts w:ascii="Meiryo UI" w:eastAsia="Meiryo UI" w:hAnsi="Meiryo UI" w:cs="Meiryo UI" w:hint="eastAsia"/>
          <w:b/>
        </w:rPr>
        <w:t>及びICTショーケース</w:t>
      </w:r>
      <w:r w:rsidR="00B92E90">
        <w:rPr>
          <w:rFonts w:ascii="Meiryo UI" w:eastAsia="Meiryo UI" w:hAnsi="Meiryo UI" w:cs="Meiryo UI" w:hint="eastAsia"/>
          <w:b/>
        </w:rPr>
        <w:t>の考え方（案）</w:t>
      </w:r>
    </w:p>
    <w:tbl>
      <w:tblPr>
        <w:tblStyle w:val="af6"/>
        <w:tblW w:w="0" w:type="auto"/>
        <w:tblInd w:w="141" w:type="dxa"/>
        <w:tblLook w:val="04A0" w:firstRow="1" w:lastRow="0" w:firstColumn="1" w:lastColumn="0" w:noHBand="0" w:noVBand="1"/>
      </w:tblPr>
      <w:tblGrid>
        <w:gridCol w:w="1952"/>
        <w:gridCol w:w="6627"/>
      </w:tblGrid>
      <w:tr w:rsidR="00F45D40" w14:paraId="18436CD5" w14:textId="77777777" w:rsidTr="00B92E90">
        <w:tc>
          <w:tcPr>
            <w:tcW w:w="1952" w:type="dxa"/>
            <w:shd w:val="clear" w:color="auto" w:fill="0070C0"/>
          </w:tcPr>
          <w:p w14:paraId="22DC9DAD" w14:textId="377AC1D8" w:rsidR="00F45D40" w:rsidRPr="00B92E90" w:rsidRDefault="00B92E90" w:rsidP="00B92E90">
            <w:pPr>
              <w:jc w:val="center"/>
              <w:rPr>
                <w:rFonts w:ascii="Meiryo UI" w:eastAsia="Meiryo UI" w:hAnsi="Meiryo UI" w:cs="Meiryo UI"/>
                <w:b/>
                <w:color w:val="FFFFFF" w:themeColor="background1"/>
              </w:rPr>
            </w:pPr>
            <w:r w:rsidRPr="00B92E90">
              <w:rPr>
                <w:rFonts w:ascii="Meiryo UI" w:eastAsia="Meiryo UI" w:hAnsi="Meiryo UI" w:cs="Meiryo UI" w:hint="eastAsia"/>
                <w:b/>
                <w:color w:val="FFFFFF" w:themeColor="background1"/>
              </w:rPr>
              <w:t>区分</w:t>
            </w:r>
          </w:p>
        </w:tc>
        <w:tc>
          <w:tcPr>
            <w:tcW w:w="6627" w:type="dxa"/>
            <w:shd w:val="clear" w:color="auto" w:fill="0070C0"/>
          </w:tcPr>
          <w:p w14:paraId="0499B863" w14:textId="7B6B4B57" w:rsidR="00F45D40" w:rsidRPr="00B92E90" w:rsidRDefault="00B92E90" w:rsidP="00B92E90">
            <w:pPr>
              <w:jc w:val="center"/>
              <w:rPr>
                <w:rFonts w:ascii="Meiryo UI" w:eastAsia="Meiryo UI" w:hAnsi="Meiryo UI" w:cs="Meiryo UI"/>
                <w:b/>
                <w:color w:val="FFFFFF" w:themeColor="background1"/>
              </w:rPr>
            </w:pPr>
            <w:r w:rsidRPr="00B92E90">
              <w:rPr>
                <w:rFonts w:ascii="Meiryo UI" w:eastAsia="Meiryo UI" w:hAnsi="Meiryo UI" w:cs="Meiryo UI" w:hint="eastAsia"/>
                <w:b/>
                <w:color w:val="FFFFFF" w:themeColor="background1"/>
              </w:rPr>
              <w:t>内容</w:t>
            </w:r>
          </w:p>
        </w:tc>
      </w:tr>
      <w:tr w:rsidR="00F45D40" w14:paraId="051109B5" w14:textId="77777777" w:rsidTr="00B92E90">
        <w:tc>
          <w:tcPr>
            <w:tcW w:w="1952" w:type="dxa"/>
          </w:tcPr>
          <w:p w14:paraId="6DB2EA10" w14:textId="47C0828F" w:rsidR="00F45D40" w:rsidRDefault="00F45D40" w:rsidP="00F45D40">
            <w:pPr>
              <w:rPr>
                <w:rFonts w:ascii="Meiryo UI" w:eastAsia="Meiryo UI" w:hAnsi="Meiryo UI" w:cs="Meiryo UI"/>
                <w:b/>
              </w:rPr>
            </w:pPr>
            <w:r>
              <w:rPr>
                <w:rFonts w:ascii="Meiryo UI" w:eastAsia="Meiryo UI" w:hAnsi="Meiryo UI" w:cs="Meiryo UI" w:hint="eastAsia"/>
                <w:b/>
              </w:rPr>
              <w:t>オープンデータシティ</w:t>
            </w:r>
          </w:p>
        </w:tc>
        <w:tc>
          <w:tcPr>
            <w:tcW w:w="6627" w:type="dxa"/>
          </w:tcPr>
          <w:p w14:paraId="03CA5AFB" w14:textId="55E206D6" w:rsidR="00F45D40" w:rsidRDefault="00B92E90" w:rsidP="00B92E90">
            <w:pPr>
              <w:rPr>
                <w:rFonts w:ascii="Meiryo UI" w:eastAsia="Meiryo UI" w:hAnsi="Meiryo UI" w:cs="Meiryo UI"/>
                <w:b/>
              </w:rPr>
            </w:pPr>
            <w:r>
              <w:rPr>
                <w:rFonts w:ascii="Meiryo UI" w:eastAsia="Meiryo UI" w:hAnsi="Meiryo UI" w:cs="Meiryo UI" w:hint="eastAsia"/>
              </w:rPr>
              <w:t>オープンデータや他の様々なデータなどを活用して、</w:t>
            </w:r>
            <w:r w:rsidR="00F45D40" w:rsidRPr="00F45D40">
              <w:rPr>
                <w:rFonts w:ascii="Meiryo UI" w:eastAsia="Meiryo UI" w:hAnsi="Meiryo UI" w:cs="Meiryo UI" w:hint="eastAsia"/>
              </w:rPr>
              <w:t>新たなサービス</w:t>
            </w:r>
            <w:r>
              <w:rPr>
                <w:rFonts w:ascii="Meiryo UI" w:eastAsia="Meiryo UI" w:hAnsi="Meiryo UI" w:cs="Meiryo UI" w:hint="eastAsia"/>
              </w:rPr>
              <w:t>や</w:t>
            </w:r>
            <w:r w:rsidR="00F45D40" w:rsidRPr="00F45D40">
              <w:rPr>
                <w:rFonts w:ascii="Meiryo UI" w:eastAsia="Meiryo UI" w:hAnsi="Meiryo UI" w:cs="Meiryo UI" w:hint="eastAsia"/>
              </w:rPr>
              <w:t>ビジネス開発</w:t>
            </w:r>
            <w:r>
              <w:rPr>
                <w:rFonts w:ascii="Meiryo UI" w:eastAsia="Meiryo UI" w:hAnsi="Meiryo UI" w:cs="Meiryo UI" w:hint="eastAsia"/>
              </w:rPr>
              <w:t>が多数創出されるとともに</w:t>
            </w:r>
            <w:r w:rsidR="00F45D40" w:rsidRPr="00F45D40">
              <w:rPr>
                <w:rFonts w:ascii="Meiryo UI" w:eastAsia="Meiryo UI" w:hAnsi="Meiryo UI" w:cs="Meiryo UI" w:hint="eastAsia"/>
              </w:rPr>
              <w:t>、</w:t>
            </w:r>
            <w:r>
              <w:rPr>
                <w:rFonts w:ascii="Meiryo UI" w:eastAsia="Meiryo UI" w:hAnsi="Meiryo UI" w:cs="Meiryo UI" w:hint="eastAsia"/>
              </w:rPr>
              <w:t>対応すべき制度面の課題などを明らかにするために必要な環境を先行的に整備・実証する地域。</w:t>
            </w:r>
          </w:p>
        </w:tc>
      </w:tr>
      <w:tr w:rsidR="00F45D40" w14:paraId="0CE6C40A" w14:textId="77777777" w:rsidTr="00B92E90">
        <w:tc>
          <w:tcPr>
            <w:tcW w:w="1952" w:type="dxa"/>
          </w:tcPr>
          <w:p w14:paraId="79AE12E8" w14:textId="0009E26A" w:rsidR="00F45D40" w:rsidRPr="00F45D40" w:rsidRDefault="00F45D40" w:rsidP="00F45D40">
            <w:pPr>
              <w:rPr>
                <w:rFonts w:ascii="Meiryo UI" w:eastAsia="Meiryo UI" w:hAnsi="Meiryo UI" w:cs="Meiryo UI"/>
                <w:b/>
              </w:rPr>
            </w:pPr>
            <w:r>
              <w:rPr>
                <w:rFonts w:ascii="Meiryo UI" w:eastAsia="Meiryo UI" w:hAnsi="Meiryo UI" w:cs="Meiryo UI" w:hint="eastAsia"/>
                <w:b/>
              </w:rPr>
              <w:t>ICTショーケース</w:t>
            </w:r>
          </w:p>
        </w:tc>
        <w:tc>
          <w:tcPr>
            <w:tcW w:w="6627" w:type="dxa"/>
          </w:tcPr>
          <w:p w14:paraId="26184A4A" w14:textId="100AADA3" w:rsidR="00F45D40" w:rsidRDefault="00B92E90" w:rsidP="00B92E90">
            <w:pPr>
              <w:rPr>
                <w:rFonts w:ascii="Meiryo UI" w:eastAsia="Meiryo UI" w:hAnsi="Meiryo UI" w:cs="Meiryo UI"/>
                <w:b/>
              </w:rPr>
            </w:pPr>
            <w:r>
              <w:rPr>
                <w:rFonts w:ascii="Meiryo UI" w:eastAsia="Meiryo UI" w:hAnsi="Meiryo UI" w:cs="Meiryo UI" w:hint="eastAsia"/>
              </w:rPr>
              <w:t>オープンデータシティの狙いや期待される効果などを見える化するために必要な</w:t>
            </w:r>
            <w:r w:rsidRPr="00F45D40">
              <w:rPr>
                <w:rFonts w:ascii="Meiryo UI" w:eastAsia="Meiryo UI" w:hAnsi="Meiryo UI" w:cs="Meiryo UI" w:hint="eastAsia"/>
              </w:rPr>
              <w:t>技術やサービスを</w:t>
            </w:r>
            <w:r>
              <w:rPr>
                <w:rFonts w:ascii="Meiryo UI" w:eastAsia="Meiryo UI" w:hAnsi="Meiryo UI" w:cs="Meiryo UI" w:hint="eastAsia"/>
              </w:rPr>
              <w:t>先行的・具体的に導入</w:t>
            </w:r>
            <w:r w:rsidRPr="00F45D40">
              <w:rPr>
                <w:rFonts w:ascii="Meiryo UI" w:eastAsia="Meiryo UI" w:hAnsi="Meiryo UI" w:cs="Meiryo UI" w:hint="eastAsia"/>
              </w:rPr>
              <w:t>し、国民や海外からの</w:t>
            </w:r>
            <w:r>
              <w:rPr>
                <w:rFonts w:ascii="Meiryo UI" w:eastAsia="Meiryo UI" w:hAnsi="Meiryo UI" w:cs="Meiryo UI" w:hint="eastAsia"/>
              </w:rPr>
              <w:t>訪問者などに実際に体験してもらい、広く世界に情報発信する場</w:t>
            </w:r>
            <w:r w:rsidRPr="00F45D40">
              <w:rPr>
                <w:rFonts w:ascii="Meiryo UI" w:eastAsia="Meiryo UI" w:hAnsi="Meiryo UI" w:cs="Meiryo UI" w:hint="eastAsia"/>
              </w:rPr>
              <w:t>。</w:t>
            </w:r>
          </w:p>
        </w:tc>
      </w:tr>
    </w:tbl>
    <w:p w14:paraId="51A3ACC9" w14:textId="77777777" w:rsidR="00F45D40" w:rsidRPr="00B92E90" w:rsidRDefault="00F45D40" w:rsidP="00B92E90">
      <w:pPr>
        <w:rPr>
          <w:rFonts w:ascii="Meiryo UI" w:eastAsia="Meiryo UI" w:hAnsi="Meiryo UI" w:cs="Meiryo UI"/>
        </w:rPr>
      </w:pPr>
    </w:p>
    <w:p w14:paraId="62FD58D0" w14:textId="77777777" w:rsidR="007552ED" w:rsidRPr="00B92E90" w:rsidRDefault="007552ED" w:rsidP="00D35B8B">
      <w:pPr>
        <w:pStyle w:val="a3"/>
        <w:ind w:firstLineChars="0" w:firstLine="0"/>
        <w:rPr>
          <w:rFonts w:ascii="Meiryo UI" w:eastAsia="Meiryo UI" w:hAnsi="Meiryo UI" w:cs="Meiryo UI"/>
        </w:rPr>
      </w:pPr>
    </w:p>
    <w:p w14:paraId="2C44FC81" w14:textId="2566EF2A" w:rsidR="007552ED" w:rsidRPr="007552ED" w:rsidRDefault="007552ED" w:rsidP="00D35B8B">
      <w:pPr>
        <w:pStyle w:val="a3"/>
        <w:ind w:firstLineChars="0" w:firstLine="0"/>
        <w:rPr>
          <w:rFonts w:ascii="Meiryo UI" w:eastAsia="Meiryo UI" w:hAnsi="Meiryo UI" w:cs="Meiryo UI"/>
          <w:b/>
        </w:rPr>
      </w:pPr>
      <w:r w:rsidRPr="007552ED">
        <w:rPr>
          <w:rFonts w:ascii="Meiryo UI" w:eastAsia="Meiryo UI" w:hAnsi="Meiryo UI" w:cs="Meiryo UI" w:hint="eastAsia"/>
          <w:b/>
        </w:rPr>
        <w:t>表　ICTショーケースの目標・期待される効果の例</w:t>
      </w:r>
    </w:p>
    <w:tbl>
      <w:tblPr>
        <w:tblStyle w:val="af6"/>
        <w:tblW w:w="0" w:type="auto"/>
        <w:tblInd w:w="108" w:type="dxa"/>
        <w:tblLook w:val="04A0" w:firstRow="1" w:lastRow="0" w:firstColumn="1" w:lastColumn="0" w:noHBand="0" w:noVBand="1"/>
      </w:tblPr>
      <w:tblGrid>
        <w:gridCol w:w="3261"/>
        <w:gridCol w:w="5333"/>
      </w:tblGrid>
      <w:tr w:rsidR="007552ED" w14:paraId="58BD35F5" w14:textId="77777777" w:rsidTr="00B92E90">
        <w:tc>
          <w:tcPr>
            <w:tcW w:w="3261" w:type="dxa"/>
            <w:shd w:val="clear" w:color="auto" w:fill="0070C0"/>
          </w:tcPr>
          <w:p w14:paraId="6F247DB3" w14:textId="5D18E878" w:rsidR="007552ED" w:rsidRPr="007552ED" w:rsidRDefault="007552ED" w:rsidP="007552ED">
            <w:pPr>
              <w:pStyle w:val="a3"/>
              <w:ind w:firstLineChars="0" w:firstLine="0"/>
              <w:jc w:val="center"/>
              <w:rPr>
                <w:rFonts w:ascii="Meiryo UI" w:eastAsia="Meiryo UI" w:hAnsi="Meiryo UI" w:cs="Meiryo UI"/>
                <w:b/>
                <w:color w:val="FFFFFF" w:themeColor="background1"/>
              </w:rPr>
            </w:pPr>
            <w:r w:rsidRPr="007552ED">
              <w:rPr>
                <w:rFonts w:ascii="Meiryo UI" w:eastAsia="Meiryo UI" w:hAnsi="Meiryo UI" w:cs="Meiryo UI" w:hint="eastAsia"/>
                <w:b/>
                <w:color w:val="FFFFFF" w:themeColor="background1"/>
              </w:rPr>
              <w:t>目標</w:t>
            </w:r>
          </w:p>
        </w:tc>
        <w:tc>
          <w:tcPr>
            <w:tcW w:w="5333" w:type="dxa"/>
            <w:shd w:val="clear" w:color="auto" w:fill="0070C0"/>
          </w:tcPr>
          <w:p w14:paraId="65F73BC7" w14:textId="21488902" w:rsidR="007552ED" w:rsidRPr="007552ED" w:rsidRDefault="007552ED" w:rsidP="007552ED">
            <w:pPr>
              <w:pStyle w:val="a3"/>
              <w:ind w:firstLineChars="0" w:firstLine="0"/>
              <w:jc w:val="center"/>
              <w:rPr>
                <w:rFonts w:ascii="Meiryo UI" w:eastAsia="Meiryo UI" w:hAnsi="Meiryo UI" w:cs="Meiryo UI"/>
                <w:b/>
                <w:color w:val="FFFFFF" w:themeColor="background1"/>
              </w:rPr>
            </w:pPr>
            <w:r w:rsidRPr="007552ED">
              <w:rPr>
                <w:rFonts w:ascii="Meiryo UI" w:eastAsia="Meiryo UI" w:hAnsi="Meiryo UI" w:cs="Meiryo UI" w:hint="eastAsia"/>
                <w:b/>
                <w:color w:val="FFFFFF" w:themeColor="background1"/>
              </w:rPr>
              <w:t>期待される効果</w:t>
            </w:r>
          </w:p>
        </w:tc>
      </w:tr>
      <w:tr w:rsidR="007552ED" w14:paraId="60CF7BEE" w14:textId="77777777" w:rsidTr="00B92E90">
        <w:tc>
          <w:tcPr>
            <w:tcW w:w="3261" w:type="dxa"/>
          </w:tcPr>
          <w:p w14:paraId="6DCBCAB9" w14:textId="4A49175E" w:rsidR="007552ED" w:rsidRDefault="007552ED" w:rsidP="007552ED">
            <w:pPr>
              <w:pStyle w:val="a3"/>
              <w:ind w:firstLineChars="0" w:firstLine="0"/>
              <w:rPr>
                <w:rFonts w:ascii="Meiryo UI" w:eastAsia="Meiryo UI" w:hAnsi="Meiryo UI" w:cs="Meiryo UI"/>
              </w:rPr>
            </w:pPr>
            <w:r w:rsidRPr="007552ED">
              <w:rPr>
                <w:rFonts w:ascii="Meiryo UI" w:eastAsia="Meiryo UI" w:hAnsi="Meiryo UI" w:cs="Meiryo UI" w:hint="eastAsia"/>
              </w:rPr>
              <w:t>オープンデータシティの取り組みを</w:t>
            </w:r>
            <w:r>
              <w:rPr>
                <w:rFonts w:ascii="Meiryo UI" w:eastAsia="Meiryo UI" w:hAnsi="Meiryo UI" w:cs="Meiryo UI" w:hint="eastAsia"/>
              </w:rPr>
              <w:t>国民や海外からの来訪者が体験・実感</w:t>
            </w:r>
          </w:p>
        </w:tc>
        <w:tc>
          <w:tcPr>
            <w:tcW w:w="5333" w:type="dxa"/>
          </w:tcPr>
          <w:p w14:paraId="3E2D096D" w14:textId="06565B40" w:rsidR="007552ED" w:rsidRDefault="00547C67" w:rsidP="00547C67">
            <w:pPr>
              <w:pStyle w:val="a3"/>
              <w:ind w:left="174" w:hangingChars="83" w:hanging="174"/>
              <w:rPr>
                <w:rFonts w:ascii="Meiryo UI" w:eastAsia="Meiryo UI" w:hAnsi="Meiryo UI" w:cs="Meiryo UI"/>
              </w:rPr>
            </w:pPr>
            <w:r>
              <w:rPr>
                <w:rFonts w:ascii="Meiryo UI" w:eastAsia="Meiryo UI" w:hAnsi="Meiryo UI" w:cs="Meiryo UI" w:hint="eastAsia"/>
              </w:rPr>
              <w:t>・日本国内や世界の人々のオープンデータや活用ビシネスに対する理解が深まり、データのオープン化や活用ビジネスの創出が推進される。</w:t>
            </w:r>
          </w:p>
        </w:tc>
      </w:tr>
      <w:tr w:rsidR="007552ED" w14:paraId="4F515610" w14:textId="77777777" w:rsidTr="00B92E90">
        <w:tc>
          <w:tcPr>
            <w:tcW w:w="3261" w:type="dxa"/>
          </w:tcPr>
          <w:p w14:paraId="12D2316E" w14:textId="696D3898" w:rsidR="007552ED" w:rsidRDefault="007552ED" w:rsidP="007552ED">
            <w:pPr>
              <w:pStyle w:val="a3"/>
              <w:ind w:firstLineChars="0" w:firstLine="0"/>
              <w:rPr>
                <w:rFonts w:ascii="Meiryo UI" w:eastAsia="Meiryo UI" w:hAnsi="Meiryo UI" w:cs="Meiryo UI"/>
              </w:rPr>
            </w:pPr>
            <w:r w:rsidRPr="007552ED">
              <w:rPr>
                <w:rFonts w:ascii="Meiryo UI" w:eastAsia="Meiryo UI" w:hAnsi="Meiryo UI" w:cs="Meiryo UI" w:hint="eastAsia"/>
              </w:rPr>
              <w:t>オープンデータシティの取り組みを世界に</w:t>
            </w:r>
            <w:r>
              <w:rPr>
                <w:rFonts w:ascii="Meiryo UI" w:eastAsia="Meiryo UI" w:hAnsi="Meiryo UI" w:cs="Meiryo UI" w:hint="eastAsia"/>
              </w:rPr>
              <w:t>広く</w:t>
            </w:r>
            <w:r w:rsidRPr="007552ED">
              <w:rPr>
                <w:rFonts w:ascii="Meiryo UI" w:eastAsia="Meiryo UI" w:hAnsi="Meiryo UI" w:cs="Meiryo UI" w:hint="eastAsia"/>
              </w:rPr>
              <w:t>情報発信</w:t>
            </w:r>
          </w:p>
        </w:tc>
        <w:tc>
          <w:tcPr>
            <w:tcW w:w="5333" w:type="dxa"/>
          </w:tcPr>
          <w:p w14:paraId="24BF05E1" w14:textId="199D98E1" w:rsidR="007552ED" w:rsidRDefault="00547C67" w:rsidP="00547C67">
            <w:pPr>
              <w:pStyle w:val="a3"/>
              <w:ind w:left="174" w:hangingChars="83" w:hanging="174"/>
              <w:rPr>
                <w:rFonts w:ascii="Meiryo UI" w:eastAsia="Meiryo UI" w:hAnsi="Meiryo UI" w:cs="Meiryo UI"/>
              </w:rPr>
            </w:pPr>
            <w:r>
              <w:rPr>
                <w:rFonts w:ascii="Meiryo UI" w:eastAsia="Meiryo UI" w:hAnsi="Meiryo UI" w:cs="Meiryo UI" w:hint="eastAsia"/>
              </w:rPr>
              <w:t>・日本の取り組みが広く世界に紹介され、日本の技術・サービスの海外輸出や、海外からの観光客誘致につながる。</w:t>
            </w:r>
          </w:p>
        </w:tc>
      </w:tr>
      <w:tr w:rsidR="00EF0496" w14:paraId="79672BA5" w14:textId="77777777" w:rsidTr="00B92E90">
        <w:tc>
          <w:tcPr>
            <w:tcW w:w="3261" w:type="dxa"/>
          </w:tcPr>
          <w:p w14:paraId="7AD6359B" w14:textId="48F8CE21" w:rsidR="00EF0496" w:rsidRDefault="00EF0496" w:rsidP="00D35B8B">
            <w:pPr>
              <w:pStyle w:val="a3"/>
              <w:ind w:firstLineChars="0" w:firstLine="0"/>
              <w:rPr>
                <w:rFonts w:ascii="Meiryo UI" w:eastAsia="Meiryo UI" w:hAnsi="Meiryo UI" w:cs="Meiryo UI"/>
              </w:rPr>
            </w:pPr>
            <w:r>
              <w:rPr>
                <w:rFonts w:ascii="Meiryo UI" w:eastAsia="Meiryo UI" w:hAnsi="Meiryo UI" w:cs="Meiryo UI" w:hint="eastAsia"/>
              </w:rPr>
              <w:t>オープンデータ活用ビジネスのインキュベーション</w:t>
            </w:r>
          </w:p>
        </w:tc>
        <w:tc>
          <w:tcPr>
            <w:tcW w:w="5333" w:type="dxa"/>
          </w:tcPr>
          <w:p w14:paraId="06D3761F" w14:textId="2A1F5D9D" w:rsidR="00EF0496" w:rsidRDefault="00547C67" w:rsidP="00D35B8B">
            <w:pPr>
              <w:pStyle w:val="a3"/>
              <w:ind w:firstLineChars="0" w:firstLine="0"/>
              <w:rPr>
                <w:rFonts w:ascii="Meiryo UI" w:eastAsia="Meiryo UI" w:hAnsi="Meiryo UI" w:cs="Meiryo UI"/>
              </w:rPr>
            </w:pPr>
            <w:r>
              <w:rPr>
                <w:rFonts w:ascii="Meiryo UI" w:eastAsia="Meiryo UI" w:hAnsi="Meiryo UI" w:cs="Meiryo UI" w:hint="eastAsia"/>
              </w:rPr>
              <w:t>・オープンデータ活用ビジネスが創出・育成される。</w:t>
            </w:r>
          </w:p>
        </w:tc>
      </w:tr>
      <w:tr w:rsidR="007552ED" w14:paraId="00FB76A2" w14:textId="77777777" w:rsidTr="00B92E90">
        <w:tc>
          <w:tcPr>
            <w:tcW w:w="3261" w:type="dxa"/>
          </w:tcPr>
          <w:p w14:paraId="7E5F8F08" w14:textId="7C3DDD4A" w:rsidR="007552ED" w:rsidRDefault="00EF0496" w:rsidP="00D35B8B">
            <w:pPr>
              <w:pStyle w:val="a3"/>
              <w:ind w:firstLineChars="0" w:firstLine="0"/>
              <w:rPr>
                <w:rFonts w:ascii="Meiryo UI" w:eastAsia="Meiryo UI" w:hAnsi="Meiryo UI" w:cs="Meiryo UI"/>
              </w:rPr>
            </w:pPr>
            <w:r>
              <w:rPr>
                <w:rFonts w:ascii="Meiryo UI" w:eastAsia="Meiryo UI" w:hAnsi="Meiryo UI" w:cs="Meiryo UI" w:hint="eastAsia"/>
              </w:rPr>
              <w:t>オープンデータ活用の課題（技術、法制度など）の抽出</w:t>
            </w:r>
          </w:p>
        </w:tc>
        <w:tc>
          <w:tcPr>
            <w:tcW w:w="5333" w:type="dxa"/>
          </w:tcPr>
          <w:p w14:paraId="32FF2356" w14:textId="195A19FC" w:rsidR="007552ED" w:rsidRDefault="00547C67" w:rsidP="00547C67">
            <w:pPr>
              <w:pStyle w:val="a3"/>
              <w:ind w:left="174" w:hangingChars="83" w:hanging="174"/>
              <w:rPr>
                <w:rFonts w:ascii="Meiryo UI" w:eastAsia="Meiryo UI" w:hAnsi="Meiryo UI" w:cs="Meiryo UI"/>
              </w:rPr>
            </w:pPr>
            <w:r>
              <w:rPr>
                <w:rFonts w:ascii="Meiryo UI" w:eastAsia="Meiryo UI" w:hAnsi="Meiryo UI" w:cs="Meiryo UI" w:hint="eastAsia"/>
              </w:rPr>
              <w:t>・オープンデータを活用する際の技術面、法制度面などの課題や解決策が明らかになる。</w:t>
            </w:r>
          </w:p>
        </w:tc>
      </w:tr>
      <w:tr w:rsidR="00EF0496" w14:paraId="6C3B1242" w14:textId="77777777" w:rsidTr="00B92E90">
        <w:tc>
          <w:tcPr>
            <w:tcW w:w="3261" w:type="dxa"/>
          </w:tcPr>
          <w:p w14:paraId="31093791" w14:textId="2E0A36E0" w:rsidR="00EF0496" w:rsidRDefault="00EF0496" w:rsidP="00D35B8B">
            <w:pPr>
              <w:pStyle w:val="a3"/>
              <w:ind w:firstLineChars="0" w:firstLine="0"/>
              <w:rPr>
                <w:rFonts w:ascii="Meiryo UI" w:eastAsia="Meiryo UI" w:hAnsi="Meiryo UI" w:cs="Meiryo UI"/>
              </w:rPr>
            </w:pPr>
            <w:r>
              <w:rPr>
                <w:rFonts w:ascii="Meiryo UI" w:eastAsia="Meiryo UI" w:hAnsi="Meiryo UI" w:cs="Meiryo UI" w:hint="eastAsia"/>
              </w:rPr>
              <w:t>オープンデータ関連人材や企業の集積地・ハブとしての機能</w:t>
            </w:r>
          </w:p>
        </w:tc>
        <w:tc>
          <w:tcPr>
            <w:tcW w:w="5333" w:type="dxa"/>
          </w:tcPr>
          <w:p w14:paraId="49A579B6" w14:textId="08FFA466" w:rsidR="00EF0496" w:rsidRDefault="00547C67" w:rsidP="00547C67">
            <w:pPr>
              <w:pStyle w:val="a3"/>
              <w:ind w:left="174" w:hangingChars="83" w:hanging="174"/>
              <w:rPr>
                <w:rFonts w:ascii="Meiryo UI" w:eastAsia="Meiryo UI" w:hAnsi="Meiryo UI" w:cs="Meiryo UI"/>
              </w:rPr>
            </w:pPr>
            <w:r>
              <w:rPr>
                <w:rFonts w:ascii="Meiryo UI" w:eastAsia="Meiryo UI" w:hAnsi="Meiryo UI" w:cs="Meiryo UI" w:hint="eastAsia"/>
              </w:rPr>
              <w:t>・オープンデータシティに、オープンデータ関連人材や企業が世界中から集まり、ハブとしての機能を果たすことで、新たな交流・ビジネス創出・イノベーションの場が生まれる。</w:t>
            </w:r>
          </w:p>
        </w:tc>
      </w:tr>
    </w:tbl>
    <w:p w14:paraId="78F1DA0C" w14:textId="77777777" w:rsidR="007552ED" w:rsidRDefault="007552ED" w:rsidP="00D35B8B">
      <w:pPr>
        <w:pStyle w:val="a3"/>
        <w:ind w:firstLineChars="0" w:firstLine="0"/>
        <w:rPr>
          <w:rFonts w:ascii="Meiryo UI" w:eastAsia="Meiryo UI" w:hAnsi="Meiryo UI" w:cs="Meiryo UI"/>
        </w:rPr>
      </w:pPr>
    </w:p>
    <w:p w14:paraId="098974EE" w14:textId="77777777" w:rsidR="00985F54" w:rsidRPr="007552ED" w:rsidRDefault="00985F54" w:rsidP="00D35B8B">
      <w:pPr>
        <w:pStyle w:val="a3"/>
        <w:ind w:firstLineChars="0" w:firstLine="0"/>
        <w:rPr>
          <w:rFonts w:ascii="Meiryo UI" w:eastAsia="Meiryo UI" w:hAnsi="Meiryo UI" w:cs="Meiryo UI"/>
        </w:rPr>
      </w:pPr>
    </w:p>
    <w:p w14:paraId="1D240036" w14:textId="77777777" w:rsidR="008C0122" w:rsidRDefault="008C0122">
      <w:pPr>
        <w:widowControl/>
        <w:jc w:val="left"/>
        <w:rPr>
          <w:rFonts w:ascii="Meiryo UI" w:eastAsia="Meiryo UI" w:hAnsi="Meiryo UI" w:cs="Meiryo UI"/>
          <w:b/>
        </w:rPr>
      </w:pPr>
      <w:r>
        <w:rPr>
          <w:rFonts w:ascii="Meiryo UI" w:eastAsia="Meiryo UI" w:hAnsi="Meiryo UI" w:cs="Meiryo UI"/>
          <w:b/>
        </w:rPr>
        <w:br w:type="page"/>
      </w:r>
    </w:p>
    <w:p w14:paraId="450CD084" w14:textId="7D2C0761" w:rsidR="007552ED" w:rsidRPr="001F06D3" w:rsidRDefault="007552ED" w:rsidP="007552ED">
      <w:pPr>
        <w:rPr>
          <w:rFonts w:ascii="Meiryo UI" w:eastAsia="Meiryo UI" w:hAnsi="Meiryo UI" w:cs="Meiryo UI"/>
          <w:b/>
        </w:rPr>
      </w:pPr>
      <w:r w:rsidRPr="001F06D3">
        <w:rPr>
          <w:rFonts w:ascii="Meiryo UI" w:eastAsia="Meiryo UI" w:hAnsi="Meiryo UI" w:cs="Meiryo UI" w:hint="eastAsia"/>
          <w:b/>
        </w:rPr>
        <w:t>表　ICTショーケースの類似・参考事例</w:t>
      </w:r>
    </w:p>
    <w:tbl>
      <w:tblPr>
        <w:tblStyle w:val="af6"/>
        <w:tblW w:w="8755" w:type="dxa"/>
        <w:tblLook w:val="04A0" w:firstRow="1" w:lastRow="0" w:firstColumn="1" w:lastColumn="0" w:noHBand="0" w:noVBand="1"/>
      </w:tblPr>
      <w:tblGrid>
        <w:gridCol w:w="2376"/>
        <w:gridCol w:w="2268"/>
        <w:gridCol w:w="4111"/>
      </w:tblGrid>
      <w:tr w:rsidR="007552ED" w14:paraId="130C6A7C" w14:textId="77777777" w:rsidTr="00F45D40">
        <w:trPr>
          <w:tblHeader/>
        </w:trPr>
        <w:tc>
          <w:tcPr>
            <w:tcW w:w="2376" w:type="dxa"/>
            <w:shd w:val="clear" w:color="auto" w:fill="0070C0"/>
          </w:tcPr>
          <w:p w14:paraId="17A81F4A" w14:textId="77777777" w:rsidR="007552ED" w:rsidRPr="001F06D3" w:rsidRDefault="007552ED" w:rsidP="00BB2596">
            <w:pPr>
              <w:pStyle w:val="a3"/>
              <w:ind w:firstLineChars="0" w:firstLine="0"/>
              <w:jc w:val="center"/>
              <w:rPr>
                <w:rFonts w:ascii="Meiryo UI" w:eastAsia="Meiryo UI" w:hAnsi="Meiryo UI" w:cs="Meiryo UI"/>
                <w:b/>
                <w:color w:val="FFFFFF" w:themeColor="background1"/>
              </w:rPr>
            </w:pPr>
            <w:r w:rsidRPr="001F06D3">
              <w:rPr>
                <w:rFonts w:ascii="Meiryo UI" w:eastAsia="Meiryo UI" w:hAnsi="Meiryo UI" w:cs="Meiryo UI" w:hint="eastAsia"/>
                <w:b/>
                <w:color w:val="FFFFFF" w:themeColor="background1"/>
              </w:rPr>
              <w:t>名称</w:t>
            </w:r>
          </w:p>
        </w:tc>
        <w:tc>
          <w:tcPr>
            <w:tcW w:w="2268" w:type="dxa"/>
            <w:shd w:val="clear" w:color="auto" w:fill="0070C0"/>
          </w:tcPr>
          <w:p w14:paraId="27C50A5D" w14:textId="77777777" w:rsidR="007552ED" w:rsidRPr="001F06D3" w:rsidRDefault="007552ED" w:rsidP="00BB2596">
            <w:pPr>
              <w:pStyle w:val="a3"/>
              <w:ind w:firstLineChars="0" w:firstLine="0"/>
              <w:jc w:val="center"/>
              <w:rPr>
                <w:rFonts w:ascii="Meiryo UI" w:eastAsia="Meiryo UI" w:hAnsi="Meiryo UI" w:cs="Meiryo UI"/>
                <w:b/>
                <w:color w:val="FFFFFF" w:themeColor="background1"/>
              </w:rPr>
            </w:pPr>
            <w:r w:rsidRPr="001F06D3">
              <w:rPr>
                <w:rFonts w:ascii="Meiryo UI" w:eastAsia="Meiryo UI" w:hAnsi="Meiryo UI" w:cs="Meiryo UI" w:hint="eastAsia"/>
                <w:b/>
                <w:color w:val="FFFFFF" w:themeColor="background1"/>
              </w:rPr>
              <w:t>主体</w:t>
            </w:r>
          </w:p>
        </w:tc>
        <w:tc>
          <w:tcPr>
            <w:tcW w:w="4111" w:type="dxa"/>
            <w:shd w:val="clear" w:color="auto" w:fill="0070C0"/>
          </w:tcPr>
          <w:p w14:paraId="4D2B5944" w14:textId="77777777" w:rsidR="007552ED" w:rsidRPr="001F06D3" w:rsidRDefault="007552ED" w:rsidP="00BB2596">
            <w:pPr>
              <w:pStyle w:val="a3"/>
              <w:ind w:firstLineChars="0" w:firstLine="0"/>
              <w:jc w:val="center"/>
              <w:rPr>
                <w:rFonts w:ascii="Meiryo UI" w:eastAsia="Meiryo UI" w:hAnsi="Meiryo UI" w:cs="Meiryo UI"/>
                <w:b/>
                <w:color w:val="FFFFFF" w:themeColor="background1"/>
              </w:rPr>
            </w:pPr>
            <w:r w:rsidRPr="001F06D3">
              <w:rPr>
                <w:rFonts w:ascii="Meiryo UI" w:eastAsia="Meiryo UI" w:hAnsi="Meiryo UI" w:cs="Meiryo UI" w:hint="eastAsia"/>
                <w:b/>
                <w:color w:val="FFFFFF" w:themeColor="background1"/>
              </w:rPr>
              <w:t>概要</w:t>
            </w:r>
          </w:p>
        </w:tc>
      </w:tr>
      <w:tr w:rsidR="007552ED" w14:paraId="4ABE3153" w14:textId="77777777" w:rsidTr="00F45D40">
        <w:tc>
          <w:tcPr>
            <w:tcW w:w="2376" w:type="dxa"/>
          </w:tcPr>
          <w:p w14:paraId="1BC6A508" w14:textId="77777777" w:rsidR="007552ED" w:rsidRPr="001F06D3" w:rsidRDefault="007552ED" w:rsidP="00BB2596">
            <w:pPr>
              <w:pStyle w:val="a3"/>
              <w:ind w:firstLineChars="0" w:firstLine="0"/>
              <w:rPr>
                <w:rFonts w:ascii="Meiryo UI" w:eastAsia="Meiryo UI" w:hAnsi="Meiryo UI" w:cs="Meiryo UI"/>
                <w:b/>
              </w:rPr>
            </w:pPr>
            <w:r w:rsidRPr="00CC5194">
              <w:rPr>
                <w:rFonts w:ascii="Meiryo UI" w:eastAsia="Meiryo UI" w:hAnsi="Meiryo UI" w:cs="Meiryo UI"/>
                <w:b/>
              </w:rPr>
              <w:t>ITS GREEN SAFETY SHOWCASE</w:t>
            </w:r>
          </w:p>
        </w:tc>
        <w:tc>
          <w:tcPr>
            <w:tcW w:w="2268" w:type="dxa"/>
          </w:tcPr>
          <w:p w14:paraId="2EB5E35F" w14:textId="77777777" w:rsidR="007552ED" w:rsidRDefault="007552ED" w:rsidP="00BB2596">
            <w:pPr>
              <w:pStyle w:val="a3"/>
              <w:ind w:firstLineChars="0" w:firstLine="0"/>
              <w:rPr>
                <w:rFonts w:ascii="Meiryo UI" w:eastAsia="Meiryo UI" w:hAnsi="Meiryo UI" w:cs="Meiryo UI"/>
              </w:rPr>
            </w:pPr>
            <w:r w:rsidRPr="00CC5194">
              <w:rPr>
                <w:rFonts w:ascii="Meiryo UI" w:eastAsia="Meiryo UI" w:hAnsi="Meiryo UI" w:cs="Meiryo UI"/>
              </w:rPr>
              <w:t>ITS Japan</w:t>
            </w:r>
          </w:p>
        </w:tc>
        <w:tc>
          <w:tcPr>
            <w:tcW w:w="4111" w:type="dxa"/>
          </w:tcPr>
          <w:p w14:paraId="14882484" w14:textId="77777777" w:rsidR="004C4A17" w:rsidRDefault="007552ED" w:rsidP="00BB2596">
            <w:pPr>
              <w:pStyle w:val="a3"/>
              <w:ind w:firstLineChars="0" w:firstLine="0"/>
              <w:rPr>
                <w:rFonts w:ascii="Meiryo UI" w:eastAsia="Meiryo UI" w:hAnsi="Meiryo UI" w:cs="Meiryo UI"/>
              </w:rPr>
            </w:pPr>
            <w:r w:rsidRPr="00CC5194">
              <w:rPr>
                <w:rFonts w:ascii="Meiryo UI" w:eastAsia="Meiryo UI" w:hAnsi="Meiryo UI" w:cs="Meiryo UI" w:hint="eastAsia"/>
              </w:rPr>
              <w:t>運用中から開発中のサービスまで、世界最先端の協調型ITSを活用した5つの</w:t>
            </w:r>
          </w:p>
          <w:p w14:paraId="12E08796" w14:textId="45ED8F81" w:rsidR="007552ED" w:rsidRDefault="007552ED" w:rsidP="00BB2596">
            <w:pPr>
              <w:pStyle w:val="a3"/>
              <w:ind w:firstLineChars="0" w:firstLine="0"/>
              <w:rPr>
                <w:rFonts w:ascii="Meiryo UI" w:eastAsia="Meiryo UI" w:hAnsi="Meiryo UI" w:cs="Meiryo UI"/>
              </w:rPr>
            </w:pPr>
            <w:r w:rsidRPr="00CC5194">
              <w:rPr>
                <w:rFonts w:ascii="Meiryo UI" w:eastAsia="Meiryo UI" w:hAnsi="Meiryo UI" w:cs="Meiryo UI" w:hint="eastAsia"/>
              </w:rPr>
              <w:t>SHOWCASEを公道上で体験</w:t>
            </w:r>
            <w:r>
              <w:rPr>
                <w:rFonts w:ascii="Meiryo UI" w:eastAsia="Meiryo UI" w:hAnsi="Meiryo UI" w:cs="Meiryo UI" w:hint="eastAsia"/>
              </w:rPr>
              <w:t>。</w:t>
            </w:r>
          </w:p>
        </w:tc>
      </w:tr>
      <w:tr w:rsidR="004C4A17" w14:paraId="05BF905B" w14:textId="77777777" w:rsidTr="00F45D40">
        <w:tc>
          <w:tcPr>
            <w:tcW w:w="2376" w:type="dxa"/>
          </w:tcPr>
          <w:p w14:paraId="475C80DF" w14:textId="475DA2BE" w:rsidR="004C4A17" w:rsidRDefault="00985F54" w:rsidP="00BB2596">
            <w:pPr>
              <w:pStyle w:val="a3"/>
              <w:ind w:firstLineChars="0" w:firstLine="0"/>
              <w:rPr>
                <w:rFonts w:ascii="Meiryo UI" w:eastAsia="Meiryo UI" w:hAnsi="Meiryo UI" w:cs="Meiryo UI"/>
                <w:b/>
              </w:rPr>
            </w:pPr>
            <w:r>
              <w:rPr>
                <w:rFonts w:ascii="Meiryo UI" w:eastAsia="Meiryo UI" w:hAnsi="Meiryo UI" w:cs="Meiryo UI" w:hint="eastAsia"/>
                <w:b/>
              </w:rPr>
              <w:t>スマートシティ/スマートコミュニティ</w:t>
            </w:r>
          </w:p>
        </w:tc>
        <w:tc>
          <w:tcPr>
            <w:tcW w:w="2268" w:type="dxa"/>
          </w:tcPr>
          <w:p w14:paraId="42C8C8BF" w14:textId="4487A7D8" w:rsidR="004C4A17" w:rsidRDefault="00985F54" w:rsidP="00BB2596">
            <w:pPr>
              <w:pStyle w:val="a3"/>
              <w:ind w:firstLineChars="0" w:firstLine="0"/>
              <w:rPr>
                <w:rFonts w:ascii="Meiryo UI" w:eastAsia="Meiryo UI" w:hAnsi="Meiryo UI" w:cs="Meiryo UI"/>
              </w:rPr>
            </w:pPr>
            <w:r w:rsidRPr="00985F54">
              <w:rPr>
                <w:rFonts w:ascii="Meiryo UI" w:eastAsia="Meiryo UI" w:hAnsi="Meiryo UI" w:cs="Meiryo UI" w:hint="eastAsia"/>
              </w:rPr>
              <w:t>新エネルギー導入促進協議会</w:t>
            </w:r>
          </w:p>
        </w:tc>
        <w:tc>
          <w:tcPr>
            <w:tcW w:w="4111" w:type="dxa"/>
          </w:tcPr>
          <w:p w14:paraId="2BCA2A25" w14:textId="68AF04D0" w:rsidR="004C4A17" w:rsidRDefault="00985F54" w:rsidP="00BB2596">
            <w:pPr>
              <w:pStyle w:val="a3"/>
              <w:ind w:firstLineChars="0" w:firstLine="0"/>
              <w:rPr>
                <w:rFonts w:ascii="Meiryo UI" w:eastAsia="Meiryo UI" w:hAnsi="Meiryo UI" w:cs="Meiryo UI"/>
              </w:rPr>
            </w:pPr>
            <w:r>
              <w:rPr>
                <w:rFonts w:ascii="Meiryo UI" w:eastAsia="Meiryo UI" w:hAnsi="Meiryo UI" w:cs="Meiryo UI" w:hint="eastAsia"/>
              </w:rPr>
              <w:t>スマートグリッド活用やスマートシティのあり方を見出すために、</w:t>
            </w:r>
            <w:r w:rsidRPr="00985F54">
              <w:rPr>
                <w:rFonts w:ascii="Meiryo UI" w:eastAsia="Meiryo UI" w:hAnsi="Meiryo UI" w:cs="Meiryo UI" w:hint="eastAsia"/>
              </w:rPr>
              <w:t>横浜市、豊田市、けいはんな学研都市（京都府）、北九州市の4地域で</w:t>
            </w:r>
            <w:r>
              <w:rPr>
                <w:rFonts w:ascii="Meiryo UI" w:eastAsia="Meiryo UI" w:hAnsi="Meiryo UI" w:cs="Meiryo UI" w:hint="eastAsia"/>
              </w:rPr>
              <w:t>実証実験を実施。</w:t>
            </w:r>
          </w:p>
        </w:tc>
      </w:tr>
      <w:tr w:rsidR="00985F54" w14:paraId="288B6BF0" w14:textId="77777777" w:rsidTr="00F45D40">
        <w:tc>
          <w:tcPr>
            <w:tcW w:w="2376" w:type="dxa"/>
          </w:tcPr>
          <w:p w14:paraId="6C15C37E" w14:textId="1D52CA82" w:rsidR="00985F54" w:rsidRDefault="00985F54" w:rsidP="00BB2596">
            <w:pPr>
              <w:pStyle w:val="a3"/>
              <w:ind w:firstLineChars="0" w:firstLine="0"/>
              <w:rPr>
                <w:rFonts w:ascii="Meiryo UI" w:eastAsia="Meiryo UI" w:hAnsi="Meiryo UI" w:cs="Meiryo UI"/>
                <w:b/>
              </w:rPr>
            </w:pPr>
            <w:r>
              <w:rPr>
                <w:rFonts w:ascii="Meiryo UI" w:eastAsia="Meiryo UI" w:hAnsi="Meiryo UI" w:cs="Meiryo UI" w:hint="eastAsia"/>
                <w:b/>
              </w:rPr>
              <w:t>竹芝プロジェクト・ICTショーケース構想案</w:t>
            </w:r>
          </w:p>
        </w:tc>
        <w:tc>
          <w:tcPr>
            <w:tcW w:w="2268" w:type="dxa"/>
          </w:tcPr>
          <w:p w14:paraId="19F9B023" w14:textId="412AD6AA" w:rsidR="00985F54" w:rsidRPr="00985F54" w:rsidRDefault="00985F54" w:rsidP="00BB2596">
            <w:pPr>
              <w:pStyle w:val="a3"/>
              <w:ind w:firstLineChars="0" w:firstLine="0"/>
              <w:rPr>
                <w:rFonts w:ascii="Meiryo UI" w:eastAsia="Meiryo UI" w:hAnsi="Meiryo UI" w:cs="Meiryo UI"/>
              </w:rPr>
            </w:pPr>
            <w:r>
              <w:rPr>
                <w:rFonts w:ascii="Meiryo UI" w:eastAsia="Meiryo UI" w:hAnsi="Meiryo UI" w:cs="Meiryo UI" w:hint="eastAsia"/>
              </w:rPr>
              <w:t>Cip協議会、東急不動産、鹿島建設　他</w:t>
            </w:r>
          </w:p>
        </w:tc>
        <w:tc>
          <w:tcPr>
            <w:tcW w:w="4111" w:type="dxa"/>
          </w:tcPr>
          <w:p w14:paraId="1AE6EFD5" w14:textId="7108A201" w:rsidR="00985F54" w:rsidRDefault="00F45D40" w:rsidP="00BB2596">
            <w:pPr>
              <w:pStyle w:val="a3"/>
              <w:ind w:firstLineChars="0" w:firstLine="0"/>
              <w:rPr>
                <w:rFonts w:ascii="Meiryo UI" w:eastAsia="Meiryo UI" w:hAnsi="Meiryo UI" w:cs="Meiryo UI"/>
              </w:rPr>
            </w:pPr>
            <w:r>
              <w:rPr>
                <w:rFonts w:ascii="Meiryo UI" w:eastAsia="Meiryo UI" w:hAnsi="Meiryo UI" w:cs="Meiryo UI" w:hint="eastAsia"/>
              </w:rPr>
              <w:t>竹芝再開発プロジェクトにおいて、最先端技術やコンテンツなどを活用した情報発信拠点整備を構想中。</w:t>
            </w:r>
          </w:p>
        </w:tc>
      </w:tr>
      <w:tr w:rsidR="007552ED" w14:paraId="6579A966" w14:textId="77777777" w:rsidTr="00F45D40">
        <w:tc>
          <w:tcPr>
            <w:tcW w:w="2376" w:type="dxa"/>
          </w:tcPr>
          <w:p w14:paraId="7D7720F4" w14:textId="571C82B2" w:rsidR="007552ED" w:rsidRPr="001F06D3" w:rsidRDefault="00F45D40" w:rsidP="00BB2596">
            <w:pPr>
              <w:pStyle w:val="a3"/>
              <w:ind w:firstLineChars="0" w:firstLine="0"/>
              <w:rPr>
                <w:rFonts w:ascii="Meiryo UI" w:eastAsia="Meiryo UI" w:hAnsi="Meiryo UI" w:cs="Meiryo UI"/>
                <w:b/>
              </w:rPr>
            </w:pPr>
            <w:r>
              <w:rPr>
                <w:rFonts w:ascii="Meiryo UI" w:eastAsia="Meiryo UI" w:hAnsi="Meiryo UI" w:cs="Meiryo UI" w:hint="eastAsia"/>
                <w:b/>
              </w:rPr>
              <w:t>東京マラソン2015における翻訳アプリの活用</w:t>
            </w:r>
          </w:p>
        </w:tc>
        <w:tc>
          <w:tcPr>
            <w:tcW w:w="2268" w:type="dxa"/>
          </w:tcPr>
          <w:p w14:paraId="5E382EBE" w14:textId="0DABCF04" w:rsidR="007552ED" w:rsidRDefault="00F45D40" w:rsidP="00BB2596">
            <w:pPr>
              <w:pStyle w:val="a3"/>
              <w:ind w:firstLineChars="0" w:firstLine="0"/>
              <w:rPr>
                <w:rFonts w:ascii="Meiryo UI" w:eastAsia="Meiryo UI" w:hAnsi="Meiryo UI" w:cs="Meiryo UI"/>
              </w:rPr>
            </w:pPr>
            <w:r>
              <w:rPr>
                <w:rFonts w:ascii="Meiryo UI" w:eastAsia="Meiryo UI" w:hAnsi="Meiryo UI" w:cs="Meiryo UI" w:hint="eastAsia"/>
              </w:rPr>
              <w:t>東京都</w:t>
            </w:r>
          </w:p>
        </w:tc>
        <w:tc>
          <w:tcPr>
            <w:tcW w:w="4111" w:type="dxa"/>
          </w:tcPr>
          <w:p w14:paraId="2C6623D7" w14:textId="77D164B6" w:rsidR="007552ED" w:rsidRDefault="00F45D40" w:rsidP="00F45D40">
            <w:pPr>
              <w:pStyle w:val="a3"/>
              <w:ind w:firstLineChars="0" w:firstLine="0"/>
              <w:rPr>
                <w:rFonts w:ascii="Meiryo UI" w:eastAsia="Meiryo UI" w:hAnsi="Meiryo UI" w:cs="Meiryo UI"/>
              </w:rPr>
            </w:pPr>
            <w:r>
              <w:rPr>
                <w:rFonts w:ascii="Meiryo UI" w:eastAsia="Meiryo UI" w:hAnsi="Meiryo UI" w:cs="Meiryo UI" w:hint="eastAsia"/>
              </w:rPr>
              <w:t>2015年2月22日に開催された東京マラソン2015において、ボランティアと外国人参加者等の間のコミュニケーションに翻訳アプリを活用</w:t>
            </w:r>
            <w:r w:rsidR="007552ED">
              <w:rPr>
                <w:rFonts w:ascii="Meiryo UI" w:eastAsia="Meiryo UI" w:hAnsi="Meiryo UI" w:cs="Meiryo UI" w:hint="eastAsia"/>
              </w:rPr>
              <w:t>。</w:t>
            </w:r>
          </w:p>
        </w:tc>
      </w:tr>
    </w:tbl>
    <w:p w14:paraId="0A2CDB4A" w14:textId="720C1B48" w:rsidR="00E77863" w:rsidRDefault="00E77863" w:rsidP="008C0122">
      <w:pPr>
        <w:pStyle w:val="a3"/>
        <w:ind w:firstLineChars="0" w:firstLine="0"/>
        <w:rPr>
          <w:rFonts w:ascii="Meiryo UI" w:eastAsia="Meiryo UI" w:hAnsi="Meiryo UI" w:cs="Meiryo UI"/>
        </w:rPr>
      </w:pPr>
    </w:p>
    <w:p w14:paraId="4FD9CFF7" w14:textId="77777777" w:rsidR="00985F54" w:rsidRDefault="00985F54" w:rsidP="008C0122">
      <w:pPr>
        <w:pStyle w:val="a3"/>
        <w:ind w:firstLineChars="0" w:firstLine="0"/>
        <w:rPr>
          <w:rFonts w:ascii="Meiryo UI" w:eastAsia="Meiryo UI" w:hAnsi="Meiryo UI" w:cs="Meiryo UI"/>
        </w:rPr>
      </w:pPr>
    </w:p>
    <w:p w14:paraId="501C8600" w14:textId="03C7208C" w:rsidR="007552ED" w:rsidRDefault="004C4A17" w:rsidP="00985F54">
      <w:pPr>
        <w:pStyle w:val="a3"/>
        <w:ind w:firstLineChars="0" w:firstLine="0"/>
        <w:jc w:val="center"/>
        <w:rPr>
          <w:rFonts w:ascii="Meiryo UI" w:eastAsia="Meiryo UI" w:hAnsi="Meiryo UI" w:cs="Meiryo UI"/>
        </w:rPr>
      </w:pPr>
      <w:r>
        <w:rPr>
          <w:noProof/>
        </w:rPr>
        <w:drawing>
          <wp:inline distT="0" distB="0" distL="0" distR="0" wp14:anchorId="09384559" wp14:editId="3B38B521">
            <wp:extent cx="5324475" cy="3766197"/>
            <wp:effectExtent l="0" t="0" r="0" b="5715"/>
            <wp:docPr id="2" name="図 2" descr="http://www.its-jp.org/wp-content/uploads/2014/10/img_GS0_JPN_09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its-jp.org/wp-content/uploads/2014/10/img_GS0_JPN_0924.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31142" cy="3770912"/>
                    </a:xfrm>
                    <a:prstGeom prst="rect">
                      <a:avLst/>
                    </a:prstGeom>
                    <a:noFill/>
                    <a:ln>
                      <a:noFill/>
                    </a:ln>
                  </pic:spPr>
                </pic:pic>
              </a:graphicData>
            </a:graphic>
          </wp:inline>
        </w:drawing>
      </w:r>
    </w:p>
    <w:p w14:paraId="510EEA93" w14:textId="77777777" w:rsidR="00985F54" w:rsidRPr="00E77863" w:rsidRDefault="004C4A17" w:rsidP="00985F54">
      <w:pPr>
        <w:pStyle w:val="a3"/>
        <w:ind w:firstLineChars="0" w:firstLine="0"/>
        <w:jc w:val="center"/>
        <w:rPr>
          <w:rFonts w:ascii="Meiryo UI" w:eastAsia="Meiryo UI" w:hAnsi="Meiryo UI" w:cs="Meiryo UI"/>
          <w:b/>
        </w:rPr>
      </w:pPr>
      <w:r w:rsidRPr="00E77863">
        <w:rPr>
          <w:rFonts w:ascii="Meiryo UI" w:eastAsia="Meiryo UI" w:hAnsi="Meiryo UI" w:cs="Meiryo UI" w:hint="eastAsia"/>
          <w:b/>
        </w:rPr>
        <w:t xml:space="preserve">図　</w:t>
      </w:r>
      <w:r w:rsidRPr="00E77863">
        <w:rPr>
          <w:rFonts w:ascii="Meiryo UI" w:eastAsia="Meiryo UI" w:hAnsi="Meiryo UI" w:cs="Meiryo UI"/>
          <w:b/>
        </w:rPr>
        <w:t>ITS GREEN SAFETY SHOWCASE</w:t>
      </w:r>
    </w:p>
    <w:p w14:paraId="50172199" w14:textId="4822BEFF" w:rsidR="004C4A17" w:rsidRDefault="004C4A17" w:rsidP="00985F54">
      <w:pPr>
        <w:pStyle w:val="a3"/>
        <w:ind w:firstLineChars="0" w:firstLine="0"/>
        <w:jc w:val="center"/>
        <w:rPr>
          <w:rFonts w:ascii="Meiryo UI" w:eastAsia="Meiryo UI" w:hAnsi="Meiryo UI" w:cs="Meiryo UI"/>
        </w:rPr>
      </w:pPr>
      <w:r>
        <w:rPr>
          <w:rFonts w:ascii="Meiryo UI" w:eastAsia="Meiryo UI" w:hAnsi="Meiryo UI" w:cs="Meiryo UI" w:hint="eastAsia"/>
        </w:rPr>
        <w:t>出所：</w:t>
      </w:r>
      <w:r w:rsidRPr="004C4A17">
        <w:rPr>
          <w:rFonts w:ascii="Meiryo UI" w:eastAsia="Meiryo UI" w:hAnsi="Meiryo UI" w:cs="Meiryo UI"/>
        </w:rPr>
        <w:t>ITS Japan</w:t>
      </w:r>
      <w:r>
        <w:rPr>
          <w:rFonts w:ascii="Meiryo UI" w:eastAsia="Meiryo UI" w:hAnsi="Meiryo UI" w:cs="Meiryo UI" w:hint="eastAsia"/>
        </w:rPr>
        <w:t xml:space="preserve"> webサイト</w:t>
      </w:r>
    </w:p>
    <w:p w14:paraId="28C53C19" w14:textId="2270DA9A" w:rsidR="004C4A17" w:rsidRDefault="00E74A67" w:rsidP="004C4A17">
      <w:pPr>
        <w:pStyle w:val="a3"/>
        <w:ind w:firstLineChars="0" w:firstLine="0"/>
        <w:jc w:val="center"/>
        <w:rPr>
          <w:rFonts w:ascii="Meiryo UI" w:eastAsia="Meiryo UI" w:hAnsi="Meiryo UI" w:cs="Meiryo UI"/>
        </w:rPr>
      </w:pPr>
      <w:hyperlink r:id="rId50" w:history="1">
        <w:r w:rsidR="004C4A17" w:rsidRPr="00BE5BE1">
          <w:rPr>
            <w:rStyle w:val="afc"/>
            <w:rFonts w:ascii="Meiryo UI" w:eastAsia="Meiryo UI" w:hAnsi="Meiryo UI" w:cs="Meiryo UI"/>
          </w:rPr>
          <w:t>http://www.its-jp.org/wp-content/uploads/2014/10/img_GS0_JPN_0924.jpg</w:t>
        </w:r>
      </w:hyperlink>
      <w:r w:rsidR="004C4A17">
        <w:rPr>
          <w:rFonts w:ascii="Meiryo UI" w:eastAsia="Meiryo UI" w:hAnsi="Meiryo UI" w:cs="Meiryo UI" w:hint="eastAsia"/>
        </w:rPr>
        <w:t>）</w:t>
      </w:r>
    </w:p>
    <w:p w14:paraId="2111AE67" w14:textId="19CC7FF3" w:rsidR="004C4A17" w:rsidRDefault="004C4A17" w:rsidP="00D35B8B">
      <w:pPr>
        <w:pStyle w:val="a3"/>
        <w:ind w:firstLineChars="0" w:firstLine="0"/>
        <w:rPr>
          <w:rFonts w:ascii="Meiryo UI" w:eastAsia="Meiryo UI" w:hAnsi="Meiryo UI" w:cs="Meiryo UI"/>
        </w:rPr>
      </w:pPr>
      <w:r>
        <w:rPr>
          <w:rFonts w:ascii="Meiryo UI" w:eastAsia="Meiryo UI" w:hAnsi="Meiryo UI" w:cs="Meiryo UI" w:hint="eastAsia"/>
          <w:noProof/>
        </w:rPr>
        <w:drawing>
          <wp:inline distT="0" distB="0" distL="0" distR="0" wp14:anchorId="0D70E5D5" wp14:editId="2C3AB035">
            <wp:extent cx="5410200" cy="3702218"/>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13996" cy="3704815"/>
                    </a:xfrm>
                    <a:prstGeom prst="rect">
                      <a:avLst/>
                    </a:prstGeom>
                    <a:noFill/>
                    <a:ln>
                      <a:noFill/>
                    </a:ln>
                  </pic:spPr>
                </pic:pic>
              </a:graphicData>
            </a:graphic>
          </wp:inline>
        </w:drawing>
      </w:r>
    </w:p>
    <w:p w14:paraId="36998197" w14:textId="77777777" w:rsidR="008C0122" w:rsidRDefault="008C0122" w:rsidP="00D35B8B">
      <w:pPr>
        <w:pStyle w:val="a3"/>
        <w:ind w:firstLineChars="0" w:firstLine="0"/>
        <w:rPr>
          <w:rFonts w:ascii="Meiryo UI" w:eastAsia="Meiryo UI" w:hAnsi="Meiryo UI" w:cs="Meiryo UI"/>
        </w:rPr>
      </w:pPr>
    </w:p>
    <w:p w14:paraId="2BABB9C8" w14:textId="737DECD0" w:rsidR="008C0122" w:rsidRDefault="008C0122" w:rsidP="008C0122">
      <w:pPr>
        <w:pStyle w:val="a3"/>
        <w:ind w:firstLineChars="0" w:firstLine="0"/>
        <w:jc w:val="center"/>
        <w:rPr>
          <w:rFonts w:ascii="Meiryo UI" w:eastAsia="Meiryo UI" w:hAnsi="Meiryo UI" w:cs="Meiryo UI"/>
        </w:rPr>
      </w:pPr>
      <w:r>
        <w:rPr>
          <w:rFonts w:ascii="Meiryo UI" w:eastAsia="Meiryo UI" w:hAnsi="Meiryo UI" w:cs="Meiryo UI" w:hint="eastAsia"/>
          <w:noProof/>
        </w:rPr>
        <w:drawing>
          <wp:inline distT="0" distB="0" distL="0" distR="0" wp14:anchorId="1EC272E0" wp14:editId="4CF20EBB">
            <wp:extent cx="4880268" cy="3457575"/>
            <wp:effectExtent l="0" t="0" r="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889694" cy="3464253"/>
                    </a:xfrm>
                    <a:prstGeom prst="rect">
                      <a:avLst/>
                    </a:prstGeom>
                    <a:noFill/>
                    <a:ln>
                      <a:noFill/>
                    </a:ln>
                  </pic:spPr>
                </pic:pic>
              </a:graphicData>
            </a:graphic>
          </wp:inline>
        </w:drawing>
      </w:r>
    </w:p>
    <w:p w14:paraId="14C94054" w14:textId="77777777" w:rsidR="00985F54" w:rsidRPr="00E77863" w:rsidRDefault="00985F54" w:rsidP="00985F54">
      <w:pPr>
        <w:pStyle w:val="a3"/>
        <w:ind w:firstLineChars="0" w:firstLine="0"/>
        <w:jc w:val="center"/>
        <w:rPr>
          <w:rFonts w:ascii="Meiryo UI" w:eastAsia="Meiryo UI" w:hAnsi="Meiryo UI" w:cs="Meiryo UI"/>
          <w:b/>
        </w:rPr>
      </w:pPr>
      <w:r w:rsidRPr="00E77863">
        <w:rPr>
          <w:rFonts w:ascii="Meiryo UI" w:eastAsia="Meiryo UI" w:hAnsi="Meiryo UI" w:cs="Meiryo UI" w:hint="eastAsia"/>
          <w:b/>
        </w:rPr>
        <w:t>図　スマートコミュニティ実証実験の例（豊田市）</w:t>
      </w:r>
    </w:p>
    <w:p w14:paraId="66AA3E82" w14:textId="474207F6" w:rsidR="00985F54" w:rsidRDefault="00985F54" w:rsidP="00985F54">
      <w:pPr>
        <w:pStyle w:val="a3"/>
        <w:ind w:firstLineChars="0" w:firstLine="0"/>
        <w:jc w:val="center"/>
        <w:rPr>
          <w:rFonts w:ascii="Meiryo UI" w:eastAsia="Meiryo UI" w:hAnsi="Meiryo UI" w:cs="Meiryo UI"/>
        </w:rPr>
      </w:pPr>
      <w:r>
        <w:rPr>
          <w:rFonts w:ascii="Meiryo UI" w:eastAsia="Meiryo UI" w:hAnsi="Meiryo UI" w:cs="Meiryo UI" w:hint="eastAsia"/>
        </w:rPr>
        <w:t>出所：Japan Smart City Webサイト</w:t>
      </w:r>
    </w:p>
    <w:p w14:paraId="03C295E1" w14:textId="2A790AE1" w:rsidR="00985F54" w:rsidRDefault="00E74A67" w:rsidP="00985F54">
      <w:pPr>
        <w:pStyle w:val="a3"/>
        <w:ind w:firstLineChars="0" w:firstLine="0"/>
        <w:jc w:val="center"/>
        <w:rPr>
          <w:rFonts w:ascii="Meiryo UI" w:eastAsia="Meiryo UI" w:hAnsi="Meiryo UI" w:cs="Meiryo UI"/>
        </w:rPr>
      </w:pPr>
      <w:hyperlink r:id="rId53" w:history="1">
        <w:r w:rsidR="00985F54" w:rsidRPr="00BE5BE1">
          <w:rPr>
            <w:rStyle w:val="afc"/>
            <w:rFonts w:ascii="Meiryo UI" w:eastAsia="Meiryo UI" w:hAnsi="Meiryo UI" w:cs="Meiryo UI"/>
          </w:rPr>
          <w:t>http://jscp.nepc.or.jp/pdf/jscp/2014/toyota0223.pdf</w:t>
        </w:r>
      </w:hyperlink>
    </w:p>
    <w:p w14:paraId="569DABED" w14:textId="65010C6F" w:rsidR="00985F54" w:rsidRDefault="008C0122" w:rsidP="00985F54">
      <w:pPr>
        <w:pStyle w:val="a3"/>
        <w:ind w:firstLineChars="0" w:firstLine="0"/>
        <w:jc w:val="left"/>
        <w:rPr>
          <w:rFonts w:ascii="Meiryo UI" w:eastAsia="Meiryo UI" w:hAnsi="Meiryo UI" w:cs="Meiryo UI"/>
        </w:rPr>
      </w:pPr>
      <w:r>
        <w:rPr>
          <w:rFonts w:ascii="Meiryo UI" w:eastAsia="Meiryo UI" w:hAnsi="Meiryo UI" w:cs="Meiryo UI" w:hint="eastAsia"/>
          <w:noProof/>
        </w:rPr>
        <w:drawing>
          <wp:inline distT="0" distB="0" distL="0" distR="0" wp14:anchorId="2699D388" wp14:editId="1626AE7F">
            <wp:extent cx="5400675" cy="3076575"/>
            <wp:effectExtent l="0" t="0" r="9525" b="9525"/>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00675" cy="3076575"/>
                    </a:xfrm>
                    <a:prstGeom prst="rect">
                      <a:avLst/>
                    </a:prstGeom>
                    <a:noFill/>
                    <a:ln>
                      <a:noFill/>
                    </a:ln>
                  </pic:spPr>
                </pic:pic>
              </a:graphicData>
            </a:graphic>
          </wp:inline>
        </w:drawing>
      </w:r>
    </w:p>
    <w:p w14:paraId="30C6BCF4" w14:textId="2913C455" w:rsidR="008C0122" w:rsidRDefault="008C0122" w:rsidP="00985F54">
      <w:pPr>
        <w:pStyle w:val="a3"/>
        <w:ind w:firstLineChars="0" w:firstLine="0"/>
        <w:jc w:val="left"/>
        <w:rPr>
          <w:rFonts w:ascii="Meiryo UI" w:eastAsia="Meiryo UI" w:hAnsi="Meiryo UI" w:cs="Meiryo UI"/>
        </w:rPr>
      </w:pPr>
    </w:p>
    <w:tbl>
      <w:tblPr>
        <w:tblStyle w:val="af6"/>
        <w:tblW w:w="0" w:type="auto"/>
        <w:tblInd w:w="108" w:type="dxa"/>
        <w:tblLook w:val="04A0" w:firstRow="1" w:lastRow="0" w:firstColumn="1" w:lastColumn="0" w:noHBand="0" w:noVBand="1"/>
      </w:tblPr>
      <w:tblGrid>
        <w:gridCol w:w="8505"/>
      </w:tblGrid>
      <w:tr w:rsidR="008C0122" w14:paraId="711C3848" w14:textId="77777777" w:rsidTr="008C0122">
        <w:tc>
          <w:tcPr>
            <w:tcW w:w="8505" w:type="dxa"/>
          </w:tcPr>
          <w:p w14:paraId="75AFD0D5" w14:textId="77777777" w:rsidR="008C0122" w:rsidRDefault="008C0122" w:rsidP="00985F54">
            <w:pPr>
              <w:pStyle w:val="a3"/>
              <w:ind w:firstLineChars="0" w:firstLine="0"/>
              <w:jc w:val="left"/>
              <w:rPr>
                <w:rFonts w:ascii="Meiryo UI" w:eastAsia="Meiryo UI" w:hAnsi="Meiryo UI" w:cs="Meiryo UI"/>
              </w:rPr>
            </w:pPr>
            <w:r>
              <w:rPr>
                <w:rFonts w:ascii="Meiryo UI" w:eastAsia="Meiryo UI" w:hAnsi="Meiryo UI" w:cs="Meiryo UI" w:hint="eastAsia"/>
              </w:rPr>
              <w:t>・</w:t>
            </w:r>
            <w:r w:rsidRPr="008C0122">
              <w:rPr>
                <w:rFonts w:ascii="Meiryo UI" w:eastAsia="Meiryo UI" w:hAnsi="Meiryo UI" w:cs="Meiryo UI" w:hint="eastAsia"/>
              </w:rPr>
              <w:t>オフィスビルのプロジェクションマッピング</w:t>
            </w:r>
          </w:p>
          <w:p w14:paraId="3456B40D" w14:textId="77777777" w:rsidR="008C0122" w:rsidRDefault="008C0122" w:rsidP="00985F54">
            <w:pPr>
              <w:pStyle w:val="a3"/>
              <w:ind w:firstLineChars="0" w:firstLine="0"/>
              <w:jc w:val="left"/>
              <w:rPr>
                <w:rFonts w:ascii="Meiryo UI" w:eastAsia="Meiryo UI" w:hAnsi="Meiryo UI" w:cs="Meiryo UI"/>
              </w:rPr>
            </w:pPr>
            <w:r>
              <w:rPr>
                <w:rFonts w:ascii="Meiryo UI" w:eastAsia="Meiryo UI" w:hAnsi="Meiryo UI" w:cs="Meiryo UI" w:hint="eastAsia"/>
              </w:rPr>
              <w:t>・</w:t>
            </w:r>
            <w:r w:rsidRPr="008C0122">
              <w:rPr>
                <w:rFonts w:ascii="Meiryo UI" w:eastAsia="Meiryo UI" w:hAnsi="Meiryo UI" w:cs="Meiryo UI" w:hint="eastAsia"/>
              </w:rPr>
              <w:t>アニメキャラによる案内（街歩き）</w:t>
            </w:r>
          </w:p>
          <w:p w14:paraId="22451E45" w14:textId="77777777" w:rsidR="008C0122" w:rsidRDefault="008C0122" w:rsidP="00985F54">
            <w:pPr>
              <w:pStyle w:val="a3"/>
              <w:ind w:firstLineChars="0" w:firstLine="0"/>
              <w:jc w:val="left"/>
              <w:rPr>
                <w:rFonts w:ascii="Meiryo UI" w:eastAsia="Meiryo UI" w:hAnsi="Meiryo UI" w:cs="Meiryo UI"/>
              </w:rPr>
            </w:pPr>
            <w:r>
              <w:rPr>
                <w:rFonts w:ascii="Meiryo UI" w:eastAsia="Meiryo UI" w:hAnsi="Meiryo UI" w:cs="Meiryo UI" w:hint="eastAsia"/>
              </w:rPr>
              <w:t>・</w:t>
            </w:r>
            <w:r w:rsidRPr="008C0122">
              <w:rPr>
                <w:rFonts w:ascii="Meiryo UI" w:eastAsia="Meiryo UI" w:hAnsi="Meiryo UI" w:cs="Meiryo UI" w:hint="eastAsia"/>
              </w:rPr>
              <w:t>公共空間へのサイネージの設置</w:t>
            </w:r>
          </w:p>
          <w:p w14:paraId="602F9B85" w14:textId="77777777" w:rsidR="008C0122" w:rsidRDefault="008C0122" w:rsidP="00985F54">
            <w:pPr>
              <w:pStyle w:val="a3"/>
              <w:ind w:firstLineChars="0" w:firstLine="0"/>
              <w:jc w:val="left"/>
              <w:rPr>
                <w:rFonts w:ascii="Meiryo UI" w:eastAsia="Meiryo UI" w:hAnsi="Meiryo UI" w:cs="Meiryo UI"/>
              </w:rPr>
            </w:pPr>
            <w:r>
              <w:rPr>
                <w:rFonts w:ascii="Meiryo UI" w:eastAsia="Meiryo UI" w:hAnsi="Meiryo UI" w:cs="Meiryo UI" w:hint="eastAsia"/>
              </w:rPr>
              <w:t>・</w:t>
            </w:r>
            <w:r w:rsidRPr="008C0122">
              <w:rPr>
                <w:rFonts w:ascii="Meiryo UI" w:eastAsia="Meiryo UI" w:hAnsi="Meiryo UI" w:cs="Meiryo UI" w:hint="eastAsia"/>
              </w:rPr>
              <w:t>渋滞や危険の有無をリアルタイムに察知</w:t>
            </w:r>
          </w:p>
          <w:p w14:paraId="33FD1210" w14:textId="77777777" w:rsidR="008C0122" w:rsidRDefault="008C0122" w:rsidP="00985F54">
            <w:pPr>
              <w:pStyle w:val="a3"/>
              <w:ind w:firstLineChars="0" w:firstLine="0"/>
              <w:jc w:val="left"/>
              <w:rPr>
                <w:rFonts w:ascii="Meiryo UI" w:eastAsia="Meiryo UI" w:hAnsi="Meiryo UI" w:cs="Meiryo UI"/>
              </w:rPr>
            </w:pPr>
            <w:r>
              <w:rPr>
                <w:rFonts w:ascii="Meiryo UI" w:eastAsia="Meiryo UI" w:hAnsi="Meiryo UI" w:cs="Meiryo UI" w:hint="eastAsia"/>
              </w:rPr>
              <w:t>・</w:t>
            </w:r>
            <w:r w:rsidRPr="008C0122">
              <w:rPr>
                <w:rFonts w:ascii="Meiryo UI" w:eastAsia="Meiryo UI" w:hAnsi="Meiryo UI" w:cs="Meiryo UI" w:hint="eastAsia"/>
              </w:rPr>
              <w:t>パブリックビューイング</w:t>
            </w:r>
          </w:p>
          <w:p w14:paraId="3A45D25E" w14:textId="77777777" w:rsidR="008C0122" w:rsidRDefault="008C0122" w:rsidP="00985F54">
            <w:pPr>
              <w:pStyle w:val="a3"/>
              <w:ind w:firstLineChars="0" w:firstLine="0"/>
              <w:jc w:val="left"/>
              <w:rPr>
                <w:rFonts w:ascii="Meiryo UI" w:eastAsia="Meiryo UI" w:hAnsi="Meiryo UI" w:cs="Meiryo UI"/>
              </w:rPr>
            </w:pPr>
            <w:r>
              <w:rPr>
                <w:rFonts w:ascii="Meiryo UI" w:eastAsia="Meiryo UI" w:hAnsi="Meiryo UI" w:cs="Meiryo UI" w:hint="eastAsia"/>
              </w:rPr>
              <w:t>・</w:t>
            </w:r>
            <w:r w:rsidRPr="008C0122">
              <w:rPr>
                <w:rFonts w:ascii="Meiryo UI" w:eastAsia="Meiryo UI" w:hAnsi="Meiryo UI" w:cs="Meiryo UI" w:hint="eastAsia"/>
              </w:rPr>
              <w:t>多言語対応への取組み（ソフト戦略）</w:t>
            </w:r>
          </w:p>
          <w:p w14:paraId="73625028" w14:textId="77777777" w:rsidR="008C0122" w:rsidRDefault="008C0122" w:rsidP="00985F54">
            <w:pPr>
              <w:pStyle w:val="a3"/>
              <w:ind w:firstLineChars="0" w:firstLine="0"/>
              <w:jc w:val="left"/>
              <w:rPr>
                <w:rFonts w:ascii="Meiryo UI" w:eastAsia="Meiryo UI" w:hAnsi="Meiryo UI" w:cs="Meiryo UI"/>
              </w:rPr>
            </w:pPr>
            <w:r>
              <w:rPr>
                <w:rFonts w:ascii="Meiryo UI" w:eastAsia="Meiryo UI" w:hAnsi="Meiryo UI" w:cs="Meiryo UI" w:hint="eastAsia"/>
              </w:rPr>
              <w:t>・</w:t>
            </w:r>
            <w:r w:rsidRPr="008C0122">
              <w:rPr>
                <w:rFonts w:ascii="Meiryo UI" w:eastAsia="Meiryo UI" w:hAnsi="Meiryo UI" w:cs="Meiryo UI" w:hint="eastAsia"/>
              </w:rPr>
              <w:t>ボランティアコミュニティの形成（ソフト戦略）</w:t>
            </w:r>
          </w:p>
          <w:p w14:paraId="5D250ACD" w14:textId="761FEC1F" w:rsidR="008C0122" w:rsidRDefault="008C0122" w:rsidP="00985F54">
            <w:pPr>
              <w:pStyle w:val="a3"/>
              <w:ind w:firstLineChars="0" w:firstLine="0"/>
              <w:jc w:val="left"/>
              <w:rPr>
                <w:rFonts w:ascii="Meiryo UI" w:eastAsia="Meiryo UI" w:hAnsi="Meiryo UI" w:cs="Meiryo UI"/>
              </w:rPr>
            </w:pPr>
            <w:r>
              <w:rPr>
                <w:rFonts w:ascii="Meiryo UI" w:eastAsia="Meiryo UI" w:hAnsi="Meiryo UI" w:cs="Meiryo UI" w:hint="eastAsia"/>
              </w:rPr>
              <w:t>・</w:t>
            </w:r>
            <w:r w:rsidRPr="008C0122">
              <w:rPr>
                <w:rFonts w:ascii="Meiryo UI" w:eastAsia="Meiryo UI" w:hAnsi="Meiryo UI" w:cs="Meiryo UI" w:hint="eastAsia"/>
              </w:rPr>
              <w:t>災害時対応</w:t>
            </w:r>
          </w:p>
        </w:tc>
      </w:tr>
    </w:tbl>
    <w:p w14:paraId="765FC8D7" w14:textId="77777777" w:rsidR="008C0122" w:rsidRDefault="008C0122" w:rsidP="00985F54">
      <w:pPr>
        <w:pStyle w:val="a3"/>
        <w:ind w:firstLineChars="0" w:firstLine="0"/>
        <w:jc w:val="left"/>
        <w:rPr>
          <w:rFonts w:ascii="Meiryo UI" w:eastAsia="Meiryo UI" w:hAnsi="Meiryo UI" w:cs="Meiryo UI"/>
        </w:rPr>
      </w:pPr>
    </w:p>
    <w:p w14:paraId="53A8E9BF" w14:textId="7075FA27" w:rsidR="008C0122" w:rsidRPr="00E77863" w:rsidRDefault="008C0122" w:rsidP="008C0122">
      <w:pPr>
        <w:pStyle w:val="a3"/>
        <w:ind w:firstLineChars="0" w:firstLine="0"/>
        <w:jc w:val="center"/>
        <w:rPr>
          <w:rFonts w:ascii="Meiryo UI" w:eastAsia="Meiryo UI" w:hAnsi="Meiryo UI" w:cs="Meiryo UI"/>
          <w:b/>
        </w:rPr>
      </w:pPr>
      <w:r w:rsidRPr="00E77863">
        <w:rPr>
          <w:rFonts w:ascii="Meiryo UI" w:eastAsia="Meiryo UI" w:hAnsi="Meiryo UI" w:cs="Meiryo UI" w:hint="eastAsia"/>
          <w:b/>
        </w:rPr>
        <w:t>図　街づくりにおけるICTショーケース構想案</w:t>
      </w:r>
    </w:p>
    <w:p w14:paraId="2C21B429" w14:textId="197B3F10" w:rsidR="008C0122" w:rsidRDefault="008C0122" w:rsidP="008C0122">
      <w:pPr>
        <w:pStyle w:val="a3"/>
        <w:ind w:firstLineChars="0" w:firstLine="0"/>
        <w:jc w:val="center"/>
        <w:rPr>
          <w:rFonts w:ascii="Meiryo UI" w:eastAsia="Meiryo UI" w:hAnsi="Meiryo UI" w:cs="Meiryo UI"/>
        </w:rPr>
      </w:pPr>
      <w:r>
        <w:rPr>
          <w:rFonts w:ascii="Meiryo UI" w:eastAsia="Meiryo UI" w:hAnsi="Meiryo UI" w:cs="Meiryo UI" w:hint="eastAsia"/>
        </w:rPr>
        <w:t>出所：</w:t>
      </w:r>
      <w:r w:rsidRPr="008C0122">
        <w:rPr>
          <w:rFonts w:ascii="Meiryo UI" w:eastAsia="Meiryo UI" w:hAnsi="Meiryo UI" w:cs="Meiryo UI" w:hint="eastAsia"/>
        </w:rPr>
        <w:t>デジタルサイネージワーキンググループ（第</w:t>
      </w:r>
      <w:r>
        <w:rPr>
          <w:rFonts w:ascii="Meiryo UI" w:eastAsia="Meiryo UI" w:hAnsi="Meiryo UI" w:cs="Meiryo UI" w:hint="eastAsia"/>
        </w:rPr>
        <w:t>3</w:t>
      </w:r>
      <w:r w:rsidRPr="008C0122">
        <w:rPr>
          <w:rFonts w:ascii="Meiryo UI" w:eastAsia="Meiryo UI" w:hAnsi="Meiryo UI" w:cs="Meiryo UI" w:hint="eastAsia"/>
        </w:rPr>
        <w:t>回）配付資料</w:t>
      </w:r>
    </w:p>
    <w:p w14:paraId="41B25D6B" w14:textId="32123BD7" w:rsidR="008C0122" w:rsidRDefault="00E74A67" w:rsidP="008C0122">
      <w:pPr>
        <w:pStyle w:val="a3"/>
        <w:ind w:firstLineChars="0" w:firstLine="0"/>
        <w:jc w:val="center"/>
        <w:rPr>
          <w:rFonts w:ascii="Meiryo UI" w:eastAsia="Meiryo UI" w:hAnsi="Meiryo UI" w:cs="Meiryo UI"/>
        </w:rPr>
      </w:pPr>
      <w:hyperlink r:id="rId55" w:history="1">
        <w:r w:rsidR="008C0122" w:rsidRPr="00BE5BE1">
          <w:rPr>
            <w:rStyle w:val="afc"/>
            <w:rFonts w:ascii="Meiryo UI" w:eastAsia="Meiryo UI" w:hAnsi="Meiryo UI" w:cs="Meiryo UI"/>
          </w:rPr>
          <w:t>http://www.soumu.go.jp/main_content/000341202.pdf</w:t>
        </w:r>
      </w:hyperlink>
    </w:p>
    <w:p w14:paraId="7C7357E7" w14:textId="44374B8D" w:rsidR="00E77863" w:rsidRDefault="00E77863">
      <w:pPr>
        <w:widowControl/>
        <w:jc w:val="left"/>
        <w:rPr>
          <w:rFonts w:ascii="Meiryo UI" w:eastAsia="Meiryo UI" w:hAnsi="Meiryo UI" w:cs="Meiryo UI"/>
        </w:rPr>
      </w:pPr>
      <w:r>
        <w:rPr>
          <w:rFonts w:ascii="Meiryo UI" w:eastAsia="Meiryo UI" w:hAnsi="Meiryo UI" w:cs="Meiryo UI"/>
        </w:rPr>
        <w:br w:type="page"/>
      </w:r>
    </w:p>
    <w:p w14:paraId="78060B3C" w14:textId="250887C2" w:rsidR="00E77863" w:rsidRPr="00F45D40" w:rsidRDefault="00E77863" w:rsidP="00F45D40">
      <w:pPr>
        <w:pStyle w:val="a3"/>
        <w:ind w:firstLineChars="0" w:firstLine="0"/>
        <w:jc w:val="left"/>
        <w:rPr>
          <w:rFonts w:ascii="Meiryo UI" w:eastAsia="Meiryo UI" w:hAnsi="Meiryo UI" w:cs="Meiryo UI"/>
        </w:rPr>
      </w:pPr>
      <w:r>
        <w:rPr>
          <w:rFonts w:ascii="Meiryo UI" w:eastAsia="Meiryo UI" w:hAnsi="Meiryo UI" w:cs="Meiryo UI" w:hint="eastAsia"/>
          <w:noProof/>
        </w:rPr>
        <w:drawing>
          <wp:inline distT="0" distB="0" distL="0" distR="0" wp14:anchorId="4BA9DF13" wp14:editId="641216FB">
            <wp:extent cx="5636202" cy="3505200"/>
            <wp:effectExtent l="0" t="0" r="3175"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36202" cy="3505200"/>
                    </a:xfrm>
                    <a:prstGeom prst="rect">
                      <a:avLst/>
                    </a:prstGeom>
                    <a:noFill/>
                    <a:ln>
                      <a:noFill/>
                    </a:ln>
                  </pic:spPr>
                </pic:pic>
              </a:graphicData>
            </a:graphic>
          </wp:inline>
        </w:drawing>
      </w:r>
    </w:p>
    <w:p w14:paraId="5A0C8B13" w14:textId="5B07F67D" w:rsidR="00E77863" w:rsidRPr="00E77863" w:rsidRDefault="00E77863" w:rsidP="00E77863">
      <w:pPr>
        <w:pStyle w:val="a3"/>
        <w:ind w:firstLineChars="0" w:firstLine="0"/>
        <w:jc w:val="center"/>
        <w:rPr>
          <w:rFonts w:ascii="Meiryo UI" w:eastAsia="Meiryo UI" w:hAnsi="Meiryo UI" w:cs="Meiryo UI"/>
          <w:b/>
        </w:rPr>
      </w:pPr>
      <w:r w:rsidRPr="00E77863">
        <w:rPr>
          <w:rFonts w:ascii="Meiryo UI" w:eastAsia="Meiryo UI" w:hAnsi="Meiryo UI" w:cs="Meiryo UI" w:hint="eastAsia"/>
          <w:b/>
        </w:rPr>
        <w:t>図　東京マラソン2015における翻訳アプリの活用（東京都）</w:t>
      </w:r>
    </w:p>
    <w:p w14:paraId="5B880C6C" w14:textId="09782DCA" w:rsidR="00E77863" w:rsidRDefault="00E77863" w:rsidP="00E77863">
      <w:pPr>
        <w:pStyle w:val="a3"/>
        <w:ind w:firstLineChars="0" w:firstLine="0"/>
        <w:jc w:val="center"/>
        <w:rPr>
          <w:rFonts w:ascii="Meiryo UI" w:eastAsia="Meiryo UI" w:hAnsi="Meiryo UI" w:cs="Meiryo UI"/>
        </w:rPr>
      </w:pPr>
      <w:r>
        <w:rPr>
          <w:rFonts w:ascii="Meiryo UI" w:eastAsia="Meiryo UI" w:hAnsi="Meiryo UI" w:cs="Meiryo UI" w:hint="eastAsia"/>
        </w:rPr>
        <w:t>出所：</w:t>
      </w:r>
      <w:r w:rsidRPr="00E77863">
        <w:rPr>
          <w:rFonts w:ascii="Meiryo UI" w:eastAsia="Meiryo UI" w:hAnsi="Meiryo UI" w:cs="Meiryo UI" w:hint="eastAsia"/>
        </w:rPr>
        <w:t>2020年に向けた社会全体のICT化推進に関する懇談会 幹事会（第3回）配付資料</w:t>
      </w:r>
    </w:p>
    <w:p w14:paraId="27C83FFB" w14:textId="54655F1E" w:rsidR="00E77863" w:rsidRDefault="00E74A67" w:rsidP="00E77863">
      <w:pPr>
        <w:pStyle w:val="a3"/>
        <w:ind w:firstLineChars="0" w:firstLine="0"/>
        <w:jc w:val="center"/>
        <w:rPr>
          <w:rFonts w:ascii="Meiryo UI" w:eastAsia="Meiryo UI" w:hAnsi="Meiryo UI" w:cs="Meiryo UI"/>
        </w:rPr>
      </w:pPr>
      <w:hyperlink r:id="rId57" w:history="1">
        <w:r w:rsidR="00E77863" w:rsidRPr="00BE5BE1">
          <w:rPr>
            <w:rStyle w:val="afc"/>
            <w:rFonts w:ascii="Meiryo UI" w:eastAsia="Meiryo UI" w:hAnsi="Meiryo UI" w:cs="Meiryo UI"/>
          </w:rPr>
          <w:t>http://www.soumu.go.jp/main_content/000346281.pdf</w:t>
        </w:r>
      </w:hyperlink>
    </w:p>
    <w:p w14:paraId="38488008" w14:textId="77777777" w:rsidR="00E77863" w:rsidRPr="00E77863" w:rsidRDefault="00E77863" w:rsidP="00985F54">
      <w:pPr>
        <w:pStyle w:val="a3"/>
        <w:ind w:firstLineChars="0" w:firstLine="0"/>
        <w:jc w:val="left"/>
        <w:rPr>
          <w:rFonts w:ascii="Meiryo UI" w:eastAsia="Meiryo UI" w:hAnsi="Meiryo UI" w:cs="Meiryo UI"/>
        </w:rPr>
      </w:pPr>
    </w:p>
    <w:p w14:paraId="635D3511" w14:textId="77777777" w:rsidR="00985F54" w:rsidRDefault="00985F54">
      <w:pPr>
        <w:widowControl/>
        <w:jc w:val="left"/>
        <w:rPr>
          <w:rFonts w:ascii="Meiryo UI" w:eastAsia="Meiryo UI" w:hAnsi="Meiryo UI" w:cs="Meiryo UI"/>
          <w:b/>
          <w:sz w:val="24"/>
        </w:rPr>
      </w:pPr>
      <w:bookmarkStart w:id="17" w:name="_Toc396159371"/>
      <w:r>
        <w:rPr>
          <w:rFonts w:ascii="Meiryo UI" w:eastAsia="Meiryo UI" w:hAnsi="Meiryo UI" w:cs="Meiryo UI"/>
          <w:b/>
          <w:sz w:val="24"/>
        </w:rPr>
        <w:br w:type="page"/>
      </w:r>
    </w:p>
    <w:p w14:paraId="268BC468" w14:textId="6286AB0E" w:rsidR="008221BF" w:rsidRPr="00B51A80" w:rsidRDefault="006A799B" w:rsidP="00B51A80">
      <w:pPr>
        <w:rPr>
          <w:rFonts w:ascii="Meiryo UI" w:eastAsia="Meiryo UI" w:hAnsi="Meiryo UI" w:cs="Meiryo UI"/>
          <w:b/>
          <w:sz w:val="24"/>
        </w:rPr>
      </w:pPr>
      <w:r w:rsidRPr="00B51A80">
        <w:rPr>
          <w:rFonts w:ascii="Meiryo UI" w:eastAsia="Meiryo UI" w:hAnsi="Meiryo UI" w:cs="Meiryo UI" w:hint="eastAsia"/>
          <w:b/>
          <w:sz w:val="24"/>
        </w:rPr>
        <w:t>5.2</w:t>
      </w:r>
      <w:r w:rsidR="00AB0282" w:rsidRPr="00B51A80">
        <w:rPr>
          <w:rFonts w:ascii="Meiryo UI" w:eastAsia="Meiryo UI" w:hAnsi="Meiryo UI" w:cs="Meiryo UI" w:hint="eastAsia"/>
          <w:b/>
          <w:sz w:val="24"/>
        </w:rPr>
        <w:t xml:space="preserve">. </w:t>
      </w:r>
      <w:r w:rsidRPr="00B51A80">
        <w:rPr>
          <w:rFonts w:ascii="Meiryo UI" w:eastAsia="Meiryo UI" w:hAnsi="Meiryo UI" w:cs="Meiryo UI" w:hint="eastAsia"/>
          <w:b/>
          <w:sz w:val="24"/>
        </w:rPr>
        <w:t xml:space="preserve"> </w:t>
      </w:r>
      <w:r w:rsidR="00D35B8B" w:rsidRPr="00B51A80">
        <w:rPr>
          <w:rFonts w:ascii="Meiryo UI" w:eastAsia="Meiryo UI" w:hAnsi="Meiryo UI" w:cs="Meiryo UI" w:hint="eastAsia"/>
          <w:b/>
          <w:sz w:val="24"/>
        </w:rPr>
        <w:t>ICTショーケースの具体案の検討</w:t>
      </w:r>
      <w:bookmarkEnd w:id="17"/>
    </w:p>
    <w:p w14:paraId="4844F13B" w14:textId="20E03681" w:rsidR="00266496" w:rsidRDefault="00A82768" w:rsidP="00933EC6">
      <w:pPr>
        <w:ind w:leftChars="67" w:left="141" w:firstLineChars="135" w:firstLine="283"/>
        <w:rPr>
          <w:rFonts w:ascii="Meiryo UI" w:eastAsia="Meiryo UI" w:hAnsi="Meiryo UI" w:cs="Meiryo UI"/>
        </w:rPr>
      </w:pPr>
      <w:r>
        <w:rPr>
          <w:rFonts w:ascii="Meiryo UI" w:eastAsia="Meiryo UI" w:hAnsi="Meiryo UI" w:cs="Meiryo UI" w:hint="eastAsia"/>
        </w:rPr>
        <w:t>前半で検討した実証テーマ案をもとに、</w:t>
      </w:r>
      <w:r w:rsidR="00281046" w:rsidRPr="00281046">
        <w:rPr>
          <w:rFonts w:ascii="Meiryo UI" w:eastAsia="Meiryo UI" w:hAnsi="Meiryo UI" w:cs="Meiryo UI" w:hint="eastAsia"/>
        </w:rPr>
        <w:t>ICTショーケースの具体案を</w:t>
      </w:r>
      <w:r>
        <w:rPr>
          <w:rFonts w:ascii="Meiryo UI" w:eastAsia="Meiryo UI" w:hAnsi="Meiryo UI" w:cs="Meiryo UI" w:hint="eastAsia"/>
        </w:rPr>
        <w:t>作成した</w:t>
      </w:r>
      <w:r w:rsidR="00281046" w:rsidRPr="00281046">
        <w:rPr>
          <w:rFonts w:ascii="Meiryo UI" w:eastAsia="Meiryo UI" w:hAnsi="Meiryo UI" w:cs="Meiryo UI" w:hint="eastAsia"/>
        </w:rPr>
        <w:t>。</w:t>
      </w:r>
    </w:p>
    <w:p w14:paraId="41C2FA1F" w14:textId="77777777" w:rsidR="00A21110" w:rsidRDefault="00A21110" w:rsidP="00933EC6">
      <w:pPr>
        <w:ind w:leftChars="67" w:left="141" w:firstLineChars="135" w:firstLine="283"/>
        <w:rPr>
          <w:rFonts w:ascii="Meiryo UI" w:eastAsia="Meiryo UI" w:hAnsi="Meiryo UI" w:cs="Meiryo UI"/>
        </w:rPr>
      </w:pPr>
    </w:p>
    <w:p w14:paraId="70024EB3" w14:textId="671B7E28" w:rsidR="00A21110" w:rsidRDefault="00A21110" w:rsidP="00A21110">
      <w:pPr>
        <w:ind w:left="141" w:hangingChars="67" w:hanging="141"/>
        <w:rPr>
          <w:rFonts w:ascii="Meiryo UI" w:eastAsia="Meiryo UI" w:hAnsi="Meiryo UI" w:cs="Meiryo UI"/>
        </w:rPr>
      </w:pPr>
      <w:r w:rsidRPr="00A21110">
        <w:rPr>
          <w:rFonts w:ascii="Meiryo UI" w:eastAsia="Meiryo UI" w:hAnsi="Meiryo UI" w:cs="Meiryo UI" w:hint="eastAsia"/>
          <w:b/>
        </w:rPr>
        <w:t>表　ICTショーケースの具体案</w:t>
      </w:r>
      <w:r>
        <w:rPr>
          <w:rFonts w:ascii="Meiryo UI" w:eastAsia="Meiryo UI" w:hAnsi="Meiryo UI" w:cs="Meiryo UI" w:hint="eastAsia"/>
        </w:rPr>
        <w:t>（各々の詳細は次頁以降参照）</w:t>
      </w:r>
    </w:p>
    <w:tbl>
      <w:tblPr>
        <w:tblStyle w:val="af6"/>
        <w:tblW w:w="0" w:type="auto"/>
        <w:tblInd w:w="141" w:type="dxa"/>
        <w:tblLook w:val="04A0" w:firstRow="1" w:lastRow="0" w:firstColumn="1" w:lastColumn="0" w:noHBand="0" w:noVBand="1"/>
      </w:tblPr>
      <w:tblGrid>
        <w:gridCol w:w="1952"/>
        <w:gridCol w:w="6627"/>
      </w:tblGrid>
      <w:tr w:rsidR="00A21110" w14:paraId="3D411C88" w14:textId="77777777" w:rsidTr="00E8218D">
        <w:trPr>
          <w:tblHeader/>
        </w:trPr>
        <w:tc>
          <w:tcPr>
            <w:tcW w:w="1952" w:type="dxa"/>
            <w:shd w:val="clear" w:color="auto" w:fill="0070C0"/>
            <w:vAlign w:val="center"/>
          </w:tcPr>
          <w:p w14:paraId="2368EB7B" w14:textId="77777777" w:rsidR="00E8218D" w:rsidRDefault="00E8218D" w:rsidP="00E8218D">
            <w:pPr>
              <w:jc w:val="center"/>
              <w:rPr>
                <w:rFonts w:ascii="Meiryo UI" w:eastAsia="Meiryo UI" w:hAnsi="Meiryo UI" w:cs="Meiryo UI"/>
                <w:b/>
                <w:color w:val="FFFFFF" w:themeColor="background1"/>
              </w:rPr>
            </w:pPr>
            <w:r>
              <w:rPr>
                <w:rFonts w:ascii="Meiryo UI" w:eastAsia="Meiryo UI" w:hAnsi="Meiryo UI" w:cs="Meiryo UI" w:hint="eastAsia"/>
                <w:b/>
                <w:color w:val="FFFFFF" w:themeColor="background1"/>
              </w:rPr>
              <w:t>ICTショーケース</w:t>
            </w:r>
          </w:p>
          <w:p w14:paraId="75DDF14B" w14:textId="0B1E9039" w:rsidR="00A21110" w:rsidRPr="00A21110" w:rsidRDefault="00E8218D" w:rsidP="00E8218D">
            <w:pPr>
              <w:jc w:val="center"/>
              <w:rPr>
                <w:rFonts w:ascii="Meiryo UI" w:eastAsia="Meiryo UI" w:hAnsi="Meiryo UI" w:cs="Meiryo UI"/>
                <w:b/>
                <w:color w:val="FFFFFF" w:themeColor="background1"/>
              </w:rPr>
            </w:pPr>
            <w:r>
              <w:rPr>
                <w:rFonts w:ascii="Meiryo UI" w:eastAsia="Meiryo UI" w:hAnsi="Meiryo UI" w:cs="Meiryo UI" w:hint="eastAsia"/>
                <w:b/>
                <w:color w:val="FFFFFF" w:themeColor="background1"/>
              </w:rPr>
              <w:t>の</w:t>
            </w:r>
            <w:r w:rsidR="00A21110" w:rsidRPr="00A21110">
              <w:rPr>
                <w:rFonts w:ascii="Meiryo UI" w:eastAsia="Meiryo UI" w:hAnsi="Meiryo UI" w:cs="Meiryo UI" w:hint="eastAsia"/>
                <w:b/>
                <w:color w:val="FFFFFF" w:themeColor="background1"/>
              </w:rPr>
              <w:t>テーマ</w:t>
            </w:r>
          </w:p>
        </w:tc>
        <w:tc>
          <w:tcPr>
            <w:tcW w:w="6627" w:type="dxa"/>
            <w:shd w:val="clear" w:color="auto" w:fill="0070C0"/>
            <w:vAlign w:val="center"/>
          </w:tcPr>
          <w:p w14:paraId="5E7EB05F" w14:textId="14ED38EF" w:rsidR="00A21110" w:rsidRPr="00A21110" w:rsidRDefault="00B14259" w:rsidP="00E8218D">
            <w:pPr>
              <w:jc w:val="center"/>
              <w:rPr>
                <w:rFonts w:ascii="Meiryo UI" w:eastAsia="Meiryo UI" w:hAnsi="Meiryo UI" w:cs="Meiryo UI"/>
                <w:b/>
                <w:color w:val="FFFFFF" w:themeColor="background1"/>
              </w:rPr>
            </w:pPr>
            <w:r>
              <w:rPr>
                <w:rFonts w:ascii="Meiryo UI" w:eastAsia="Meiryo UI" w:hAnsi="Meiryo UI" w:cs="Meiryo UI" w:hint="eastAsia"/>
                <w:b/>
                <w:color w:val="FFFFFF" w:themeColor="background1"/>
              </w:rPr>
              <w:t>関連する実証テーマ</w:t>
            </w:r>
            <w:r w:rsidR="00650057">
              <w:rPr>
                <w:rFonts w:ascii="Meiryo UI" w:eastAsia="Meiryo UI" w:hAnsi="Meiryo UI" w:cs="Meiryo UI" w:hint="eastAsia"/>
                <w:b/>
                <w:color w:val="FFFFFF" w:themeColor="background1"/>
              </w:rPr>
              <w:t>案</w:t>
            </w:r>
          </w:p>
        </w:tc>
      </w:tr>
      <w:tr w:rsidR="00A21110" w14:paraId="19D36761" w14:textId="77777777" w:rsidTr="00415974">
        <w:tc>
          <w:tcPr>
            <w:tcW w:w="1952" w:type="dxa"/>
          </w:tcPr>
          <w:p w14:paraId="097DAE1A" w14:textId="77777777" w:rsidR="00415974" w:rsidRDefault="00B14259" w:rsidP="00B14259">
            <w:pPr>
              <w:jc w:val="center"/>
              <w:rPr>
                <w:rFonts w:ascii="Meiryo UI" w:eastAsia="Meiryo UI" w:hAnsi="Meiryo UI" w:cs="Meiryo UI"/>
                <w:b/>
              </w:rPr>
            </w:pPr>
            <w:r w:rsidRPr="00B14259">
              <w:rPr>
                <w:rFonts w:ascii="Meiryo UI" w:eastAsia="Meiryo UI" w:hAnsi="Meiryo UI" w:cs="Meiryo UI" w:hint="eastAsia"/>
                <w:b/>
              </w:rPr>
              <w:t>外国人旅行者</w:t>
            </w:r>
          </w:p>
          <w:p w14:paraId="05F05617" w14:textId="358CD5AA" w:rsidR="00A21110" w:rsidRPr="00B14259" w:rsidRDefault="00B14259" w:rsidP="00B14259">
            <w:pPr>
              <w:jc w:val="center"/>
              <w:rPr>
                <w:rFonts w:ascii="Meiryo UI" w:eastAsia="Meiryo UI" w:hAnsi="Meiryo UI" w:cs="Meiryo UI"/>
                <w:b/>
              </w:rPr>
            </w:pPr>
            <w:r w:rsidRPr="00B14259">
              <w:rPr>
                <w:rFonts w:ascii="Meiryo UI" w:eastAsia="Meiryo UI" w:hAnsi="Meiryo UI" w:cs="Meiryo UI" w:hint="eastAsia"/>
                <w:b/>
              </w:rPr>
              <w:t>受入環境整備</w:t>
            </w:r>
          </w:p>
        </w:tc>
        <w:tc>
          <w:tcPr>
            <w:tcW w:w="6627" w:type="dxa"/>
          </w:tcPr>
          <w:p w14:paraId="05B17E38" w14:textId="77777777" w:rsidR="00A21110" w:rsidRDefault="00B14259" w:rsidP="00B14259">
            <w:pPr>
              <w:ind w:left="315" w:hangingChars="150" w:hanging="315"/>
              <w:rPr>
                <w:rFonts w:ascii="Meiryo UI" w:eastAsia="Meiryo UI" w:hAnsi="Meiryo UI" w:cs="Meiryo UI"/>
              </w:rPr>
            </w:pPr>
            <w:r w:rsidRPr="00B14259">
              <w:rPr>
                <w:rFonts w:ascii="Meiryo UI" w:eastAsia="Meiryo UI" w:hAnsi="Meiryo UI" w:cs="Meiryo UI" w:hint="eastAsia"/>
              </w:rPr>
              <w:t>１．外国人観光客</w:t>
            </w:r>
          </w:p>
          <w:p w14:paraId="78702D3B" w14:textId="591C5573" w:rsidR="00B14259" w:rsidRDefault="00B14259" w:rsidP="00B14259">
            <w:pPr>
              <w:ind w:left="315" w:hangingChars="150" w:hanging="315"/>
              <w:rPr>
                <w:rFonts w:ascii="Meiryo UI" w:eastAsia="Meiryo UI" w:hAnsi="Meiryo UI" w:cs="Meiryo UI"/>
              </w:rPr>
            </w:pPr>
            <w:r>
              <w:rPr>
                <w:rFonts w:ascii="Meiryo UI" w:eastAsia="Meiryo UI" w:hAnsi="Meiryo UI" w:cs="Meiryo UI" w:hint="eastAsia"/>
              </w:rPr>
              <w:t>21</w:t>
            </w:r>
            <w:r w:rsidRPr="00B14259">
              <w:rPr>
                <w:rFonts w:ascii="Meiryo UI" w:eastAsia="Meiryo UI" w:hAnsi="Meiryo UI" w:cs="Meiryo UI" w:hint="eastAsia"/>
              </w:rPr>
              <w:t>．海外への地域の魅力発信と観光地でのおもてなし情報提供による海外観光客誘致</w:t>
            </w:r>
          </w:p>
          <w:p w14:paraId="1F9C4D09" w14:textId="4B2014F1" w:rsidR="00B14259" w:rsidRDefault="00B14259" w:rsidP="00B14259">
            <w:pPr>
              <w:ind w:left="315" w:hangingChars="150" w:hanging="315"/>
              <w:rPr>
                <w:rFonts w:ascii="Meiryo UI" w:eastAsia="Meiryo UI" w:hAnsi="Meiryo UI" w:cs="Meiryo UI"/>
              </w:rPr>
            </w:pPr>
            <w:r>
              <w:rPr>
                <w:rFonts w:ascii="Meiryo UI" w:eastAsia="Meiryo UI" w:hAnsi="Meiryo UI" w:cs="Meiryo UI" w:hint="eastAsia"/>
              </w:rPr>
              <w:t>23</w:t>
            </w:r>
            <w:r w:rsidRPr="00B14259">
              <w:rPr>
                <w:rFonts w:ascii="Meiryo UI" w:eastAsia="Meiryo UI" w:hAnsi="Meiryo UI" w:cs="Meiryo UI" w:hint="eastAsia"/>
              </w:rPr>
              <w:t>．訪日外国人観光客に対する情報提供サービス</w:t>
            </w:r>
          </w:p>
          <w:p w14:paraId="3F5EA30A" w14:textId="3355ED6D" w:rsidR="00B14259" w:rsidRDefault="00B14259" w:rsidP="00B14259">
            <w:pPr>
              <w:ind w:left="315" w:hangingChars="150" w:hanging="315"/>
              <w:rPr>
                <w:rFonts w:ascii="Meiryo UI" w:eastAsia="Meiryo UI" w:hAnsi="Meiryo UI" w:cs="Meiryo UI"/>
              </w:rPr>
            </w:pPr>
            <w:r>
              <w:rPr>
                <w:rFonts w:ascii="Meiryo UI" w:eastAsia="Meiryo UI" w:hAnsi="Meiryo UI" w:cs="Meiryo UI" w:hint="eastAsia"/>
              </w:rPr>
              <w:t>24</w:t>
            </w:r>
            <w:r w:rsidRPr="00B14259">
              <w:rPr>
                <w:rFonts w:ascii="Meiryo UI" w:eastAsia="Meiryo UI" w:hAnsi="Meiryo UI" w:cs="Meiryo UI" w:hint="eastAsia"/>
              </w:rPr>
              <w:t>．体験型観光</w:t>
            </w:r>
          </w:p>
          <w:p w14:paraId="40CF4282" w14:textId="0479CEEB" w:rsidR="00B14259" w:rsidRDefault="00B14259" w:rsidP="00B14259">
            <w:pPr>
              <w:ind w:left="315" w:hangingChars="150" w:hanging="315"/>
              <w:rPr>
                <w:rFonts w:ascii="Meiryo UI" w:eastAsia="Meiryo UI" w:hAnsi="Meiryo UI" w:cs="Meiryo UI"/>
              </w:rPr>
            </w:pPr>
            <w:r>
              <w:rPr>
                <w:rFonts w:ascii="Meiryo UI" w:eastAsia="Meiryo UI" w:hAnsi="Meiryo UI" w:cs="Meiryo UI" w:hint="eastAsia"/>
              </w:rPr>
              <w:t>30</w:t>
            </w:r>
            <w:r w:rsidRPr="00B14259">
              <w:rPr>
                <w:rFonts w:ascii="Meiryo UI" w:eastAsia="Meiryo UI" w:hAnsi="Meiryo UI" w:cs="Meiryo UI" w:hint="eastAsia"/>
              </w:rPr>
              <w:t>．高度なリアルタイムナビゲーション</w:t>
            </w:r>
          </w:p>
          <w:p w14:paraId="70236B2C" w14:textId="1913162C" w:rsidR="00B14259" w:rsidRDefault="00B14259" w:rsidP="00B14259">
            <w:pPr>
              <w:ind w:left="315" w:hangingChars="150" w:hanging="315"/>
              <w:rPr>
                <w:rFonts w:ascii="Meiryo UI" w:eastAsia="Meiryo UI" w:hAnsi="Meiryo UI" w:cs="Meiryo UI"/>
              </w:rPr>
            </w:pPr>
            <w:r>
              <w:rPr>
                <w:rFonts w:ascii="Meiryo UI" w:eastAsia="Meiryo UI" w:hAnsi="Meiryo UI" w:cs="Meiryo UI" w:hint="eastAsia"/>
              </w:rPr>
              <w:t>32</w:t>
            </w:r>
            <w:r w:rsidRPr="00B14259">
              <w:rPr>
                <w:rFonts w:ascii="Meiryo UI" w:eastAsia="Meiryo UI" w:hAnsi="Meiryo UI" w:cs="Meiryo UI" w:hint="eastAsia"/>
              </w:rPr>
              <w:t>．災害時における避難誘導支援</w:t>
            </w:r>
          </w:p>
        </w:tc>
      </w:tr>
      <w:tr w:rsidR="00A21110" w14:paraId="5115F4C1" w14:textId="77777777" w:rsidTr="00415974">
        <w:tc>
          <w:tcPr>
            <w:tcW w:w="1952" w:type="dxa"/>
          </w:tcPr>
          <w:p w14:paraId="76EDB9C4" w14:textId="77777777" w:rsidR="00415974" w:rsidRDefault="00B14259" w:rsidP="00B14259">
            <w:pPr>
              <w:jc w:val="center"/>
              <w:rPr>
                <w:rFonts w:ascii="Meiryo UI" w:eastAsia="Meiryo UI" w:hAnsi="Meiryo UI" w:cs="Meiryo UI"/>
                <w:b/>
              </w:rPr>
            </w:pPr>
            <w:r w:rsidRPr="00B14259">
              <w:rPr>
                <w:rFonts w:ascii="Meiryo UI" w:eastAsia="Meiryo UI" w:hAnsi="Meiryo UI" w:cs="Meiryo UI" w:hint="eastAsia"/>
                <w:b/>
              </w:rPr>
              <w:t>障がい者への</w:t>
            </w:r>
          </w:p>
          <w:p w14:paraId="5E31B965" w14:textId="18FC7A55" w:rsidR="00A21110" w:rsidRPr="00B14259" w:rsidRDefault="00B14259" w:rsidP="00B14259">
            <w:pPr>
              <w:jc w:val="center"/>
              <w:rPr>
                <w:rFonts w:ascii="Meiryo UI" w:eastAsia="Meiryo UI" w:hAnsi="Meiryo UI" w:cs="Meiryo UI"/>
                <w:b/>
              </w:rPr>
            </w:pPr>
            <w:r w:rsidRPr="00B14259">
              <w:rPr>
                <w:rFonts w:ascii="Meiryo UI" w:eastAsia="Meiryo UI" w:hAnsi="Meiryo UI" w:cs="Meiryo UI" w:hint="eastAsia"/>
                <w:b/>
              </w:rPr>
              <w:t>理解・環境整備</w:t>
            </w:r>
          </w:p>
        </w:tc>
        <w:tc>
          <w:tcPr>
            <w:tcW w:w="6627" w:type="dxa"/>
          </w:tcPr>
          <w:p w14:paraId="3B7EA585" w14:textId="77777777" w:rsidR="00A21110" w:rsidRDefault="00683DC7" w:rsidP="00933EC6">
            <w:pPr>
              <w:rPr>
                <w:rFonts w:ascii="Meiryo UI" w:eastAsia="Meiryo UI" w:hAnsi="Meiryo UI" w:cs="Meiryo UI"/>
              </w:rPr>
            </w:pPr>
            <w:r w:rsidRPr="00683DC7">
              <w:rPr>
                <w:rFonts w:ascii="Meiryo UI" w:eastAsia="Meiryo UI" w:hAnsi="Meiryo UI" w:cs="Meiryo UI" w:hint="eastAsia"/>
              </w:rPr>
              <w:t>２．障がい者・社会的弱者</w:t>
            </w:r>
          </w:p>
          <w:p w14:paraId="613A734C" w14:textId="6ED7023F" w:rsidR="00683DC7" w:rsidRDefault="00683DC7" w:rsidP="00933EC6">
            <w:pPr>
              <w:rPr>
                <w:rFonts w:ascii="Meiryo UI" w:eastAsia="Meiryo UI" w:hAnsi="Meiryo UI" w:cs="Meiryo UI"/>
              </w:rPr>
            </w:pPr>
            <w:r>
              <w:rPr>
                <w:rFonts w:ascii="Meiryo UI" w:eastAsia="Meiryo UI" w:hAnsi="Meiryo UI" w:cs="Meiryo UI" w:hint="eastAsia"/>
              </w:rPr>
              <w:t>15</w:t>
            </w:r>
            <w:r w:rsidRPr="00683DC7">
              <w:rPr>
                <w:rFonts w:ascii="Meiryo UI" w:eastAsia="Meiryo UI" w:hAnsi="Meiryo UI" w:cs="Meiryo UI" w:hint="eastAsia"/>
              </w:rPr>
              <w:t>．コミュニケーションロボット</w:t>
            </w:r>
          </w:p>
          <w:p w14:paraId="4C08ACDE" w14:textId="001B781D" w:rsidR="00683DC7" w:rsidRDefault="00683DC7" w:rsidP="00933EC6">
            <w:pPr>
              <w:rPr>
                <w:rFonts w:ascii="Meiryo UI" w:eastAsia="Meiryo UI" w:hAnsi="Meiryo UI" w:cs="Meiryo UI"/>
              </w:rPr>
            </w:pPr>
            <w:r>
              <w:rPr>
                <w:rFonts w:ascii="Meiryo UI" w:eastAsia="Meiryo UI" w:hAnsi="Meiryo UI" w:cs="Meiryo UI" w:hint="eastAsia"/>
              </w:rPr>
              <w:t>32</w:t>
            </w:r>
            <w:r w:rsidRPr="00683DC7">
              <w:rPr>
                <w:rFonts w:ascii="Meiryo UI" w:eastAsia="Meiryo UI" w:hAnsi="Meiryo UI" w:cs="Meiryo UI" w:hint="eastAsia"/>
              </w:rPr>
              <w:t>．災害時における避難誘導支援</w:t>
            </w:r>
          </w:p>
          <w:p w14:paraId="34A24AA2" w14:textId="11F3D1B0" w:rsidR="00683DC7" w:rsidRDefault="00683DC7" w:rsidP="00933EC6">
            <w:pPr>
              <w:rPr>
                <w:rFonts w:ascii="Meiryo UI" w:eastAsia="Meiryo UI" w:hAnsi="Meiryo UI" w:cs="Meiryo UI"/>
              </w:rPr>
            </w:pPr>
            <w:r>
              <w:rPr>
                <w:rFonts w:ascii="Meiryo UI" w:eastAsia="Meiryo UI" w:hAnsi="Meiryo UI" w:cs="Meiryo UI" w:hint="eastAsia"/>
              </w:rPr>
              <w:t>33</w:t>
            </w:r>
            <w:r w:rsidRPr="00683DC7">
              <w:rPr>
                <w:rFonts w:ascii="Meiryo UI" w:eastAsia="Meiryo UI" w:hAnsi="Meiryo UI" w:cs="Meiryo UI" w:hint="eastAsia"/>
              </w:rPr>
              <w:t>．高齢者や身障者向け移動支援</w:t>
            </w:r>
          </w:p>
        </w:tc>
      </w:tr>
      <w:tr w:rsidR="00A21110" w14:paraId="3C264B58" w14:textId="77777777" w:rsidTr="00415974">
        <w:tc>
          <w:tcPr>
            <w:tcW w:w="1952" w:type="dxa"/>
          </w:tcPr>
          <w:p w14:paraId="28EDD889" w14:textId="77777777" w:rsidR="00415974" w:rsidRDefault="00B14259" w:rsidP="00B14259">
            <w:pPr>
              <w:jc w:val="center"/>
              <w:rPr>
                <w:rFonts w:ascii="Meiryo UI" w:eastAsia="Meiryo UI" w:hAnsi="Meiryo UI" w:cs="Meiryo UI"/>
                <w:b/>
              </w:rPr>
            </w:pPr>
            <w:r w:rsidRPr="00B14259">
              <w:rPr>
                <w:rFonts w:ascii="Meiryo UI" w:eastAsia="Meiryo UI" w:hAnsi="Meiryo UI" w:cs="Meiryo UI" w:hint="eastAsia"/>
                <w:b/>
              </w:rPr>
              <w:t>海外への和食や</w:t>
            </w:r>
          </w:p>
          <w:p w14:paraId="525B6A07" w14:textId="4798C873" w:rsidR="00A21110" w:rsidRPr="00B14259" w:rsidRDefault="00B14259" w:rsidP="00B14259">
            <w:pPr>
              <w:jc w:val="center"/>
              <w:rPr>
                <w:rFonts w:ascii="Meiryo UI" w:eastAsia="Meiryo UI" w:hAnsi="Meiryo UI" w:cs="Meiryo UI"/>
                <w:b/>
              </w:rPr>
            </w:pPr>
            <w:r w:rsidRPr="00B14259">
              <w:rPr>
                <w:rFonts w:ascii="Meiryo UI" w:eastAsia="Meiryo UI" w:hAnsi="Meiryo UI" w:cs="Meiryo UI" w:hint="eastAsia"/>
                <w:b/>
              </w:rPr>
              <w:t>食文化のPR</w:t>
            </w:r>
          </w:p>
        </w:tc>
        <w:tc>
          <w:tcPr>
            <w:tcW w:w="6627" w:type="dxa"/>
          </w:tcPr>
          <w:p w14:paraId="7F6A4C90" w14:textId="77777777" w:rsidR="00A21110" w:rsidRDefault="00415974" w:rsidP="00415974">
            <w:pPr>
              <w:ind w:left="315" w:hangingChars="150" w:hanging="315"/>
              <w:rPr>
                <w:rFonts w:ascii="Meiryo UI" w:eastAsia="Meiryo UI" w:hAnsi="Meiryo UI" w:cs="Meiryo UI"/>
              </w:rPr>
            </w:pPr>
            <w:r w:rsidRPr="00415974">
              <w:rPr>
                <w:rFonts w:ascii="Meiryo UI" w:eastAsia="Meiryo UI" w:hAnsi="Meiryo UI" w:cs="Meiryo UI" w:hint="eastAsia"/>
              </w:rPr>
              <w:t>５．食</w:t>
            </w:r>
          </w:p>
          <w:p w14:paraId="5A4612CC" w14:textId="7AD56191" w:rsidR="00415974" w:rsidRDefault="00415974" w:rsidP="00415974">
            <w:pPr>
              <w:ind w:left="315" w:hangingChars="150" w:hanging="315"/>
              <w:rPr>
                <w:rFonts w:ascii="Meiryo UI" w:eastAsia="Meiryo UI" w:hAnsi="Meiryo UI" w:cs="Meiryo UI"/>
              </w:rPr>
            </w:pPr>
            <w:r>
              <w:rPr>
                <w:rFonts w:ascii="Meiryo UI" w:eastAsia="Meiryo UI" w:hAnsi="Meiryo UI" w:cs="Meiryo UI" w:hint="eastAsia"/>
              </w:rPr>
              <w:t>13</w:t>
            </w:r>
            <w:r w:rsidRPr="00415974">
              <w:rPr>
                <w:rFonts w:ascii="Meiryo UI" w:eastAsia="Meiryo UI" w:hAnsi="Meiryo UI" w:cs="Meiryo UI" w:hint="eastAsia"/>
              </w:rPr>
              <w:t>．企業の輸出促進</w:t>
            </w:r>
          </w:p>
          <w:p w14:paraId="21DA6A4D" w14:textId="6CF9E875" w:rsidR="00415974" w:rsidRDefault="00415974" w:rsidP="00415974">
            <w:pPr>
              <w:ind w:left="315" w:hangingChars="150" w:hanging="315"/>
              <w:rPr>
                <w:rFonts w:ascii="Meiryo UI" w:eastAsia="Meiryo UI" w:hAnsi="Meiryo UI" w:cs="Meiryo UI"/>
              </w:rPr>
            </w:pPr>
            <w:r>
              <w:rPr>
                <w:rFonts w:ascii="Meiryo UI" w:eastAsia="Meiryo UI" w:hAnsi="Meiryo UI" w:cs="Meiryo UI" w:hint="eastAsia"/>
              </w:rPr>
              <w:t>26</w:t>
            </w:r>
            <w:r w:rsidRPr="00415974">
              <w:rPr>
                <w:rFonts w:ascii="Meiryo UI" w:eastAsia="Meiryo UI" w:hAnsi="Meiryo UI" w:cs="Meiryo UI" w:hint="eastAsia"/>
              </w:rPr>
              <w:t>．海外消費者へのトレーサビリティ情報の提供による日本の農産物高付加価値化（ブランド化）</w:t>
            </w:r>
          </w:p>
          <w:p w14:paraId="17FF6730" w14:textId="62D466EE" w:rsidR="00415974" w:rsidRDefault="00415974" w:rsidP="00415974">
            <w:pPr>
              <w:ind w:left="315" w:hangingChars="150" w:hanging="315"/>
              <w:rPr>
                <w:rFonts w:ascii="Meiryo UI" w:eastAsia="Meiryo UI" w:hAnsi="Meiryo UI" w:cs="Meiryo UI"/>
              </w:rPr>
            </w:pPr>
            <w:r>
              <w:rPr>
                <w:rFonts w:ascii="Meiryo UI" w:eastAsia="Meiryo UI" w:hAnsi="Meiryo UI" w:cs="Meiryo UI" w:hint="eastAsia"/>
              </w:rPr>
              <w:t>27</w:t>
            </w:r>
            <w:r w:rsidRPr="00415974">
              <w:rPr>
                <w:rFonts w:ascii="Meiryo UI" w:eastAsia="Meiryo UI" w:hAnsi="Meiryo UI" w:cs="Meiryo UI" w:hint="eastAsia"/>
              </w:rPr>
              <w:t>．LOD活用による農畜産業の振興</w:t>
            </w:r>
          </w:p>
        </w:tc>
      </w:tr>
      <w:tr w:rsidR="00A21110" w14:paraId="7E0A7ECC" w14:textId="77777777" w:rsidTr="00415974">
        <w:tc>
          <w:tcPr>
            <w:tcW w:w="1952" w:type="dxa"/>
          </w:tcPr>
          <w:p w14:paraId="4B4EC4F5" w14:textId="77777777" w:rsidR="00415974" w:rsidRDefault="00B14259" w:rsidP="00B14259">
            <w:pPr>
              <w:jc w:val="center"/>
              <w:rPr>
                <w:rFonts w:ascii="Meiryo UI" w:eastAsia="Meiryo UI" w:hAnsi="Meiryo UI" w:cs="Meiryo UI"/>
                <w:b/>
              </w:rPr>
            </w:pPr>
            <w:r w:rsidRPr="00B14259">
              <w:rPr>
                <w:rFonts w:ascii="Meiryo UI" w:eastAsia="Meiryo UI" w:hAnsi="Meiryo UI" w:cs="Meiryo UI" w:hint="eastAsia"/>
                <w:b/>
              </w:rPr>
              <w:t>都市イメージ向上・</w:t>
            </w:r>
          </w:p>
          <w:p w14:paraId="24253D92" w14:textId="27E6DB66" w:rsidR="00A21110" w:rsidRPr="00B14259" w:rsidRDefault="00B14259" w:rsidP="00B14259">
            <w:pPr>
              <w:jc w:val="center"/>
              <w:rPr>
                <w:rFonts w:ascii="Meiryo UI" w:eastAsia="Meiryo UI" w:hAnsi="Meiryo UI" w:cs="Meiryo UI"/>
                <w:b/>
              </w:rPr>
            </w:pPr>
            <w:r w:rsidRPr="00B14259">
              <w:rPr>
                <w:rFonts w:ascii="Meiryo UI" w:eastAsia="Meiryo UI" w:hAnsi="Meiryo UI" w:cs="Meiryo UI" w:hint="eastAsia"/>
                <w:b/>
              </w:rPr>
              <w:t>転入促進</w:t>
            </w:r>
          </w:p>
        </w:tc>
        <w:tc>
          <w:tcPr>
            <w:tcW w:w="6627" w:type="dxa"/>
          </w:tcPr>
          <w:p w14:paraId="07641D3F" w14:textId="77777777" w:rsidR="00A21110" w:rsidRDefault="00415974" w:rsidP="00933EC6">
            <w:pPr>
              <w:rPr>
                <w:rFonts w:ascii="Meiryo UI" w:eastAsia="Meiryo UI" w:hAnsi="Meiryo UI" w:cs="Meiryo UI"/>
              </w:rPr>
            </w:pPr>
            <w:r w:rsidRPr="00415974">
              <w:rPr>
                <w:rFonts w:ascii="Meiryo UI" w:eastAsia="Meiryo UI" w:hAnsi="Meiryo UI" w:cs="Meiryo UI" w:hint="eastAsia"/>
              </w:rPr>
              <w:t>４．子どもの安全・安心</w:t>
            </w:r>
          </w:p>
          <w:p w14:paraId="07ED4BDC" w14:textId="5A767724" w:rsidR="00415974" w:rsidRDefault="00415974" w:rsidP="00933EC6">
            <w:pPr>
              <w:rPr>
                <w:rFonts w:ascii="Meiryo UI" w:eastAsia="Meiryo UI" w:hAnsi="Meiryo UI" w:cs="Meiryo UI"/>
              </w:rPr>
            </w:pPr>
            <w:r>
              <w:rPr>
                <w:rFonts w:ascii="Meiryo UI" w:eastAsia="Meiryo UI" w:hAnsi="Meiryo UI" w:cs="Meiryo UI" w:hint="eastAsia"/>
              </w:rPr>
              <w:t>12</w:t>
            </w:r>
            <w:r w:rsidRPr="00415974">
              <w:rPr>
                <w:rFonts w:ascii="Meiryo UI" w:eastAsia="Meiryo UI" w:hAnsi="Meiryo UI" w:cs="Meiryo UI" w:hint="eastAsia"/>
              </w:rPr>
              <w:t>．マーケティング</w:t>
            </w:r>
          </w:p>
          <w:p w14:paraId="09600052" w14:textId="50448B33" w:rsidR="00415974" w:rsidRDefault="00415974" w:rsidP="00933EC6">
            <w:pPr>
              <w:rPr>
                <w:rFonts w:ascii="Meiryo UI" w:eastAsia="Meiryo UI" w:hAnsi="Meiryo UI" w:cs="Meiryo UI"/>
              </w:rPr>
            </w:pPr>
            <w:r>
              <w:rPr>
                <w:rFonts w:ascii="Meiryo UI" w:eastAsia="Meiryo UI" w:hAnsi="Meiryo UI" w:cs="Meiryo UI" w:hint="eastAsia"/>
              </w:rPr>
              <w:t>22</w:t>
            </w:r>
            <w:r w:rsidRPr="00415974">
              <w:rPr>
                <w:rFonts w:ascii="Meiryo UI" w:eastAsia="Meiryo UI" w:hAnsi="Meiryo UI" w:cs="Meiryo UI" w:hint="eastAsia"/>
              </w:rPr>
              <w:t>．イベント・観光情報提供を中核とした地域活性化</w:t>
            </w:r>
          </w:p>
          <w:p w14:paraId="488EF5A8" w14:textId="09301779" w:rsidR="00415974" w:rsidRDefault="00415974" w:rsidP="00933EC6">
            <w:pPr>
              <w:rPr>
                <w:rFonts w:ascii="Meiryo UI" w:eastAsia="Meiryo UI" w:hAnsi="Meiryo UI" w:cs="Meiryo UI"/>
              </w:rPr>
            </w:pPr>
            <w:r>
              <w:rPr>
                <w:rFonts w:ascii="Meiryo UI" w:eastAsia="Meiryo UI" w:hAnsi="Meiryo UI" w:cs="Meiryo UI" w:hint="eastAsia"/>
              </w:rPr>
              <w:t>25</w:t>
            </w:r>
            <w:r w:rsidRPr="00415974">
              <w:rPr>
                <w:rFonts w:ascii="Meiryo UI" w:eastAsia="Meiryo UI" w:hAnsi="Meiryo UI" w:cs="Meiryo UI" w:hint="eastAsia"/>
              </w:rPr>
              <w:t>．ふるさと魅力配信事業</w:t>
            </w:r>
          </w:p>
          <w:p w14:paraId="718F844F" w14:textId="13D55A6B" w:rsidR="00415974" w:rsidRDefault="00415974" w:rsidP="00933EC6">
            <w:pPr>
              <w:rPr>
                <w:rFonts w:ascii="Meiryo UI" w:eastAsia="Meiryo UI" w:hAnsi="Meiryo UI" w:cs="Meiryo UI"/>
              </w:rPr>
            </w:pPr>
            <w:r>
              <w:rPr>
                <w:rFonts w:ascii="Meiryo UI" w:eastAsia="Meiryo UI" w:hAnsi="Meiryo UI" w:cs="Meiryo UI" w:hint="eastAsia"/>
              </w:rPr>
              <w:t>31</w:t>
            </w:r>
            <w:r w:rsidRPr="00415974">
              <w:rPr>
                <w:rFonts w:ascii="Meiryo UI" w:eastAsia="Meiryo UI" w:hAnsi="Meiryo UI" w:cs="Meiryo UI" w:hint="eastAsia"/>
              </w:rPr>
              <w:t>．地域住民へのわかりやすい災害リスク情報提供と避難誘導による減災</w:t>
            </w:r>
          </w:p>
          <w:p w14:paraId="6D104519" w14:textId="040D93E5" w:rsidR="00415974" w:rsidRDefault="00415974" w:rsidP="00415974">
            <w:pPr>
              <w:rPr>
                <w:rFonts w:ascii="Meiryo UI" w:eastAsia="Meiryo UI" w:hAnsi="Meiryo UI" w:cs="Meiryo UI"/>
              </w:rPr>
            </w:pPr>
            <w:r>
              <w:rPr>
                <w:rFonts w:ascii="Meiryo UI" w:eastAsia="Meiryo UI" w:hAnsi="Meiryo UI" w:cs="Meiryo UI" w:hint="eastAsia"/>
              </w:rPr>
              <w:t>35</w:t>
            </w:r>
            <w:r w:rsidRPr="00415974">
              <w:rPr>
                <w:rFonts w:ascii="Meiryo UI" w:eastAsia="Meiryo UI" w:hAnsi="Meiryo UI" w:cs="Meiryo UI" w:hint="eastAsia"/>
              </w:rPr>
              <w:t>．子ども連れ家族向けサービス</w:t>
            </w:r>
          </w:p>
          <w:p w14:paraId="027C299A" w14:textId="298F2DFF" w:rsidR="00415974" w:rsidRDefault="00415974" w:rsidP="00415974">
            <w:pPr>
              <w:rPr>
                <w:rFonts w:ascii="Meiryo UI" w:eastAsia="Meiryo UI" w:hAnsi="Meiryo UI" w:cs="Meiryo UI"/>
              </w:rPr>
            </w:pPr>
            <w:r>
              <w:rPr>
                <w:rFonts w:ascii="Meiryo UI" w:eastAsia="Meiryo UI" w:hAnsi="Meiryo UI" w:cs="Meiryo UI" w:hint="eastAsia"/>
              </w:rPr>
              <w:t>37</w:t>
            </w:r>
            <w:r w:rsidRPr="00415974">
              <w:rPr>
                <w:rFonts w:ascii="Meiryo UI" w:eastAsia="Meiryo UI" w:hAnsi="Meiryo UI" w:cs="Meiryo UI" w:hint="eastAsia"/>
              </w:rPr>
              <w:t>．オープンデータを活用した複合的空き家対策</w:t>
            </w:r>
          </w:p>
          <w:p w14:paraId="43B7D245" w14:textId="68D3BE27" w:rsidR="00415974" w:rsidRPr="00415974" w:rsidRDefault="00415974" w:rsidP="00415974">
            <w:pPr>
              <w:rPr>
                <w:rFonts w:ascii="Meiryo UI" w:eastAsia="Meiryo UI" w:hAnsi="Meiryo UI" w:cs="Meiryo UI"/>
              </w:rPr>
            </w:pPr>
            <w:r>
              <w:rPr>
                <w:rFonts w:ascii="Meiryo UI" w:eastAsia="Meiryo UI" w:hAnsi="Meiryo UI" w:cs="Meiryo UI" w:hint="eastAsia"/>
              </w:rPr>
              <w:t>38</w:t>
            </w:r>
            <w:r w:rsidRPr="00415974">
              <w:rPr>
                <w:rFonts w:ascii="Meiryo UI" w:eastAsia="Meiryo UI" w:hAnsi="Meiryo UI" w:cs="Meiryo UI" w:hint="eastAsia"/>
              </w:rPr>
              <w:t>．不動産取引等の活性化</w:t>
            </w:r>
          </w:p>
        </w:tc>
      </w:tr>
      <w:tr w:rsidR="00A21110" w14:paraId="551F2CC0" w14:textId="77777777" w:rsidTr="00415974">
        <w:tc>
          <w:tcPr>
            <w:tcW w:w="1952" w:type="dxa"/>
          </w:tcPr>
          <w:p w14:paraId="73AF613A" w14:textId="1E25623F" w:rsidR="00A21110" w:rsidRPr="00B14259" w:rsidRDefault="00B14259" w:rsidP="00B14259">
            <w:pPr>
              <w:jc w:val="center"/>
              <w:rPr>
                <w:rFonts w:ascii="Meiryo UI" w:eastAsia="Meiryo UI" w:hAnsi="Meiryo UI" w:cs="Meiryo UI"/>
                <w:b/>
              </w:rPr>
            </w:pPr>
            <w:r w:rsidRPr="00B14259">
              <w:rPr>
                <w:rFonts w:ascii="Meiryo UI" w:eastAsia="Meiryo UI" w:hAnsi="Meiryo UI" w:cs="Meiryo UI" w:hint="eastAsia"/>
                <w:b/>
              </w:rPr>
              <w:t>ヘルスケア</w:t>
            </w:r>
          </w:p>
        </w:tc>
        <w:tc>
          <w:tcPr>
            <w:tcW w:w="6627" w:type="dxa"/>
          </w:tcPr>
          <w:p w14:paraId="0109FF97" w14:textId="77777777" w:rsidR="00A21110" w:rsidRDefault="00070A64" w:rsidP="00933EC6">
            <w:pPr>
              <w:rPr>
                <w:rFonts w:ascii="Meiryo UI" w:eastAsia="Meiryo UI" w:hAnsi="Meiryo UI" w:cs="Meiryo UI"/>
              </w:rPr>
            </w:pPr>
            <w:r w:rsidRPr="00070A64">
              <w:rPr>
                <w:rFonts w:ascii="Meiryo UI" w:eastAsia="Meiryo UI" w:hAnsi="Meiryo UI" w:cs="Meiryo UI" w:hint="eastAsia"/>
              </w:rPr>
              <w:t>９．ヘルスケア</w:t>
            </w:r>
          </w:p>
          <w:p w14:paraId="0B875FEA" w14:textId="0919B50D" w:rsidR="00070A64" w:rsidRDefault="00070A64" w:rsidP="00933EC6">
            <w:pPr>
              <w:rPr>
                <w:rFonts w:ascii="Meiryo UI" w:eastAsia="Meiryo UI" w:hAnsi="Meiryo UI" w:cs="Meiryo UI"/>
              </w:rPr>
            </w:pPr>
            <w:r>
              <w:rPr>
                <w:rFonts w:ascii="Meiryo UI" w:eastAsia="Meiryo UI" w:hAnsi="Meiryo UI" w:cs="Meiryo UI" w:hint="eastAsia"/>
              </w:rPr>
              <w:t>10</w:t>
            </w:r>
            <w:r w:rsidRPr="00070A64">
              <w:rPr>
                <w:rFonts w:ascii="Meiryo UI" w:eastAsia="Meiryo UI" w:hAnsi="Meiryo UI" w:cs="Meiryo UI" w:hint="eastAsia"/>
              </w:rPr>
              <w:t>．医療</w:t>
            </w:r>
          </w:p>
          <w:p w14:paraId="2C9EF74A" w14:textId="78B8B595" w:rsidR="00070A64" w:rsidRDefault="00070A64" w:rsidP="00933EC6">
            <w:pPr>
              <w:rPr>
                <w:rFonts w:ascii="Meiryo UI" w:eastAsia="Meiryo UI" w:hAnsi="Meiryo UI" w:cs="Meiryo UI"/>
              </w:rPr>
            </w:pPr>
            <w:r>
              <w:rPr>
                <w:rFonts w:ascii="Meiryo UI" w:eastAsia="Meiryo UI" w:hAnsi="Meiryo UI" w:cs="Meiryo UI" w:hint="eastAsia"/>
              </w:rPr>
              <w:t>28</w:t>
            </w:r>
            <w:r w:rsidRPr="00070A64">
              <w:rPr>
                <w:rFonts w:ascii="Meiryo UI" w:eastAsia="Meiryo UI" w:hAnsi="Meiryo UI" w:cs="Meiryo UI" w:hint="eastAsia"/>
              </w:rPr>
              <w:t>．ICTスポーツ</w:t>
            </w:r>
          </w:p>
          <w:p w14:paraId="2A31D759" w14:textId="6E09FD48" w:rsidR="00070A64" w:rsidRDefault="00070A64" w:rsidP="00933EC6">
            <w:pPr>
              <w:rPr>
                <w:rFonts w:ascii="Meiryo UI" w:eastAsia="Meiryo UI" w:hAnsi="Meiryo UI" w:cs="Meiryo UI"/>
              </w:rPr>
            </w:pPr>
            <w:r>
              <w:rPr>
                <w:rFonts w:ascii="Meiryo UI" w:eastAsia="Meiryo UI" w:hAnsi="Meiryo UI" w:cs="Meiryo UI" w:hint="eastAsia"/>
              </w:rPr>
              <w:t>29</w:t>
            </w:r>
            <w:r w:rsidRPr="00070A64">
              <w:rPr>
                <w:rFonts w:ascii="Meiryo UI" w:eastAsia="Meiryo UI" w:hAnsi="Meiryo UI" w:cs="Meiryo UI" w:hint="eastAsia"/>
              </w:rPr>
              <w:t>．糖尿病予備軍に対する重症化予防</w:t>
            </w:r>
          </w:p>
        </w:tc>
      </w:tr>
      <w:tr w:rsidR="00A21110" w14:paraId="3CC0E123" w14:textId="77777777" w:rsidTr="00415974">
        <w:tc>
          <w:tcPr>
            <w:tcW w:w="1952" w:type="dxa"/>
          </w:tcPr>
          <w:p w14:paraId="28049D2A" w14:textId="75F01F53" w:rsidR="00A21110" w:rsidRPr="00B14259" w:rsidRDefault="00B14259" w:rsidP="00B14259">
            <w:pPr>
              <w:jc w:val="center"/>
              <w:rPr>
                <w:rFonts w:ascii="Meiryo UI" w:eastAsia="Meiryo UI" w:hAnsi="Meiryo UI" w:cs="Meiryo UI"/>
                <w:b/>
              </w:rPr>
            </w:pPr>
            <w:r w:rsidRPr="00B14259">
              <w:rPr>
                <w:rFonts w:ascii="Meiryo UI" w:eastAsia="Meiryo UI" w:hAnsi="Meiryo UI" w:cs="Meiryo UI" w:hint="eastAsia"/>
                <w:b/>
              </w:rPr>
              <w:t>産業・技術開発</w:t>
            </w:r>
          </w:p>
        </w:tc>
        <w:tc>
          <w:tcPr>
            <w:tcW w:w="6627" w:type="dxa"/>
          </w:tcPr>
          <w:p w14:paraId="7759152E" w14:textId="77777777" w:rsidR="00A21110" w:rsidRDefault="00070A64" w:rsidP="00933EC6">
            <w:pPr>
              <w:rPr>
                <w:rFonts w:ascii="Meiryo UI" w:eastAsia="Meiryo UI" w:hAnsi="Meiryo UI" w:cs="Meiryo UI"/>
              </w:rPr>
            </w:pPr>
            <w:r w:rsidRPr="00070A64">
              <w:rPr>
                <w:rFonts w:ascii="Meiryo UI" w:eastAsia="Meiryo UI" w:hAnsi="Meiryo UI" w:cs="Meiryo UI" w:hint="eastAsia"/>
              </w:rPr>
              <w:t>８．環境マネジメント</w:t>
            </w:r>
          </w:p>
          <w:p w14:paraId="0CCBAA43" w14:textId="1BA64063" w:rsidR="00070A64" w:rsidRDefault="00070A64" w:rsidP="00933EC6">
            <w:pPr>
              <w:rPr>
                <w:rFonts w:ascii="Meiryo UI" w:eastAsia="Meiryo UI" w:hAnsi="Meiryo UI" w:cs="Meiryo UI"/>
              </w:rPr>
            </w:pPr>
            <w:r>
              <w:rPr>
                <w:rFonts w:ascii="Meiryo UI" w:eastAsia="Meiryo UI" w:hAnsi="Meiryo UI" w:cs="Meiryo UI" w:hint="eastAsia"/>
              </w:rPr>
              <w:t>14</w:t>
            </w:r>
            <w:r w:rsidRPr="00070A64">
              <w:rPr>
                <w:rFonts w:ascii="Meiryo UI" w:eastAsia="Meiryo UI" w:hAnsi="Meiryo UI" w:cs="Meiryo UI" w:hint="eastAsia"/>
              </w:rPr>
              <w:t>．生産技術</w:t>
            </w:r>
          </w:p>
          <w:p w14:paraId="11A4C9B3" w14:textId="665C4237" w:rsidR="00070A64" w:rsidRDefault="00070A64" w:rsidP="00933EC6">
            <w:pPr>
              <w:rPr>
                <w:rFonts w:ascii="Meiryo UI" w:eastAsia="Meiryo UI" w:hAnsi="Meiryo UI" w:cs="Meiryo UI"/>
              </w:rPr>
            </w:pPr>
            <w:r>
              <w:rPr>
                <w:rFonts w:ascii="Meiryo UI" w:eastAsia="Meiryo UI" w:hAnsi="Meiryo UI" w:cs="Meiryo UI" w:hint="eastAsia"/>
              </w:rPr>
              <w:t>16</w:t>
            </w:r>
            <w:r w:rsidRPr="00070A64">
              <w:rPr>
                <w:rFonts w:ascii="Meiryo UI" w:eastAsia="Meiryo UI" w:hAnsi="Meiryo UI" w:cs="Meiryo UI" w:hint="eastAsia"/>
              </w:rPr>
              <w:t>．オープンサイエンス</w:t>
            </w:r>
          </w:p>
          <w:p w14:paraId="74220B46" w14:textId="1651E8D6" w:rsidR="00070A64" w:rsidRDefault="00070A64" w:rsidP="00933EC6">
            <w:pPr>
              <w:rPr>
                <w:rFonts w:ascii="Meiryo UI" w:eastAsia="Meiryo UI" w:hAnsi="Meiryo UI" w:cs="Meiryo UI"/>
              </w:rPr>
            </w:pPr>
            <w:r>
              <w:rPr>
                <w:rFonts w:ascii="Meiryo UI" w:eastAsia="Meiryo UI" w:hAnsi="Meiryo UI" w:cs="Meiryo UI" w:hint="eastAsia"/>
              </w:rPr>
              <w:t>17</w:t>
            </w:r>
            <w:r w:rsidRPr="00070A64">
              <w:rPr>
                <w:rFonts w:ascii="Meiryo UI" w:eastAsia="Meiryo UI" w:hAnsi="Meiryo UI" w:cs="Meiryo UI" w:hint="eastAsia"/>
              </w:rPr>
              <w:t>．海洋関係</w:t>
            </w:r>
          </w:p>
          <w:p w14:paraId="540E1ED0" w14:textId="4E4D67CB" w:rsidR="00070A64" w:rsidRDefault="00070A64" w:rsidP="00933EC6">
            <w:pPr>
              <w:rPr>
                <w:rFonts w:ascii="Meiryo UI" w:eastAsia="Meiryo UI" w:hAnsi="Meiryo UI" w:cs="Meiryo UI"/>
              </w:rPr>
            </w:pPr>
            <w:r>
              <w:rPr>
                <w:rFonts w:ascii="Meiryo UI" w:eastAsia="Meiryo UI" w:hAnsi="Meiryo UI" w:cs="Meiryo UI" w:hint="eastAsia"/>
              </w:rPr>
              <w:t>36</w:t>
            </w:r>
            <w:r w:rsidRPr="00070A64">
              <w:rPr>
                <w:rFonts w:ascii="Meiryo UI" w:eastAsia="Meiryo UI" w:hAnsi="Meiryo UI" w:cs="Meiryo UI" w:hint="eastAsia"/>
              </w:rPr>
              <w:t>．公共インフラの異常発生の早期検知・長寿命化</w:t>
            </w:r>
          </w:p>
        </w:tc>
      </w:tr>
      <w:tr w:rsidR="00A21110" w:rsidRPr="00070A64" w14:paraId="53E860D5" w14:textId="77777777" w:rsidTr="00415974">
        <w:tc>
          <w:tcPr>
            <w:tcW w:w="1952" w:type="dxa"/>
          </w:tcPr>
          <w:p w14:paraId="4E89D1CF" w14:textId="7698C8E2" w:rsidR="00A21110" w:rsidRPr="00B14259" w:rsidRDefault="00B14259" w:rsidP="00B14259">
            <w:pPr>
              <w:jc w:val="center"/>
              <w:rPr>
                <w:rFonts w:ascii="Meiryo UI" w:eastAsia="Meiryo UI" w:hAnsi="Meiryo UI" w:cs="Meiryo UI"/>
                <w:b/>
              </w:rPr>
            </w:pPr>
            <w:r w:rsidRPr="00B14259">
              <w:rPr>
                <w:rFonts w:ascii="Meiryo UI" w:eastAsia="Meiryo UI" w:hAnsi="Meiryo UI" w:cs="Meiryo UI" w:hint="eastAsia"/>
                <w:b/>
              </w:rPr>
              <w:t>教育・人材育成</w:t>
            </w:r>
          </w:p>
        </w:tc>
        <w:tc>
          <w:tcPr>
            <w:tcW w:w="6627" w:type="dxa"/>
          </w:tcPr>
          <w:p w14:paraId="65ACBA26" w14:textId="77777777" w:rsidR="00A21110" w:rsidRDefault="00070A64" w:rsidP="00933EC6">
            <w:pPr>
              <w:rPr>
                <w:rFonts w:ascii="Meiryo UI" w:eastAsia="Meiryo UI" w:hAnsi="Meiryo UI" w:cs="Meiryo UI"/>
              </w:rPr>
            </w:pPr>
            <w:r w:rsidRPr="00070A64">
              <w:rPr>
                <w:rFonts w:ascii="Meiryo UI" w:eastAsia="Meiryo UI" w:hAnsi="Meiryo UI" w:cs="Meiryo UI" w:hint="eastAsia"/>
              </w:rPr>
              <w:t>３．子どもの教育</w:t>
            </w:r>
          </w:p>
          <w:p w14:paraId="50BF8E62" w14:textId="4425C5E4" w:rsidR="00070A64" w:rsidRDefault="00070A64" w:rsidP="00933EC6">
            <w:pPr>
              <w:rPr>
                <w:rFonts w:ascii="Meiryo UI" w:eastAsia="Meiryo UI" w:hAnsi="Meiryo UI" w:cs="Meiryo UI"/>
              </w:rPr>
            </w:pPr>
            <w:r>
              <w:rPr>
                <w:rFonts w:ascii="Meiryo UI" w:eastAsia="Meiryo UI" w:hAnsi="Meiryo UI" w:cs="Meiryo UI" w:hint="eastAsia"/>
              </w:rPr>
              <w:t>18</w:t>
            </w:r>
            <w:r w:rsidRPr="00070A64">
              <w:rPr>
                <w:rFonts w:ascii="Meiryo UI" w:eastAsia="Meiryo UI" w:hAnsi="Meiryo UI" w:cs="Meiryo UI" w:hint="eastAsia"/>
              </w:rPr>
              <w:t>．宇宙</w:t>
            </w:r>
          </w:p>
          <w:p w14:paraId="1842C0BA" w14:textId="1B349299" w:rsidR="00070A64" w:rsidRDefault="00070A64" w:rsidP="00933EC6">
            <w:pPr>
              <w:rPr>
                <w:rFonts w:ascii="Meiryo UI" w:eastAsia="Meiryo UI" w:hAnsi="Meiryo UI" w:cs="Meiryo UI"/>
              </w:rPr>
            </w:pPr>
            <w:r>
              <w:rPr>
                <w:rFonts w:ascii="Meiryo UI" w:eastAsia="Meiryo UI" w:hAnsi="Meiryo UI" w:cs="Meiryo UI" w:hint="eastAsia"/>
              </w:rPr>
              <w:t>34</w:t>
            </w:r>
            <w:r w:rsidRPr="00070A64">
              <w:rPr>
                <w:rFonts w:ascii="Meiryo UI" w:eastAsia="Meiryo UI" w:hAnsi="Meiryo UI" w:cs="Meiryo UI" w:hint="eastAsia"/>
              </w:rPr>
              <w:t>．プログラミング教育による人材の育成とイノベーションの促進</w:t>
            </w:r>
          </w:p>
        </w:tc>
      </w:tr>
      <w:tr w:rsidR="00650057" w:rsidRPr="00070A64" w14:paraId="462C3CF1" w14:textId="77777777" w:rsidTr="00415974">
        <w:tc>
          <w:tcPr>
            <w:tcW w:w="1952" w:type="dxa"/>
          </w:tcPr>
          <w:p w14:paraId="3DB6FF19" w14:textId="0158AC81" w:rsidR="0069057A" w:rsidRDefault="00650057" w:rsidP="0069057A">
            <w:pPr>
              <w:jc w:val="center"/>
              <w:rPr>
                <w:rFonts w:ascii="Meiryo UI" w:eastAsia="Meiryo UI" w:hAnsi="Meiryo UI" w:cs="Meiryo UI"/>
                <w:b/>
              </w:rPr>
            </w:pPr>
            <w:r>
              <w:rPr>
                <w:rFonts w:ascii="Meiryo UI" w:eastAsia="Meiryo UI" w:hAnsi="Meiryo UI" w:cs="Meiryo UI" w:hint="eastAsia"/>
                <w:b/>
              </w:rPr>
              <w:t>分野横断</w:t>
            </w:r>
            <w:r w:rsidR="0069057A">
              <w:rPr>
                <w:rFonts w:ascii="Meiryo UI" w:eastAsia="Meiryo UI" w:hAnsi="Meiryo UI" w:cs="Meiryo UI" w:hint="eastAsia"/>
                <w:b/>
              </w:rPr>
              <w:t>で</w:t>
            </w:r>
          </w:p>
          <w:p w14:paraId="17C1D8B3" w14:textId="41DE75A7" w:rsidR="00650057" w:rsidRPr="00B14259" w:rsidRDefault="00650057" w:rsidP="00B14259">
            <w:pPr>
              <w:jc w:val="center"/>
              <w:rPr>
                <w:rFonts w:ascii="Meiryo UI" w:eastAsia="Meiryo UI" w:hAnsi="Meiryo UI" w:cs="Meiryo UI"/>
                <w:b/>
              </w:rPr>
            </w:pPr>
            <w:r>
              <w:rPr>
                <w:rFonts w:ascii="Meiryo UI" w:eastAsia="Meiryo UI" w:hAnsi="Meiryo UI" w:cs="Meiryo UI" w:hint="eastAsia"/>
                <w:b/>
              </w:rPr>
              <w:t>必要となる</w:t>
            </w:r>
            <w:r w:rsidR="0069057A">
              <w:rPr>
                <w:rFonts w:ascii="Meiryo UI" w:eastAsia="Meiryo UI" w:hAnsi="Meiryo UI" w:cs="Meiryo UI" w:hint="eastAsia"/>
                <w:b/>
              </w:rPr>
              <w:t>もの</w:t>
            </w:r>
          </w:p>
        </w:tc>
        <w:tc>
          <w:tcPr>
            <w:tcW w:w="6627" w:type="dxa"/>
          </w:tcPr>
          <w:p w14:paraId="09215D4B" w14:textId="77777777" w:rsidR="00650057" w:rsidRDefault="008A3095" w:rsidP="00933EC6">
            <w:pPr>
              <w:rPr>
                <w:rFonts w:ascii="Meiryo UI" w:eastAsia="Meiryo UI" w:hAnsi="Meiryo UI" w:cs="Meiryo UI"/>
              </w:rPr>
            </w:pPr>
            <w:r w:rsidRPr="008A3095">
              <w:rPr>
                <w:rFonts w:ascii="Meiryo UI" w:eastAsia="Meiryo UI" w:hAnsi="Meiryo UI" w:cs="Meiryo UI" w:hint="eastAsia"/>
              </w:rPr>
              <w:t>６．公共交通</w:t>
            </w:r>
          </w:p>
          <w:p w14:paraId="690CCCCB" w14:textId="77777777" w:rsidR="008A3095" w:rsidRDefault="008A3095" w:rsidP="00933EC6">
            <w:pPr>
              <w:rPr>
                <w:rFonts w:ascii="Meiryo UI" w:eastAsia="Meiryo UI" w:hAnsi="Meiryo UI" w:cs="Meiryo UI"/>
              </w:rPr>
            </w:pPr>
            <w:r w:rsidRPr="008A3095">
              <w:rPr>
                <w:rFonts w:ascii="Meiryo UI" w:eastAsia="Meiryo UI" w:hAnsi="Meiryo UI" w:cs="Meiryo UI" w:hint="eastAsia"/>
              </w:rPr>
              <w:t>７．道路交通</w:t>
            </w:r>
          </w:p>
          <w:p w14:paraId="7B93C119" w14:textId="0404BE03" w:rsidR="008A3095" w:rsidRDefault="008A3095" w:rsidP="00933EC6">
            <w:pPr>
              <w:rPr>
                <w:rFonts w:ascii="Meiryo UI" w:eastAsia="Meiryo UI" w:hAnsi="Meiryo UI" w:cs="Meiryo UI"/>
              </w:rPr>
            </w:pPr>
            <w:r>
              <w:rPr>
                <w:rFonts w:ascii="Meiryo UI" w:eastAsia="Meiryo UI" w:hAnsi="Meiryo UI" w:cs="Meiryo UI" w:hint="eastAsia"/>
              </w:rPr>
              <w:t>11</w:t>
            </w:r>
            <w:r w:rsidRPr="008A3095">
              <w:rPr>
                <w:rFonts w:ascii="Meiryo UI" w:eastAsia="Meiryo UI" w:hAnsi="Meiryo UI" w:cs="Meiryo UI" w:hint="eastAsia"/>
              </w:rPr>
              <w:t>．防災</w:t>
            </w:r>
          </w:p>
          <w:p w14:paraId="1ECF71C3" w14:textId="2EBC9306" w:rsidR="008A3095" w:rsidRDefault="008A3095" w:rsidP="00933EC6">
            <w:pPr>
              <w:rPr>
                <w:rFonts w:ascii="Meiryo UI" w:eastAsia="Meiryo UI" w:hAnsi="Meiryo UI" w:cs="Meiryo UI"/>
              </w:rPr>
            </w:pPr>
            <w:r>
              <w:rPr>
                <w:rFonts w:ascii="Meiryo UI" w:eastAsia="Meiryo UI" w:hAnsi="Meiryo UI" w:cs="Meiryo UI" w:hint="eastAsia"/>
              </w:rPr>
              <w:t>19</w:t>
            </w:r>
            <w:r w:rsidRPr="008A3095">
              <w:rPr>
                <w:rFonts w:ascii="Meiryo UI" w:eastAsia="Meiryo UI" w:hAnsi="Meiryo UI" w:cs="Meiryo UI" w:hint="eastAsia"/>
              </w:rPr>
              <w:t>．オリパラ競技関係</w:t>
            </w:r>
          </w:p>
          <w:p w14:paraId="02A31A15" w14:textId="6F0F3E24" w:rsidR="008A3095" w:rsidRPr="00070A64" w:rsidRDefault="008A3095" w:rsidP="00933EC6">
            <w:pPr>
              <w:rPr>
                <w:rFonts w:ascii="Meiryo UI" w:eastAsia="Meiryo UI" w:hAnsi="Meiryo UI" w:cs="Meiryo UI"/>
              </w:rPr>
            </w:pPr>
            <w:r>
              <w:rPr>
                <w:rFonts w:ascii="Meiryo UI" w:eastAsia="Meiryo UI" w:hAnsi="Meiryo UI" w:cs="Meiryo UI" w:hint="eastAsia"/>
              </w:rPr>
              <w:t>20</w:t>
            </w:r>
            <w:r w:rsidRPr="008A3095">
              <w:rPr>
                <w:rFonts w:ascii="Meiryo UI" w:eastAsia="Meiryo UI" w:hAnsi="Meiryo UI" w:cs="Meiryo UI" w:hint="eastAsia"/>
              </w:rPr>
              <w:t>．競技施設の後利用</w:t>
            </w:r>
          </w:p>
        </w:tc>
      </w:tr>
    </w:tbl>
    <w:p w14:paraId="24C3B24E" w14:textId="77777777" w:rsidR="00A21110" w:rsidRPr="00A21110" w:rsidRDefault="00A21110" w:rsidP="00933EC6">
      <w:pPr>
        <w:ind w:leftChars="67" w:left="141" w:firstLineChars="135" w:firstLine="283"/>
        <w:rPr>
          <w:rFonts w:ascii="Meiryo UI" w:eastAsia="Meiryo UI" w:hAnsi="Meiryo UI" w:cs="Meiryo UI"/>
        </w:rPr>
      </w:pPr>
    </w:p>
    <w:p w14:paraId="2955A9B7" w14:textId="77777777" w:rsidR="00281046" w:rsidRPr="00650057" w:rsidRDefault="00281046" w:rsidP="00D35B8B">
      <w:pPr>
        <w:rPr>
          <w:rFonts w:ascii="Meiryo UI" w:eastAsia="Meiryo UI" w:hAnsi="Meiryo UI" w:cs="Meiryo UI"/>
        </w:rPr>
      </w:pPr>
    </w:p>
    <w:p w14:paraId="32CBC25E" w14:textId="77777777" w:rsidR="00650057" w:rsidRPr="00650057" w:rsidRDefault="00650057" w:rsidP="00D35B8B">
      <w:pPr>
        <w:rPr>
          <w:rFonts w:ascii="Meiryo UI" w:eastAsia="Meiryo UI" w:hAnsi="Meiryo UI" w:cs="Meiryo UI"/>
        </w:rPr>
      </w:pPr>
    </w:p>
    <w:p w14:paraId="565C8807" w14:textId="77777777" w:rsidR="00281046" w:rsidRDefault="00281046" w:rsidP="00D35B8B">
      <w:pPr>
        <w:rPr>
          <w:rFonts w:ascii="Meiryo UI" w:eastAsia="Meiryo UI" w:hAnsi="Meiryo UI" w:cs="Meiryo UI"/>
        </w:rPr>
      </w:pPr>
    </w:p>
    <w:p w14:paraId="5A8FD55C" w14:textId="77777777" w:rsidR="00A82768" w:rsidRDefault="00A82768">
      <w:pPr>
        <w:widowControl/>
        <w:jc w:val="left"/>
        <w:rPr>
          <w:rFonts w:ascii="Meiryo UI" w:eastAsia="Meiryo UI" w:hAnsi="Meiryo UI" w:cs="Meiryo UI"/>
          <w:b/>
        </w:rPr>
        <w:sectPr w:rsidR="00A82768" w:rsidSect="009E4831">
          <w:pgSz w:w="11906" w:h="16838" w:code="9"/>
          <w:pgMar w:top="1702" w:right="1701" w:bottom="1418" w:left="1701" w:header="851" w:footer="460" w:gutter="0"/>
          <w:cols w:space="425"/>
          <w:titlePg/>
          <w:docGrid w:type="lines" w:linePitch="360"/>
        </w:sectPr>
      </w:pPr>
    </w:p>
    <w:p w14:paraId="20B4B287" w14:textId="56FF4A8E" w:rsidR="00A82768" w:rsidRDefault="00055EDF" w:rsidP="00055EDF">
      <w:pPr>
        <w:widowControl/>
        <w:jc w:val="center"/>
        <w:rPr>
          <w:rFonts w:ascii="Meiryo UI" w:eastAsia="Meiryo UI" w:hAnsi="Meiryo UI" w:cs="Meiryo UI"/>
          <w:b/>
        </w:rPr>
      </w:pPr>
      <w:r>
        <w:rPr>
          <w:rFonts w:ascii="Meiryo UI" w:eastAsia="Meiryo UI" w:hAnsi="Meiryo UI" w:cs="Meiryo UI"/>
          <w:b/>
          <w:noProof/>
        </w:rPr>
        <w:drawing>
          <wp:inline distT="0" distB="0" distL="0" distR="0" wp14:anchorId="5B6736F6" wp14:editId="1B9B103A">
            <wp:extent cx="12659395" cy="8486775"/>
            <wp:effectExtent l="0" t="0" r="889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2666370" cy="8491451"/>
                    </a:xfrm>
                    <a:prstGeom prst="rect">
                      <a:avLst/>
                    </a:prstGeom>
                    <a:noFill/>
                    <a:ln>
                      <a:noFill/>
                    </a:ln>
                  </pic:spPr>
                </pic:pic>
              </a:graphicData>
            </a:graphic>
          </wp:inline>
        </w:drawing>
      </w:r>
    </w:p>
    <w:p w14:paraId="07118C0A" w14:textId="665B64F2" w:rsidR="00157F2B" w:rsidRDefault="00055EDF" w:rsidP="00055EDF">
      <w:pPr>
        <w:widowControl/>
        <w:jc w:val="center"/>
        <w:rPr>
          <w:rFonts w:ascii="Meiryo UI" w:eastAsia="Meiryo UI" w:hAnsi="Meiryo UI" w:cs="Meiryo UI"/>
          <w:b/>
        </w:rPr>
      </w:pPr>
      <w:r>
        <w:rPr>
          <w:rFonts w:ascii="Meiryo UI" w:eastAsia="Meiryo UI" w:hAnsi="Meiryo UI" w:cs="Meiryo UI" w:hint="eastAsia"/>
          <w:b/>
        </w:rPr>
        <w:t>図</w:t>
      </w:r>
      <w:r w:rsidR="00157F2B">
        <w:rPr>
          <w:rFonts w:ascii="Meiryo UI" w:eastAsia="Meiryo UI" w:hAnsi="Meiryo UI" w:cs="Meiryo UI" w:hint="eastAsia"/>
          <w:b/>
        </w:rPr>
        <w:t xml:space="preserve">　実証テーマ案一覧</w:t>
      </w:r>
    </w:p>
    <w:p w14:paraId="55B6C70A" w14:textId="77777777" w:rsidR="00157F2B" w:rsidRDefault="00157F2B" w:rsidP="00157F2B">
      <w:pPr>
        <w:widowControl/>
        <w:jc w:val="center"/>
        <w:rPr>
          <w:rFonts w:ascii="Meiryo UI" w:eastAsia="Meiryo UI" w:hAnsi="Meiryo UI" w:cs="Meiryo UI"/>
          <w:b/>
        </w:rPr>
      </w:pPr>
      <w:r>
        <w:rPr>
          <w:rFonts w:ascii="Meiryo UI" w:eastAsia="Meiryo UI" w:hAnsi="Meiryo UI" w:cs="Meiryo UI"/>
          <w:b/>
          <w:noProof/>
        </w:rPr>
        <w:drawing>
          <wp:inline distT="0" distB="0" distL="0" distR="0" wp14:anchorId="3BD02929" wp14:editId="79B924F0">
            <wp:extent cx="11543707" cy="8334375"/>
            <wp:effectExtent l="0" t="0" r="635"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1549222" cy="8338356"/>
                    </a:xfrm>
                    <a:prstGeom prst="rect">
                      <a:avLst/>
                    </a:prstGeom>
                    <a:noFill/>
                    <a:ln>
                      <a:noFill/>
                    </a:ln>
                  </pic:spPr>
                </pic:pic>
              </a:graphicData>
            </a:graphic>
          </wp:inline>
        </w:drawing>
      </w:r>
    </w:p>
    <w:p w14:paraId="250EFA07" w14:textId="77777777" w:rsidR="00157F2B" w:rsidRDefault="00157F2B" w:rsidP="00157F2B">
      <w:pPr>
        <w:widowControl/>
        <w:jc w:val="center"/>
        <w:rPr>
          <w:rFonts w:ascii="Meiryo UI" w:eastAsia="Meiryo UI" w:hAnsi="Meiryo UI" w:cs="Meiryo UI"/>
          <w:b/>
        </w:rPr>
      </w:pPr>
      <w:r>
        <w:rPr>
          <w:rFonts w:ascii="Meiryo UI" w:eastAsia="Meiryo UI" w:hAnsi="Meiryo UI" w:cs="Meiryo UI" w:hint="eastAsia"/>
          <w:b/>
        </w:rPr>
        <w:t>図　実証テーマ案の評価結果とグルーピング</w:t>
      </w:r>
    </w:p>
    <w:p w14:paraId="2D9840E4" w14:textId="18E12FD7" w:rsidR="00157F2B" w:rsidRDefault="005C06D1" w:rsidP="00157F2B">
      <w:pPr>
        <w:widowControl/>
        <w:jc w:val="center"/>
        <w:rPr>
          <w:rFonts w:ascii="Meiryo UI" w:eastAsia="Meiryo UI" w:hAnsi="Meiryo UI" w:cs="Meiryo UI"/>
          <w:b/>
        </w:rPr>
      </w:pPr>
      <w:r>
        <w:rPr>
          <w:rFonts w:ascii="Meiryo UI" w:eastAsia="Meiryo UI" w:hAnsi="Meiryo UI" w:cs="Meiryo UI"/>
          <w:b/>
          <w:noProof/>
        </w:rPr>
        <w:drawing>
          <wp:inline distT="0" distB="0" distL="0" distR="0" wp14:anchorId="16640CBE" wp14:editId="545E2D56">
            <wp:extent cx="11856226" cy="8686800"/>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1861995" cy="8691027"/>
                    </a:xfrm>
                    <a:prstGeom prst="rect">
                      <a:avLst/>
                    </a:prstGeom>
                    <a:noFill/>
                    <a:ln>
                      <a:noFill/>
                    </a:ln>
                  </pic:spPr>
                </pic:pic>
              </a:graphicData>
            </a:graphic>
          </wp:inline>
        </w:drawing>
      </w:r>
    </w:p>
    <w:p w14:paraId="2B24EA59" w14:textId="130C377B" w:rsidR="00157F2B" w:rsidRDefault="00157F2B" w:rsidP="00157F2B">
      <w:pPr>
        <w:widowControl/>
        <w:jc w:val="center"/>
        <w:rPr>
          <w:rFonts w:ascii="Meiryo UI" w:eastAsia="Meiryo UI" w:hAnsi="Meiryo UI" w:cs="Meiryo UI"/>
          <w:b/>
        </w:rPr>
      </w:pPr>
      <w:r>
        <w:rPr>
          <w:rFonts w:ascii="Meiryo UI" w:eastAsia="Meiryo UI" w:hAnsi="Meiryo UI" w:cs="Meiryo UI" w:hint="eastAsia"/>
          <w:b/>
        </w:rPr>
        <w:t>図　ICTショーケースのテーマと概要（案）</w:t>
      </w:r>
    </w:p>
    <w:p w14:paraId="1A9CF914" w14:textId="1904CBC1" w:rsidR="00157F2B" w:rsidRDefault="00157F2B" w:rsidP="00B92E90">
      <w:pPr>
        <w:widowControl/>
        <w:ind w:leftChars="-337" w:hangingChars="337" w:hanging="708"/>
        <w:jc w:val="left"/>
        <w:rPr>
          <w:rFonts w:ascii="Meiryo UI" w:eastAsia="Meiryo UI" w:hAnsi="Meiryo UI" w:cs="Meiryo UI"/>
          <w:b/>
        </w:rPr>
      </w:pPr>
      <w:r>
        <w:rPr>
          <w:rFonts w:ascii="Meiryo UI" w:eastAsia="Meiryo UI" w:hAnsi="Meiryo UI" w:cs="Meiryo UI" w:hint="eastAsia"/>
          <w:b/>
        </w:rPr>
        <w:t>表　ICTショーケースの概要（案）</w:t>
      </w:r>
    </w:p>
    <w:tbl>
      <w:tblPr>
        <w:tblW w:w="22825" w:type="dxa"/>
        <w:tblInd w:w="-851" w:type="dxa"/>
        <w:tblCellMar>
          <w:left w:w="0" w:type="dxa"/>
          <w:right w:w="0" w:type="dxa"/>
        </w:tblCellMar>
        <w:tblLook w:val="0420" w:firstRow="1" w:lastRow="0" w:firstColumn="0" w:lastColumn="0" w:noHBand="0" w:noVBand="1"/>
      </w:tblPr>
      <w:tblGrid>
        <w:gridCol w:w="1702"/>
        <w:gridCol w:w="3402"/>
        <w:gridCol w:w="2835"/>
        <w:gridCol w:w="9639"/>
        <w:gridCol w:w="5247"/>
      </w:tblGrid>
      <w:tr w:rsidR="005C06D1" w:rsidRPr="00157F2B" w14:paraId="03897B0E" w14:textId="77777777" w:rsidTr="005C06D1">
        <w:trPr>
          <w:trHeight w:val="548"/>
          <w:tblHeader/>
        </w:trPr>
        <w:tc>
          <w:tcPr>
            <w:tcW w:w="1702"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hideMark/>
          </w:tcPr>
          <w:p w14:paraId="071836A4" w14:textId="5C14E192" w:rsidR="00157F2B" w:rsidRPr="00157F2B" w:rsidRDefault="00157F2B" w:rsidP="00157F2B">
            <w:pPr>
              <w:widowControl/>
              <w:jc w:val="center"/>
              <w:rPr>
                <w:rFonts w:ascii="Arial" w:eastAsia="ＭＳ Ｐゴシック" w:hAnsi="Arial" w:cs="Arial"/>
                <w:kern w:val="0"/>
                <w:sz w:val="36"/>
                <w:szCs w:val="36"/>
              </w:rPr>
            </w:pPr>
            <w:r w:rsidRPr="00157F2B">
              <w:rPr>
                <w:rFonts w:ascii="Meiryo UI" w:eastAsia="Meiryo UI" w:hAnsi="Meiryo UI" w:cs="Meiryo UI" w:hint="eastAsia"/>
                <w:b/>
                <w:bCs/>
                <w:color w:val="FFFFFF"/>
                <w:kern w:val="24"/>
                <w:szCs w:val="21"/>
              </w:rPr>
              <w:t>テーマ</w:t>
            </w:r>
          </w:p>
        </w:tc>
        <w:tc>
          <w:tcPr>
            <w:tcW w:w="3402"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hideMark/>
          </w:tcPr>
          <w:p w14:paraId="46F4DF22" w14:textId="77777777" w:rsidR="00157F2B" w:rsidRPr="00157F2B" w:rsidRDefault="00157F2B" w:rsidP="00157F2B">
            <w:pPr>
              <w:widowControl/>
              <w:jc w:val="center"/>
              <w:rPr>
                <w:rFonts w:ascii="Arial" w:eastAsia="ＭＳ Ｐゴシック" w:hAnsi="Arial" w:cs="Arial"/>
                <w:kern w:val="0"/>
                <w:sz w:val="36"/>
                <w:szCs w:val="36"/>
              </w:rPr>
            </w:pPr>
            <w:r w:rsidRPr="00157F2B">
              <w:rPr>
                <w:rFonts w:ascii="Meiryo UI" w:eastAsia="Meiryo UI" w:hAnsi="Meiryo UI" w:cs="Meiryo UI" w:hint="eastAsia"/>
                <w:b/>
                <w:bCs/>
                <w:color w:val="FFFFFF"/>
                <w:kern w:val="24"/>
                <w:szCs w:val="21"/>
              </w:rPr>
              <w:t>現在の課題</w:t>
            </w:r>
          </w:p>
        </w:tc>
        <w:tc>
          <w:tcPr>
            <w:tcW w:w="2835"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hideMark/>
          </w:tcPr>
          <w:p w14:paraId="3B2105FA" w14:textId="77777777" w:rsidR="00157F2B" w:rsidRPr="00157F2B" w:rsidRDefault="00157F2B" w:rsidP="00157F2B">
            <w:pPr>
              <w:widowControl/>
              <w:jc w:val="center"/>
              <w:rPr>
                <w:rFonts w:ascii="Arial" w:eastAsia="ＭＳ Ｐゴシック" w:hAnsi="Arial" w:cs="Arial"/>
                <w:kern w:val="0"/>
                <w:sz w:val="36"/>
                <w:szCs w:val="36"/>
              </w:rPr>
            </w:pPr>
            <w:r w:rsidRPr="00157F2B">
              <w:rPr>
                <w:rFonts w:ascii="Meiryo UI" w:eastAsia="Meiryo UI" w:hAnsi="Meiryo UI" w:cs="Meiryo UI" w:hint="eastAsia"/>
                <w:b/>
                <w:bCs/>
                <w:color w:val="FFFFFF"/>
                <w:kern w:val="24"/>
                <w:szCs w:val="21"/>
              </w:rPr>
              <w:t>実証で明らかにすること</w:t>
            </w:r>
          </w:p>
        </w:tc>
        <w:tc>
          <w:tcPr>
            <w:tcW w:w="9639"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hideMark/>
          </w:tcPr>
          <w:p w14:paraId="7CEF0D80" w14:textId="77777777" w:rsidR="00157F2B" w:rsidRPr="00157F2B" w:rsidRDefault="00157F2B" w:rsidP="00157F2B">
            <w:pPr>
              <w:widowControl/>
              <w:jc w:val="center"/>
              <w:rPr>
                <w:rFonts w:ascii="Arial" w:eastAsia="ＭＳ Ｐゴシック" w:hAnsi="Arial" w:cs="Arial"/>
                <w:kern w:val="0"/>
                <w:sz w:val="36"/>
                <w:szCs w:val="36"/>
              </w:rPr>
            </w:pPr>
            <w:r w:rsidRPr="00157F2B">
              <w:rPr>
                <w:rFonts w:ascii="Meiryo UI" w:eastAsia="Meiryo UI" w:hAnsi="Meiryo UI" w:cs="Meiryo UI" w:hint="eastAsia"/>
                <w:b/>
                <w:bCs/>
                <w:color w:val="FFFFFF"/>
                <w:kern w:val="24"/>
                <w:szCs w:val="21"/>
              </w:rPr>
              <w:t>実証方法</w:t>
            </w:r>
          </w:p>
        </w:tc>
        <w:tc>
          <w:tcPr>
            <w:tcW w:w="5247"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hideMark/>
          </w:tcPr>
          <w:p w14:paraId="79E5E4DA" w14:textId="77777777" w:rsidR="00157F2B" w:rsidRPr="00157F2B" w:rsidRDefault="00157F2B" w:rsidP="00157F2B">
            <w:pPr>
              <w:widowControl/>
              <w:jc w:val="center"/>
              <w:rPr>
                <w:rFonts w:ascii="Arial" w:eastAsia="ＭＳ Ｐゴシック" w:hAnsi="Arial" w:cs="Arial"/>
                <w:kern w:val="0"/>
                <w:sz w:val="36"/>
                <w:szCs w:val="36"/>
              </w:rPr>
            </w:pPr>
            <w:r w:rsidRPr="00157F2B">
              <w:rPr>
                <w:rFonts w:ascii="Meiryo UI" w:eastAsia="Meiryo UI" w:hAnsi="Meiryo UI" w:cs="Meiryo UI" w:hint="eastAsia"/>
                <w:b/>
                <w:bCs/>
                <w:color w:val="FFFFFF"/>
                <w:kern w:val="24"/>
                <w:szCs w:val="21"/>
              </w:rPr>
              <w:t>活用するデータの例</w:t>
            </w:r>
          </w:p>
        </w:tc>
      </w:tr>
      <w:tr w:rsidR="005C06D1" w:rsidRPr="00157F2B" w14:paraId="2859D7B1" w14:textId="77777777" w:rsidTr="005C06D1">
        <w:trPr>
          <w:trHeight w:val="2280"/>
        </w:trPr>
        <w:tc>
          <w:tcPr>
            <w:tcW w:w="170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14:paraId="4C42854D" w14:textId="77777777" w:rsidR="00157F2B" w:rsidRPr="00157F2B" w:rsidRDefault="00157F2B" w:rsidP="00157F2B">
            <w:pPr>
              <w:widowControl/>
              <w:jc w:val="center"/>
              <w:rPr>
                <w:rFonts w:ascii="Arial" w:eastAsia="ＭＳ Ｐゴシック" w:hAnsi="Arial" w:cs="Arial"/>
                <w:kern w:val="0"/>
                <w:sz w:val="36"/>
                <w:szCs w:val="36"/>
              </w:rPr>
            </w:pPr>
            <w:r w:rsidRPr="00157F2B">
              <w:rPr>
                <w:rFonts w:ascii="Meiryo UI" w:eastAsia="Meiryo UI" w:hAnsi="Meiryo UI" w:cs="Meiryo UI" w:hint="eastAsia"/>
                <w:b/>
                <w:bCs/>
                <w:color w:val="000000"/>
                <w:kern w:val="24"/>
                <w:szCs w:val="21"/>
                <w:lang w:eastAsia="zh-TW"/>
              </w:rPr>
              <w:t>外国人旅行者</w:t>
            </w:r>
          </w:p>
          <w:p w14:paraId="2F00C42C" w14:textId="77777777" w:rsidR="00157F2B" w:rsidRPr="00157F2B" w:rsidRDefault="00157F2B" w:rsidP="00157F2B">
            <w:pPr>
              <w:widowControl/>
              <w:jc w:val="center"/>
              <w:rPr>
                <w:rFonts w:ascii="Arial" w:eastAsia="ＭＳ Ｐゴシック" w:hAnsi="Arial" w:cs="Arial"/>
                <w:kern w:val="0"/>
                <w:sz w:val="36"/>
                <w:szCs w:val="36"/>
              </w:rPr>
            </w:pPr>
            <w:r w:rsidRPr="00157F2B">
              <w:rPr>
                <w:rFonts w:ascii="Meiryo UI" w:eastAsia="Meiryo UI" w:hAnsi="Meiryo UI" w:cs="Meiryo UI" w:hint="eastAsia"/>
                <w:b/>
                <w:bCs/>
                <w:color w:val="000000"/>
                <w:kern w:val="24"/>
                <w:szCs w:val="21"/>
                <w:lang w:eastAsia="zh-TW"/>
              </w:rPr>
              <w:t>受入環境整備</w:t>
            </w:r>
          </w:p>
        </w:tc>
        <w:tc>
          <w:tcPr>
            <w:tcW w:w="340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14:paraId="4B72A6B9"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・外国語での情報提供が不十分。</w:t>
            </w:r>
          </w:p>
          <w:p w14:paraId="0872DFC7"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・外国語で接客できるスタッフが不足。</w:t>
            </w:r>
          </w:p>
        </w:tc>
        <w:tc>
          <w:tcPr>
            <w:tcW w:w="2835"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14:paraId="39FF7D3B"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・訪日外国人が、国際空港に着いてから目的地や宿泊地までの、円滑な移動や活動を支援するための、情報サービスの可能性と必要な情報を明らかにする。</w:t>
            </w:r>
          </w:p>
        </w:tc>
        <w:tc>
          <w:tcPr>
            <w:tcW w:w="963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14:paraId="19741328"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・国際空港で、外国人モニターにスマートフォンを利用した</w:t>
            </w:r>
            <w:r w:rsidRPr="00157F2B">
              <w:rPr>
                <w:rFonts w:ascii="Meiryo UI" w:eastAsia="Meiryo UI" w:hAnsi="Meiryo UI" w:cs="Meiryo UI" w:hint="eastAsia"/>
                <w:b/>
                <w:bCs/>
                <w:color w:val="0070C0"/>
                <w:kern w:val="24"/>
                <w:szCs w:val="21"/>
                <w:u w:val="single"/>
              </w:rPr>
              <w:t>外国人向け「パーソナルアシスタント」（仮称）</w:t>
            </w:r>
            <w:r w:rsidRPr="00157F2B">
              <w:rPr>
                <w:rFonts w:ascii="Meiryo UI" w:eastAsia="Meiryo UI" w:hAnsi="Meiryo UI" w:cs="Meiryo UI" w:hint="eastAsia"/>
                <w:color w:val="000000"/>
                <w:kern w:val="24"/>
                <w:szCs w:val="21"/>
              </w:rPr>
              <w:t>を貸し出し、目的地まで利用してもらう。各自が保有するスマートフォン等にアプリを入れて利用することも検討。</w:t>
            </w:r>
          </w:p>
          <w:p w14:paraId="150FAD64"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・機能は、移動案内（道路、公共交通機関など）、施設・観光・イベント案内、カメラや音声認識を利用した自動翻訳、料金決済など。</w:t>
            </w:r>
          </w:p>
          <w:p w14:paraId="157B903A"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・サービス構築時の情報利用制約や、外国人モニターの評価などをもとに、商用化に向けた課題を明らかにする。</w:t>
            </w:r>
          </w:p>
          <w:p w14:paraId="4058ABB4"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・2017年の冬季アジア大会（札幌）で本格試行し、2019年のラグビーワールドカップ日本大会での本格利用を目指す。</w:t>
            </w:r>
          </w:p>
        </w:tc>
        <w:tc>
          <w:tcPr>
            <w:tcW w:w="5247"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14:paraId="24BFFFCB"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・移動案内（地図、公共交通機関利用など）</w:t>
            </w:r>
          </w:p>
          <w:p w14:paraId="74C4DBB2"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・観光施設案内（内容、アクセス、営業時間、所要時間、料金、評判・口コミ情報など）</w:t>
            </w:r>
          </w:p>
          <w:p w14:paraId="3F2D2A69"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・イベント案内（内容、会場、開始・終了時間、料金、SNS情報など）</w:t>
            </w:r>
          </w:p>
          <w:p w14:paraId="42C0C374"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・宿泊・店舗案内（飲食、物販、サービスなど）</w:t>
            </w:r>
          </w:p>
          <w:p w14:paraId="781713A7"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・困った時（病院、警察など）</w:t>
            </w:r>
          </w:p>
        </w:tc>
      </w:tr>
      <w:tr w:rsidR="005C06D1" w:rsidRPr="00157F2B" w14:paraId="5FF4A1D6" w14:textId="77777777" w:rsidTr="005C06D1">
        <w:trPr>
          <w:trHeight w:val="1616"/>
        </w:trPr>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14:paraId="19B47C0B" w14:textId="77777777" w:rsidR="00157F2B" w:rsidRPr="00157F2B" w:rsidRDefault="00157F2B" w:rsidP="00157F2B">
            <w:pPr>
              <w:widowControl/>
              <w:jc w:val="center"/>
              <w:rPr>
                <w:rFonts w:ascii="Arial" w:eastAsia="ＭＳ Ｐゴシック" w:hAnsi="Arial" w:cs="Arial"/>
                <w:kern w:val="0"/>
                <w:sz w:val="36"/>
                <w:szCs w:val="36"/>
              </w:rPr>
            </w:pPr>
            <w:r w:rsidRPr="00157F2B">
              <w:rPr>
                <w:rFonts w:ascii="Meiryo UI" w:eastAsia="Meiryo UI" w:hAnsi="Meiryo UI" w:cs="Meiryo UI" w:hint="eastAsia"/>
                <w:b/>
                <w:bCs/>
                <w:color w:val="000000"/>
                <w:kern w:val="24"/>
                <w:szCs w:val="21"/>
              </w:rPr>
              <w:t>障がい者への</w:t>
            </w:r>
          </w:p>
          <w:p w14:paraId="3C076433" w14:textId="77777777" w:rsidR="00157F2B" w:rsidRPr="00157F2B" w:rsidRDefault="00157F2B" w:rsidP="00157F2B">
            <w:pPr>
              <w:widowControl/>
              <w:jc w:val="center"/>
              <w:rPr>
                <w:rFonts w:ascii="Arial" w:eastAsia="ＭＳ Ｐゴシック" w:hAnsi="Arial" w:cs="Arial"/>
                <w:kern w:val="0"/>
                <w:sz w:val="36"/>
                <w:szCs w:val="36"/>
              </w:rPr>
            </w:pPr>
            <w:r w:rsidRPr="00157F2B">
              <w:rPr>
                <w:rFonts w:ascii="Meiryo UI" w:eastAsia="Meiryo UI" w:hAnsi="Meiryo UI" w:cs="Meiryo UI" w:hint="eastAsia"/>
                <w:b/>
                <w:bCs/>
                <w:color w:val="000000"/>
                <w:kern w:val="24"/>
                <w:szCs w:val="21"/>
              </w:rPr>
              <w:t>理解・環境整備</w:t>
            </w:r>
          </w:p>
        </w:tc>
        <w:tc>
          <w:tcPr>
            <w:tcW w:w="340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14:paraId="029BC6D5"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・公共交通機関や公共施設などのバリアフリー化が進みつつあるものの、必ずしも十分ではない。</w:t>
            </w:r>
          </w:p>
          <w:p w14:paraId="2D2785BD"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・点から線・面での整備と情報提供が必要。</w:t>
            </w:r>
          </w:p>
          <w:p w14:paraId="60426B84"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・障がい者に対する周囲の人やサービススタッフの理解が不十分。</w:t>
            </w:r>
          </w:p>
        </w:tc>
        <w:tc>
          <w:tcPr>
            <w:tcW w:w="283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14:paraId="6F239F36"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・障がい者が、原則介助なしに街を移動し活動できるようにするための、情報サービスの可能性と必要な情報を明らかにする。</w:t>
            </w:r>
          </w:p>
        </w:tc>
        <w:tc>
          <w:tcPr>
            <w:tcW w:w="963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14:paraId="449FC8E9"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・障がい者モニターにスマートフォンを利用した</w:t>
            </w:r>
            <w:r w:rsidRPr="00157F2B">
              <w:rPr>
                <w:rFonts w:ascii="Meiryo UI" w:eastAsia="Meiryo UI" w:hAnsi="Meiryo UI" w:cs="Meiryo UI" w:hint="eastAsia"/>
                <w:b/>
                <w:bCs/>
                <w:color w:val="0070C0"/>
                <w:kern w:val="24"/>
                <w:szCs w:val="21"/>
                <w:u w:val="single"/>
              </w:rPr>
              <w:t>障がい者向け「パーソナルアシスタント」（仮称）</w:t>
            </w:r>
            <w:r w:rsidRPr="00157F2B">
              <w:rPr>
                <w:rFonts w:ascii="Meiryo UI" w:eastAsia="Meiryo UI" w:hAnsi="Meiryo UI" w:cs="Meiryo UI" w:hint="eastAsia"/>
                <w:color w:val="000000"/>
                <w:kern w:val="24"/>
                <w:szCs w:val="21"/>
              </w:rPr>
              <w:t>を貸し出し、街の中で利用してもらう。各自が保有するスマートフォン等にアプリを入れて利用することも検討。</w:t>
            </w:r>
          </w:p>
          <w:p w14:paraId="40EB7ADF"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・障がいの種類によって、必要な機能や情報は異なる。まずは、車いす利用者、視覚障害者（全盲・弱視・色覚障害）、聴覚障害者を対象とした機能を盛り込む。</w:t>
            </w:r>
          </w:p>
          <w:p w14:paraId="24D589E4"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・サービス構築時の情報利用制約や、モニターの評価などをもとに、商用化に向けた課題を明らかにする。</w:t>
            </w:r>
          </w:p>
          <w:p w14:paraId="2F17B13E"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・2020年のパラリンピックでの本格利用を目指す。</w:t>
            </w:r>
          </w:p>
        </w:tc>
        <w:tc>
          <w:tcPr>
            <w:tcW w:w="524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14:paraId="3AF760F4"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・障がい別のアクセス支援情報（車いすで利用しやすい経路、多機能トイレの位置、案内所の位置など）</w:t>
            </w:r>
          </w:p>
          <w:p w14:paraId="3F4F4AC8"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・障害別のコミュニケーションサポートに必要な情報</w:t>
            </w:r>
          </w:p>
        </w:tc>
      </w:tr>
      <w:tr w:rsidR="005C06D1" w:rsidRPr="00157F2B" w14:paraId="4746B7EC" w14:textId="77777777" w:rsidTr="005C06D1">
        <w:trPr>
          <w:trHeight w:val="2351"/>
        </w:trPr>
        <w:tc>
          <w:tcPr>
            <w:tcW w:w="170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14:paraId="46F17E03" w14:textId="77777777" w:rsidR="00157F2B" w:rsidRPr="00157F2B" w:rsidRDefault="00157F2B" w:rsidP="00157F2B">
            <w:pPr>
              <w:widowControl/>
              <w:jc w:val="center"/>
              <w:rPr>
                <w:rFonts w:ascii="Arial" w:eastAsia="ＭＳ Ｐゴシック" w:hAnsi="Arial" w:cs="Arial"/>
                <w:kern w:val="0"/>
                <w:sz w:val="36"/>
                <w:szCs w:val="36"/>
              </w:rPr>
            </w:pPr>
            <w:r w:rsidRPr="00157F2B">
              <w:rPr>
                <w:rFonts w:ascii="Meiryo UI" w:eastAsia="Meiryo UI" w:hAnsi="Meiryo UI" w:cs="Meiryo UI" w:hint="eastAsia"/>
                <w:b/>
                <w:bCs/>
                <w:color w:val="000000"/>
                <w:kern w:val="24"/>
                <w:szCs w:val="21"/>
              </w:rPr>
              <w:t>海外への和食や</w:t>
            </w:r>
          </w:p>
          <w:p w14:paraId="397C08D0" w14:textId="77777777" w:rsidR="00157F2B" w:rsidRPr="00157F2B" w:rsidRDefault="00157F2B" w:rsidP="00157F2B">
            <w:pPr>
              <w:widowControl/>
              <w:jc w:val="center"/>
              <w:rPr>
                <w:rFonts w:ascii="Arial" w:eastAsia="ＭＳ Ｐゴシック" w:hAnsi="Arial" w:cs="Arial"/>
                <w:kern w:val="0"/>
                <w:sz w:val="36"/>
                <w:szCs w:val="36"/>
              </w:rPr>
            </w:pPr>
            <w:r w:rsidRPr="00157F2B">
              <w:rPr>
                <w:rFonts w:ascii="Meiryo UI" w:eastAsia="Meiryo UI" w:hAnsi="Meiryo UI" w:cs="Meiryo UI" w:hint="eastAsia"/>
                <w:b/>
                <w:bCs/>
                <w:color w:val="000000"/>
                <w:kern w:val="24"/>
                <w:szCs w:val="21"/>
              </w:rPr>
              <w:t>食文化のPR</w:t>
            </w:r>
          </w:p>
        </w:tc>
        <w:tc>
          <w:tcPr>
            <w:tcW w:w="340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14:paraId="666AF797"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・訪日観光客増や、農産物・食品の輸出促進のためには、和食や日本の生活文化に関する情報発信の強化が必要。</w:t>
            </w:r>
          </w:p>
        </w:tc>
        <w:tc>
          <w:tcPr>
            <w:tcW w:w="2835"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14:paraId="30A94881"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・オープンデータの持つ情報拡散性をうまく活用して、海外に和食や日本文化をPRする方法の可能性を明らかにする。</w:t>
            </w:r>
          </w:p>
        </w:tc>
        <w:tc>
          <w:tcPr>
            <w:tcW w:w="9639"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14:paraId="694F3EDF"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・単体の情報ではなく、相手に合わせて編集して届けることが必要。コンテンツに魅力がなければ、オープンデータにしても拡散されない。</w:t>
            </w:r>
          </w:p>
          <w:p w14:paraId="202BF231"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・個々の素材がオープンデータであることはもちろん、編集した情報もオープンデータとして提供されることが望ましい。（各国語に翻訳されて拡散できる。）</w:t>
            </w:r>
          </w:p>
          <w:p w14:paraId="50F6FAF8"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・和食や日本文化に関する情報のうち、オープンデータで公開可能なものを収集するとともに、新たな素材を作成。</w:t>
            </w:r>
          </w:p>
          <w:p w14:paraId="2E06ECA3"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・これらを活用した</w:t>
            </w:r>
            <w:r w:rsidRPr="00157F2B">
              <w:rPr>
                <w:rFonts w:ascii="Meiryo UI" w:eastAsia="Meiryo UI" w:hAnsi="Meiryo UI" w:cs="Meiryo UI" w:hint="eastAsia"/>
                <w:b/>
                <w:bCs/>
                <w:color w:val="0070C0"/>
                <w:kern w:val="24"/>
                <w:szCs w:val="21"/>
                <w:u w:val="single"/>
              </w:rPr>
              <w:t>「和食と日本文化を伝えるコンテスト」（仮称）</w:t>
            </w:r>
            <w:r w:rsidRPr="00157F2B">
              <w:rPr>
                <w:rFonts w:ascii="Meiryo UI" w:eastAsia="Meiryo UI" w:hAnsi="Meiryo UI" w:cs="Meiryo UI" w:hint="eastAsia"/>
                <w:color w:val="000000"/>
                <w:kern w:val="24"/>
                <w:szCs w:val="21"/>
              </w:rPr>
              <w:t>を開催。</w:t>
            </w:r>
          </w:p>
          <w:p w14:paraId="5AB0FC4F"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・海外からの参加も募る。</w:t>
            </w:r>
          </w:p>
        </w:tc>
        <w:tc>
          <w:tcPr>
            <w:tcW w:w="524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14:paraId="52CC4D65" w14:textId="77777777" w:rsidR="00157F2B" w:rsidRPr="00157F2B" w:rsidRDefault="00157F2B" w:rsidP="00157F2B">
            <w:pPr>
              <w:widowControl/>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・和食（食材、レシピ、器、調理器具など）</w:t>
            </w:r>
          </w:p>
          <w:p w14:paraId="02C20EB6"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・食文化・生活文化（歴史、地域・風土、外国人の体験記など）</w:t>
            </w:r>
          </w:p>
          <w:p w14:paraId="69BB089F"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・店舗情報（日本食レストラン、日本食材や器・調理器具などを購入できる店など）</w:t>
            </w:r>
          </w:p>
        </w:tc>
      </w:tr>
      <w:tr w:rsidR="005C06D1" w:rsidRPr="00157F2B" w14:paraId="1CAED93B" w14:textId="77777777" w:rsidTr="005C06D1">
        <w:trPr>
          <w:trHeight w:val="1588"/>
        </w:trPr>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14:paraId="7F0AA263" w14:textId="77777777" w:rsidR="00157F2B" w:rsidRPr="00157F2B" w:rsidRDefault="00157F2B" w:rsidP="00157F2B">
            <w:pPr>
              <w:widowControl/>
              <w:jc w:val="center"/>
              <w:rPr>
                <w:rFonts w:ascii="Arial" w:eastAsia="ＭＳ Ｐゴシック" w:hAnsi="Arial" w:cs="Arial"/>
                <w:kern w:val="0"/>
                <w:sz w:val="36"/>
                <w:szCs w:val="36"/>
              </w:rPr>
            </w:pPr>
            <w:r w:rsidRPr="00157F2B">
              <w:rPr>
                <w:rFonts w:ascii="Meiryo UI" w:eastAsia="Meiryo UI" w:hAnsi="Meiryo UI" w:cs="Meiryo UI" w:hint="eastAsia"/>
                <w:b/>
                <w:bCs/>
                <w:color w:val="000000"/>
                <w:kern w:val="24"/>
                <w:szCs w:val="21"/>
              </w:rPr>
              <w:t>都市イメージ向上・転入促進</w:t>
            </w:r>
          </w:p>
        </w:tc>
        <w:tc>
          <w:tcPr>
            <w:tcW w:w="340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14:paraId="54F3B0DB" w14:textId="77777777" w:rsidR="005C06D1" w:rsidRPr="005C06D1" w:rsidRDefault="005C06D1" w:rsidP="005C06D1">
            <w:pPr>
              <w:widowControl/>
              <w:ind w:left="130" w:hanging="130"/>
              <w:jc w:val="left"/>
              <w:rPr>
                <w:rFonts w:ascii="Meiryo UI" w:eastAsia="Meiryo UI" w:hAnsi="Meiryo UI" w:cs="Meiryo UI"/>
                <w:color w:val="000000"/>
                <w:kern w:val="24"/>
                <w:szCs w:val="21"/>
              </w:rPr>
            </w:pPr>
            <w:r w:rsidRPr="005C06D1">
              <w:rPr>
                <w:rFonts w:ascii="Meiryo UI" w:eastAsia="Meiryo UI" w:hAnsi="Meiryo UI" w:cs="Meiryo UI" w:hint="eastAsia"/>
                <w:color w:val="000000"/>
                <w:kern w:val="24"/>
                <w:szCs w:val="21"/>
              </w:rPr>
              <w:t>・引っ越しや家を購入する際に住む場所を調べたり、民間企業が街づくりの計画・実行を行う際に、十分な情報が提供されていない。</w:t>
            </w:r>
          </w:p>
          <w:p w14:paraId="56049F02" w14:textId="23D4A2D1" w:rsidR="00157F2B" w:rsidRPr="00157F2B" w:rsidRDefault="005C06D1" w:rsidP="005C06D1">
            <w:pPr>
              <w:widowControl/>
              <w:ind w:left="130" w:hanging="130"/>
              <w:jc w:val="left"/>
              <w:rPr>
                <w:rFonts w:ascii="Arial" w:eastAsia="ＭＳ Ｐゴシック" w:hAnsi="Arial" w:cs="Arial"/>
                <w:kern w:val="0"/>
                <w:sz w:val="36"/>
                <w:szCs w:val="36"/>
              </w:rPr>
            </w:pPr>
            <w:r w:rsidRPr="005C06D1">
              <w:rPr>
                <w:rFonts w:ascii="Meiryo UI" w:eastAsia="Meiryo UI" w:hAnsi="Meiryo UI" w:cs="Meiryo UI" w:hint="eastAsia"/>
                <w:color w:val="000000"/>
                <w:kern w:val="24"/>
                <w:szCs w:val="21"/>
              </w:rPr>
              <w:t>・特に住民の生活圏に関する利便性など、実用的な地域で提供できる情報が充分に提供されていない。</w:t>
            </w:r>
          </w:p>
        </w:tc>
        <w:tc>
          <w:tcPr>
            <w:tcW w:w="283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14:paraId="5F851CEB" w14:textId="77777777" w:rsidR="005C06D1" w:rsidRPr="005C06D1" w:rsidRDefault="005C06D1" w:rsidP="005C06D1">
            <w:pPr>
              <w:widowControl/>
              <w:ind w:left="130" w:hanging="130"/>
              <w:jc w:val="left"/>
              <w:rPr>
                <w:rFonts w:ascii="Meiryo UI" w:eastAsia="Meiryo UI" w:hAnsi="Meiryo UI" w:cs="Meiryo UI"/>
                <w:color w:val="000000"/>
                <w:kern w:val="24"/>
                <w:szCs w:val="21"/>
              </w:rPr>
            </w:pPr>
            <w:r w:rsidRPr="005C06D1">
              <w:rPr>
                <w:rFonts w:ascii="Meiryo UI" w:eastAsia="Meiryo UI" w:hAnsi="Meiryo UI" w:cs="Meiryo UI" w:hint="eastAsia"/>
                <w:color w:val="000000"/>
                <w:kern w:val="24"/>
                <w:szCs w:val="21"/>
              </w:rPr>
              <w:t>・引越し先や不動産を探す際、どのような情報があると便利・有効かを明らかにする。</w:t>
            </w:r>
          </w:p>
          <w:p w14:paraId="0A54F0EA" w14:textId="10B358A3" w:rsidR="00157F2B" w:rsidRPr="00157F2B" w:rsidRDefault="005C06D1" w:rsidP="005C06D1">
            <w:pPr>
              <w:widowControl/>
              <w:ind w:left="130" w:hanging="130"/>
              <w:jc w:val="left"/>
              <w:rPr>
                <w:rFonts w:ascii="Arial" w:eastAsia="ＭＳ Ｐゴシック" w:hAnsi="Arial" w:cs="Arial"/>
                <w:kern w:val="0"/>
                <w:sz w:val="36"/>
                <w:szCs w:val="36"/>
              </w:rPr>
            </w:pPr>
            <w:r w:rsidRPr="005C06D1">
              <w:rPr>
                <w:rFonts w:ascii="Meiryo UI" w:eastAsia="Meiryo UI" w:hAnsi="Meiryo UI" w:cs="Meiryo UI" w:hint="eastAsia"/>
                <w:color w:val="000000"/>
                <w:kern w:val="24"/>
                <w:szCs w:val="21"/>
              </w:rPr>
              <w:t>・民間サービスの質の向上による効果（利用者の利便性向上の可能性など）を明らかにする。</w:t>
            </w:r>
          </w:p>
        </w:tc>
        <w:tc>
          <w:tcPr>
            <w:tcW w:w="963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14:paraId="5B6C1046" w14:textId="77777777" w:rsidR="005C06D1" w:rsidRPr="005C06D1" w:rsidRDefault="005C06D1" w:rsidP="005C06D1">
            <w:pPr>
              <w:widowControl/>
              <w:ind w:left="130" w:hanging="130"/>
              <w:jc w:val="left"/>
              <w:rPr>
                <w:rFonts w:ascii="Meiryo UI" w:eastAsia="Meiryo UI" w:hAnsi="Meiryo UI" w:cs="Meiryo UI"/>
                <w:color w:val="000000"/>
                <w:kern w:val="24"/>
                <w:szCs w:val="21"/>
              </w:rPr>
            </w:pPr>
            <w:r w:rsidRPr="005C06D1">
              <w:rPr>
                <w:rFonts w:ascii="Meiryo UI" w:eastAsia="Meiryo UI" w:hAnsi="Meiryo UI" w:cs="Meiryo UI" w:hint="eastAsia"/>
                <w:color w:val="000000"/>
                <w:kern w:val="24"/>
                <w:szCs w:val="21"/>
              </w:rPr>
              <w:t>・</w:t>
            </w:r>
            <w:r w:rsidRPr="005C06D1">
              <w:rPr>
                <w:rFonts w:ascii="Meiryo UI" w:eastAsia="Meiryo UI" w:hAnsi="Meiryo UI" w:cs="Meiryo UI" w:hint="eastAsia"/>
                <w:b/>
                <w:color w:val="0070C0"/>
                <w:kern w:val="24"/>
                <w:szCs w:val="21"/>
                <w:u w:val="single"/>
              </w:rPr>
              <w:t>住む場所を、複数の候補で比較検討できるウェブサイト</w:t>
            </w:r>
            <w:r w:rsidRPr="005C06D1">
              <w:rPr>
                <w:rFonts w:ascii="Meiryo UI" w:eastAsia="Meiryo UI" w:hAnsi="Meiryo UI" w:cs="Meiryo UI" w:hint="eastAsia"/>
                <w:color w:val="000000"/>
                <w:kern w:val="24"/>
                <w:szCs w:val="21"/>
              </w:rPr>
              <w:t>を構築・試験公開して、利用者の意見を収集し、必要な情報および情報入手上の課題を明らかにする。また不動産会社等の民間サービスの活用を試行し、民間サービスの質の向上について、利用者の意見を収集し、その有効性を評価する。</w:t>
            </w:r>
          </w:p>
          <w:p w14:paraId="72138601" w14:textId="5BB93C66" w:rsidR="00157F2B" w:rsidRPr="00157F2B" w:rsidRDefault="005C06D1" w:rsidP="005C06D1">
            <w:pPr>
              <w:widowControl/>
              <w:ind w:left="130" w:hanging="130"/>
              <w:jc w:val="left"/>
              <w:rPr>
                <w:rFonts w:ascii="Arial" w:eastAsia="ＭＳ Ｐゴシック" w:hAnsi="Arial" w:cs="Arial"/>
                <w:kern w:val="0"/>
                <w:sz w:val="36"/>
                <w:szCs w:val="36"/>
              </w:rPr>
            </w:pPr>
            <w:r w:rsidRPr="005C06D1">
              <w:rPr>
                <w:rFonts w:ascii="Meiryo UI" w:eastAsia="Meiryo UI" w:hAnsi="Meiryo UI" w:cs="Meiryo UI" w:hint="eastAsia"/>
                <w:color w:val="000000"/>
                <w:kern w:val="24"/>
                <w:szCs w:val="21"/>
              </w:rPr>
              <w:t>・駅からの距離や価格・家賃、間取りだけでなく、各種サービス（公共交通、医療・福祉、商業施設など）の充実度や、緑などの生活環境、防災面、まちづくりの計画、人口予測なども比較できるようにする。</w:t>
            </w:r>
          </w:p>
        </w:tc>
        <w:tc>
          <w:tcPr>
            <w:tcW w:w="524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14:paraId="2220BD69" w14:textId="77777777" w:rsidR="005C06D1" w:rsidRPr="005C06D1" w:rsidRDefault="005C06D1" w:rsidP="005C06D1">
            <w:pPr>
              <w:widowControl/>
              <w:ind w:left="130" w:hanging="130"/>
              <w:jc w:val="left"/>
              <w:rPr>
                <w:rFonts w:ascii="Meiryo UI" w:eastAsia="Meiryo UI" w:hAnsi="Meiryo UI" w:cs="Meiryo UI"/>
                <w:color w:val="000000"/>
                <w:kern w:val="24"/>
                <w:szCs w:val="21"/>
              </w:rPr>
            </w:pPr>
            <w:r w:rsidRPr="005C06D1">
              <w:rPr>
                <w:rFonts w:ascii="Meiryo UI" w:eastAsia="Meiryo UI" w:hAnsi="Meiryo UI" w:cs="Meiryo UI" w:hint="eastAsia"/>
                <w:color w:val="000000"/>
                <w:kern w:val="24"/>
                <w:szCs w:val="21"/>
              </w:rPr>
              <w:t>・生活利便情報（公共交通利用条件、店舗・医療・福祉施設などの位置・利用可能時間など）</w:t>
            </w:r>
          </w:p>
          <w:p w14:paraId="5D0F36E4" w14:textId="77777777" w:rsidR="005C06D1" w:rsidRPr="005C06D1" w:rsidRDefault="005C06D1" w:rsidP="005C06D1">
            <w:pPr>
              <w:widowControl/>
              <w:ind w:left="130" w:hanging="130"/>
              <w:jc w:val="left"/>
              <w:rPr>
                <w:rFonts w:ascii="Meiryo UI" w:eastAsia="Meiryo UI" w:hAnsi="Meiryo UI" w:cs="Meiryo UI"/>
                <w:color w:val="000000"/>
                <w:kern w:val="24"/>
                <w:szCs w:val="21"/>
              </w:rPr>
            </w:pPr>
            <w:r w:rsidRPr="005C06D1">
              <w:rPr>
                <w:rFonts w:ascii="Meiryo UI" w:eastAsia="Meiryo UI" w:hAnsi="Meiryo UI" w:cs="Meiryo UI" w:hint="eastAsia"/>
                <w:color w:val="000000"/>
                <w:kern w:val="24"/>
                <w:szCs w:val="21"/>
              </w:rPr>
              <w:t>・生活環境情報（公園・緑地、学校、図書館など）</w:t>
            </w:r>
          </w:p>
          <w:p w14:paraId="2BB9A930" w14:textId="77777777" w:rsidR="005C06D1" w:rsidRPr="005C06D1" w:rsidRDefault="005C06D1" w:rsidP="005C06D1">
            <w:pPr>
              <w:widowControl/>
              <w:ind w:left="130" w:hanging="130"/>
              <w:jc w:val="left"/>
              <w:rPr>
                <w:rFonts w:ascii="Meiryo UI" w:eastAsia="Meiryo UI" w:hAnsi="Meiryo UI" w:cs="Meiryo UI"/>
                <w:color w:val="000000"/>
                <w:kern w:val="24"/>
                <w:szCs w:val="21"/>
              </w:rPr>
            </w:pPr>
            <w:r w:rsidRPr="005C06D1">
              <w:rPr>
                <w:rFonts w:ascii="Meiryo UI" w:eastAsia="Meiryo UI" w:hAnsi="Meiryo UI" w:cs="Meiryo UI" w:hint="eastAsia"/>
                <w:color w:val="000000"/>
                <w:kern w:val="24"/>
                <w:szCs w:val="21"/>
              </w:rPr>
              <w:t>・行政サービス情報（自治体間比較、待機児童など）</w:t>
            </w:r>
          </w:p>
          <w:p w14:paraId="0C9C608C" w14:textId="77777777" w:rsidR="005C06D1" w:rsidRPr="005C06D1" w:rsidRDefault="005C06D1" w:rsidP="005C06D1">
            <w:pPr>
              <w:widowControl/>
              <w:ind w:left="130" w:hanging="130"/>
              <w:jc w:val="left"/>
              <w:rPr>
                <w:rFonts w:ascii="Meiryo UI" w:eastAsia="Meiryo UI" w:hAnsi="Meiryo UI" w:cs="Meiryo UI"/>
                <w:color w:val="000000"/>
                <w:kern w:val="24"/>
                <w:szCs w:val="21"/>
              </w:rPr>
            </w:pPr>
            <w:r w:rsidRPr="005C06D1">
              <w:rPr>
                <w:rFonts w:ascii="Meiryo UI" w:eastAsia="Meiryo UI" w:hAnsi="Meiryo UI" w:cs="Meiryo UI" w:hint="eastAsia"/>
                <w:color w:val="000000"/>
                <w:kern w:val="24"/>
                <w:szCs w:val="21"/>
              </w:rPr>
              <w:t>・防災情報（地質情報、ハザードマップ、避難所情報など）</w:t>
            </w:r>
          </w:p>
          <w:p w14:paraId="6630809F" w14:textId="77777777" w:rsidR="005C06D1" w:rsidRPr="005C06D1" w:rsidRDefault="005C06D1" w:rsidP="005C06D1">
            <w:pPr>
              <w:widowControl/>
              <w:ind w:left="130" w:hanging="130"/>
              <w:jc w:val="left"/>
              <w:rPr>
                <w:rFonts w:ascii="Meiryo UI" w:eastAsia="Meiryo UI" w:hAnsi="Meiryo UI" w:cs="Meiryo UI"/>
                <w:color w:val="000000"/>
                <w:kern w:val="24"/>
                <w:szCs w:val="21"/>
              </w:rPr>
            </w:pPr>
            <w:r w:rsidRPr="005C06D1">
              <w:rPr>
                <w:rFonts w:ascii="Meiryo UI" w:eastAsia="Meiryo UI" w:hAnsi="Meiryo UI" w:cs="Meiryo UI" w:hint="eastAsia"/>
                <w:color w:val="000000"/>
                <w:kern w:val="24"/>
                <w:szCs w:val="21"/>
              </w:rPr>
              <w:t>・都市計画情報（道路計画、土地利用計画など）</w:t>
            </w:r>
          </w:p>
          <w:p w14:paraId="1FBFD082" w14:textId="6DC34294" w:rsidR="00157F2B" w:rsidRPr="00157F2B" w:rsidRDefault="005C06D1" w:rsidP="005C06D1">
            <w:pPr>
              <w:widowControl/>
              <w:ind w:left="130" w:hanging="130"/>
              <w:jc w:val="left"/>
              <w:rPr>
                <w:rFonts w:ascii="Arial" w:eastAsia="ＭＳ Ｐゴシック" w:hAnsi="Arial" w:cs="Arial"/>
                <w:kern w:val="0"/>
                <w:sz w:val="36"/>
                <w:szCs w:val="36"/>
              </w:rPr>
            </w:pPr>
            <w:r w:rsidRPr="005C06D1">
              <w:rPr>
                <w:rFonts w:ascii="Meiryo UI" w:eastAsia="Meiryo UI" w:hAnsi="Meiryo UI" w:cs="Meiryo UI" w:hint="eastAsia"/>
                <w:color w:val="000000"/>
                <w:kern w:val="24"/>
                <w:szCs w:val="21"/>
              </w:rPr>
              <w:t>・人口予測情報（年齢別人口予測など）</w:t>
            </w:r>
          </w:p>
        </w:tc>
      </w:tr>
      <w:tr w:rsidR="005C06D1" w:rsidRPr="00157F2B" w14:paraId="4F95664D" w14:textId="77777777" w:rsidTr="005C06D1">
        <w:trPr>
          <w:trHeight w:val="327"/>
        </w:trPr>
        <w:tc>
          <w:tcPr>
            <w:tcW w:w="170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14:paraId="7AD06EC8" w14:textId="77777777" w:rsidR="00157F2B" w:rsidRPr="00157F2B" w:rsidRDefault="00157F2B" w:rsidP="00157F2B">
            <w:pPr>
              <w:widowControl/>
              <w:jc w:val="center"/>
              <w:rPr>
                <w:rFonts w:ascii="Arial" w:eastAsia="ＭＳ Ｐゴシック" w:hAnsi="Arial" w:cs="Arial"/>
                <w:kern w:val="0"/>
                <w:sz w:val="36"/>
                <w:szCs w:val="36"/>
              </w:rPr>
            </w:pPr>
            <w:r w:rsidRPr="00157F2B">
              <w:rPr>
                <w:rFonts w:ascii="Meiryo UI" w:eastAsia="Meiryo UI" w:hAnsi="Meiryo UI" w:cs="Meiryo UI" w:hint="eastAsia"/>
                <w:b/>
                <w:bCs/>
                <w:color w:val="000000"/>
                <w:kern w:val="24"/>
                <w:szCs w:val="21"/>
              </w:rPr>
              <w:t>ヘルスケア</w:t>
            </w:r>
          </w:p>
        </w:tc>
        <w:tc>
          <w:tcPr>
            <w:tcW w:w="340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14:paraId="2936D5A6"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・国民一人ひとりの健康意識を高め、健康寿命を延伸する必要がある。</w:t>
            </w:r>
          </w:p>
        </w:tc>
        <w:tc>
          <w:tcPr>
            <w:tcW w:w="2835"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14:paraId="37AEFB13"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・各自の身体状況や行動特性などに応じた、健康意識向上などへの効果的な介入方法を明らかにする。</w:t>
            </w:r>
          </w:p>
        </w:tc>
        <w:tc>
          <w:tcPr>
            <w:tcW w:w="9639"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14:paraId="4EE2E377"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・スマートフォンを利用して、</w:t>
            </w:r>
            <w:r w:rsidRPr="00157F2B">
              <w:rPr>
                <w:rFonts w:ascii="Meiryo UI" w:eastAsia="Meiryo UI" w:hAnsi="Meiryo UI" w:cs="Meiryo UI" w:hint="eastAsia"/>
                <w:b/>
                <w:bCs/>
                <w:color w:val="0070C0"/>
                <w:kern w:val="24"/>
                <w:szCs w:val="21"/>
                <w:u w:val="single"/>
              </w:rPr>
              <w:t>身体状況や生活状況の可視化や、行動特性に応じたアドバイスなどを行うサービス</w:t>
            </w:r>
            <w:r w:rsidRPr="00157F2B">
              <w:rPr>
                <w:rFonts w:ascii="Meiryo UI" w:eastAsia="Meiryo UI" w:hAnsi="Meiryo UI" w:cs="Meiryo UI" w:hint="eastAsia"/>
                <w:color w:val="000000"/>
                <w:kern w:val="24"/>
                <w:szCs w:val="21"/>
              </w:rPr>
              <w:t>を提供し、健康に対する意識向上や健康増進活動への取り組み向上効果を検証する。</w:t>
            </w:r>
          </w:p>
        </w:tc>
        <w:tc>
          <w:tcPr>
            <w:tcW w:w="524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14:paraId="713D24B8"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・各自の身体情報（体重、血圧など）、生活情報（食事、活動量など）、行動特性（行動経済学に基づく特性分類など）</w:t>
            </w:r>
          </w:p>
          <w:p w14:paraId="51B6948A"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・上記に応じた健康に関する情報</w:t>
            </w:r>
          </w:p>
          <w:p w14:paraId="646D48F9"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・上記を収集・分析してベンチマークとして活用</w:t>
            </w:r>
          </w:p>
        </w:tc>
      </w:tr>
      <w:tr w:rsidR="005C06D1" w:rsidRPr="00157F2B" w14:paraId="143B0C64" w14:textId="77777777" w:rsidTr="005C06D1">
        <w:trPr>
          <w:trHeight w:val="1698"/>
        </w:trPr>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14:paraId="31827CC1" w14:textId="77777777" w:rsidR="00157F2B" w:rsidRPr="00157F2B" w:rsidRDefault="00157F2B" w:rsidP="00157F2B">
            <w:pPr>
              <w:widowControl/>
              <w:jc w:val="center"/>
              <w:rPr>
                <w:rFonts w:ascii="Arial" w:eastAsia="ＭＳ Ｐゴシック" w:hAnsi="Arial" w:cs="Arial"/>
                <w:kern w:val="0"/>
                <w:sz w:val="36"/>
                <w:szCs w:val="36"/>
              </w:rPr>
            </w:pPr>
            <w:r w:rsidRPr="00157F2B">
              <w:rPr>
                <w:rFonts w:ascii="Meiryo UI" w:eastAsia="Meiryo UI" w:hAnsi="Meiryo UI" w:cs="Meiryo UI" w:hint="eastAsia"/>
                <w:b/>
                <w:bCs/>
                <w:color w:val="000000"/>
                <w:kern w:val="24"/>
                <w:szCs w:val="21"/>
              </w:rPr>
              <w:t>産業・技術開発</w:t>
            </w:r>
          </w:p>
        </w:tc>
        <w:tc>
          <w:tcPr>
            <w:tcW w:w="340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14:paraId="75F8B75A"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・より多くの知恵を集め、研究開発などを加速するためには、オープンイノベーションの取り組みが必要。</w:t>
            </w:r>
          </w:p>
        </w:tc>
        <w:tc>
          <w:tcPr>
            <w:tcW w:w="283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14:paraId="619EDD39"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・分野やテーマを特定して、関連するデータや研究成果などを公開し、オープンな環境での分析・研究の可能性と課題を明らかにする。</w:t>
            </w:r>
          </w:p>
        </w:tc>
        <w:tc>
          <w:tcPr>
            <w:tcW w:w="963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14:paraId="2699B258"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・「環境マネジメント」または「公共インフラ管理」などをテーマとして、プライバシーに十分配慮した上で、各種計測データや、これまでの研究成果などをインターネット上で公開し、</w:t>
            </w:r>
            <w:r w:rsidRPr="00157F2B">
              <w:rPr>
                <w:rFonts w:ascii="Meiryo UI" w:eastAsia="Meiryo UI" w:hAnsi="Meiryo UI" w:cs="Meiryo UI" w:hint="eastAsia"/>
                <w:b/>
                <w:bCs/>
                <w:color w:val="0070C0"/>
                <w:kern w:val="24"/>
                <w:szCs w:val="21"/>
                <w:u w:val="single"/>
              </w:rPr>
              <w:t>オープンな環境での研究開発活動</w:t>
            </w:r>
            <w:r w:rsidRPr="00157F2B">
              <w:rPr>
                <w:rFonts w:ascii="Meiryo UI" w:eastAsia="Meiryo UI" w:hAnsi="Meiryo UI" w:cs="Meiryo UI" w:hint="eastAsia"/>
                <w:color w:val="000000"/>
                <w:kern w:val="24"/>
                <w:szCs w:val="21"/>
              </w:rPr>
              <w:t>を行ない、可能性と本格化するための課題を明らかにする。</w:t>
            </w:r>
          </w:p>
        </w:tc>
        <w:tc>
          <w:tcPr>
            <w:tcW w:w="524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14:paraId="715B9D40"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・環境マネジメント：HEMSなどの家庭のデータ、プローブ情報、気象情報、イベント情報、各種センサー情報など</w:t>
            </w:r>
          </w:p>
          <w:p w14:paraId="62ACA4CC"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・公共インフラ管理：公共インフラのセンサー情報、プローブ情報、点検データ、補修計画など</w:t>
            </w:r>
          </w:p>
        </w:tc>
      </w:tr>
      <w:tr w:rsidR="005C06D1" w:rsidRPr="00157F2B" w14:paraId="23D2C6B1" w14:textId="77777777" w:rsidTr="005C06D1">
        <w:trPr>
          <w:trHeight w:val="1620"/>
        </w:trPr>
        <w:tc>
          <w:tcPr>
            <w:tcW w:w="170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14:paraId="3857097B" w14:textId="77777777" w:rsidR="00157F2B" w:rsidRPr="00157F2B" w:rsidRDefault="00157F2B" w:rsidP="00157F2B">
            <w:pPr>
              <w:widowControl/>
              <w:jc w:val="center"/>
              <w:rPr>
                <w:rFonts w:ascii="Arial" w:eastAsia="ＭＳ Ｐゴシック" w:hAnsi="Arial" w:cs="Arial"/>
                <w:kern w:val="0"/>
                <w:sz w:val="36"/>
                <w:szCs w:val="36"/>
              </w:rPr>
            </w:pPr>
            <w:r w:rsidRPr="00157F2B">
              <w:rPr>
                <w:rFonts w:ascii="Meiryo UI" w:eastAsia="Meiryo UI" w:hAnsi="Meiryo UI" w:cs="Meiryo UI" w:hint="eastAsia"/>
                <w:b/>
                <w:bCs/>
                <w:color w:val="000000"/>
                <w:kern w:val="24"/>
                <w:szCs w:val="21"/>
              </w:rPr>
              <w:t>教育・人材育成</w:t>
            </w:r>
          </w:p>
        </w:tc>
        <w:tc>
          <w:tcPr>
            <w:tcW w:w="340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14:paraId="7E139383"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・国際化に対応できる人材やプログラミングができる人材不足が懸念される。</w:t>
            </w:r>
          </w:p>
        </w:tc>
        <w:tc>
          <w:tcPr>
            <w:tcW w:w="2835"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14:paraId="500F1501"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・小学生を対象に、英語によるプレゼンテーションと、プログラミング教育プログラムを提供し、効果や課題を明らかにする。</w:t>
            </w:r>
          </w:p>
        </w:tc>
        <w:tc>
          <w:tcPr>
            <w:tcW w:w="9639"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14:paraId="6DA5B056"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・小学生を対象に、</w:t>
            </w:r>
            <w:r w:rsidRPr="00157F2B">
              <w:rPr>
                <w:rFonts w:ascii="Meiryo UI" w:eastAsia="Meiryo UI" w:hAnsi="Meiryo UI" w:cs="Meiryo UI" w:hint="eastAsia"/>
                <w:b/>
                <w:bCs/>
                <w:color w:val="0070C0"/>
                <w:kern w:val="24"/>
                <w:szCs w:val="21"/>
                <w:u w:val="single"/>
              </w:rPr>
              <w:t>自分が住む地域の魅力を外国人に英語で伝えるプレゼンテーションプログラム</w:t>
            </w:r>
            <w:r w:rsidRPr="00157F2B">
              <w:rPr>
                <w:rFonts w:ascii="Meiryo UI" w:eastAsia="Meiryo UI" w:hAnsi="Meiryo UI" w:cs="Meiryo UI" w:hint="eastAsia"/>
                <w:color w:val="000000"/>
                <w:kern w:val="24"/>
                <w:szCs w:val="21"/>
              </w:rPr>
              <w:t>を提供し、効果や全国展開に向けた課題を検証する。</w:t>
            </w:r>
          </w:p>
          <w:p w14:paraId="086ABF71"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・小学生を対象に、</w:t>
            </w:r>
            <w:r w:rsidRPr="00157F2B">
              <w:rPr>
                <w:rFonts w:ascii="Meiryo UI" w:eastAsia="Meiryo UI" w:hAnsi="Meiryo UI" w:cs="Meiryo UI" w:hint="eastAsia"/>
                <w:b/>
                <w:bCs/>
                <w:color w:val="0070C0"/>
                <w:kern w:val="24"/>
                <w:szCs w:val="21"/>
                <w:u w:val="single"/>
              </w:rPr>
              <w:t>コンピュータプログラミング教育</w:t>
            </w:r>
            <w:r w:rsidRPr="00157F2B">
              <w:rPr>
                <w:rFonts w:ascii="Meiryo UI" w:eastAsia="Meiryo UI" w:hAnsi="Meiryo UI" w:cs="Meiryo UI" w:hint="eastAsia"/>
                <w:color w:val="000000"/>
                <w:kern w:val="24"/>
                <w:szCs w:val="21"/>
              </w:rPr>
              <w:t>を提供し、効果や全国展開に向けた課題を検証する。</w:t>
            </w:r>
          </w:p>
        </w:tc>
        <w:tc>
          <w:tcPr>
            <w:tcW w:w="524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14:paraId="023F109F"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・地域の魅力を伝えるための素材（地図、歴史的文書、写真、動画など）</w:t>
            </w:r>
          </w:p>
          <w:p w14:paraId="486D4A93" w14:textId="77777777" w:rsidR="00157F2B" w:rsidRPr="00157F2B" w:rsidRDefault="00157F2B" w:rsidP="00157F2B">
            <w:pPr>
              <w:widowControl/>
              <w:ind w:left="130" w:hanging="130"/>
              <w:jc w:val="left"/>
              <w:rPr>
                <w:rFonts w:ascii="Arial" w:eastAsia="ＭＳ Ｐゴシック" w:hAnsi="Arial" w:cs="Arial"/>
                <w:kern w:val="0"/>
                <w:sz w:val="36"/>
                <w:szCs w:val="36"/>
              </w:rPr>
            </w:pPr>
            <w:r w:rsidRPr="00157F2B">
              <w:rPr>
                <w:rFonts w:ascii="Meiryo UI" w:eastAsia="Meiryo UI" w:hAnsi="Meiryo UI" w:cs="Meiryo UI" w:hint="eastAsia"/>
                <w:color w:val="000000"/>
                <w:kern w:val="24"/>
                <w:szCs w:val="21"/>
              </w:rPr>
              <w:t>・サンプルプログラム</w:t>
            </w:r>
          </w:p>
        </w:tc>
      </w:tr>
    </w:tbl>
    <w:p w14:paraId="27EEDE4E" w14:textId="77777777" w:rsidR="00157F2B" w:rsidRPr="00157F2B" w:rsidRDefault="00157F2B" w:rsidP="00157F2B">
      <w:pPr>
        <w:widowControl/>
        <w:jc w:val="left"/>
        <w:rPr>
          <w:rFonts w:ascii="Meiryo UI" w:eastAsia="Meiryo UI" w:hAnsi="Meiryo UI" w:cs="Meiryo UI"/>
          <w:b/>
        </w:rPr>
      </w:pPr>
    </w:p>
    <w:p w14:paraId="5C91875E" w14:textId="4A9AAE7E" w:rsidR="00157F2B" w:rsidRDefault="00157F2B" w:rsidP="00157F2B">
      <w:pPr>
        <w:widowControl/>
        <w:jc w:val="center"/>
        <w:rPr>
          <w:rFonts w:ascii="Meiryo UI" w:eastAsia="Meiryo UI" w:hAnsi="Meiryo UI" w:cs="Meiryo UI"/>
          <w:b/>
        </w:rPr>
      </w:pPr>
      <w:r>
        <w:rPr>
          <w:rFonts w:ascii="Meiryo UI" w:eastAsia="Meiryo UI" w:hAnsi="Meiryo UI" w:cs="Meiryo UI"/>
          <w:b/>
        </w:rPr>
        <w:br w:type="page"/>
      </w:r>
    </w:p>
    <w:p w14:paraId="21FAFAB4" w14:textId="77777777" w:rsidR="00055EDF" w:rsidRDefault="00055EDF" w:rsidP="00055EDF">
      <w:pPr>
        <w:widowControl/>
        <w:jc w:val="center"/>
        <w:rPr>
          <w:rFonts w:ascii="Meiryo UI" w:eastAsia="Meiryo UI" w:hAnsi="Meiryo UI" w:cs="Meiryo UI"/>
          <w:b/>
        </w:rPr>
        <w:sectPr w:rsidR="00055EDF" w:rsidSect="00A906F1">
          <w:pgSz w:w="23814" w:h="16839" w:orient="landscape" w:code="8"/>
          <w:pgMar w:top="1276" w:right="1702" w:bottom="1276" w:left="1418" w:header="851" w:footer="460" w:gutter="0"/>
          <w:cols w:space="425"/>
          <w:titlePg/>
          <w:docGrid w:type="lines" w:linePitch="360"/>
        </w:sectPr>
      </w:pPr>
    </w:p>
    <w:p w14:paraId="6D6836EA" w14:textId="4B0964E6" w:rsidR="006556D9" w:rsidRPr="00281046" w:rsidRDefault="006556D9" w:rsidP="0098508A">
      <w:pPr>
        <w:rPr>
          <w:rFonts w:ascii="Meiryo UI" w:eastAsia="Meiryo UI" w:hAnsi="Meiryo UI" w:cs="Meiryo UI"/>
        </w:rPr>
      </w:pPr>
      <w:r w:rsidRPr="00D941FB">
        <w:rPr>
          <w:rFonts w:ascii="Meiryo UI" w:eastAsia="Meiryo UI" w:hAnsi="Meiryo UI" w:cs="Meiryo UI" w:hint="eastAsia"/>
          <w:b/>
        </w:rPr>
        <w:t>表</w:t>
      </w:r>
      <w:r w:rsidR="00D941FB" w:rsidRPr="00D941FB">
        <w:rPr>
          <w:rFonts w:ascii="Meiryo UI" w:eastAsia="Meiryo UI" w:hAnsi="Meiryo UI" w:cs="Meiryo UI" w:hint="eastAsia"/>
          <w:b/>
        </w:rPr>
        <w:t xml:space="preserve">　ICT</w:t>
      </w:r>
      <w:r w:rsidR="00157F2B">
        <w:rPr>
          <w:rFonts w:ascii="Meiryo UI" w:eastAsia="Meiryo UI" w:hAnsi="Meiryo UI" w:cs="Meiryo UI" w:hint="eastAsia"/>
          <w:b/>
        </w:rPr>
        <w:t>ショーケース案</w:t>
      </w:r>
      <w:r w:rsidR="00CF1A48">
        <w:rPr>
          <w:rFonts w:ascii="Meiryo UI" w:eastAsia="Meiryo UI" w:hAnsi="Meiryo UI" w:cs="Meiryo UI" w:hint="eastAsia"/>
          <w:b/>
        </w:rPr>
        <w:t>（１）</w:t>
      </w:r>
    </w:p>
    <w:tbl>
      <w:tblPr>
        <w:tblStyle w:val="af6"/>
        <w:tblW w:w="9072" w:type="dxa"/>
        <w:tblInd w:w="108" w:type="dxa"/>
        <w:tblLayout w:type="fixed"/>
        <w:tblLook w:val="04A0" w:firstRow="1" w:lastRow="0" w:firstColumn="1" w:lastColumn="0" w:noHBand="0" w:noVBand="1"/>
      </w:tblPr>
      <w:tblGrid>
        <w:gridCol w:w="1701"/>
        <w:gridCol w:w="7371"/>
      </w:tblGrid>
      <w:tr w:rsidR="00F82DFB" w14:paraId="5C4DE260" w14:textId="6E3A50FD" w:rsidTr="00B51A80">
        <w:trPr>
          <w:trHeight w:val="637"/>
          <w:tblHeader/>
        </w:trPr>
        <w:tc>
          <w:tcPr>
            <w:tcW w:w="1701" w:type="dxa"/>
            <w:shd w:val="clear" w:color="auto" w:fill="0070C0"/>
            <w:vAlign w:val="center"/>
          </w:tcPr>
          <w:p w14:paraId="450E82A0" w14:textId="33895723" w:rsidR="00F82DFB" w:rsidRPr="00F82DFB" w:rsidRDefault="00F82DFB" w:rsidP="00F82DFB">
            <w:pPr>
              <w:widowControl/>
              <w:jc w:val="center"/>
              <w:rPr>
                <w:rFonts w:ascii="Meiryo UI" w:eastAsia="Meiryo UI" w:hAnsi="Meiryo UI" w:cs="Meiryo UI"/>
                <w:b/>
                <w:color w:val="FFFFFF" w:themeColor="background1"/>
              </w:rPr>
            </w:pPr>
            <w:r w:rsidRPr="00F82DFB">
              <w:rPr>
                <w:rFonts w:ascii="Meiryo UI" w:eastAsia="Meiryo UI" w:hAnsi="Meiryo UI" w:cs="Meiryo UI" w:hint="eastAsia"/>
                <w:b/>
                <w:color w:val="FFFFFF" w:themeColor="background1"/>
              </w:rPr>
              <w:t>テーマ</w:t>
            </w:r>
          </w:p>
        </w:tc>
        <w:tc>
          <w:tcPr>
            <w:tcW w:w="7371" w:type="dxa"/>
            <w:shd w:val="clear" w:color="auto" w:fill="0070C0"/>
            <w:vAlign w:val="center"/>
          </w:tcPr>
          <w:p w14:paraId="58B614EE" w14:textId="650A639E" w:rsidR="00F82DFB" w:rsidRPr="00F82DFB" w:rsidRDefault="00F82DFB" w:rsidP="00F82DFB">
            <w:pPr>
              <w:widowControl/>
              <w:jc w:val="center"/>
              <w:rPr>
                <w:rFonts w:ascii="Meiryo UI" w:eastAsia="Meiryo UI" w:hAnsi="Meiryo UI" w:cs="Meiryo UI"/>
                <w:b/>
                <w:color w:val="FFFFFF" w:themeColor="background1"/>
                <w:sz w:val="28"/>
                <w:szCs w:val="28"/>
              </w:rPr>
            </w:pPr>
            <w:r w:rsidRPr="00F82DFB">
              <w:rPr>
                <w:rFonts w:ascii="Meiryo UI" w:eastAsia="Meiryo UI" w:hAnsi="Meiryo UI" w:cs="Meiryo UI" w:hint="eastAsia"/>
                <w:b/>
                <w:color w:val="FFFFFF" w:themeColor="background1"/>
                <w:sz w:val="28"/>
                <w:szCs w:val="28"/>
              </w:rPr>
              <w:t>外国人旅行者受入環境整備</w:t>
            </w:r>
          </w:p>
        </w:tc>
      </w:tr>
      <w:tr w:rsidR="0098508A" w14:paraId="176253AB" w14:textId="5105F729" w:rsidTr="00B51A80">
        <w:tc>
          <w:tcPr>
            <w:tcW w:w="1701" w:type="dxa"/>
          </w:tcPr>
          <w:p w14:paraId="32F256A4" w14:textId="743752B1" w:rsidR="0098508A" w:rsidRPr="002503B0" w:rsidRDefault="00581A62" w:rsidP="00581A62">
            <w:pPr>
              <w:widowControl/>
              <w:jc w:val="center"/>
              <w:rPr>
                <w:rFonts w:ascii="Meiryo UI" w:eastAsia="Meiryo UI" w:hAnsi="Meiryo UI" w:cs="Meiryo UI"/>
                <w:b/>
              </w:rPr>
            </w:pPr>
            <w:r>
              <w:rPr>
                <w:rFonts w:ascii="Meiryo UI" w:eastAsia="Meiryo UI" w:hAnsi="Meiryo UI" w:cs="Meiryo UI" w:hint="eastAsia"/>
                <w:b/>
              </w:rPr>
              <w:t>主な対象者</w:t>
            </w:r>
          </w:p>
        </w:tc>
        <w:tc>
          <w:tcPr>
            <w:tcW w:w="7371" w:type="dxa"/>
          </w:tcPr>
          <w:p w14:paraId="15F29C49" w14:textId="624EED74" w:rsidR="00F82DFB" w:rsidRDefault="0098508A" w:rsidP="007F3C91">
            <w:pPr>
              <w:widowControl/>
              <w:ind w:left="174" w:hangingChars="83" w:hanging="174"/>
              <w:jc w:val="left"/>
              <w:rPr>
                <w:rFonts w:ascii="Meiryo UI" w:eastAsia="Meiryo UI" w:hAnsi="Meiryo UI" w:cs="Meiryo UI"/>
              </w:rPr>
            </w:pPr>
            <w:r>
              <w:rPr>
                <w:rFonts w:ascii="Meiryo UI" w:eastAsia="Meiryo UI" w:hAnsi="Meiryo UI" w:cs="Meiryo UI" w:hint="eastAsia"/>
              </w:rPr>
              <w:t>・</w:t>
            </w:r>
            <w:r w:rsidR="00F82DFB">
              <w:rPr>
                <w:rFonts w:ascii="Meiryo UI" w:eastAsia="Meiryo UI" w:hAnsi="Meiryo UI" w:cs="Meiryo UI" w:hint="eastAsia"/>
              </w:rPr>
              <w:t>外国人旅行者</w:t>
            </w:r>
          </w:p>
        </w:tc>
      </w:tr>
      <w:tr w:rsidR="00F71BE8" w14:paraId="05E96728" w14:textId="77777777" w:rsidTr="00B51A80">
        <w:tc>
          <w:tcPr>
            <w:tcW w:w="1701" w:type="dxa"/>
          </w:tcPr>
          <w:p w14:paraId="7649B6E2" w14:textId="66272852" w:rsidR="00F71BE8" w:rsidRDefault="00F71BE8" w:rsidP="00581A62">
            <w:pPr>
              <w:widowControl/>
              <w:jc w:val="center"/>
              <w:rPr>
                <w:rFonts w:ascii="Meiryo UI" w:eastAsia="Meiryo UI" w:hAnsi="Meiryo UI" w:cs="Meiryo UI"/>
                <w:b/>
              </w:rPr>
            </w:pPr>
            <w:r>
              <w:rPr>
                <w:rFonts w:ascii="Meiryo UI" w:eastAsia="Meiryo UI" w:hAnsi="Meiryo UI" w:cs="Meiryo UI" w:hint="eastAsia"/>
                <w:b/>
              </w:rPr>
              <w:t>概要</w:t>
            </w:r>
          </w:p>
        </w:tc>
        <w:tc>
          <w:tcPr>
            <w:tcW w:w="7371" w:type="dxa"/>
          </w:tcPr>
          <w:p w14:paraId="369E7E07" w14:textId="38F8881B" w:rsidR="00F71BE8" w:rsidRPr="00F71BE8" w:rsidRDefault="00F71BE8" w:rsidP="00F71BE8">
            <w:pPr>
              <w:widowControl/>
              <w:ind w:left="174" w:hangingChars="83" w:hanging="174"/>
              <w:jc w:val="left"/>
              <w:rPr>
                <w:rFonts w:ascii="Meiryo UI" w:eastAsia="Meiryo UI" w:hAnsi="Meiryo UI" w:cs="Meiryo UI"/>
                <w:color w:val="000000" w:themeColor="text1"/>
              </w:rPr>
            </w:pPr>
            <w:r w:rsidRPr="00F71BE8">
              <w:rPr>
                <w:rFonts w:ascii="Meiryo UI" w:eastAsia="Meiryo UI" w:hAnsi="Meiryo UI" w:cs="Meiryo UI" w:hint="eastAsia"/>
                <w:color w:val="000000" w:themeColor="text1"/>
              </w:rPr>
              <w:t>・国際空港で、外国人モニターにスマートフォンを利用した外国人向け「パーソナルアシスタント」（仮称）を貸し出し、目的地まで利用してもらう。</w:t>
            </w:r>
            <w:r>
              <w:rPr>
                <w:rFonts w:ascii="Meiryo UI" w:eastAsia="Meiryo UI" w:hAnsi="Meiryo UI" w:cs="Meiryo UI" w:hint="eastAsia"/>
                <w:color w:val="000000" w:themeColor="text1"/>
              </w:rPr>
              <w:t>各自が保有するスマートフォン等にアプリを入れて利用することも検討。</w:t>
            </w:r>
          </w:p>
          <w:p w14:paraId="7955B692" w14:textId="77777777" w:rsidR="00F71BE8" w:rsidRPr="00F71BE8" w:rsidRDefault="00F71BE8" w:rsidP="00F71BE8">
            <w:pPr>
              <w:widowControl/>
              <w:ind w:left="174" w:hangingChars="83" w:hanging="174"/>
              <w:jc w:val="left"/>
              <w:rPr>
                <w:rFonts w:ascii="Meiryo UI" w:eastAsia="Meiryo UI" w:hAnsi="Meiryo UI" w:cs="Meiryo UI"/>
                <w:color w:val="000000" w:themeColor="text1"/>
              </w:rPr>
            </w:pPr>
            <w:r w:rsidRPr="00F71BE8">
              <w:rPr>
                <w:rFonts w:ascii="Meiryo UI" w:eastAsia="Meiryo UI" w:hAnsi="Meiryo UI" w:cs="Meiryo UI" w:hint="eastAsia"/>
                <w:color w:val="000000" w:themeColor="text1"/>
              </w:rPr>
              <w:t>・機能は、移動案内（道路、公共交通機関など）、施設・観光・イベント案内、カメラや音声認識を利用した自動翻訳、料金決済など。</w:t>
            </w:r>
          </w:p>
          <w:p w14:paraId="6849EBAF" w14:textId="77777777" w:rsidR="00F71BE8" w:rsidRPr="00F71BE8" w:rsidRDefault="00F71BE8" w:rsidP="00F71BE8">
            <w:pPr>
              <w:widowControl/>
              <w:ind w:left="174" w:hangingChars="83" w:hanging="174"/>
              <w:jc w:val="left"/>
              <w:rPr>
                <w:rFonts w:ascii="Meiryo UI" w:eastAsia="Meiryo UI" w:hAnsi="Meiryo UI" w:cs="Meiryo UI"/>
                <w:color w:val="000000" w:themeColor="text1"/>
              </w:rPr>
            </w:pPr>
            <w:r w:rsidRPr="00F71BE8">
              <w:rPr>
                <w:rFonts w:ascii="Meiryo UI" w:eastAsia="Meiryo UI" w:hAnsi="Meiryo UI" w:cs="Meiryo UI" w:hint="eastAsia"/>
                <w:color w:val="000000" w:themeColor="text1"/>
              </w:rPr>
              <w:t>・サービス構築時の情報利用制約や、外国人モニターの評価などをもとに、商用化に向けた課題を明らかにする。</w:t>
            </w:r>
          </w:p>
          <w:p w14:paraId="04FA0047" w14:textId="76E380F2" w:rsidR="00F71BE8" w:rsidRPr="00F82DFB" w:rsidRDefault="00F71BE8" w:rsidP="00F71BE8">
            <w:pPr>
              <w:widowControl/>
              <w:ind w:left="174" w:hangingChars="83" w:hanging="174"/>
              <w:jc w:val="left"/>
              <w:rPr>
                <w:rFonts w:ascii="Meiryo UI" w:eastAsia="Meiryo UI" w:hAnsi="Meiryo UI" w:cs="Meiryo UI"/>
                <w:color w:val="000000" w:themeColor="text1"/>
              </w:rPr>
            </w:pPr>
            <w:r w:rsidRPr="00F71BE8">
              <w:rPr>
                <w:rFonts w:ascii="Meiryo UI" w:eastAsia="Meiryo UI" w:hAnsi="Meiryo UI" w:cs="Meiryo UI" w:hint="eastAsia"/>
                <w:color w:val="000000" w:themeColor="text1"/>
              </w:rPr>
              <w:t>・2017年の冬季アジア大会（札幌）で本格試行し、2019年のラグビーワールドカップ日本大会での本格利用を目指す。</w:t>
            </w:r>
          </w:p>
        </w:tc>
      </w:tr>
      <w:tr w:rsidR="0098508A" w14:paraId="1E605D85" w14:textId="1456AA3C" w:rsidTr="00B51A80">
        <w:tc>
          <w:tcPr>
            <w:tcW w:w="1701" w:type="dxa"/>
          </w:tcPr>
          <w:p w14:paraId="323094F9" w14:textId="0DF47CDD" w:rsidR="0098508A" w:rsidRPr="002503B0" w:rsidRDefault="00581A62" w:rsidP="00581A62">
            <w:pPr>
              <w:widowControl/>
              <w:jc w:val="center"/>
              <w:rPr>
                <w:rFonts w:ascii="Meiryo UI" w:eastAsia="Meiryo UI" w:hAnsi="Meiryo UI" w:cs="Meiryo UI"/>
                <w:b/>
              </w:rPr>
            </w:pPr>
            <w:r>
              <w:rPr>
                <w:rFonts w:ascii="Meiryo UI" w:eastAsia="Meiryo UI" w:hAnsi="Meiryo UI" w:cs="Meiryo UI" w:hint="eastAsia"/>
                <w:b/>
              </w:rPr>
              <w:t>想定される場所</w:t>
            </w:r>
          </w:p>
        </w:tc>
        <w:tc>
          <w:tcPr>
            <w:tcW w:w="7371" w:type="dxa"/>
          </w:tcPr>
          <w:p w14:paraId="0CCFE3BC" w14:textId="0B7BC98B" w:rsidR="0098508A" w:rsidRPr="00F82DFB" w:rsidRDefault="0098508A" w:rsidP="00F82DFB">
            <w:pPr>
              <w:widowControl/>
              <w:ind w:left="174" w:hangingChars="83" w:hanging="174"/>
              <w:jc w:val="left"/>
              <w:rPr>
                <w:rFonts w:ascii="Meiryo UI" w:eastAsia="Meiryo UI" w:hAnsi="Meiryo UI" w:cs="Meiryo UI"/>
                <w:color w:val="0070C0"/>
              </w:rPr>
            </w:pPr>
            <w:r w:rsidRPr="00F82DFB">
              <w:rPr>
                <w:rFonts w:ascii="Meiryo UI" w:eastAsia="Meiryo UI" w:hAnsi="Meiryo UI" w:cs="Meiryo UI" w:hint="eastAsia"/>
                <w:color w:val="000000" w:themeColor="text1"/>
              </w:rPr>
              <w:t>・</w:t>
            </w:r>
            <w:r w:rsidR="00F82DFB" w:rsidRPr="00F82DFB">
              <w:rPr>
                <w:rFonts w:ascii="Meiryo UI" w:eastAsia="Meiryo UI" w:hAnsi="Meiryo UI" w:cs="Meiryo UI" w:hint="eastAsia"/>
                <w:color w:val="000000" w:themeColor="text1"/>
              </w:rPr>
              <w:t>東京都内、地方都市</w:t>
            </w:r>
          </w:p>
        </w:tc>
      </w:tr>
      <w:tr w:rsidR="0098508A" w14:paraId="27DFCFCB" w14:textId="74AC4C03" w:rsidTr="00B51A80">
        <w:tc>
          <w:tcPr>
            <w:tcW w:w="1701" w:type="dxa"/>
          </w:tcPr>
          <w:p w14:paraId="71F06FF6" w14:textId="7766E1BB" w:rsidR="0098508A" w:rsidRPr="002503B0" w:rsidRDefault="00581A62" w:rsidP="00581A62">
            <w:pPr>
              <w:widowControl/>
              <w:jc w:val="center"/>
              <w:rPr>
                <w:rFonts w:ascii="Meiryo UI" w:eastAsia="Meiryo UI" w:hAnsi="Meiryo UI" w:cs="Meiryo UI"/>
                <w:b/>
              </w:rPr>
            </w:pPr>
            <w:r>
              <w:rPr>
                <w:rFonts w:ascii="Meiryo UI" w:eastAsia="Meiryo UI" w:hAnsi="Meiryo UI" w:cs="Meiryo UI" w:hint="eastAsia"/>
                <w:b/>
              </w:rPr>
              <w:t>PRする主な技術・サービス</w:t>
            </w:r>
          </w:p>
        </w:tc>
        <w:tc>
          <w:tcPr>
            <w:tcW w:w="7371" w:type="dxa"/>
          </w:tcPr>
          <w:p w14:paraId="640AE6EA" w14:textId="710E9E44" w:rsidR="00F82DFB" w:rsidRDefault="00F82DFB" w:rsidP="00F82DFB">
            <w:pPr>
              <w:widowControl/>
              <w:ind w:left="174" w:hangingChars="83" w:hanging="174"/>
              <w:jc w:val="left"/>
              <w:rPr>
                <w:rFonts w:ascii="Meiryo UI" w:eastAsia="Meiryo UI" w:hAnsi="Meiryo UI" w:cs="Meiryo UI"/>
              </w:rPr>
            </w:pPr>
            <w:r>
              <w:rPr>
                <w:rFonts w:ascii="Meiryo UI" w:eastAsia="Meiryo UI" w:hAnsi="Meiryo UI" w:cs="Meiryo UI" w:hint="eastAsia"/>
              </w:rPr>
              <w:t>・</w:t>
            </w:r>
            <w:r w:rsidR="00F71BE8">
              <w:rPr>
                <w:rFonts w:ascii="Meiryo UI" w:eastAsia="Meiryo UI" w:hAnsi="Meiryo UI" w:cs="Meiryo UI" w:hint="eastAsia"/>
              </w:rPr>
              <w:t>利用者別にカスタマイズされたパーソナルアシスタントサービス</w:t>
            </w:r>
          </w:p>
          <w:p w14:paraId="3004167F" w14:textId="51C87776" w:rsidR="003826E2" w:rsidRPr="00F82DFB" w:rsidRDefault="003826E2" w:rsidP="00F82DFB">
            <w:pPr>
              <w:widowControl/>
              <w:ind w:left="174" w:hangingChars="83" w:hanging="174"/>
              <w:jc w:val="left"/>
              <w:rPr>
                <w:rFonts w:ascii="Meiryo UI" w:eastAsia="Meiryo UI" w:hAnsi="Meiryo UI" w:cs="Meiryo UI"/>
              </w:rPr>
            </w:pPr>
            <w:r>
              <w:rPr>
                <w:rFonts w:ascii="Meiryo UI" w:eastAsia="Meiryo UI" w:hAnsi="Meiryo UI" w:cs="Meiryo UI" w:hint="eastAsia"/>
              </w:rPr>
              <w:t>・</w:t>
            </w:r>
            <w:r w:rsidR="00F71BE8">
              <w:rPr>
                <w:rFonts w:ascii="Meiryo UI" w:eastAsia="Meiryo UI" w:hAnsi="Meiryo UI" w:cs="Meiryo UI" w:hint="eastAsia"/>
              </w:rPr>
              <w:t>自動翻訳サービス　など</w:t>
            </w:r>
          </w:p>
        </w:tc>
      </w:tr>
      <w:tr w:rsidR="0098508A" w14:paraId="0F323FB0" w14:textId="6F319BDB" w:rsidTr="00B51A80">
        <w:tc>
          <w:tcPr>
            <w:tcW w:w="1701" w:type="dxa"/>
          </w:tcPr>
          <w:p w14:paraId="5033676D" w14:textId="13BE38A6" w:rsidR="0098508A" w:rsidRPr="002503B0" w:rsidRDefault="0098508A" w:rsidP="00581A62">
            <w:pPr>
              <w:widowControl/>
              <w:jc w:val="center"/>
              <w:rPr>
                <w:rFonts w:ascii="Meiryo UI" w:eastAsia="Meiryo UI" w:hAnsi="Meiryo UI" w:cs="Meiryo UI"/>
                <w:b/>
              </w:rPr>
            </w:pPr>
            <w:r w:rsidRPr="002503B0">
              <w:rPr>
                <w:rFonts w:ascii="Meiryo UI" w:eastAsia="Meiryo UI" w:hAnsi="Meiryo UI" w:cs="Meiryo UI" w:hint="eastAsia"/>
                <w:b/>
              </w:rPr>
              <w:t>PR</w:t>
            </w:r>
            <w:r w:rsidR="00581A62">
              <w:rPr>
                <w:rFonts w:ascii="Meiryo UI" w:eastAsia="Meiryo UI" w:hAnsi="Meiryo UI" w:cs="Meiryo UI" w:hint="eastAsia"/>
                <w:b/>
              </w:rPr>
              <w:t>・体験方法</w:t>
            </w:r>
          </w:p>
        </w:tc>
        <w:tc>
          <w:tcPr>
            <w:tcW w:w="7371" w:type="dxa"/>
          </w:tcPr>
          <w:p w14:paraId="5F13A1C7" w14:textId="194B36DA" w:rsidR="0098508A" w:rsidRPr="00D941FB" w:rsidRDefault="0098508A" w:rsidP="003826E2">
            <w:pPr>
              <w:widowControl/>
              <w:ind w:left="174" w:hangingChars="83" w:hanging="174"/>
              <w:jc w:val="left"/>
              <w:rPr>
                <w:rFonts w:ascii="Meiryo UI" w:eastAsia="Meiryo UI" w:hAnsi="Meiryo UI" w:cs="Meiryo UI"/>
              </w:rPr>
            </w:pPr>
            <w:r>
              <w:rPr>
                <w:rFonts w:ascii="Meiryo UI" w:eastAsia="Meiryo UI" w:hAnsi="Meiryo UI" w:cs="Meiryo UI" w:hint="eastAsia"/>
              </w:rPr>
              <w:t>・スマホを活用した多言語案内サービス</w:t>
            </w:r>
          </w:p>
        </w:tc>
      </w:tr>
      <w:tr w:rsidR="0098508A" w14:paraId="320AE64C" w14:textId="5839E167" w:rsidTr="00B51A80">
        <w:tc>
          <w:tcPr>
            <w:tcW w:w="1701" w:type="dxa"/>
          </w:tcPr>
          <w:p w14:paraId="15C20819" w14:textId="3D375997" w:rsidR="0098508A" w:rsidRPr="002503B0" w:rsidRDefault="00581A62" w:rsidP="00581A62">
            <w:pPr>
              <w:widowControl/>
              <w:jc w:val="center"/>
              <w:rPr>
                <w:rFonts w:ascii="Meiryo UI" w:eastAsia="Meiryo UI" w:hAnsi="Meiryo UI" w:cs="Meiryo UI"/>
                <w:b/>
              </w:rPr>
            </w:pPr>
            <w:r>
              <w:rPr>
                <w:rFonts w:ascii="Meiryo UI" w:eastAsia="Meiryo UI" w:hAnsi="Meiryo UI" w:cs="Meiryo UI" w:hint="eastAsia"/>
                <w:b/>
              </w:rPr>
              <w:t>実施主体など</w:t>
            </w:r>
          </w:p>
        </w:tc>
        <w:tc>
          <w:tcPr>
            <w:tcW w:w="7371" w:type="dxa"/>
          </w:tcPr>
          <w:p w14:paraId="4FBD73A8" w14:textId="1FC133C6" w:rsidR="0098508A" w:rsidRDefault="0098508A" w:rsidP="00F82DFB">
            <w:pPr>
              <w:widowControl/>
              <w:jc w:val="left"/>
              <w:rPr>
                <w:rFonts w:ascii="Meiryo UI" w:eastAsia="Meiryo UI" w:hAnsi="Meiryo UI" w:cs="Meiryo UI"/>
              </w:rPr>
            </w:pPr>
            <w:r>
              <w:rPr>
                <w:rFonts w:ascii="Meiryo UI" w:eastAsia="Meiryo UI" w:hAnsi="Meiryo UI" w:cs="Meiryo UI" w:hint="eastAsia"/>
              </w:rPr>
              <w:t>・</w:t>
            </w:r>
            <w:r w:rsidR="00F82DFB">
              <w:rPr>
                <w:rFonts w:ascii="Meiryo UI" w:eastAsia="Meiryo UI" w:hAnsi="Meiryo UI" w:cs="Meiryo UI" w:hint="eastAsia"/>
              </w:rPr>
              <w:t>国、自治体、公共交通機関、民間事業者等によるコンソーシアム形式など</w:t>
            </w:r>
          </w:p>
        </w:tc>
      </w:tr>
      <w:tr w:rsidR="00581A62" w14:paraId="763B3E28" w14:textId="77777777" w:rsidTr="00B51A80">
        <w:tc>
          <w:tcPr>
            <w:tcW w:w="1701" w:type="dxa"/>
          </w:tcPr>
          <w:p w14:paraId="59CC6A82" w14:textId="4C77CF66" w:rsidR="00581A62" w:rsidRDefault="00581A62" w:rsidP="00581A62">
            <w:pPr>
              <w:widowControl/>
              <w:jc w:val="center"/>
              <w:rPr>
                <w:rFonts w:ascii="Meiryo UI" w:eastAsia="Meiryo UI" w:hAnsi="Meiryo UI" w:cs="Meiryo UI"/>
                <w:b/>
              </w:rPr>
            </w:pPr>
            <w:r>
              <w:rPr>
                <w:rFonts w:ascii="Meiryo UI" w:eastAsia="Meiryo UI" w:hAnsi="Meiryo UI" w:cs="Meiryo UI" w:hint="eastAsia"/>
                <w:b/>
              </w:rPr>
              <w:t>実施イメージ</w:t>
            </w:r>
          </w:p>
          <w:p w14:paraId="288E5671" w14:textId="77777777" w:rsidR="00581A62" w:rsidRPr="002503B0" w:rsidRDefault="00581A62" w:rsidP="00581A62">
            <w:pPr>
              <w:widowControl/>
              <w:jc w:val="center"/>
              <w:rPr>
                <w:rFonts w:ascii="Meiryo UI" w:eastAsia="Meiryo UI" w:hAnsi="Meiryo UI" w:cs="Meiryo UI"/>
                <w:b/>
              </w:rPr>
            </w:pPr>
          </w:p>
        </w:tc>
        <w:tc>
          <w:tcPr>
            <w:tcW w:w="7371" w:type="dxa"/>
          </w:tcPr>
          <w:p w14:paraId="7796FB7F" w14:textId="7A8CBBDE" w:rsidR="00581A62" w:rsidRDefault="000B1758" w:rsidP="00581A62">
            <w:pPr>
              <w:widowControl/>
              <w:ind w:leftChars="-51" w:left="-107" w:firstLineChars="51" w:firstLine="107"/>
              <w:jc w:val="left"/>
              <w:rPr>
                <w:rFonts w:ascii="Meiryo UI" w:eastAsia="Meiryo UI" w:hAnsi="Meiryo UI" w:cs="Meiryo UI"/>
              </w:rPr>
            </w:pPr>
            <w:r>
              <w:object w:dxaOrig="15405" w:dyaOrig="10185" w14:anchorId="041ED0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75pt;height:236.25pt" o:ole="">
                  <v:imagedata r:id="rId61" o:title=""/>
                </v:shape>
                <o:OLEObject Type="Embed" ProgID="PBrush" ShapeID="_x0000_i1025" DrawAspect="Content" ObjectID="_1494768202" r:id="rId62"/>
              </w:object>
            </w:r>
          </w:p>
        </w:tc>
      </w:tr>
    </w:tbl>
    <w:p w14:paraId="121EDF50" w14:textId="77777777" w:rsidR="00581A62" w:rsidRDefault="00581A62">
      <w:pPr>
        <w:widowControl/>
        <w:jc w:val="left"/>
        <w:rPr>
          <w:rFonts w:ascii="Meiryo UI" w:eastAsia="Meiryo UI" w:hAnsi="Meiryo UI" w:cs="Meiryo UI"/>
        </w:rPr>
      </w:pPr>
    </w:p>
    <w:p w14:paraId="5427AEA8" w14:textId="77777777" w:rsidR="00275DE1" w:rsidRDefault="00275DE1">
      <w:pPr>
        <w:widowControl/>
        <w:jc w:val="left"/>
        <w:rPr>
          <w:rFonts w:ascii="Meiryo UI" w:eastAsia="Meiryo UI" w:hAnsi="Meiryo UI" w:cs="Meiryo UI"/>
        </w:rPr>
      </w:pPr>
      <w:r>
        <w:rPr>
          <w:rFonts w:ascii="Meiryo UI" w:eastAsia="Meiryo UI" w:hAnsi="Meiryo UI" w:cs="Meiryo UI"/>
        </w:rPr>
        <w:br w:type="page"/>
      </w:r>
    </w:p>
    <w:p w14:paraId="468C327E" w14:textId="1A94F47E" w:rsidR="007F3C91" w:rsidRPr="00281046" w:rsidRDefault="007F3C91" w:rsidP="007F3C91">
      <w:pPr>
        <w:rPr>
          <w:rFonts w:ascii="Meiryo UI" w:eastAsia="Meiryo UI" w:hAnsi="Meiryo UI" w:cs="Meiryo UI"/>
        </w:rPr>
      </w:pPr>
      <w:r w:rsidRPr="00D941FB">
        <w:rPr>
          <w:rFonts w:ascii="Meiryo UI" w:eastAsia="Meiryo UI" w:hAnsi="Meiryo UI" w:cs="Meiryo UI" w:hint="eastAsia"/>
          <w:b/>
        </w:rPr>
        <w:t>表　ICT</w:t>
      </w:r>
      <w:r>
        <w:rPr>
          <w:rFonts w:ascii="Meiryo UI" w:eastAsia="Meiryo UI" w:hAnsi="Meiryo UI" w:cs="Meiryo UI" w:hint="eastAsia"/>
          <w:b/>
        </w:rPr>
        <w:t>ショーケース</w:t>
      </w:r>
      <w:r w:rsidR="00157F2B">
        <w:rPr>
          <w:rFonts w:ascii="Meiryo UI" w:eastAsia="Meiryo UI" w:hAnsi="Meiryo UI" w:cs="Meiryo UI" w:hint="eastAsia"/>
          <w:b/>
        </w:rPr>
        <w:t>案</w:t>
      </w:r>
      <w:r w:rsidR="00CF1A48">
        <w:rPr>
          <w:rFonts w:ascii="Meiryo UI" w:eastAsia="Meiryo UI" w:hAnsi="Meiryo UI" w:cs="Meiryo UI" w:hint="eastAsia"/>
          <w:b/>
        </w:rPr>
        <w:t>（２）</w:t>
      </w:r>
    </w:p>
    <w:tbl>
      <w:tblPr>
        <w:tblStyle w:val="af6"/>
        <w:tblW w:w="9072" w:type="dxa"/>
        <w:tblInd w:w="108" w:type="dxa"/>
        <w:tblLayout w:type="fixed"/>
        <w:tblLook w:val="04A0" w:firstRow="1" w:lastRow="0" w:firstColumn="1" w:lastColumn="0" w:noHBand="0" w:noVBand="1"/>
      </w:tblPr>
      <w:tblGrid>
        <w:gridCol w:w="1701"/>
        <w:gridCol w:w="7371"/>
      </w:tblGrid>
      <w:tr w:rsidR="007F3C91" w14:paraId="73AEBE32" w14:textId="77777777" w:rsidTr="00B51A80">
        <w:trPr>
          <w:trHeight w:val="637"/>
          <w:tblHeader/>
        </w:trPr>
        <w:tc>
          <w:tcPr>
            <w:tcW w:w="1701" w:type="dxa"/>
            <w:shd w:val="clear" w:color="auto" w:fill="0070C0"/>
            <w:vAlign w:val="center"/>
          </w:tcPr>
          <w:p w14:paraId="0B79D522" w14:textId="77777777" w:rsidR="007F3C91" w:rsidRPr="00F82DFB" w:rsidRDefault="007F3C91" w:rsidP="00F71BE8">
            <w:pPr>
              <w:widowControl/>
              <w:jc w:val="center"/>
              <w:rPr>
                <w:rFonts w:ascii="Meiryo UI" w:eastAsia="Meiryo UI" w:hAnsi="Meiryo UI" w:cs="Meiryo UI"/>
                <w:b/>
                <w:color w:val="FFFFFF" w:themeColor="background1"/>
              </w:rPr>
            </w:pPr>
            <w:r w:rsidRPr="00F82DFB">
              <w:rPr>
                <w:rFonts w:ascii="Meiryo UI" w:eastAsia="Meiryo UI" w:hAnsi="Meiryo UI" w:cs="Meiryo UI" w:hint="eastAsia"/>
                <w:b/>
                <w:color w:val="FFFFFF" w:themeColor="background1"/>
              </w:rPr>
              <w:t>テーマ</w:t>
            </w:r>
          </w:p>
        </w:tc>
        <w:tc>
          <w:tcPr>
            <w:tcW w:w="7371" w:type="dxa"/>
            <w:shd w:val="clear" w:color="auto" w:fill="0070C0"/>
            <w:vAlign w:val="center"/>
          </w:tcPr>
          <w:p w14:paraId="5BF22628" w14:textId="707B6A88" w:rsidR="007F3C91" w:rsidRPr="00F82DFB" w:rsidRDefault="007F3C91" w:rsidP="00F71BE8">
            <w:pPr>
              <w:widowControl/>
              <w:jc w:val="center"/>
              <w:rPr>
                <w:rFonts w:ascii="Meiryo UI" w:eastAsia="Meiryo UI" w:hAnsi="Meiryo UI" w:cs="Meiryo UI"/>
                <w:b/>
                <w:color w:val="FFFFFF" w:themeColor="background1"/>
                <w:sz w:val="28"/>
                <w:szCs w:val="28"/>
              </w:rPr>
            </w:pPr>
            <w:r w:rsidRPr="007F3C91">
              <w:rPr>
                <w:rFonts w:ascii="Meiryo UI" w:eastAsia="Meiryo UI" w:hAnsi="Meiryo UI" w:cs="Meiryo UI" w:hint="eastAsia"/>
                <w:b/>
                <w:color w:val="FFFFFF" w:themeColor="background1"/>
                <w:sz w:val="28"/>
                <w:szCs w:val="28"/>
              </w:rPr>
              <w:t>障がい者への理解・環境整備</w:t>
            </w:r>
          </w:p>
        </w:tc>
      </w:tr>
      <w:tr w:rsidR="007F3C91" w14:paraId="37A953F0" w14:textId="77777777" w:rsidTr="00B51A80">
        <w:tc>
          <w:tcPr>
            <w:tcW w:w="1701" w:type="dxa"/>
          </w:tcPr>
          <w:p w14:paraId="11C37310" w14:textId="77777777" w:rsidR="007F3C91" w:rsidRPr="002503B0" w:rsidRDefault="007F3C91" w:rsidP="00F71BE8">
            <w:pPr>
              <w:widowControl/>
              <w:jc w:val="center"/>
              <w:rPr>
                <w:rFonts w:ascii="Meiryo UI" w:eastAsia="Meiryo UI" w:hAnsi="Meiryo UI" w:cs="Meiryo UI"/>
                <w:b/>
              </w:rPr>
            </w:pPr>
            <w:r>
              <w:rPr>
                <w:rFonts w:ascii="Meiryo UI" w:eastAsia="Meiryo UI" w:hAnsi="Meiryo UI" w:cs="Meiryo UI" w:hint="eastAsia"/>
                <w:b/>
              </w:rPr>
              <w:t>主な対象者</w:t>
            </w:r>
          </w:p>
        </w:tc>
        <w:tc>
          <w:tcPr>
            <w:tcW w:w="7371" w:type="dxa"/>
          </w:tcPr>
          <w:p w14:paraId="29E728F5" w14:textId="78D2B8AB" w:rsidR="003826E2" w:rsidRDefault="007F3C91" w:rsidP="00BA4620">
            <w:pPr>
              <w:widowControl/>
              <w:ind w:left="174" w:hangingChars="83" w:hanging="174"/>
              <w:jc w:val="left"/>
              <w:rPr>
                <w:rFonts w:ascii="Meiryo UI" w:eastAsia="Meiryo UI" w:hAnsi="Meiryo UI" w:cs="Meiryo UI"/>
              </w:rPr>
            </w:pPr>
            <w:r>
              <w:rPr>
                <w:rFonts w:ascii="Meiryo UI" w:eastAsia="Meiryo UI" w:hAnsi="Meiryo UI" w:cs="Meiryo UI" w:hint="eastAsia"/>
              </w:rPr>
              <w:t>・</w:t>
            </w:r>
            <w:r w:rsidR="00BA4620">
              <w:rPr>
                <w:rFonts w:ascii="Meiryo UI" w:eastAsia="Meiryo UI" w:hAnsi="Meiryo UI" w:cs="Meiryo UI" w:hint="eastAsia"/>
              </w:rPr>
              <w:t>障がい者</w:t>
            </w:r>
            <w:r w:rsidR="003826E2">
              <w:rPr>
                <w:rFonts w:ascii="Meiryo UI" w:eastAsia="Meiryo UI" w:hAnsi="Meiryo UI" w:cs="Meiryo UI" w:hint="eastAsia"/>
              </w:rPr>
              <w:t>（今回は、車いす利用者、視覚障がい者、聴覚障がい者）</w:t>
            </w:r>
          </w:p>
          <w:p w14:paraId="1221D9B3" w14:textId="3A9C0FF5" w:rsidR="00BA4620" w:rsidRPr="00BA4620" w:rsidRDefault="003826E2" w:rsidP="003826E2">
            <w:pPr>
              <w:widowControl/>
              <w:ind w:left="174" w:hangingChars="83" w:hanging="174"/>
              <w:jc w:val="left"/>
              <w:rPr>
                <w:rFonts w:ascii="Meiryo UI" w:eastAsia="Meiryo UI" w:hAnsi="Meiryo UI" w:cs="Meiryo UI"/>
              </w:rPr>
            </w:pPr>
            <w:r>
              <w:rPr>
                <w:rFonts w:ascii="Meiryo UI" w:eastAsia="Meiryo UI" w:hAnsi="Meiryo UI" w:cs="Meiryo UI" w:hint="eastAsia"/>
              </w:rPr>
              <w:t>・</w:t>
            </w:r>
            <w:r w:rsidR="00BA4620">
              <w:rPr>
                <w:rFonts w:ascii="Meiryo UI" w:eastAsia="Meiryo UI" w:hAnsi="Meiryo UI" w:cs="Meiryo UI" w:hint="eastAsia"/>
              </w:rPr>
              <w:t>海外からの来訪者を含む</w:t>
            </w:r>
          </w:p>
        </w:tc>
      </w:tr>
      <w:tr w:rsidR="00F71BE8" w14:paraId="533592AC" w14:textId="77777777" w:rsidTr="00B51A80">
        <w:tc>
          <w:tcPr>
            <w:tcW w:w="1701" w:type="dxa"/>
          </w:tcPr>
          <w:p w14:paraId="23327403" w14:textId="4948AA53" w:rsidR="00F71BE8" w:rsidRDefault="00F71BE8" w:rsidP="00F71BE8">
            <w:pPr>
              <w:widowControl/>
              <w:jc w:val="center"/>
              <w:rPr>
                <w:rFonts w:ascii="Meiryo UI" w:eastAsia="Meiryo UI" w:hAnsi="Meiryo UI" w:cs="Meiryo UI"/>
                <w:b/>
              </w:rPr>
            </w:pPr>
            <w:r>
              <w:rPr>
                <w:rFonts w:ascii="Meiryo UI" w:eastAsia="Meiryo UI" w:hAnsi="Meiryo UI" w:cs="Meiryo UI" w:hint="eastAsia"/>
                <w:b/>
              </w:rPr>
              <w:t>概要</w:t>
            </w:r>
          </w:p>
        </w:tc>
        <w:tc>
          <w:tcPr>
            <w:tcW w:w="7371" w:type="dxa"/>
          </w:tcPr>
          <w:p w14:paraId="242EA2BC" w14:textId="27C5E85D" w:rsidR="00F71BE8" w:rsidRPr="00F71BE8" w:rsidRDefault="00F71BE8" w:rsidP="00F71BE8">
            <w:pPr>
              <w:widowControl/>
              <w:ind w:left="174" w:hangingChars="83" w:hanging="174"/>
              <w:jc w:val="left"/>
              <w:rPr>
                <w:rFonts w:ascii="Meiryo UI" w:eastAsia="Meiryo UI" w:hAnsi="Meiryo UI" w:cs="Meiryo UI"/>
                <w:color w:val="000000" w:themeColor="text1"/>
              </w:rPr>
            </w:pPr>
            <w:r w:rsidRPr="00F71BE8">
              <w:rPr>
                <w:rFonts w:ascii="Meiryo UI" w:eastAsia="Meiryo UI" w:hAnsi="Meiryo UI" w:cs="Meiryo UI" w:hint="eastAsia"/>
                <w:color w:val="000000" w:themeColor="text1"/>
              </w:rPr>
              <w:t>・障がい者モニターにスマートフォンを利用した障がい者向け「パーソナルアシスタント」（仮称）を貸し出し、街の中で利用してもらう。</w:t>
            </w:r>
            <w:r w:rsidR="0087618E">
              <w:rPr>
                <w:rFonts w:ascii="Meiryo UI" w:eastAsia="Meiryo UI" w:hAnsi="Meiryo UI" w:cs="Meiryo UI" w:hint="eastAsia"/>
                <w:color w:val="000000" w:themeColor="text1"/>
              </w:rPr>
              <w:t>各自が保有するスマートフォン等にアプリを入れて利用することも検討。</w:t>
            </w:r>
          </w:p>
          <w:p w14:paraId="2C25D1FA" w14:textId="77777777" w:rsidR="00F71BE8" w:rsidRPr="00F71BE8" w:rsidRDefault="00F71BE8" w:rsidP="00F71BE8">
            <w:pPr>
              <w:widowControl/>
              <w:ind w:left="174" w:hangingChars="83" w:hanging="174"/>
              <w:jc w:val="left"/>
              <w:rPr>
                <w:rFonts w:ascii="Meiryo UI" w:eastAsia="Meiryo UI" w:hAnsi="Meiryo UI" w:cs="Meiryo UI"/>
                <w:color w:val="000000" w:themeColor="text1"/>
              </w:rPr>
            </w:pPr>
            <w:r w:rsidRPr="00F71BE8">
              <w:rPr>
                <w:rFonts w:ascii="Meiryo UI" w:eastAsia="Meiryo UI" w:hAnsi="Meiryo UI" w:cs="Meiryo UI" w:hint="eastAsia"/>
                <w:color w:val="000000" w:themeColor="text1"/>
              </w:rPr>
              <w:t>・障がいの種類によって、必要な機能や情報は異なる。まずは、車いす利用者、視覚障害者（全盲・弱視・色覚障害）、聴覚障害者を対象とした機能を盛り込む。</w:t>
            </w:r>
          </w:p>
          <w:p w14:paraId="41F528D4" w14:textId="77777777" w:rsidR="00F71BE8" w:rsidRPr="00F71BE8" w:rsidRDefault="00F71BE8" w:rsidP="00F71BE8">
            <w:pPr>
              <w:widowControl/>
              <w:ind w:left="174" w:hangingChars="83" w:hanging="174"/>
              <w:jc w:val="left"/>
              <w:rPr>
                <w:rFonts w:ascii="Meiryo UI" w:eastAsia="Meiryo UI" w:hAnsi="Meiryo UI" w:cs="Meiryo UI"/>
                <w:color w:val="000000" w:themeColor="text1"/>
              </w:rPr>
            </w:pPr>
            <w:r w:rsidRPr="00F71BE8">
              <w:rPr>
                <w:rFonts w:ascii="Meiryo UI" w:eastAsia="Meiryo UI" w:hAnsi="Meiryo UI" w:cs="Meiryo UI" w:hint="eastAsia"/>
                <w:color w:val="000000" w:themeColor="text1"/>
              </w:rPr>
              <w:t>・サービス構築時の情報利用制約や、モニターの評価などをもとに、商用化に向けた課題を明らかにする。</w:t>
            </w:r>
          </w:p>
          <w:p w14:paraId="61995A99" w14:textId="752C3204" w:rsidR="00F71BE8" w:rsidRPr="00F82DFB" w:rsidRDefault="00F71BE8" w:rsidP="00F71BE8">
            <w:pPr>
              <w:widowControl/>
              <w:ind w:left="174" w:hangingChars="83" w:hanging="174"/>
              <w:jc w:val="left"/>
              <w:rPr>
                <w:rFonts w:ascii="Meiryo UI" w:eastAsia="Meiryo UI" w:hAnsi="Meiryo UI" w:cs="Meiryo UI"/>
                <w:color w:val="000000" w:themeColor="text1"/>
              </w:rPr>
            </w:pPr>
            <w:r w:rsidRPr="00F71BE8">
              <w:rPr>
                <w:rFonts w:ascii="Meiryo UI" w:eastAsia="Meiryo UI" w:hAnsi="Meiryo UI" w:cs="Meiryo UI" w:hint="eastAsia"/>
                <w:color w:val="000000" w:themeColor="text1"/>
              </w:rPr>
              <w:t>・2020年のパラリンピックでの本格利用を目指す。</w:t>
            </w:r>
          </w:p>
        </w:tc>
      </w:tr>
      <w:tr w:rsidR="007F3C91" w14:paraId="663028A3" w14:textId="77777777" w:rsidTr="00B51A80">
        <w:tc>
          <w:tcPr>
            <w:tcW w:w="1701" w:type="dxa"/>
          </w:tcPr>
          <w:p w14:paraId="7605E298" w14:textId="77777777" w:rsidR="007F3C91" w:rsidRPr="002503B0" w:rsidRDefault="007F3C91" w:rsidP="00F71BE8">
            <w:pPr>
              <w:widowControl/>
              <w:jc w:val="center"/>
              <w:rPr>
                <w:rFonts w:ascii="Meiryo UI" w:eastAsia="Meiryo UI" w:hAnsi="Meiryo UI" w:cs="Meiryo UI"/>
                <w:b/>
              </w:rPr>
            </w:pPr>
            <w:r>
              <w:rPr>
                <w:rFonts w:ascii="Meiryo UI" w:eastAsia="Meiryo UI" w:hAnsi="Meiryo UI" w:cs="Meiryo UI" w:hint="eastAsia"/>
                <w:b/>
              </w:rPr>
              <w:t>想定される場所</w:t>
            </w:r>
          </w:p>
        </w:tc>
        <w:tc>
          <w:tcPr>
            <w:tcW w:w="7371" w:type="dxa"/>
          </w:tcPr>
          <w:p w14:paraId="5AD2DB33" w14:textId="77777777" w:rsidR="007F3C91" w:rsidRPr="00F82DFB" w:rsidRDefault="007F3C91" w:rsidP="00F71BE8">
            <w:pPr>
              <w:widowControl/>
              <w:ind w:left="174" w:hangingChars="83" w:hanging="174"/>
              <w:jc w:val="left"/>
              <w:rPr>
                <w:rFonts w:ascii="Meiryo UI" w:eastAsia="Meiryo UI" w:hAnsi="Meiryo UI" w:cs="Meiryo UI"/>
                <w:color w:val="0070C0"/>
              </w:rPr>
            </w:pPr>
            <w:r w:rsidRPr="00F82DFB">
              <w:rPr>
                <w:rFonts w:ascii="Meiryo UI" w:eastAsia="Meiryo UI" w:hAnsi="Meiryo UI" w:cs="Meiryo UI" w:hint="eastAsia"/>
                <w:color w:val="000000" w:themeColor="text1"/>
              </w:rPr>
              <w:t>・東京都内、地方都市</w:t>
            </w:r>
          </w:p>
        </w:tc>
      </w:tr>
      <w:tr w:rsidR="007F3C91" w14:paraId="7A6244C0" w14:textId="77777777" w:rsidTr="00B51A80">
        <w:tc>
          <w:tcPr>
            <w:tcW w:w="1701" w:type="dxa"/>
          </w:tcPr>
          <w:p w14:paraId="6093F1BE" w14:textId="77777777" w:rsidR="007F3C91" w:rsidRPr="002503B0" w:rsidRDefault="007F3C91" w:rsidP="00F71BE8">
            <w:pPr>
              <w:widowControl/>
              <w:jc w:val="center"/>
              <w:rPr>
                <w:rFonts w:ascii="Meiryo UI" w:eastAsia="Meiryo UI" w:hAnsi="Meiryo UI" w:cs="Meiryo UI"/>
                <w:b/>
              </w:rPr>
            </w:pPr>
            <w:r>
              <w:rPr>
                <w:rFonts w:ascii="Meiryo UI" w:eastAsia="Meiryo UI" w:hAnsi="Meiryo UI" w:cs="Meiryo UI" w:hint="eastAsia"/>
                <w:b/>
              </w:rPr>
              <w:t>PRする主な技術・サービス</w:t>
            </w:r>
          </w:p>
        </w:tc>
        <w:tc>
          <w:tcPr>
            <w:tcW w:w="7371" w:type="dxa"/>
          </w:tcPr>
          <w:p w14:paraId="470380F1" w14:textId="19ABAD04" w:rsidR="007F3C91" w:rsidRDefault="007F3C91" w:rsidP="00E55044">
            <w:pPr>
              <w:widowControl/>
              <w:ind w:left="174" w:hangingChars="83" w:hanging="174"/>
              <w:jc w:val="left"/>
              <w:rPr>
                <w:rFonts w:ascii="Meiryo UI" w:eastAsia="Meiryo UI" w:hAnsi="Meiryo UI" w:cs="Meiryo UI"/>
              </w:rPr>
            </w:pPr>
            <w:r>
              <w:rPr>
                <w:rFonts w:ascii="Meiryo UI" w:eastAsia="Meiryo UI" w:hAnsi="Meiryo UI" w:cs="Meiryo UI" w:hint="eastAsia"/>
              </w:rPr>
              <w:t>・</w:t>
            </w:r>
            <w:r w:rsidR="00E55044">
              <w:rPr>
                <w:rFonts w:ascii="Meiryo UI" w:eastAsia="Meiryo UI" w:hAnsi="Meiryo UI" w:cs="Meiryo UI" w:hint="eastAsia"/>
              </w:rPr>
              <w:t>障がい別の</w:t>
            </w:r>
            <w:r w:rsidR="00F43844">
              <w:rPr>
                <w:rFonts w:ascii="Meiryo UI" w:eastAsia="Meiryo UI" w:hAnsi="Meiryo UI" w:cs="Meiryo UI" w:hint="eastAsia"/>
              </w:rPr>
              <w:t>パーソナルアシスタント</w:t>
            </w:r>
          </w:p>
          <w:p w14:paraId="7C8AF83D" w14:textId="78E77F48" w:rsidR="003826E2" w:rsidRPr="00F82DFB" w:rsidRDefault="003826E2" w:rsidP="00E55044">
            <w:pPr>
              <w:widowControl/>
              <w:ind w:left="174" w:hangingChars="83" w:hanging="174"/>
              <w:jc w:val="left"/>
              <w:rPr>
                <w:rFonts w:ascii="Meiryo UI" w:eastAsia="Meiryo UI" w:hAnsi="Meiryo UI" w:cs="Meiryo UI"/>
              </w:rPr>
            </w:pPr>
            <w:r>
              <w:rPr>
                <w:rFonts w:ascii="Meiryo UI" w:eastAsia="Meiryo UI" w:hAnsi="Meiryo UI" w:cs="Meiryo UI" w:hint="eastAsia"/>
              </w:rPr>
              <w:t>・シームレスなサービス（公共交通機関、民間事業者など）</w:t>
            </w:r>
          </w:p>
        </w:tc>
      </w:tr>
      <w:tr w:rsidR="007F3C91" w14:paraId="5AE1F50B" w14:textId="77777777" w:rsidTr="00B51A80">
        <w:tc>
          <w:tcPr>
            <w:tcW w:w="1701" w:type="dxa"/>
          </w:tcPr>
          <w:p w14:paraId="26F47F0D" w14:textId="77777777" w:rsidR="007F3C91" w:rsidRPr="002503B0" w:rsidRDefault="007F3C91" w:rsidP="00F71BE8">
            <w:pPr>
              <w:widowControl/>
              <w:jc w:val="center"/>
              <w:rPr>
                <w:rFonts w:ascii="Meiryo UI" w:eastAsia="Meiryo UI" w:hAnsi="Meiryo UI" w:cs="Meiryo UI"/>
                <w:b/>
              </w:rPr>
            </w:pPr>
            <w:r w:rsidRPr="002503B0">
              <w:rPr>
                <w:rFonts w:ascii="Meiryo UI" w:eastAsia="Meiryo UI" w:hAnsi="Meiryo UI" w:cs="Meiryo UI" w:hint="eastAsia"/>
                <w:b/>
              </w:rPr>
              <w:t>PR</w:t>
            </w:r>
            <w:r>
              <w:rPr>
                <w:rFonts w:ascii="Meiryo UI" w:eastAsia="Meiryo UI" w:hAnsi="Meiryo UI" w:cs="Meiryo UI" w:hint="eastAsia"/>
                <w:b/>
              </w:rPr>
              <w:t>・体験方法</w:t>
            </w:r>
          </w:p>
        </w:tc>
        <w:tc>
          <w:tcPr>
            <w:tcW w:w="7371" w:type="dxa"/>
          </w:tcPr>
          <w:p w14:paraId="0CBACE99" w14:textId="51C8E7BB" w:rsidR="007F3C91" w:rsidRDefault="007F3C91" w:rsidP="00F71BE8">
            <w:pPr>
              <w:widowControl/>
              <w:ind w:left="174" w:hangingChars="83" w:hanging="174"/>
              <w:jc w:val="left"/>
              <w:rPr>
                <w:rFonts w:ascii="Meiryo UI" w:eastAsia="Meiryo UI" w:hAnsi="Meiryo UI" w:cs="Meiryo UI"/>
              </w:rPr>
            </w:pPr>
            <w:r>
              <w:rPr>
                <w:rFonts w:ascii="Meiryo UI" w:eastAsia="Meiryo UI" w:hAnsi="Meiryo UI" w:cs="Meiryo UI" w:hint="eastAsia"/>
              </w:rPr>
              <w:t>・</w:t>
            </w:r>
            <w:r w:rsidR="003826E2">
              <w:rPr>
                <w:rFonts w:ascii="Meiryo UI" w:eastAsia="Meiryo UI" w:hAnsi="Meiryo UI" w:cs="Meiryo UI" w:hint="eastAsia"/>
              </w:rPr>
              <w:t>車いす利用者への経路や施設案内</w:t>
            </w:r>
          </w:p>
          <w:p w14:paraId="236EDE68" w14:textId="3AB9BFD0" w:rsidR="003826E2" w:rsidRDefault="003826E2" w:rsidP="00F71BE8">
            <w:pPr>
              <w:widowControl/>
              <w:ind w:left="174" w:hangingChars="83" w:hanging="174"/>
              <w:jc w:val="left"/>
              <w:rPr>
                <w:rFonts w:ascii="Meiryo UI" w:eastAsia="Meiryo UI" w:hAnsi="Meiryo UI" w:cs="Meiryo UI"/>
              </w:rPr>
            </w:pPr>
            <w:r>
              <w:rPr>
                <w:rFonts w:ascii="Meiryo UI" w:eastAsia="Meiryo UI" w:hAnsi="Meiryo UI" w:cs="Meiryo UI" w:hint="eastAsia"/>
              </w:rPr>
              <w:t>・視覚障がい者への音声による案内</w:t>
            </w:r>
          </w:p>
          <w:p w14:paraId="759471E3" w14:textId="2E98E117" w:rsidR="007F3C91" w:rsidRPr="00D941FB" w:rsidRDefault="003826E2" w:rsidP="003826E2">
            <w:pPr>
              <w:widowControl/>
              <w:ind w:left="174" w:hangingChars="83" w:hanging="174"/>
              <w:jc w:val="left"/>
              <w:rPr>
                <w:rFonts w:ascii="Meiryo UI" w:eastAsia="Meiryo UI" w:hAnsi="Meiryo UI" w:cs="Meiryo UI"/>
              </w:rPr>
            </w:pPr>
            <w:r>
              <w:rPr>
                <w:rFonts w:ascii="Meiryo UI" w:eastAsia="Meiryo UI" w:hAnsi="Meiryo UI" w:cs="Meiryo UI" w:hint="eastAsia"/>
              </w:rPr>
              <w:t>・聴覚障がい者への振動や文字、光などによる情報提供　など</w:t>
            </w:r>
          </w:p>
        </w:tc>
      </w:tr>
      <w:tr w:rsidR="007F3C91" w14:paraId="50BCE860" w14:textId="77777777" w:rsidTr="00B51A80">
        <w:tc>
          <w:tcPr>
            <w:tcW w:w="1701" w:type="dxa"/>
          </w:tcPr>
          <w:p w14:paraId="29829046" w14:textId="77777777" w:rsidR="007F3C91" w:rsidRPr="002503B0" w:rsidRDefault="007F3C91" w:rsidP="00F71BE8">
            <w:pPr>
              <w:widowControl/>
              <w:jc w:val="center"/>
              <w:rPr>
                <w:rFonts w:ascii="Meiryo UI" w:eastAsia="Meiryo UI" w:hAnsi="Meiryo UI" w:cs="Meiryo UI"/>
                <w:b/>
              </w:rPr>
            </w:pPr>
            <w:r>
              <w:rPr>
                <w:rFonts w:ascii="Meiryo UI" w:eastAsia="Meiryo UI" w:hAnsi="Meiryo UI" w:cs="Meiryo UI" w:hint="eastAsia"/>
                <w:b/>
              </w:rPr>
              <w:t>実施主体など</w:t>
            </w:r>
          </w:p>
        </w:tc>
        <w:tc>
          <w:tcPr>
            <w:tcW w:w="7371" w:type="dxa"/>
          </w:tcPr>
          <w:p w14:paraId="10E588C7" w14:textId="77777777" w:rsidR="007F3C91" w:rsidRDefault="007F3C91" w:rsidP="00F71BE8">
            <w:pPr>
              <w:widowControl/>
              <w:jc w:val="left"/>
              <w:rPr>
                <w:rFonts w:ascii="Meiryo UI" w:eastAsia="Meiryo UI" w:hAnsi="Meiryo UI" w:cs="Meiryo UI"/>
              </w:rPr>
            </w:pPr>
            <w:r>
              <w:rPr>
                <w:rFonts w:ascii="Meiryo UI" w:eastAsia="Meiryo UI" w:hAnsi="Meiryo UI" w:cs="Meiryo UI" w:hint="eastAsia"/>
              </w:rPr>
              <w:t>・国、自治体、公共交通機関、民間事業者等によるコンソーシアム形式など</w:t>
            </w:r>
          </w:p>
        </w:tc>
      </w:tr>
      <w:tr w:rsidR="007F3C91" w14:paraId="4422FCE8" w14:textId="77777777" w:rsidTr="00B51A80">
        <w:tc>
          <w:tcPr>
            <w:tcW w:w="1701" w:type="dxa"/>
          </w:tcPr>
          <w:p w14:paraId="7A2B798C" w14:textId="77777777" w:rsidR="007F3C91" w:rsidRDefault="007F3C91" w:rsidP="00F71BE8">
            <w:pPr>
              <w:widowControl/>
              <w:jc w:val="center"/>
              <w:rPr>
                <w:rFonts w:ascii="Meiryo UI" w:eastAsia="Meiryo UI" w:hAnsi="Meiryo UI" w:cs="Meiryo UI"/>
                <w:b/>
              </w:rPr>
            </w:pPr>
            <w:r>
              <w:rPr>
                <w:rFonts w:ascii="Meiryo UI" w:eastAsia="Meiryo UI" w:hAnsi="Meiryo UI" w:cs="Meiryo UI" w:hint="eastAsia"/>
                <w:b/>
              </w:rPr>
              <w:t>実施イメージ</w:t>
            </w:r>
          </w:p>
          <w:p w14:paraId="70E2E56B" w14:textId="77777777" w:rsidR="007F3C91" w:rsidRPr="002503B0" w:rsidRDefault="007F3C91" w:rsidP="00F71BE8">
            <w:pPr>
              <w:widowControl/>
              <w:jc w:val="center"/>
              <w:rPr>
                <w:rFonts w:ascii="Meiryo UI" w:eastAsia="Meiryo UI" w:hAnsi="Meiryo UI" w:cs="Meiryo UI"/>
                <w:b/>
              </w:rPr>
            </w:pPr>
          </w:p>
        </w:tc>
        <w:tc>
          <w:tcPr>
            <w:tcW w:w="7371" w:type="dxa"/>
          </w:tcPr>
          <w:p w14:paraId="4B8839EC" w14:textId="356539CD" w:rsidR="007F3C91" w:rsidRDefault="00875C77" w:rsidP="00F71BE8">
            <w:pPr>
              <w:widowControl/>
              <w:ind w:leftChars="-51" w:left="-107" w:firstLineChars="51" w:firstLine="107"/>
              <w:jc w:val="left"/>
              <w:rPr>
                <w:rFonts w:ascii="Meiryo UI" w:eastAsia="Meiryo UI" w:hAnsi="Meiryo UI" w:cs="Meiryo UI"/>
              </w:rPr>
            </w:pPr>
            <w:r>
              <w:rPr>
                <w:noProof/>
              </w:rPr>
              <w:drawing>
                <wp:inline distT="0" distB="0" distL="0" distR="0" wp14:anchorId="07674A16" wp14:editId="2091F4F4">
                  <wp:extent cx="5612130" cy="3792220"/>
                  <wp:effectExtent l="0" t="0" r="7620" b="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612130" cy="3792220"/>
                          </a:xfrm>
                          <a:prstGeom prst="rect">
                            <a:avLst/>
                          </a:prstGeom>
                          <a:noFill/>
                          <a:ln>
                            <a:noFill/>
                          </a:ln>
                          <a:extLst/>
                        </pic:spPr>
                      </pic:pic>
                    </a:graphicData>
                  </a:graphic>
                </wp:inline>
              </w:drawing>
            </w:r>
          </w:p>
        </w:tc>
      </w:tr>
    </w:tbl>
    <w:p w14:paraId="24B5F34D" w14:textId="6FEB4998" w:rsidR="0087618E" w:rsidRPr="00281046" w:rsidRDefault="0087618E" w:rsidP="0087618E">
      <w:pPr>
        <w:rPr>
          <w:rFonts w:ascii="Meiryo UI" w:eastAsia="Meiryo UI" w:hAnsi="Meiryo UI" w:cs="Meiryo UI"/>
        </w:rPr>
      </w:pPr>
      <w:r w:rsidRPr="00D941FB">
        <w:rPr>
          <w:rFonts w:ascii="Meiryo UI" w:eastAsia="Meiryo UI" w:hAnsi="Meiryo UI" w:cs="Meiryo UI" w:hint="eastAsia"/>
          <w:b/>
        </w:rPr>
        <w:t>表　ICT</w:t>
      </w:r>
      <w:r>
        <w:rPr>
          <w:rFonts w:ascii="Meiryo UI" w:eastAsia="Meiryo UI" w:hAnsi="Meiryo UI" w:cs="Meiryo UI" w:hint="eastAsia"/>
          <w:b/>
        </w:rPr>
        <w:t>ショーケース</w:t>
      </w:r>
      <w:r w:rsidR="00157F2B">
        <w:rPr>
          <w:rFonts w:ascii="Meiryo UI" w:eastAsia="Meiryo UI" w:hAnsi="Meiryo UI" w:cs="Meiryo UI" w:hint="eastAsia"/>
          <w:b/>
        </w:rPr>
        <w:t>案</w:t>
      </w:r>
      <w:r w:rsidR="00CF1A48">
        <w:rPr>
          <w:rFonts w:ascii="Meiryo UI" w:eastAsia="Meiryo UI" w:hAnsi="Meiryo UI" w:cs="Meiryo UI" w:hint="eastAsia"/>
          <w:b/>
        </w:rPr>
        <w:t>（３）</w:t>
      </w:r>
    </w:p>
    <w:tbl>
      <w:tblPr>
        <w:tblStyle w:val="af6"/>
        <w:tblW w:w="9072" w:type="dxa"/>
        <w:tblInd w:w="108" w:type="dxa"/>
        <w:tblLayout w:type="fixed"/>
        <w:tblLook w:val="04A0" w:firstRow="1" w:lastRow="0" w:firstColumn="1" w:lastColumn="0" w:noHBand="0" w:noVBand="1"/>
      </w:tblPr>
      <w:tblGrid>
        <w:gridCol w:w="1701"/>
        <w:gridCol w:w="7371"/>
      </w:tblGrid>
      <w:tr w:rsidR="0087618E" w14:paraId="292B655D" w14:textId="77777777" w:rsidTr="00B51A80">
        <w:trPr>
          <w:trHeight w:val="637"/>
          <w:tblHeader/>
        </w:trPr>
        <w:tc>
          <w:tcPr>
            <w:tcW w:w="1701" w:type="dxa"/>
            <w:shd w:val="clear" w:color="auto" w:fill="0070C0"/>
            <w:vAlign w:val="center"/>
          </w:tcPr>
          <w:p w14:paraId="73439C59" w14:textId="77777777" w:rsidR="0087618E" w:rsidRPr="00F82DFB" w:rsidRDefault="0087618E" w:rsidP="00901036">
            <w:pPr>
              <w:widowControl/>
              <w:jc w:val="center"/>
              <w:rPr>
                <w:rFonts w:ascii="Meiryo UI" w:eastAsia="Meiryo UI" w:hAnsi="Meiryo UI" w:cs="Meiryo UI"/>
                <w:b/>
                <w:color w:val="FFFFFF" w:themeColor="background1"/>
              </w:rPr>
            </w:pPr>
            <w:r w:rsidRPr="00F82DFB">
              <w:rPr>
                <w:rFonts w:ascii="Meiryo UI" w:eastAsia="Meiryo UI" w:hAnsi="Meiryo UI" w:cs="Meiryo UI" w:hint="eastAsia"/>
                <w:b/>
                <w:color w:val="FFFFFF" w:themeColor="background1"/>
              </w:rPr>
              <w:t>テーマ</w:t>
            </w:r>
          </w:p>
        </w:tc>
        <w:tc>
          <w:tcPr>
            <w:tcW w:w="7371" w:type="dxa"/>
            <w:shd w:val="clear" w:color="auto" w:fill="0070C0"/>
            <w:vAlign w:val="center"/>
          </w:tcPr>
          <w:p w14:paraId="03D1F833" w14:textId="2D84BE4A" w:rsidR="0087618E" w:rsidRPr="00F82DFB" w:rsidRDefault="0087618E" w:rsidP="00901036">
            <w:pPr>
              <w:widowControl/>
              <w:jc w:val="center"/>
              <w:rPr>
                <w:rFonts w:ascii="Meiryo UI" w:eastAsia="Meiryo UI" w:hAnsi="Meiryo UI" w:cs="Meiryo UI"/>
                <w:b/>
                <w:color w:val="FFFFFF" w:themeColor="background1"/>
                <w:sz w:val="28"/>
                <w:szCs w:val="28"/>
              </w:rPr>
            </w:pPr>
            <w:r w:rsidRPr="0087618E">
              <w:rPr>
                <w:rFonts w:ascii="Meiryo UI" w:eastAsia="Meiryo UI" w:hAnsi="Meiryo UI" w:cs="Meiryo UI" w:hint="eastAsia"/>
                <w:b/>
                <w:color w:val="FFFFFF" w:themeColor="background1"/>
                <w:sz w:val="28"/>
                <w:szCs w:val="28"/>
              </w:rPr>
              <w:t>海外への和食や食文化のPR</w:t>
            </w:r>
          </w:p>
        </w:tc>
      </w:tr>
      <w:tr w:rsidR="0087618E" w14:paraId="2243BB9F" w14:textId="77777777" w:rsidTr="00B51A80">
        <w:tc>
          <w:tcPr>
            <w:tcW w:w="1701" w:type="dxa"/>
          </w:tcPr>
          <w:p w14:paraId="00DC7A67" w14:textId="77777777" w:rsidR="0087618E" w:rsidRPr="002503B0" w:rsidRDefault="0087618E" w:rsidP="00901036">
            <w:pPr>
              <w:widowControl/>
              <w:jc w:val="center"/>
              <w:rPr>
                <w:rFonts w:ascii="Meiryo UI" w:eastAsia="Meiryo UI" w:hAnsi="Meiryo UI" w:cs="Meiryo UI"/>
                <w:b/>
              </w:rPr>
            </w:pPr>
            <w:r>
              <w:rPr>
                <w:rFonts w:ascii="Meiryo UI" w:eastAsia="Meiryo UI" w:hAnsi="Meiryo UI" w:cs="Meiryo UI" w:hint="eastAsia"/>
                <w:b/>
              </w:rPr>
              <w:t>主な対象者</w:t>
            </w:r>
          </w:p>
        </w:tc>
        <w:tc>
          <w:tcPr>
            <w:tcW w:w="7371" w:type="dxa"/>
          </w:tcPr>
          <w:p w14:paraId="25507E30" w14:textId="7A3DCAF3" w:rsidR="00CC5ACF" w:rsidRDefault="0087618E" w:rsidP="00CC5ACF">
            <w:pPr>
              <w:widowControl/>
              <w:ind w:left="174" w:hangingChars="83" w:hanging="174"/>
              <w:jc w:val="left"/>
              <w:rPr>
                <w:rFonts w:ascii="Meiryo UI" w:eastAsia="Meiryo UI" w:hAnsi="Meiryo UI" w:cs="Meiryo UI"/>
              </w:rPr>
            </w:pPr>
            <w:r>
              <w:rPr>
                <w:rFonts w:ascii="Meiryo UI" w:eastAsia="Meiryo UI" w:hAnsi="Meiryo UI" w:cs="Meiryo UI" w:hint="eastAsia"/>
              </w:rPr>
              <w:t>・</w:t>
            </w:r>
            <w:r w:rsidR="00CC5ACF">
              <w:rPr>
                <w:rFonts w:ascii="Meiryo UI" w:eastAsia="Meiryo UI" w:hAnsi="Meiryo UI" w:cs="Meiryo UI" w:hint="eastAsia"/>
              </w:rPr>
              <w:t>和食や日本の食文化に関心を持ってもらいたい世界の人々</w:t>
            </w:r>
            <w:r w:rsidR="00574B9C">
              <w:rPr>
                <w:rFonts w:ascii="Meiryo UI" w:eastAsia="Meiryo UI" w:hAnsi="Meiryo UI" w:cs="Meiryo UI" w:hint="eastAsia"/>
              </w:rPr>
              <w:t>（関心喚起）</w:t>
            </w:r>
          </w:p>
          <w:p w14:paraId="1BEC8AE9" w14:textId="7B456564" w:rsidR="0087618E" w:rsidRDefault="00CC5ACF" w:rsidP="00CC5ACF">
            <w:pPr>
              <w:widowControl/>
              <w:jc w:val="left"/>
              <w:rPr>
                <w:rFonts w:ascii="Meiryo UI" w:eastAsia="Meiryo UI" w:hAnsi="Meiryo UI" w:cs="Meiryo UI"/>
              </w:rPr>
            </w:pPr>
            <w:r>
              <w:rPr>
                <w:rFonts w:ascii="Meiryo UI" w:eastAsia="Meiryo UI" w:hAnsi="Meiryo UI" w:cs="Meiryo UI" w:hint="eastAsia"/>
              </w:rPr>
              <w:t>・</w:t>
            </w:r>
            <w:r w:rsidR="00574B9C">
              <w:rPr>
                <w:rFonts w:ascii="Meiryo UI" w:eastAsia="Meiryo UI" w:hAnsi="Meiryo UI" w:cs="Meiryo UI" w:hint="eastAsia"/>
              </w:rPr>
              <w:t>外国人からの来訪者（より深い理解や体験）</w:t>
            </w:r>
          </w:p>
          <w:p w14:paraId="1C05B6D5" w14:textId="28B7833F" w:rsidR="00574B9C" w:rsidRPr="00574B9C" w:rsidRDefault="00574B9C" w:rsidP="00574B9C">
            <w:pPr>
              <w:widowControl/>
              <w:jc w:val="left"/>
              <w:rPr>
                <w:rFonts w:ascii="Meiryo UI" w:eastAsia="Meiryo UI" w:hAnsi="Meiryo UI" w:cs="Meiryo UI"/>
              </w:rPr>
            </w:pPr>
            <w:r>
              <w:rPr>
                <w:rFonts w:ascii="Meiryo UI" w:eastAsia="Meiryo UI" w:hAnsi="Meiryo UI" w:cs="Meiryo UI" w:hint="eastAsia"/>
              </w:rPr>
              <w:t>・コンテスト参加者（海外への伝道師役）</w:t>
            </w:r>
          </w:p>
        </w:tc>
      </w:tr>
      <w:tr w:rsidR="0087618E" w14:paraId="77F63C07" w14:textId="77777777" w:rsidTr="00B51A80">
        <w:tc>
          <w:tcPr>
            <w:tcW w:w="1701" w:type="dxa"/>
          </w:tcPr>
          <w:p w14:paraId="1B81815E" w14:textId="77777777" w:rsidR="0087618E" w:rsidRDefault="0087618E" w:rsidP="00901036">
            <w:pPr>
              <w:widowControl/>
              <w:jc w:val="center"/>
              <w:rPr>
                <w:rFonts w:ascii="Meiryo UI" w:eastAsia="Meiryo UI" w:hAnsi="Meiryo UI" w:cs="Meiryo UI"/>
                <w:b/>
              </w:rPr>
            </w:pPr>
            <w:r>
              <w:rPr>
                <w:rFonts w:ascii="Meiryo UI" w:eastAsia="Meiryo UI" w:hAnsi="Meiryo UI" w:cs="Meiryo UI" w:hint="eastAsia"/>
                <w:b/>
              </w:rPr>
              <w:t>概要</w:t>
            </w:r>
          </w:p>
        </w:tc>
        <w:tc>
          <w:tcPr>
            <w:tcW w:w="7371" w:type="dxa"/>
          </w:tcPr>
          <w:p w14:paraId="67798AEA" w14:textId="77777777" w:rsidR="00CC5ACF" w:rsidRPr="00CC5ACF" w:rsidRDefault="00CC5ACF" w:rsidP="00CC5ACF">
            <w:pPr>
              <w:widowControl/>
              <w:ind w:left="174" w:hangingChars="83" w:hanging="174"/>
              <w:jc w:val="left"/>
              <w:rPr>
                <w:rFonts w:ascii="Meiryo UI" w:eastAsia="Meiryo UI" w:hAnsi="Meiryo UI" w:cs="Meiryo UI"/>
                <w:color w:val="000000" w:themeColor="text1"/>
              </w:rPr>
            </w:pPr>
            <w:r w:rsidRPr="00CC5ACF">
              <w:rPr>
                <w:rFonts w:ascii="Meiryo UI" w:eastAsia="Meiryo UI" w:hAnsi="Meiryo UI" w:cs="Meiryo UI" w:hint="eastAsia"/>
                <w:color w:val="000000" w:themeColor="text1"/>
              </w:rPr>
              <w:t>・単体の情報ではなく、相手に合わせて編集して届けることが必要。コンテンツに魅力がなければ、オープンデータにしても拡散されない。</w:t>
            </w:r>
          </w:p>
          <w:p w14:paraId="3CD32BA5" w14:textId="77777777" w:rsidR="00CC5ACF" w:rsidRPr="00CC5ACF" w:rsidRDefault="00CC5ACF" w:rsidP="00CC5ACF">
            <w:pPr>
              <w:widowControl/>
              <w:ind w:left="174" w:hangingChars="83" w:hanging="174"/>
              <w:jc w:val="left"/>
              <w:rPr>
                <w:rFonts w:ascii="Meiryo UI" w:eastAsia="Meiryo UI" w:hAnsi="Meiryo UI" w:cs="Meiryo UI"/>
                <w:color w:val="000000" w:themeColor="text1"/>
              </w:rPr>
            </w:pPr>
            <w:r w:rsidRPr="00CC5ACF">
              <w:rPr>
                <w:rFonts w:ascii="Meiryo UI" w:eastAsia="Meiryo UI" w:hAnsi="Meiryo UI" w:cs="Meiryo UI" w:hint="eastAsia"/>
                <w:color w:val="000000" w:themeColor="text1"/>
              </w:rPr>
              <w:t>・個々の素材がオープンデータであることはもちろん、編集した情報もオープンデータとして提供されることが望ましい。（各国語に翻訳されて拡散できる。）</w:t>
            </w:r>
          </w:p>
          <w:p w14:paraId="0C3E1D5B" w14:textId="77777777" w:rsidR="00CC5ACF" w:rsidRPr="00CC5ACF" w:rsidRDefault="00CC5ACF" w:rsidP="00CC5ACF">
            <w:pPr>
              <w:widowControl/>
              <w:ind w:left="174" w:hangingChars="83" w:hanging="174"/>
              <w:jc w:val="left"/>
              <w:rPr>
                <w:rFonts w:ascii="Meiryo UI" w:eastAsia="Meiryo UI" w:hAnsi="Meiryo UI" w:cs="Meiryo UI"/>
                <w:color w:val="000000" w:themeColor="text1"/>
              </w:rPr>
            </w:pPr>
            <w:r w:rsidRPr="00CC5ACF">
              <w:rPr>
                <w:rFonts w:ascii="Meiryo UI" w:eastAsia="Meiryo UI" w:hAnsi="Meiryo UI" w:cs="Meiryo UI" w:hint="eastAsia"/>
                <w:color w:val="000000" w:themeColor="text1"/>
              </w:rPr>
              <w:t>・和食や日本文化に関する情報のうち、オープンデータで公開可能なものを収集するとともに、新たな素材を作成。</w:t>
            </w:r>
          </w:p>
          <w:p w14:paraId="45F8D951" w14:textId="77777777" w:rsidR="00CC5ACF" w:rsidRPr="00CC5ACF" w:rsidRDefault="00CC5ACF" w:rsidP="00CC5ACF">
            <w:pPr>
              <w:widowControl/>
              <w:ind w:left="174" w:hangingChars="83" w:hanging="174"/>
              <w:jc w:val="left"/>
              <w:rPr>
                <w:rFonts w:ascii="Meiryo UI" w:eastAsia="Meiryo UI" w:hAnsi="Meiryo UI" w:cs="Meiryo UI"/>
                <w:color w:val="000000" w:themeColor="text1"/>
              </w:rPr>
            </w:pPr>
            <w:r w:rsidRPr="00CC5ACF">
              <w:rPr>
                <w:rFonts w:ascii="Meiryo UI" w:eastAsia="Meiryo UI" w:hAnsi="Meiryo UI" w:cs="Meiryo UI" w:hint="eastAsia"/>
                <w:color w:val="000000" w:themeColor="text1"/>
              </w:rPr>
              <w:t>・これらを活用した「和食と日本文化を伝えるコンテスト」（仮称）を開催。</w:t>
            </w:r>
          </w:p>
          <w:p w14:paraId="2206BFBB" w14:textId="76B5C72C" w:rsidR="0087618E" w:rsidRPr="00F82DFB" w:rsidRDefault="00CC5ACF" w:rsidP="00CC5ACF">
            <w:pPr>
              <w:widowControl/>
              <w:ind w:left="174" w:hangingChars="83" w:hanging="174"/>
              <w:jc w:val="left"/>
              <w:rPr>
                <w:rFonts w:ascii="Meiryo UI" w:eastAsia="Meiryo UI" w:hAnsi="Meiryo UI" w:cs="Meiryo UI"/>
                <w:color w:val="000000" w:themeColor="text1"/>
              </w:rPr>
            </w:pPr>
            <w:r w:rsidRPr="00CC5ACF">
              <w:rPr>
                <w:rFonts w:ascii="Meiryo UI" w:eastAsia="Meiryo UI" w:hAnsi="Meiryo UI" w:cs="Meiryo UI" w:hint="eastAsia"/>
                <w:color w:val="000000" w:themeColor="text1"/>
              </w:rPr>
              <w:t>・海外からの参加も募る。</w:t>
            </w:r>
          </w:p>
        </w:tc>
      </w:tr>
      <w:tr w:rsidR="0087618E" w14:paraId="3A850738" w14:textId="77777777" w:rsidTr="00B51A80">
        <w:tc>
          <w:tcPr>
            <w:tcW w:w="1701" w:type="dxa"/>
          </w:tcPr>
          <w:p w14:paraId="3C69C33E" w14:textId="77777777" w:rsidR="0087618E" w:rsidRPr="002503B0" w:rsidRDefault="0087618E" w:rsidP="00901036">
            <w:pPr>
              <w:widowControl/>
              <w:jc w:val="center"/>
              <w:rPr>
                <w:rFonts w:ascii="Meiryo UI" w:eastAsia="Meiryo UI" w:hAnsi="Meiryo UI" w:cs="Meiryo UI"/>
                <w:b/>
              </w:rPr>
            </w:pPr>
            <w:r>
              <w:rPr>
                <w:rFonts w:ascii="Meiryo UI" w:eastAsia="Meiryo UI" w:hAnsi="Meiryo UI" w:cs="Meiryo UI" w:hint="eastAsia"/>
                <w:b/>
              </w:rPr>
              <w:t>想定される場所</w:t>
            </w:r>
          </w:p>
        </w:tc>
        <w:tc>
          <w:tcPr>
            <w:tcW w:w="7371" w:type="dxa"/>
          </w:tcPr>
          <w:p w14:paraId="4073EE2D" w14:textId="77777777" w:rsidR="0087618E" w:rsidRPr="00F82DFB" w:rsidRDefault="0087618E" w:rsidP="00901036">
            <w:pPr>
              <w:widowControl/>
              <w:ind w:left="174" w:hangingChars="83" w:hanging="174"/>
              <w:jc w:val="left"/>
              <w:rPr>
                <w:rFonts w:ascii="Meiryo UI" w:eastAsia="Meiryo UI" w:hAnsi="Meiryo UI" w:cs="Meiryo UI"/>
                <w:color w:val="0070C0"/>
              </w:rPr>
            </w:pPr>
            <w:r w:rsidRPr="00F82DFB">
              <w:rPr>
                <w:rFonts w:ascii="Meiryo UI" w:eastAsia="Meiryo UI" w:hAnsi="Meiryo UI" w:cs="Meiryo UI" w:hint="eastAsia"/>
                <w:color w:val="000000" w:themeColor="text1"/>
              </w:rPr>
              <w:t>・東京都内、地方都市</w:t>
            </w:r>
          </w:p>
        </w:tc>
      </w:tr>
      <w:tr w:rsidR="0087618E" w14:paraId="653BF6A4" w14:textId="77777777" w:rsidTr="00B51A80">
        <w:tc>
          <w:tcPr>
            <w:tcW w:w="1701" w:type="dxa"/>
          </w:tcPr>
          <w:p w14:paraId="1C72C524" w14:textId="77777777" w:rsidR="0087618E" w:rsidRPr="002503B0" w:rsidRDefault="0087618E" w:rsidP="00901036">
            <w:pPr>
              <w:widowControl/>
              <w:jc w:val="center"/>
              <w:rPr>
                <w:rFonts w:ascii="Meiryo UI" w:eastAsia="Meiryo UI" w:hAnsi="Meiryo UI" w:cs="Meiryo UI"/>
                <w:b/>
              </w:rPr>
            </w:pPr>
            <w:r>
              <w:rPr>
                <w:rFonts w:ascii="Meiryo UI" w:eastAsia="Meiryo UI" w:hAnsi="Meiryo UI" w:cs="Meiryo UI" w:hint="eastAsia"/>
                <w:b/>
              </w:rPr>
              <w:t>PRする主な技術・サービス</w:t>
            </w:r>
          </w:p>
        </w:tc>
        <w:tc>
          <w:tcPr>
            <w:tcW w:w="7371" w:type="dxa"/>
          </w:tcPr>
          <w:p w14:paraId="4C362E14" w14:textId="61916695" w:rsidR="00F43844" w:rsidRDefault="0087618E" w:rsidP="00F43844">
            <w:pPr>
              <w:widowControl/>
              <w:ind w:left="174" w:hangingChars="83" w:hanging="174"/>
              <w:jc w:val="left"/>
              <w:rPr>
                <w:rFonts w:ascii="Meiryo UI" w:eastAsia="Meiryo UI" w:hAnsi="Meiryo UI" w:cs="Meiryo UI"/>
              </w:rPr>
            </w:pPr>
            <w:r>
              <w:rPr>
                <w:rFonts w:ascii="Meiryo UI" w:eastAsia="Meiryo UI" w:hAnsi="Meiryo UI" w:cs="Meiryo UI" w:hint="eastAsia"/>
              </w:rPr>
              <w:t>・</w:t>
            </w:r>
            <w:r w:rsidR="00CC5ACF">
              <w:rPr>
                <w:rFonts w:ascii="Meiryo UI" w:eastAsia="Meiryo UI" w:hAnsi="Meiryo UI" w:cs="Meiryo UI" w:hint="eastAsia"/>
              </w:rPr>
              <w:t>和食や食文化</w:t>
            </w:r>
            <w:r w:rsidR="00F43844">
              <w:rPr>
                <w:rFonts w:ascii="Meiryo UI" w:eastAsia="Meiryo UI" w:hAnsi="Meiryo UI" w:cs="Meiryo UI" w:hint="eastAsia"/>
              </w:rPr>
              <w:t>に関する様々な情報（素材）をオープンデータ化</w:t>
            </w:r>
          </w:p>
          <w:p w14:paraId="2CB2DFAF" w14:textId="62102A49" w:rsidR="0087618E" w:rsidRPr="00F82DFB" w:rsidRDefault="00F43844" w:rsidP="00F43844">
            <w:pPr>
              <w:widowControl/>
              <w:ind w:left="174" w:hangingChars="83" w:hanging="174"/>
              <w:jc w:val="left"/>
              <w:rPr>
                <w:rFonts w:ascii="Meiryo UI" w:eastAsia="Meiryo UI" w:hAnsi="Meiryo UI" w:cs="Meiryo UI"/>
              </w:rPr>
            </w:pPr>
            <w:r>
              <w:rPr>
                <w:rFonts w:ascii="Meiryo UI" w:eastAsia="Meiryo UI" w:hAnsi="Meiryo UI" w:cs="Meiryo UI" w:hint="eastAsia"/>
              </w:rPr>
              <w:t>・これを自由に編集・翻訳して海外に拡散</w:t>
            </w:r>
          </w:p>
        </w:tc>
      </w:tr>
      <w:tr w:rsidR="0087618E" w14:paraId="731FBCCE" w14:textId="77777777" w:rsidTr="00B51A80">
        <w:tc>
          <w:tcPr>
            <w:tcW w:w="1701" w:type="dxa"/>
          </w:tcPr>
          <w:p w14:paraId="4871E903" w14:textId="559289DC" w:rsidR="0087618E" w:rsidRPr="002503B0" w:rsidRDefault="0087618E" w:rsidP="00901036">
            <w:pPr>
              <w:widowControl/>
              <w:jc w:val="center"/>
              <w:rPr>
                <w:rFonts w:ascii="Meiryo UI" w:eastAsia="Meiryo UI" w:hAnsi="Meiryo UI" w:cs="Meiryo UI"/>
                <w:b/>
              </w:rPr>
            </w:pPr>
            <w:r w:rsidRPr="002503B0">
              <w:rPr>
                <w:rFonts w:ascii="Meiryo UI" w:eastAsia="Meiryo UI" w:hAnsi="Meiryo UI" w:cs="Meiryo UI" w:hint="eastAsia"/>
                <w:b/>
              </w:rPr>
              <w:t>PR</w:t>
            </w:r>
            <w:r>
              <w:rPr>
                <w:rFonts w:ascii="Meiryo UI" w:eastAsia="Meiryo UI" w:hAnsi="Meiryo UI" w:cs="Meiryo UI" w:hint="eastAsia"/>
                <w:b/>
              </w:rPr>
              <w:t>・体験方法</w:t>
            </w:r>
          </w:p>
        </w:tc>
        <w:tc>
          <w:tcPr>
            <w:tcW w:w="7371" w:type="dxa"/>
          </w:tcPr>
          <w:p w14:paraId="55050675" w14:textId="40CD7F34" w:rsidR="00CC5ACF" w:rsidRPr="00D941FB" w:rsidRDefault="0087618E" w:rsidP="00CC5ACF">
            <w:pPr>
              <w:widowControl/>
              <w:ind w:left="174" w:hangingChars="83" w:hanging="174"/>
              <w:jc w:val="left"/>
              <w:rPr>
                <w:rFonts w:ascii="Meiryo UI" w:eastAsia="Meiryo UI" w:hAnsi="Meiryo UI" w:cs="Meiryo UI"/>
              </w:rPr>
            </w:pPr>
            <w:r>
              <w:rPr>
                <w:rFonts w:ascii="Meiryo UI" w:eastAsia="Meiryo UI" w:hAnsi="Meiryo UI" w:cs="Meiryo UI" w:hint="eastAsia"/>
              </w:rPr>
              <w:t>・</w:t>
            </w:r>
            <w:r w:rsidR="00F43844">
              <w:rPr>
                <w:rFonts w:ascii="Meiryo UI" w:eastAsia="Meiryo UI" w:hAnsi="Meiryo UI" w:cs="Meiryo UI" w:hint="eastAsia"/>
              </w:rPr>
              <w:t>生産、調理、食事などの体験イベント</w:t>
            </w:r>
          </w:p>
          <w:p w14:paraId="6B428CC8" w14:textId="41BA322B" w:rsidR="0087618E" w:rsidRPr="00D941FB" w:rsidRDefault="00F43844" w:rsidP="00901036">
            <w:pPr>
              <w:widowControl/>
              <w:ind w:left="174" w:hangingChars="83" w:hanging="174"/>
              <w:jc w:val="left"/>
              <w:rPr>
                <w:rFonts w:ascii="Meiryo UI" w:eastAsia="Meiryo UI" w:hAnsi="Meiryo UI" w:cs="Meiryo UI"/>
              </w:rPr>
            </w:pPr>
            <w:r>
              <w:rPr>
                <w:rFonts w:ascii="Meiryo UI" w:eastAsia="Meiryo UI" w:hAnsi="Meiryo UI" w:cs="Meiryo UI" w:hint="eastAsia"/>
              </w:rPr>
              <w:t>・PRコンテスト（海外からの参加推奨）</w:t>
            </w:r>
          </w:p>
        </w:tc>
      </w:tr>
      <w:tr w:rsidR="0087618E" w14:paraId="12BE92AF" w14:textId="77777777" w:rsidTr="00B51A80">
        <w:tc>
          <w:tcPr>
            <w:tcW w:w="1701" w:type="dxa"/>
          </w:tcPr>
          <w:p w14:paraId="239B171C" w14:textId="77777777" w:rsidR="0087618E" w:rsidRPr="002503B0" w:rsidRDefault="0087618E" w:rsidP="00901036">
            <w:pPr>
              <w:widowControl/>
              <w:jc w:val="center"/>
              <w:rPr>
                <w:rFonts w:ascii="Meiryo UI" w:eastAsia="Meiryo UI" w:hAnsi="Meiryo UI" w:cs="Meiryo UI"/>
                <w:b/>
              </w:rPr>
            </w:pPr>
            <w:r>
              <w:rPr>
                <w:rFonts w:ascii="Meiryo UI" w:eastAsia="Meiryo UI" w:hAnsi="Meiryo UI" w:cs="Meiryo UI" w:hint="eastAsia"/>
                <w:b/>
              </w:rPr>
              <w:t>実施主体など</w:t>
            </w:r>
          </w:p>
        </w:tc>
        <w:tc>
          <w:tcPr>
            <w:tcW w:w="7371" w:type="dxa"/>
          </w:tcPr>
          <w:p w14:paraId="0FD252C9" w14:textId="2B3A68BE" w:rsidR="0087618E" w:rsidRDefault="0087618E" w:rsidP="00CC5ACF">
            <w:pPr>
              <w:widowControl/>
              <w:jc w:val="left"/>
              <w:rPr>
                <w:rFonts w:ascii="Meiryo UI" w:eastAsia="Meiryo UI" w:hAnsi="Meiryo UI" w:cs="Meiryo UI"/>
              </w:rPr>
            </w:pPr>
            <w:r>
              <w:rPr>
                <w:rFonts w:ascii="Meiryo UI" w:eastAsia="Meiryo UI" w:hAnsi="Meiryo UI" w:cs="Meiryo UI" w:hint="eastAsia"/>
              </w:rPr>
              <w:t>・国、自治体、民間事業者等によるコンソーシアム形式など</w:t>
            </w:r>
          </w:p>
        </w:tc>
      </w:tr>
      <w:tr w:rsidR="0087618E" w14:paraId="71FAF60A" w14:textId="77777777" w:rsidTr="00B51A80">
        <w:tc>
          <w:tcPr>
            <w:tcW w:w="1701" w:type="dxa"/>
          </w:tcPr>
          <w:p w14:paraId="340DF6C0" w14:textId="77777777" w:rsidR="0087618E" w:rsidRDefault="0087618E" w:rsidP="00901036">
            <w:pPr>
              <w:widowControl/>
              <w:jc w:val="center"/>
              <w:rPr>
                <w:rFonts w:ascii="Meiryo UI" w:eastAsia="Meiryo UI" w:hAnsi="Meiryo UI" w:cs="Meiryo UI"/>
                <w:b/>
              </w:rPr>
            </w:pPr>
            <w:r>
              <w:rPr>
                <w:rFonts w:ascii="Meiryo UI" w:eastAsia="Meiryo UI" w:hAnsi="Meiryo UI" w:cs="Meiryo UI" w:hint="eastAsia"/>
                <w:b/>
              </w:rPr>
              <w:t>実施イメージ</w:t>
            </w:r>
          </w:p>
          <w:p w14:paraId="16BFFFEA" w14:textId="77777777" w:rsidR="0087618E" w:rsidRPr="002503B0" w:rsidRDefault="0087618E" w:rsidP="00901036">
            <w:pPr>
              <w:widowControl/>
              <w:jc w:val="center"/>
              <w:rPr>
                <w:rFonts w:ascii="Meiryo UI" w:eastAsia="Meiryo UI" w:hAnsi="Meiryo UI" w:cs="Meiryo UI"/>
                <w:b/>
              </w:rPr>
            </w:pPr>
          </w:p>
        </w:tc>
        <w:tc>
          <w:tcPr>
            <w:tcW w:w="7371" w:type="dxa"/>
          </w:tcPr>
          <w:p w14:paraId="5EC97784" w14:textId="22B39A0E" w:rsidR="0087618E" w:rsidRDefault="000271D7" w:rsidP="00901036">
            <w:pPr>
              <w:widowControl/>
              <w:ind w:leftChars="-51" w:left="-107" w:firstLineChars="51" w:firstLine="107"/>
              <w:jc w:val="left"/>
              <w:rPr>
                <w:rFonts w:ascii="Meiryo UI" w:eastAsia="Meiryo UI" w:hAnsi="Meiryo UI" w:cs="Meiryo UI"/>
              </w:rPr>
            </w:pPr>
            <w:r>
              <w:object w:dxaOrig="15045" w:dyaOrig="10350" w14:anchorId="128C5BF9">
                <v:shape id="_x0000_i1026" type="#_x0000_t75" style="width:357pt;height:246pt" o:ole="">
                  <v:imagedata r:id="rId64" o:title=""/>
                </v:shape>
                <o:OLEObject Type="Embed" ProgID="PBrush" ShapeID="_x0000_i1026" DrawAspect="Content" ObjectID="_1494768203" r:id="rId65"/>
              </w:object>
            </w:r>
          </w:p>
        </w:tc>
      </w:tr>
    </w:tbl>
    <w:p w14:paraId="0FE45C0F" w14:textId="77777777" w:rsidR="0087618E" w:rsidRDefault="0087618E">
      <w:pPr>
        <w:widowControl/>
        <w:jc w:val="left"/>
        <w:rPr>
          <w:rFonts w:ascii="Meiryo UI" w:eastAsia="Meiryo UI" w:hAnsi="Meiryo UI" w:cs="Meiryo UI"/>
          <w:sz w:val="24"/>
        </w:rPr>
      </w:pPr>
      <w:r>
        <w:rPr>
          <w:rFonts w:ascii="Meiryo UI" w:eastAsia="Meiryo UI" w:hAnsi="Meiryo UI" w:cs="Meiryo UI"/>
          <w:sz w:val="24"/>
        </w:rPr>
        <w:br w:type="page"/>
      </w:r>
    </w:p>
    <w:p w14:paraId="1D5A2291" w14:textId="67DB598C" w:rsidR="00574B9C" w:rsidRPr="00281046" w:rsidRDefault="00574B9C" w:rsidP="00574B9C">
      <w:pPr>
        <w:rPr>
          <w:rFonts w:ascii="Meiryo UI" w:eastAsia="Meiryo UI" w:hAnsi="Meiryo UI" w:cs="Meiryo UI"/>
        </w:rPr>
      </w:pPr>
      <w:r w:rsidRPr="00D941FB">
        <w:rPr>
          <w:rFonts w:ascii="Meiryo UI" w:eastAsia="Meiryo UI" w:hAnsi="Meiryo UI" w:cs="Meiryo UI" w:hint="eastAsia"/>
          <w:b/>
        </w:rPr>
        <w:t>表　ICT</w:t>
      </w:r>
      <w:r>
        <w:rPr>
          <w:rFonts w:ascii="Meiryo UI" w:eastAsia="Meiryo UI" w:hAnsi="Meiryo UI" w:cs="Meiryo UI" w:hint="eastAsia"/>
          <w:b/>
        </w:rPr>
        <w:t>ショーケース</w:t>
      </w:r>
      <w:r w:rsidR="00157F2B">
        <w:rPr>
          <w:rFonts w:ascii="Meiryo UI" w:eastAsia="Meiryo UI" w:hAnsi="Meiryo UI" w:cs="Meiryo UI" w:hint="eastAsia"/>
          <w:b/>
        </w:rPr>
        <w:t>案</w:t>
      </w:r>
      <w:r w:rsidR="00CF1A48">
        <w:rPr>
          <w:rFonts w:ascii="Meiryo UI" w:eastAsia="Meiryo UI" w:hAnsi="Meiryo UI" w:cs="Meiryo UI" w:hint="eastAsia"/>
          <w:b/>
        </w:rPr>
        <w:t>（４）</w:t>
      </w:r>
    </w:p>
    <w:tbl>
      <w:tblPr>
        <w:tblStyle w:val="af6"/>
        <w:tblW w:w="9072" w:type="dxa"/>
        <w:tblInd w:w="108" w:type="dxa"/>
        <w:tblLayout w:type="fixed"/>
        <w:tblLook w:val="04A0" w:firstRow="1" w:lastRow="0" w:firstColumn="1" w:lastColumn="0" w:noHBand="0" w:noVBand="1"/>
      </w:tblPr>
      <w:tblGrid>
        <w:gridCol w:w="1701"/>
        <w:gridCol w:w="7371"/>
      </w:tblGrid>
      <w:tr w:rsidR="00574B9C" w14:paraId="574886A3" w14:textId="77777777" w:rsidTr="00B51A80">
        <w:trPr>
          <w:trHeight w:val="637"/>
          <w:tblHeader/>
        </w:trPr>
        <w:tc>
          <w:tcPr>
            <w:tcW w:w="1701" w:type="dxa"/>
            <w:shd w:val="clear" w:color="auto" w:fill="0070C0"/>
            <w:vAlign w:val="center"/>
          </w:tcPr>
          <w:p w14:paraId="25ECC96D" w14:textId="77777777" w:rsidR="00574B9C" w:rsidRPr="00F82DFB" w:rsidRDefault="00574B9C" w:rsidP="00901036">
            <w:pPr>
              <w:widowControl/>
              <w:jc w:val="center"/>
              <w:rPr>
                <w:rFonts w:ascii="Meiryo UI" w:eastAsia="Meiryo UI" w:hAnsi="Meiryo UI" w:cs="Meiryo UI"/>
                <w:b/>
                <w:color w:val="FFFFFF" w:themeColor="background1"/>
              </w:rPr>
            </w:pPr>
            <w:r w:rsidRPr="00F82DFB">
              <w:rPr>
                <w:rFonts w:ascii="Meiryo UI" w:eastAsia="Meiryo UI" w:hAnsi="Meiryo UI" w:cs="Meiryo UI" w:hint="eastAsia"/>
                <w:b/>
                <w:color w:val="FFFFFF" w:themeColor="background1"/>
              </w:rPr>
              <w:t>テーマ</w:t>
            </w:r>
          </w:p>
        </w:tc>
        <w:tc>
          <w:tcPr>
            <w:tcW w:w="7371" w:type="dxa"/>
            <w:shd w:val="clear" w:color="auto" w:fill="0070C0"/>
            <w:vAlign w:val="center"/>
          </w:tcPr>
          <w:p w14:paraId="07F82FA5" w14:textId="226F1B0D" w:rsidR="00574B9C" w:rsidRPr="00F82DFB" w:rsidRDefault="00574B9C" w:rsidP="00901036">
            <w:pPr>
              <w:widowControl/>
              <w:jc w:val="center"/>
              <w:rPr>
                <w:rFonts w:ascii="Meiryo UI" w:eastAsia="Meiryo UI" w:hAnsi="Meiryo UI" w:cs="Meiryo UI"/>
                <w:b/>
                <w:color w:val="FFFFFF" w:themeColor="background1"/>
                <w:sz w:val="28"/>
                <w:szCs w:val="28"/>
              </w:rPr>
            </w:pPr>
            <w:r w:rsidRPr="00574B9C">
              <w:rPr>
                <w:rFonts w:ascii="Meiryo UI" w:eastAsia="Meiryo UI" w:hAnsi="Meiryo UI" w:cs="Meiryo UI" w:hint="eastAsia"/>
                <w:b/>
                <w:color w:val="FFFFFF" w:themeColor="background1"/>
                <w:sz w:val="28"/>
                <w:szCs w:val="28"/>
              </w:rPr>
              <w:t>都市イメージ向上・転入促進</w:t>
            </w:r>
          </w:p>
        </w:tc>
      </w:tr>
      <w:tr w:rsidR="00574B9C" w14:paraId="56AB1D4C" w14:textId="77777777" w:rsidTr="00B51A80">
        <w:tc>
          <w:tcPr>
            <w:tcW w:w="1701" w:type="dxa"/>
          </w:tcPr>
          <w:p w14:paraId="1461EFD0" w14:textId="77777777" w:rsidR="00574B9C" w:rsidRPr="002503B0" w:rsidRDefault="00574B9C" w:rsidP="00901036">
            <w:pPr>
              <w:widowControl/>
              <w:jc w:val="center"/>
              <w:rPr>
                <w:rFonts w:ascii="Meiryo UI" w:eastAsia="Meiryo UI" w:hAnsi="Meiryo UI" w:cs="Meiryo UI"/>
                <w:b/>
              </w:rPr>
            </w:pPr>
            <w:r>
              <w:rPr>
                <w:rFonts w:ascii="Meiryo UI" w:eastAsia="Meiryo UI" w:hAnsi="Meiryo UI" w:cs="Meiryo UI" w:hint="eastAsia"/>
                <w:b/>
              </w:rPr>
              <w:t>主な対象者</w:t>
            </w:r>
          </w:p>
        </w:tc>
        <w:tc>
          <w:tcPr>
            <w:tcW w:w="7371" w:type="dxa"/>
          </w:tcPr>
          <w:p w14:paraId="7F3606AD" w14:textId="2B2A687E" w:rsidR="00574B9C" w:rsidRPr="00574B9C" w:rsidRDefault="00574B9C" w:rsidP="00514073">
            <w:pPr>
              <w:widowControl/>
              <w:ind w:left="174" w:hangingChars="83" w:hanging="174"/>
              <w:jc w:val="left"/>
              <w:rPr>
                <w:rFonts w:ascii="Meiryo UI" w:eastAsia="Meiryo UI" w:hAnsi="Meiryo UI" w:cs="Meiryo UI"/>
              </w:rPr>
            </w:pPr>
            <w:r>
              <w:rPr>
                <w:rFonts w:ascii="Meiryo UI" w:eastAsia="Meiryo UI" w:hAnsi="Meiryo UI" w:cs="Meiryo UI" w:hint="eastAsia"/>
              </w:rPr>
              <w:t>・</w:t>
            </w:r>
            <w:r w:rsidR="00514073">
              <w:rPr>
                <w:rFonts w:ascii="Meiryo UI" w:eastAsia="Meiryo UI" w:hAnsi="Meiryo UI" w:cs="Meiryo UI" w:hint="eastAsia"/>
              </w:rPr>
              <w:t>転居を考えている人々</w:t>
            </w:r>
          </w:p>
        </w:tc>
      </w:tr>
      <w:tr w:rsidR="00574B9C" w14:paraId="25BD6C52" w14:textId="77777777" w:rsidTr="00B51A80">
        <w:tc>
          <w:tcPr>
            <w:tcW w:w="1701" w:type="dxa"/>
          </w:tcPr>
          <w:p w14:paraId="7D8FCF96" w14:textId="77777777" w:rsidR="00574B9C" w:rsidRDefault="00574B9C" w:rsidP="00901036">
            <w:pPr>
              <w:widowControl/>
              <w:jc w:val="center"/>
              <w:rPr>
                <w:rFonts w:ascii="Meiryo UI" w:eastAsia="Meiryo UI" w:hAnsi="Meiryo UI" w:cs="Meiryo UI"/>
                <w:b/>
              </w:rPr>
            </w:pPr>
            <w:r>
              <w:rPr>
                <w:rFonts w:ascii="Meiryo UI" w:eastAsia="Meiryo UI" w:hAnsi="Meiryo UI" w:cs="Meiryo UI" w:hint="eastAsia"/>
                <w:b/>
              </w:rPr>
              <w:t>概要</w:t>
            </w:r>
          </w:p>
        </w:tc>
        <w:tc>
          <w:tcPr>
            <w:tcW w:w="7371" w:type="dxa"/>
          </w:tcPr>
          <w:p w14:paraId="15248F00" w14:textId="1CE281F9" w:rsidR="00574B9C" w:rsidRPr="00574B9C" w:rsidRDefault="00574B9C" w:rsidP="00574B9C">
            <w:pPr>
              <w:widowControl/>
              <w:ind w:left="174" w:hangingChars="83" w:hanging="174"/>
              <w:jc w:val="left"/>
              <w:rPr>
                <w:rFonts w:ascii="Meiryo UI" w:eastAsia="Meiryo UI" w:hAnsi="Meiryo UI" w:cs="Meiryo UI"/>
                <w:color w:val="000000" w:themeColor="text1"/>
              </w:rPr>
            </w:pPr>
            <w:r w:rsidRPr="00CC5ACF">
              <w:rPr>
                <w:rFonts w:ascii="Meiryo UI" w:eastAsia="Meiryo UI" w:hAnsi="Meiryo UI" w:cs="Meiryo UI" w:hint="eastAsia"/>
                <w:color w:val="000000" w:themeColor="text1"/>
              </w:rPr>
              <w:t>・</w:t>
            </w:r>
            <w:r w:rsidRPr="00574B9C">
              <w:rPr>
                <w:rFonts w:ascii="Meiryo UI" w:eastAsia="Meiryo UI" w:hAnsi="Meiryo UI" w:cs="Meiryo UI" w:hint="eastAsia"/>
                <w:color w:val="000000" w:themeColor="text1"/>
              </w:rPr>
              <w:t>住む場所を、複数の候補で比較検討できるウェブサイトを構築・試験公開して、利用者の意見を収集し、必要な情報と、現在の情報入手上の課題を明らかにする。</w:t>
            </w:r>
          </w:p>
          <w:p w14:paraId="4719040E" w14:textId="368EBC81" w:rsidR="00574B9C" w:rsidRPr="00F82DFB" w:rsidRDefault="00574B9C" w:rsidP="00574B9C">
            <w:pPr>
              <w:widowControl/>
              <w:ind w:left="174" w:hangingChars="83" w:hanging="174"/>
              <w:jc w:val="left"/>
              <w:rPr>
                <w:rFonts w:ascii="Meiryo UI" w:eastAsia="Meiryo UI" w:hAnsi="Meiryo UI" w:cs="Meiryo UI"/>
                <w:color w:val="000000" w:themeColor="text1"/>
              </w:rPr>
            </w:pPr>
            <w:r w:rsidRPr="00574B9C">
              <w:rPr>
                <w:rFonts w:ascii="Meiryo UI" w:eastAsia="Meiryo UI" w:hAnsi="Meiryo UI" w:cs="Meiryo UI" w:hint="eastAsia"/>
                <w:color w:val="000000" w:themeColor="text1"/>
              </w:rPr>
              <w:t>・駅からの距離や価格・家賃、間取りだけでなく、各種サービスの充実度や、緑などの生活環境、防災面なども比較できるようにする。</w:t>
            </w:r>
          </w:p>
        </w:tc>
      </w:tr>
      <w:tr w:rsidR="00574B9C" w14:paraId="6A16F4E7" w14:textId="77777777" w:rsidTr="00B51A80">
        <w:tc>
          <w:tcPr>
            <w:tcW w:w="1701" w:type="dxa"/>
          </w:tcPr>
          <w:p w14:paraId="6EF15A75" w14:textId="77777777" w:rsidR="00574B9C" w:rsidRPr="002503B0" w:rsidRDefault="00574B9C" w:rsidP="00901036">
            <w:pPr>
              <w:widowControl/>
              <w:jc w:val="center"/>
              <w:rPr>
                <w:rFonts w:ascii="Meiryo UI" w:eastAsia="Meiryo UI" w:hAnsi="Meiryo UI" w:cs="Meiryo UI"/>
                <w:b/>
              </w:rPr>
            </w:pPr>
            <w:r>
              <w:rPr>
                <w:rFonts w:ascii="Meiryo UI" w:eastAsia="Meiryo UI" w:hAnsi="Meiryo UI" w:cs="Meiryo UI" w:hint="eastAsia"/>
                <w:b/>
              </w:rPr>
              <w:t>想定される場所</w:t>
            </w:r>
          </w:p>
        </w:tc>
        <w:tc>
          <w:tcPr>
            <w:tcW w:w="7371" w:type="dxa"/>
          </w:tcPr>
          <w:p w14:paraId="3C281E16" w14:textId="77777777" w:rsidR="00574B9C" w:rsidRPr="00F82DFB" w:rsidRDefault="00574B9C" w:rsidP="00901036">
            <w:pPr>
              <w:widowControl/>
              <w:ind w:left="174" w:hangingChars="83" w:hanging="174"/>
              <w:jc w:val="left"/>
              <w:rPr>
                <w:rFonts w:ascii="Meiryo UI" w:eastAsia="Meiryo UI" w:hAnsi="Meiryo UI" w:cs="Meiryo UI"/>
                <w:color w:val="0070C0"/>
              </w:rPr>
            </w:pPr>
            <w:r w:rsidRPr="00F82DFB">
              <w:rPr>
                <w:rFonts w:ascii="Meiryo UI" w:eastAsia="Meiryo UI" w:hAnsi="Meiryo UI" w:cs="Meiryo UI" w:hint="eastAsia"/>
                <w:color w:val="000000" w:themeColor="text1"/>
              </w:rPr>
              <w:t>・東京都内、地方都市</w:t>
            </w:r>
          </w:p>
        </w:tc>
      </w:tr>
      <w:tr w:rsidR="00574B9C" w14:paraId="73C63BAD" w14:textId="77777777" w:rsidTr="00B51A80">
        <w:tc>
          <w:tcPr>
            <w:tcW w:w="1701" w:type="dxa"/>
          </w:tcPr>
          <w:p w14:paraId="0DBE23A1" w14:textId="77777777" w:rsidR="00574B9C" w:rsidRPr="002503B0" w:rsidRDefault="00574B9C" w:rsidP="00901036">
            <w:pPr>
              <w:widowControl/>
              <w:jc w:val="center"/>
              <w:rPr>
                <w:rFonts w:ascii="Meiryo UI" w:eastAsia="Meiryo UI" w:hAnsi="Meiryo UI" w:cs="Meiryo UI"/>
                <w:b/>
              </w:rPr>
            </w:pPr>
            <w:r>
              <w:rPr>
                <w:rFonts w:ascii="Meiryo UI" w:eastAsia="Meiryo UI" w:hAnsi="Meiryo UI" w:cs="Meiryo UI" w:hint="eastAsia"/>
                <w:b/>
              </w:rPr>
              <w:t>PRする主な技術・サービス</w:t>
            </w:r>
          </w:p>
        </w:tc>
        <w:tc>
          <w:tcPr>
            <w:tcW w:w="7371" w:type="dxa"/>
          </w:tcPr>
          <w:p w14:paraId="1CD0076E" w14:textId="77777777" w:rsidR="00574B9C" w:rsidRDefault="00574B9C" w:rsidP="00F43844">
            <w:pPr>
              <w:widowControl/>
              <w:ind w:left="174" w:hangingChars="83" w:hanging="174"/>
              <w:jc w:val="left"/>
              <w:rPr>
                <w:rFonts w:ascii="Meiryo UI" w:eastAsia="Meiryo UI" w:hAnsi="Meiryo UI" w:cs="Meiryo UI"/>
              </w:rPr>
            </w:pPr>
            <w:r>
              <w:rPr>
                <w:rFonts w:ascii="Meiryo UI" w:eastAsia="Meiryo UI" w:hAnsi="Meiryo UI" w:cs="Meiryo UI" w:hint="eastAsia"/>
              </w:rPr>
              <w:t>・</w:t>
            </w:r>
            <w:r w:rsidR="00F43844">
              <w:rPr>
                <w:rFonts w:ascii="Meiryo UI" w:eastAsia="Meiryo UI" w:hAnsi="Meiryo UI" w:cs="Meiryo UI" w:hint="eastAsia"/>
              </w:rPr>
              <w:t>生活環境を比較できる様々な情報をオープンデータ化して民間活用</w:t>
            </w:r>
          </w:p>
          <w:p w14:paraId="353600B7" w14:textId="77AACF7E" w:rsidR="00F43844" w:rsidRPr="00F43844" w:rsidRDefault="00F43844" w:rsidP="00F43844">
            <w:pPr>
              <w:widowControl/>
              <w:ind w:left="174" w:hangingChars="83" w:hanging="174"/>
              <w:jc w:val="left"/>
              <w:rPr>
                <w:rFonts w:ascii="Meiryo UI" w:eastAsia="Meiryo UI" w:hAnsi="Meiryo UI" w:cs="Meiryo UI"/>
              </w:rPr>
            </w:pPr>
            <w:r>
              <w:rPr>
                <w:rFonts w:ascii="Meiryo UI" w:eastAsia="Meiryo UI" w:hAnsi="Meiryo UI" w:cs="Meiryo UI" w:hint="eastAsia"/>
              </w:rPr>
              <w:t>・情報を出さない自治体は比較対象から外れる（オープンデータ化インセンティブ）</w:t>
            </w:r>
          </w:p>
        </w:tc>
      </w:tr>
      <w:tr w:rsidR="00574B9C" w14:paraId="61873F3E" w14:textId="77777777" w:rsidTr="00B51A80">
        <w:tc>
          <w:tcPr>
            <w:tcW w:w="1701" w:type="dxa"/>
          </w:tcPr>
          <w:p w14:paraId="16EC5BD4" w14:textId="77777777" w:rsidR="00574B9C" w:rsidRPr="002503B0" w:rsidRDefault="00574B9C" w:rsidP="00901036">
            <w:pPr>
              <w:widowControl/>
              <w:jc w:val="center"/>
              <w:rPr>
                <w:rFonts w:ascii="Meiryo UI" w:eastAsia="Meiryo UI" w:hAnsi="Meiryo UI" w:cs="Meiryo UI"/>
                <w:b/>
              </w:rPr>
            </w:pPr>
            <w:r w:rsidRPr="002503B0">
              <w:rPr>
                <w:rFonts w:ascii="Meiryo UI" w:eastAsia="Meiryo UI" w:hAnsi="Meiryo UI" w:cs="Meiryo UI" w:hint="eastAsia"/>
                <w:b/>
              </w:rPr>
              <w:t>PR</w:t>
            </w:r>
            <w:r>
              <w:rPr>
                <w:rFonts w:ascii="Meiryo UI" w:eastAsia="Meiryo UI" w:hAnsi="Meiryo UI" w:cs="Meiryo UI" w:hint="eastAsia"/>
                <w:b/>
              </w:rPr>
              <w:t>・体験方法</w:t>
            </w:r>
          </w:p>
        </w:tc>
        <w:tc>
          <w:tcPr>
            <w:tcW w:w="7371" w:type="dxa"/>
          </w:tcPr>
          <w:p w14:paraId="793E2E68" w14:textId="7EE4D20C" w:rsidR="00574B9C" w:rsidRPr="00D941FB" w:rsidRDefault="00574B9C" w:rsidP="00F43844">
            <w:pPr>
              <w:widowControl/>
              <w:ind w:left="174" w:hangingChars="83" w:hanging="174"/>
              <w:jc w:val="left"/>
              <w:rPr>
                <w:rFonts w:ascii="Meiryo UI" w:eastAsia="Meiryo UI" w:hAnsi="Meiryo UI" w:cs="Meiryo UI"/>
              </w:rPr>
            </w:pPr>
            <w:r>
              <w:rPr>
                <w:rFonts w:ascii="Meiryo UI" w:eastAsia="Meiryo UI" w:hAnsi="Meiryo UI" w:cs="Meiryo UI" w:hint="eastAsia"/>
              </w:rPr>
              <w:t>・</w:t>
            </w:r>
            <w:r w:rsidR="00F43844">
              <w:rPr>
                <w:rFonts w:ascii="Meiryo UI" w:eastAsia="Meiryo UI" w:hAnsi="Meiryo UI" w:cs="Meiryo UI" w:hint="eastAsia"/>
              </w:rPr>
              <w:t>転居先（候補）の生活環境などを手軽に比較検討</w:t>
            </w:r>
          </w:p>
        </w:tc>
      </w:tr>
      <w:tr w:rsidR="00574B9C" w14:paraId="1F7BBEF2" w14:textId="77777777" w:rsidTr="00B51A80">
        <w:tc>
          <w:tcPr>
            <w:tcW w:w="1701" w:type="dxa"/>
          </w:tcPr>
          <w:p w14:paraId="1C922A48" w14:textId="77777777" w:rsidR="00574B9C" w:rsidRPr="002503B0" w:rsidRDefault="00574B9C" w:rsidP="00901036">
            <w:pPr>
              <w:widowControl/>
              <w:jc w:val="center"/>
              <w:rPr>
                <w:rFonts w:ascii="Meiryo UI" w:eastAsia="Meiryo UI" w:hAnsi="Meiryo UI" w:cs="Meiryo UI"/>
                <w:b/>
              </w:rPr>
            </w:pPr>
            <w:r>
              <w:rPr>
                <w:rFonts w:ascii="Meiryo UI" w:eastAsia="Meiryo UI" w:hAnsi="Meiryo UI" w:cs="Meiryo UI" w:hint="eastAsia"/>
                <w:b/>
              </w:rPr>
              <w:t>実施主体など</w:t>
            </w:r>
          </w:p>
        </w:tc>
        <w:tc>
          <w:tcPr>
            <w:tcW w:w="7371" w:type="dxa"/>
          </w:tcPr>
          <w:p w14:paraId="2E6CD031" w14:textId="49519D10" w:rsidR="00574B9C" w:rsidRDefault="00574B9C" w:rsidP="00514073">
            <w:pPr>
              <w:widowControl/>
              <w:jc w:val="left"/>
              <w:rPr>
                <w:rFonts w:ascii="Meiryo UI" w:eastAsia="Meiryo UI" w:hAnsi="Meiryo UI" w:cs="Meiryo UI"/>
              </w:rPr>
            </w:pPr>
            <w:r>
              <w:rPr>
                <w:rFonts w:ascii="Meiryo UI" w:eastAsia="Meiryo UI" w:hAnsi="Meiryo UI" w:cs="Meiryo UI" w:hint="eastAsia"/>
              </w:rPr>
              <w:t>・民間事業者</w:t>
            </w:r>
            <w:r w:rsidR="00514073">
              <w:rPr>
                <w:rFonts w:ascii="Meiryo UI" w:eastAsia="Meiryo UI" w:hAnsi="Meiryo UI" w:cs="Meiryo UI" w:hint="eastAsia"/>
              </w:rPr>
              <w:t>（不動産会社など）、複数自治体の連携</w:t>
            </w:r>
          </w:p>
        </w:tc>
      </w:tr>
      <w:tr w:rsidR="00574B9C" w14:paraId="1728184F" w14:textId="77777777" w:rsidTr="00C14EA4">
        <w:trPr>
          <w:trHeight w:val="5873"/>
        </w:trPr>
        <w:tc>
          <w:tcPr>
            <w:tcW w:w="1701" w:type="dxa"/>
          </w:tcPr>
          <w:p w14:paraId="695906E7" w14:textId="77777777" w:rsidR="00574B9C" w:rsidRDefault="00574B9C" w:rsidP="00901036">
            <w:pPr>
              <w:widowControl/>
              <w:jc w:val="center"/>
              <w:rPr>
                <w:rFonts w:ascii="Meiryo UI" w:eastAsia="Meiryo UI" w:hAnsi="Meiryo UI" w:cs="Meiryo UI"/>
                <w:b/>
              </w:rPr>
            </w:pPr>
            <w:r>
              <w:rPr>
                <w:rFonts w:ascii="Meiryo UI" w:eastAsia="Meiryo UI" w:hAnsi="Meiryo UI" w:cs="Meiryo UI" w:hint="eastAsia"/>
                <w:b/>
              </w:rPr>
              <w:t>実施イメージ</w:t>
            </w:r>
          </w:p>
          <w:p w14:paraId="176AC694" w14:textId="77777777" w:rsidR="00574B9C" w:rsidRPr="002503B0" w:rsidRDefault="00574B9C" w:rsidP="00901036">
            <w:pPr>
              <w:widowControl/>
              <w:jc w:val="center"/>
              <w:rPr>
                <w:rFonts w:ascii="Meiryo UI" w:eastAsia="Meiryo UI" w:hAnsi="Meiryo UI" w:cs="Meiryo UI"/>
                <w:b/>
              </w:rPr>
            </w:pPr>
          </w:p>
        </w:tc>
        <w:tc>
          <w:tcPr>
            <w:tcW w:w="7371" w:type="dxa"/>
          </w:tcPr>
          <w:p w14:paraId="7650DC80" w14:textId="0BD82558" w:rsidR="00574B9C" w:rsidRDefault="00C14EA4" w:rsidP="00901036">
            <w:pPr>
              <w:widowControl/>
              <w:ind w:leftChars="-51" w:left="-107" w:firstLineChars="51" w:firstLine="107"/>
              <w:jc w:val="left"/>
              <w:rPr>
                <w:rFonts w:ascii="Meiryo UI" w:eastAsia="Meiryo UI" w:hAnsi="Meiryo UI" w:cs="Meiryo UI"/>
              </w:rPr>
            </w:pPr>
            <w:r>
              <w:object w:dxaOrig="14430" w:dyaOrig="11340" w14:anchorId="79E590DC">
                <v:shape id="_x0000_i1027" type="#_x0000_t75" style="width:360.75pt;height:283.5pt" o:ole="">
                  <v:imagedata r:id="rId66" o:title=""/>
                </v:shape>
                <o:OLEObject Type="Embed" ProgID="PBrush" ShapeID="_x0000_i1027" DrawAspect="Content" ObjectID="_1494768204" r:id="rId67"/>
              </w:object>
            </w:r>
          </w:p>
        </w:tc>
      </w:tr>
    </w:tbl>
    <w:p w14:paraId="1E27D4E1" w14:textId="77777777" w:rsidR="00010B1D" w:rsidRDefault="00010B1D">
      <w:pPr>
        <w:widowControl/>
        <w:jc w:val="left"/>
        <w:rPr>
          <w:rFonts w:ascii="Meiryo UI" w:eastAsia="Meiryo UI" w:hAnsi="Meiryo UI" w:cs="Meiryo UI"/>
          <w:sz w:val="24"/>
        </w:rPr>
      </w:pPr>
    </w:p>
    <w:p w14:paraId="222145AF" w14:textId="77777777" w:rsidR="00010B1D" w:rsidRDefault="00010B1D">
      <w:pPr>
        <w:widowControl/>
        <w:jc w:val="left"/>
        <w:rPr>
          <w:rFonts w:ascii="Meiryo UI" w:eastAsia="Meiryo UI" w:hAnsi="Meiryo UI" w:cs="Meiryo UI"/>
          <w:sz w:val="24"/>
        </w:rPr>
      </w:pPr>
      <w:r>
        <w:rPr>
          <w:rFonts w:ascii="Meiryo UI" w:eastAsia="Meiryo UI" w:hAnsi="Meiryo UI" w:cs="Meiryo UI"/>
          <w:sz w:val="24"/>
        </w:rPr>
        <w:br w:type="page"/>
      </w:r>
    </w:p>
    <w:p w14:paraId="717B2190" w14:textId="38B45C0F" w:rsidR="00010B1D" w:rsidRPr="00281046" w:rsidRDefault="00010B1D" w:rsidP="00010B1D">
      <w:pPr>
        <w:rPr>
          <w:rFonts w:ascii="Meiryo UI" w:eastAsia="Meiryo UI" w:hAnsi="Meiryo UI" w:cs="Meiryo UI"/>
        </w:rPr>
      </w:pPr>
      <w:r w:rsidRPr="00D941FB">
        <w:rPr>
          <w:rFonts w:ascii="Meiryo UI" w:eastAsia="Meiryo UI" w:hAnsi="Meiryo UI" w:cs="Meiryo UI" w:hint="eastAsia"/>
          <w:b/>
        </w:rPr>
        <w:t>表　ICT</w:t>
      </w:r>
      <w:r>
        <w:rPr>
          <w:rFonts w:ascii="Meiryo UI" w:eastAsia="Meiryo UI" w:hAnsi="Meiryo UI" w:cs="Meiryo UI" w:hint="eastAsia"/>
          <w:b/>
        </w:rPr>
        <w:t>ショーケース</w:t>
      </w:r>
      <w:r w:rsidR="00157F2B">
        <w:rPr>
          <w:rFonts w:ascii="Meiryo UI" w:eastAsia="Meiryo UI" w:hAnsi="Meiryo UI" w:cs="Meiryo UI" w:hint="eastAsia"/>
          <w:b/>
        </w:rPr>
        <w:t>案</w:t>
      </w:r>
      <w:r w:rsidR="00CF1A48">
        <w:rPr>
          <w:rFonts w:ascii="Meiryo UI" w:eastAsia="Meiryo UI" w:hAnsi="Meiryo UI" w:cs="Meiryo UI" w:hint="eastAsia"/>
          <w:b/>
        </w:rPr>
        <w:t>（５）</w:t>
      </w:r>
    </w:p>
    <w:tbl>
      <w:tblPr>
        <w:tblStyle w:val="af6"/>
        <w:tblW w:w="9072" w:type="dxa"/>
        <w:tblInd w:w="108" w:type="dxa"/>
        <w:tblLayout w:type="fixed"/>
        <w:tblLook w:val="04A0" w:firstRow="1" w:lastRow="0" w:firstColumn="1" w:lastColumn="0" w:noHBand="0" w:noVBand="1"/>
      </w:tblPr>
      <w:tblGrid>
        <w:gridCol w:w="1701"/>
        <w:gridCol w:w="7371"/>
      </w:tblGrid>
      <w:tr w:rsidR="00010B1D" w14:paraId="4011D9F7" w14:textId="77777777" w:rsidTr="00B51A80">
        <w:trPr>
          <w:trHeight w:val="637"/>
          <w:tblHeader/>
        </w:trPr>
        <w:tc>
          <w:tcPr>
            <w:tcW w:w="1701" w:type="dxa"/>
            <w:shd w:val="clear" w:color="auto" w:fill="0070C0"/>
            <w:vAlign w:val="center"/>
          </w:tcPr>
          <w:p w14:paraId="1BC38D19" w14:textId="77777777" w:rsidR="00010B1D" w:rsidRPr="00F82DFB" w:rsidRDefault="00010B1D" w:rsidP="00901036">
            <w:pPr>
              <w:widowControl/>
              <w:jc w:val="center"/>
              <w:rPr>
                <w:rFonts w:ascii="Meiryo UI" w:eastAsia="Meiryo UI" w:hAnsi="Meiryo UI" w:cs="Meiryo UI"/>
                <w:b/>
                <w:color w:val="FFFFFF" w:themeColor="background1"/>
              </w:rPr>
            </w:pPr>
            <w:r w:rsidRPr="00F82DFB">
              <w:rPr>
                <w:rFonts w:ascii="Meiryo UI" w:eastAsia="Meiryo UI" w:hAnsi="Meiryo UI" w:cs="Meiryo UI" w:hint="eastAsia"/>
                <w:b/>
                <w:color w:val="FFFFFF" w:themeColor="background1"/>
              </w:rPr>
              <w:t>テーマ</w:t>
            </w:r>
          </w:p>
        </w:tc>
        <w:tc>
          <w:tcPr>
            <w:tcW w:w="7371" w:type="dxa"/>
            <w:shd w:val="clear" w:color="auto" w:fill="0070C0"/>
            <w:vAlign w:val="center"/>
          </w:tcPr>
          <w:p w14:paraId="3808AE42" w14:textId="4E331377" w:rsidR="00010B1D" w:rsidRPr="00F82DFB" w:rsidRDefault="00010B1D" w:rsidP="00901036">
            <w:pPr>
              <w:widowControl/>
              <w:jc w:val="center"/>
              <w:rPr>
                <w:rFonts w:ascii="Meiryo UI" w:eastAsia="Meiryo UI" w:hAnsi="Meiryo UI" w:cs="Meiryo UI"/>
                <w:b/>
                <w:color w:val="FFFFFF" w:themeColor="background1"/>
                <w:sz w:val="28"/>
                <w:szCs w:val="28"/>
              </w:rPr>
            </w:pPr>
            <w:r>
              <w:rPr>
                <w:rFonts w:ascii="Meiryo UI" w:eastAsia="Meiryo UI" w:hAnsi="Meiryo UI" w:cs="Meiryo UI" w:hint="eastAsia"/>
                <w:b/>
                <w:color w:val="FFFFFF" w:themeColor="background1"/>
                <w:sz w:val="28"/>
                <w:szCs w:val="28"/>
              </w:rPr>
              <w:t>ヘルスケア</w:t>
            </w:r>
          </w:p>
        </w:tc>
      </w:tr>
      <w:tr w:rsidR="00010B1D" w14:paraId="6C6D30BA" w14:textId="77777777" w:rsidTr="00B51A80">
        <w:tc>
          <w:tcPr>
            <w:tcW w:w="1701" w:type="dxa"/>
          </w:tcPr>
          <w:p w14:paraId="07E3B738" w14:textId="77777777" w:rsidR="00010B1D" w:rsidRPr="002503B0" w:rsidRDefault="00010B1D" w:rsidP="00901036">
            <w:pPr>
              <w:widowControl/>
              <w:jc w:val="center"/>
              <w:rPr>
                <w:rFonts w:ascii="Meiryo UI" w:eastAsia="Meiryo UI" w:hAnsi="Meiryo UI" w:cs="Meiryo UI"/>
                <w:b/>
              </w:rPr>
            </w:pPr>
            <w:r>
              <w:rPr>
                <w:rFonts w:ascii="Meiryo UI" w:eastAsia="Meiryo UI" w:hAnsi="Meiryo UI" w:cs="Meiryo UI" w:hint="eastAsia"/>
                <w:b/>
              </w:rPr>
              <w:t>主な対象者</w:t>
            </w:r>
          </w:p>
        </w:tc>
        <w:tc>
          <w:tcPr>
            <w:tcW w:w="7371" w:type="dxa"/>
          </w:tcPr>
          <w:p w14:paraId="2C20BD03" w14:textId="77777777" w:rsidR="00010B1D" w:rsidRDefault="00010B1D" w:rsidP="00010B1D">
            <w:pPr>
              <w:widowControl/>
              <w:ind w:left="174" w:hangingChars="83" w:hanging="174"/>
              <w:jc w:val="left"/>
              <w:rPr>
                <w:rFonts w:ascii="Meiryo UI" w:eastAsia="Meiryo UI" w:hAnsi="Meiryo UI" w:cs="Meiryo UI"/>
              </w:rPr>
            </w:pPr>
            <w:r>
              <w:rPr>
                <w:rFonts w:ascii="Meiryo UI" w:eastAsia="Meiryo UI" w:hAnsi="Meiryo UI" w:cs="Meiryo UI" w:hint="eastAsia"/>
              </w:rPr>
              <w:t>・</w:t>
            </w:r>
            <w:r w:rsidR="00F43844">
              <w:rPr>
                <w:rFonts w:ascii="Meiryo UI" w:eastAsia="Meiryo UI" w:hAnsi="Meiryo UI" w:cs="Meiryo UI" w:hint="eastAsia"/>
              </w:rPr>
              <w:t>健康に関心がある人</w:t>
            </w:r>
          </w:p>
          <w:p w14:paraId="2207458D" w14:textId="77777777" w:rsidR="00F43844" w:rsidRDefault="00F43844" w:rsidP="00010B1D">
            <w:pPr>
              <w:widowControl/>
              <w:ind w:left="174" w:hangingChars="83" w:hanging="174"/>
              <w:jc w:val="left"/>
              <w:rPr>
                <w:rFonts w:ascii="Meiryo UI" w:eastAsia="Meiryo UI" w:hAnsi="Meiryo UI" w:cs="Meiryo UI"/>
              </w:rPr>
            </w:pPr>
            <w:r>
              <w:rPr>
                <w:rFonts w:ascii="Meiryo UI" w:eastAsia="Meiryo UI" w:hAnsi="Meiryo UI" w:cs="Meiryo UI" w:hint="eastAsia"/>
              </w:rPr>
              <w:t>・生活習慣病など重症化予防が必要な人</w:t>
            </w:r>
          </w:p>
          <w:p w14:paraId="45F894B1" w14:textId="7239ED57" w:rsidR="00F43844" w:rsidRPr="00F43844" w:rsidRDefault="00F43844" w:rsidP="00010B1D">
            <w:pPr>
              <w:widowControl/>
              <w:ind w:left="174" w:hangingChars="83" w:hanging="174"/>
              <w:jc w:val="left"/>
              <w:rPr>
                <w:rFonts w:ascii="Meiryo UI" w:eastAsia="Meiryo UI" w:hAnsi="Meiryo UI" w:cs="Meiryo UI"/>
              </w:rPr>
            </w:pPr>
            <w:r>
              <w:rPr>
                <w:rFonts w:ascii="Meiryo UI" w:eastAsia="Meiryo UI" w:hAnsi="Meiryo UI" w:cs="Meiryo UI" w:hint="eastAsia"/>
              </w:rPr>
              <w:t>・健康無関心層をいかに取り込むか</w:t>
            </w:r>
          </w:p>
        </w:tc>
      </w:tr>
      <w:tr w:rsidR="00010B1D" w14:paraId="5F06A214" w14:textId="77777777" w:rsidTr="00B51A80">
        <w:tc>
          <w:tcPr>
            <w:tcW w:w="1701" w:type="dxa"/>
          </w:tcPr>
          <w:p w14:paraId="33F33506" w14:textId="77777777" w:rsidR="00010B1D" w:rsidRDefault="00010B1D" w:rsidP="00901036">
            <w:pPr>
              <w:widowControl/>
              <w:jc w:val="center"/>
              <w:rPr>
                <w:rFonts w:ascii="Meiryo UI" w:eastAsia="Meiryo UI" w:hAnsi="Meiryo UI" w:cs="Meiryo UI"/>
                <w:b/>
              </w:rPr>
            </w:pPr>
            <w:r>
              <w:rPr>
                <w:rFonts w:ascii="Meiryo UI" w:eastAsia="Meiryo UI" w:hAnsi="Meiryo UI" w:cs="Meiryo UI" w:hint="eastAsia"/>
                <w:b/>
              </w:rPr>
              <w:t>概要</w:t>
            </w:r>
          </w:p>
        </w:tc>
        <w:tc>
          <w:tcPr>
            <w:tcW w:w="7371" w:type="dxa"/>
          </w:tcPr>
          <w:p w14:paraId="5C4BB25E" w14:textId="06553478" w:rsidR="00010B1D" w:rsidRPr="00F82DFB" w:rsidRDefault="00010B1D" w:rsidP="00901036">
            <w:pPr>
              <w:widowControl/>
              <w:ind w:left="174" w:hangingChars="83" w:hanging="174"/>
              <w:jc w:val="left"/>
              <w:rPr>
                <w:rFonts w:ascii="Meiryo UI" w:eastAsia="Meiryo UI" w:hAnsi="Meiryo UI" w:cs="Meiryo UI"/>
                <w:color w:val="000000" w:themeColor="text1"/>
              </w:rPr>
            </w:pPr>
            <w:r w:rsidRPr="00010B1D">
              <w:rPr>
                <w:rFonts w:ascii="Meiryo UI" w:eastAsia="Meiryo UI" w:hAnsi="Meiryo UI" w:cs="Meiryo UI" w:hint="eastAsia"/>
                <w:color w:val="000000" w:themeColor="text1"/>
              </w:rPr>
              <w:t>・スマートフォンを利用して、身体状況や生活状況の可視化や、行動特性に応じたアドバイスなどを行うサービスを提供し、健康に対する意識向上や健康増進活動への取り組み向上効果を検証する。</w:t>
            </w:r>
          </w:p>
        </w:tc>
      </w:tr>
      <w:tr w:rsidR="00010B1D" w14:paraId="0554BB72" w14:textId="77777777" w:rsidTr="00B51A80">
        <w:tc>
          <w:tcPr>
            <w:tcW w:w="1701" w:type="dxa"/>
          </w:tcPr>
          <w:p w14:paraId="1C84C29E" w14:textId="77777777" w:rsidR="00010B1D" w:rsidRPr="002503B0" w:rsidRDefault="00010B1D" w:rsidP="00901036">
            <w:pPr>
              <w:widowControl/>
              <w:jc w:val="center"/>
              <w:rPr>
                <w:rFonts w:ascii="Meiryo UI" w:eastAsia="Meiryo UI" w:hAnsi="Meiryo UI" w:cs="Meiryo UI"/>
                <w:b/>
              </w:rPr>
            </w:pPr>
            <w:r>
              <w:rPr>
                <w:rFonts w:ascii="Meiryo UI" w:eastAsia="Meiryo UI" w:hAnsi="Meiryo UI" w:cs="Meiryo UI" w:hint="eastAsia"/>
                <w:b/>
              </w:rPr>
              <w:t>想定される場所</w:t>
            </w:r>
          </w:p>
        </w:tc>
        <w:tc>
          <w:tcPr>
            <w:tcW w:w="7371" w:type="dxa"/>
          </w:tcPr>
          <w:p w14:paraId="2C2AE9B6" w14:textId="1482B25F" w:rsidR="00010B1D" w:rsidRPr="00F82DFB" w:rsidRDefault="00010B1D" w:rsidP="00010B1D">
            <w:pPr>
              <w:widowControl/>
              <w:ind w:left="174" w:hangingChars="83" w:hanging="174"/>
              <w:jc w:val="left"/>
              <w:rPr>
                <w:rFonts w:ascii="Meiryo UI" w:eastAsia="Meiryo UI" w:hAnsi="Meiryo UI" w:cs="Meiryo UI"/>
                <w:color w:val="0070C0"/>
              </w:rPr>
            </w:pPr>
            <w:r w:rsidRPr="00F82DFB">
              <w:rPr>
                <w:rFonts w:ascii="Meiryo UI" w:eastAsia="Meiryo UI" w:hAnsi="Meiryo UI" w:cs="Meiryo UI" w:hint="eastAsia"/>
                <w:color w:val="000000" w:themeColor="text1"/>
              </w:rPr>
              <w:t>・</w:t>
            </w:r>
            <w:r w:rsidR="00F43844">
              <w:rPr>
                <w:rFonts w:ascii="Meiryo UI" w:eastAsia="Meiryo UI" w:hAnsi="Meiryo UI" w:cs="Meiryo UI" w:hint="eastAsia"/>
                <w:color w:val="000000" w:themeColor="text1"/>
              </w:rPr>
              <w:t>全国どこでも</w:t>
            </w:r>
          </w:p>
        </w:tc>
      </w:tr>
      <w:tr w:rsidR="00010B1D" w14:paraId="5D1CD5DA" w14:textId="77777777" w:rsidTr="00B51A80">
        <w:tc>
          <w:tcPr>
            <w:tcW w:w="1701" w:type="dxa"/>
          </w:tcPr>
          <w:p w14:paraId="1EA7AD1A" w14:textId="77777777" w:rsidR="00010B1D" w:rsidRPr="002503B0" w:rsidRDefault="00010B1D" w:rsidP="00901036">
            <w:pPr>
              <w:widowControl/>
              <w:jc w:val="center"/>
              <w:rPr>
                <w:rFonts w:ascii="Meiryo UI" w:eastAsia="Meiryo UI" w:hAnsi="Meiryo UI" w:cs="Meiryo UI"/>
                <w:b/>
              </w:rPr>
            </w:pPr>
            <w:r>
              <w:rPr>
                <w:rFonts w:ascii="Meiryo UI" w:eastAsia="Meiryo UI" w:hAnsi="Meiryo UI" w:cs="Meiryo UI" w:hint="eastAsia"/>
                <w:b/>
              </w:rPr>
              <w:t>PRする主な技術・サービス</w:t>
            </w:r>
          </w:p>
        </w:tc>
        <w:tc>
          <w:tcPr>
            <w:tcW w:w="7371" w:type="dxa"/>
          </w:tcPr>
          <w:p w14:paraId="21A88A20" w14:textId="6AA890F7" w:rsidR="00010B1D" w:rsidRPr="00F82DFB" w:rsidRDefault="00010B1D" w:rsidP="00901036">
            <w:pPr>
              <w:widowControl/>
              <w:ind w:left="174" w:hangingChars="83" w:hanging="174"/>
              <w:jc w:val="left"/>
              <w:rPr>
                <w:rFonts w:ascii="Meiryo UI" w:eastAsia="Meiryo UI" w:hAnsi="Meiryo UI" w:cs="Meiryo UI"/>
              </w:rPr>
            </w:pPr>
            <w:r>
              <w:rPr>
                <w:rFonts w:ascii="Meiryo UI" w:eastAsia="Meiryo UI" w:hAnsi="Meiryo UI" w:cs="Meiryo UI" w:hint="eastAsia"/>
              </w:rPr>
              <w:t>・</w:t>
            </w:r>
            <w:r w:rsidR="00F43844">
              <w:rPr>
                <w:rFonts w:ascii="Meiryo UI" w:eastAsia="Meiryo UI" w:hAnsi="Meiryo UI" w:cs="Meiryo UI" w:hint="eastAsia"/>
              </w:rPr>
              <w:t>身体状況（体重、血圧、脈拍など）、活動状況（歩数など）、生活状況（食事、睡眠など）を簡易に測定できるセンサーなど。</w:t>
            </w:r>
          </w:p>
          <w:p w14:paraId="652C93C3" w14:textId="77777777" w:rsidR="00010B1D" w:rsidRDefault="00F43844" w:rsidP="00901036">
            <w:pPr>
              <w:widowControl/>
              <w:ind w:left="174" w:hangingChars="83" w:hanging="174"/>
              <w:jc w:val="left"/>
              <w:rPr>
                <w:rFonts w:ascii="Meiryo UI" w:eastAsia="Meiryo UI" w:hAnsi="Meiryo UI" w:cs="Meiryo UI"/>
              </w:rPr>
            </w:pPr>
            <w:r>
              <w:rPr>
                <w:rFonts w:ascii="Meiryo UI" w:eastAsia="Meiryo UI" w:hAnsi="Meiryo UI" w:cs="Meiryo UI" w:hint="eastAsia"/>
              </w:rPr>
              <w:t>・測定結果を手軽かつ安全に集約・可視化できるアプリ</w:t>
            </w:r>
          </w:p>
          <w:p w14:paraId="5442B097" w14:textId="77777777" w:rsidR="00F43844" w:rsidRDefault="00F43844" w:rsidP="00901036">
            <w:pPr>
              <w:widowControl/>
              <w:ind w:left="174" w:hangingChars="83" w:hanging="174"/>
              <w:jc w:val="left"/>
              <w:rPr>
                <w:rFonts w:ascii="Meiryo UI" w:eastAsia="Meiryo UI" w:hAnsi="Meiryo UI" w:cs="Meiryo UI"/>
              </w:rPr>
            </w:pPr>
            <w:r>
              <w:rPr>
                <w:rFonts w:ascii="Meiryo UI" w:eastAsia="Meiryo UI" w:hAnsi="Meiryo UI" w:cs="Meiryo UI" w:hint="eastAsia"/>
              </w:rPr>
              <w:t>・ひとりひとりにあった方法で、的確なタイミングで、的確なアドバイス</w:t>
            </w:r>
          </w:p>
          <w:p w14:paraId="59C7B2A2" w14:textId="261FB52C" w:rsidR="00F43844" w:rsidRPr="00F43844" w:rsidRDefault="00F43844" w:rsidP="00901036">
            <w:pPr>
              <w:widowControl/>
              <w:ind w:left="174" w:hangingChars="83" w:hanging="174"/>
              <w:jc w:val="left"/>
              <w:rPr>
                <w:rFonts w:ascii="Meiryo UI" w:eastAsia="Meiryo UI" w:hAnsi="Meiryo UI" w:cs="Meiryo UI"/>
              </w:rPr>
            </w:pPr>
            <w:r>
              <w:rPr>
                <w:rFonts w:ascii="Meiryo UI" w:eastAsia="Meiryo UI" w:hAnsi="Meiryo UI" w:cs="Meiryo UI" w:hint="eastAsia"/>
              </w:rPr>
              <w:t>・目標を設定し、達成時にご褒美（ポイントサービスとの連動など）</w:t>
            </w:r>
          </w:p>
        </w:tc>
      </w:tr>
      <w:tr w:rsidR="00010B1D" w14:paraId="5CA05A2E" w14:textId="77777777" w:rsidTr="00B51A80">
        <w:tc>
          <w:tcPr>
            <w:tcW w:w="1701" w:type="dxa"/>
          </w:tcPr>
          <w:p w14:paraId="364506B4" w14:textId="77777777" w:rsidR="00010B1D" w:rsidRPr="002503B0" w:rsidRDefault="00010B1D" w:rsidP="00901036">
            <w:pPr>
              <w:widowControl/>
              <w:jc w:val="center"/>
              <w:rPr>
                <w:rFonts w:ascii="Meiryo UI" w:eastAsia="Meiryo UI" w:hAnsi="Meiryo UI" w:cs="Meiryo UI"/>
                <w:b/>
              </w:rPr>
            </w:pPr>
            <w:r w:rsidRPr="002503B0">
              <w:rPr>
                <w:rFonts w:ascii="Meiryo UI" w:eastAsia="Meiryo UI" w:hAnsi="Meiryo UI" w:cs="Meiryo UI" w:hint="eastAsia"/>
                <w:b/>
              </w:rPr>
              <w:t>PR</w:t>
            </w:r>
            <w:r>
              <w:rPr>
                <w:rFonts w:ascii="Meiryo UI" w:eastAsia="Meiryo UI" w:hAnsi="Meiryo UI" w:cs="Meiryo UI" w:hint="eastAsia"/>
                <w:b/>
              </w:rPr>
              <w:t>・体験方法</w:t>
            </w:r>
          </w:p>
        </w:tc>
        <w:tc>
          <w:tcPr>
            <w:tcW w:w="7371" w:type="dxa"/>
          </w:tcPr>
          <w:p w14:paraId="6D652744" w14:textId="5E7EDCBE" w:rsidR="00010B1D" w:rsidRPr="00D941FB" w:rsidRDefault="00010B1D" w:rsidP="005F57E4">
            <w:pPr>
              <w:widowControl/>
              <w:ind w:left="174" w:hangingChars="83" w:hanging="174"/>
              <w:jc w:val="left"/>
              <w:rPr>
                <w:rFonts w:ascii="Meiryo UI" w:eastAsia="Meiryo UI" w:hAnsi="Meiryo UI" w:cs="Meiryo UI"/>
              </w:rPr>
            </w:pPr>
            <w:r>
              <w:rPr>
                <w:rFonts w:ascii="Meiryo UI" w:eastAsia="Meiryo UI" w:hAnsi="Meiryo UI" w:cs="Meiryo UI" w:hint="eastAsia"/>
              </w:rPr>
              <w:t>・</w:t>
            </w:r>
            <w:r w:rsidR="003D2F8F">
              <w:rPr>
                <w:rFonts w:ascii="Meiryo UI" w:eastAsia="Meiryo UI" w:hAnsi="Meiryo UI" w:cs="Meiryo UI" w:hint="eastAsia"/>
              </w:rPr>
              <w:t>民間事業者が複数のアプリやサービスを提供して競う</w:t>
            </w:r>
          </w:p>
        </w:tc>
      </w:tr>
      <w:tr w:rsidR="00010B1D" w14:paraId="41791278" w14:textId="77777777" w:rsidTr="00B51A80">
        <w:tc>
          <w:tcPr>
            <w:tcW w:w="1701" w:type="dxa"/>
          </w:tcPr>
          <w:p w14:paraId="0EB087EE" w14:textId="77777777" w:rsidR="00010B1D" w:rsidRPr="002503B0" w:rsidRDefault="00010B1D" w:rsidP="00901036">
            <w:pPr>
              <w:widowControl/>
              <w:jc w:val="center"/>
              <w:rPr>
                <w:rFonts w:ascii="Meiryo UI" w:eastAsia="Meiryo UI" w:hAnsi="Meiryo UI" w:cs="Meiryo UI"/>
                <w:b/>
              </w:rPr>
            </w:pPr>
            <w:r>
              <w:rPr>
                <w:rFonts w:ascii="Meiryo UI" w:eastAsia="Meiryo UI" w:hAnsi="Meiryo UI" w:cs="Meiryo UI" w:hint="eastAsia"/>
                <w:b/>
              </w:rPr>
              <w:t>実施主体など</w:t>
            </w:r>
          </w:p>
        </w:tc>
        <w:tc>
          <w:tcPr>
            <w:tcW w:w="7371" w:type="dxa"/>
          </w:tcPr>
          <w:p w14:paraId="255B7A8C" w14:textId="457840F2" w:rsidR="00010B1D" w:rsidRDefault="00010B1D" w:rsidP="00CD7DD9">
            <w:pPr>
              <w:widowControl/>
              <w:jc w:val="left"/>
              <w:rPr>
                <w:rFonts w:ascii="Meiryo UI" w:eastAsia="Meiryo UI" w:hAnsi="Meiryo UI" w:cs="Meiryo UI"/>
              </w:rPr>
            </w:pPr>
            <w:r>
              <w:rPr>
                <w:rFonts w:ascii="Meiryo UI" w:eastAsia="Meiryo UI" w:hAnsi="Meiryo UI" w:cs="Meiryo UI" w:hint="eastAsia"/>
              </w:rPr>
              <w:t>・</w:t>
            </w:r>
            <w:r w:rsidR="00F43844">
              <w:rPr>
                <w:rFonts w:ascii="Meiryo UI" w:eastAsia="Meiryo UI" w:hAnsi="Meiryo UI" w:cs="Meiryo UI" w:hint="eastAsia"/>
              </w:rPr>
              <w:t>民間事業者、医療機関、製薬会社など</w:t>
            </w:r>
          </w:p>
        </w:tc>
      </w:tr>
      <w:tr w:rsidR="00010B1D" w14:paraId="4D0BC635" w14:textId="77777777" w:rsidTr="00B51A80">
        <w:tc>
          <w:tcPr>
            <w:tcW w:w="1701" w:type="dxa"/>
          </w:tcPr>
          <w:p w14:paraId="5CC6559E" w14:textId="77777777" w:rsidR="00010B1D" w:rsidRDefault="00010B1D" w:rsidP="00901036">
            <w:pPr>
              <w:widowControl/>
              <w:jc w:val="center"/>
              <w:rPr>
                <w:rFonts w:ascii="Meiryo UI" w:eastAsia="Meiryo UI" w:hAnsi="Meiryo UI" w:cs="Meiryo UI"/>
                <w:b/>
              </w:rPr>
            </w:pPr>
            <w:r>
              <w:rPr>
                <w:rFonts w:ascii="Meiryo UI" w:eastAsia="Meiryo UI" w:hAnsi="Meiryo UI" w:cs="Meiryo UI" w:hint="eastAsia"/>
                <w:b/>
              </w:rPr>
              <w:t>実施イメージ</w:t>
            </w:r>
          </w:p>
          <w:p w14:paraId="3FCF67F0" w14:textId="77777777" w:rsidR="00010B1D" w:rsidRPr="002503B0" w:rsidRDefault="00010B1D" w:rsidP="00901036">
            <w:pPr>
              <w:widowControl/>
              <w:jc w:val="center"/>
              <w:rPr>
                <w:rFonts w:ascii="Meiryo UI" w:eastAsia="Meiryo UI" w:hAnsi="Meiryo UI" w:cs="Meiryo UI"/>
                <w:b/>
              </w:rPr>
            </w:pPr>
          </w:p>
        </w:tc>
        <w:tc>
          <w:tcPr>
            <w:tcW w:w="7371" w:type="dxa"/>
          </w:tcPr>
          <w:p w14:paraId="12D33E5A" w14:textId="489B2276" w:rsidR="00010B1D" w:rsidRDefault="00C14EA4" w:rsidP="00901036">
            <w:pPr>
              <w:widowControl/>
              <w:ind w:leftChars="-51" w:left="-107" w:firstLineChars="51" w:firstLine="107"/>
              <w:jc w:val="left"/>
              <w:rPr>
                <w:rFonts w:ascii="Meiryo UI" w:eastAsia="Meiryo UI" w:hAnsi="Meiryo UI" w:cs="Meiryo UI"/>
              </w:rPr>
            </w:pPr>
            <w:r>
              <w:object w:dxaOrig="14895" w:dyaOrig="10485" w14:anchorId="45574BAE">
                <v:shape id="_x0000_i1028" type="#_x0000_t75" style="width:357.75pt;height:252pt" o:ole="">
                  <v:imagedata r:id="rId68" o:title=""/>
                </v:shape>
                <o:OLEObject Type="Embed" ProgID="PBrush" ShapeID="_x0000_i1028" DrawAspect="Content" ObjectID="_1494768205" r:id="rId69"/>
              </w:object>
            </w:r>
          </w:p>
        </w:tc>
      </w:tr>
    </w:tbl>
    <w:p w14:paraId="2A45CE3F" w14:textId="77777777" w:rsidR="00CD7DD9" w:rsidRDefault="00CD7DD9">
      <w:pPr>
        <w:widowControl/>
        <w:jc w:val="left"/>
        <w:rPr>
          <w:rFonts w:ascii="Meiryo UI" w:eastAsia="Meiryo UI" w:hAnsi="Meiryo UI" w:cs="Meiryo UI"/>
          <w:sz w:val="24"/>
        </w:rPr>
      </w:pPr>
    </w:p>
    <w:p w14:paraId="285CA835" w14:textId="77777777" w:rsidR="00CD7DD9" w:rsidRDefault="00CD7DD9">
      <w:pPr>
        <w:widowControl/>
        <w:jc w:val="left"/>
        <w:rPr>
          <w:rFonts w:ascii="Meiryo UI" w:eastAsia="Meiryo UI" w:hAnsi="Meiryo UI" w:cs="Meiryo UI"/>
          <w:sz w:val="24"/>
        </w:rPr>
      </w:pPr>
      <w:r>
        <w:rPr>
          <w:rFonts w:ascii="Meiryo UI" w:eastAsia="Meiryo UI" w:hAnsi="Meiryo UI" w:cs="Meiryo UI"/>
          <w:sz w:val="24"/>
        </w:rPr>
        <w:br w:type="page"/>
      </w:r>
    </w:p>
    <w:p w14:paraId="05ADC563" w14:textId="4ACB44DE" w:rsidR="00CD7DD9" w:rsidRPr="00281046" w:rsidRDefault="00CD7DD9" w:rsidP="00CD7DD9">
      <w:pPr>
        <w:rPr>
          <w:rFonts w:ascii="Meiryo UI" w:eastAsia="Meiryo UI" w:hAnsi="Meiryo UI" w:cs="Meiryo UI"/>
        </w:rPr>
      </w:pPr>
      <w:r w:rsidRPr="00D941FB">
        <w:rPr>
          <w:rFonts w:ascii="Meiryo UI" w:eastAsia="Meiryo UI" w:hAnsi="Meiryo UI" w:cs="Meiryo UI" w:hint="eastAsia"/>
          <w:b/>
        </w:rPr>
        <w:t>表　ICT</w:t>
      </w:r>
      <w:r>
        <w:rPr>
          <w:rFonts w:ascii="Meiryo UI" w:eastAsia="Meiryo UI" w:hAnsi="Meiryo UI" w:cs="Meiryo UI" w:hint="eastAsia"/>
          <w:b/>
        </w:rPr>
        <w:t>ショーケース</w:t>
      </w:r>
      <w:r w:rsidR="00157F2B">
        <w:rPr>
          <w:rFonts w:ascii="Meiryo UI" w:eastAsia="Meiryo UI" w:hAnsi="Meiryo UI" w:cs="Meiryo UI" w:hint="eastAsia"/>
          <w:b/>
        </w:rPr>
        <w:t>案</w:t>
      </w:r>
      <w:r w:rsidR="00CF1A48">
        <w:rPr>
          <w:rFonts w:ascii="Meiryo UI" w:eastAsia="Meiryo UI" w:hAnsi="Meiryo UI" w:cs="Meiryo UI" w:hint="eastAsia"/>
          <w:b/>
        </w:rPr>
        <w:t>（６）</w:t>
      </w:r>
    </w:p>
    <w:tbl>
      <w:tblPr>
        <w:tblStyle w:val="af6"/>
        <w:tblW w:w="9072" w:type="dxa"/>
        <w:tblInd w:w="108" w:type="dxa"/>
        <w:tblLayout w:type="fixed"/>
        <w:tblLook w:val="04A0" w:firstRow="1" w:lastRow="0" w:firstColumn="1" w:lastColumn="0" w:noHBand="0" w:noVBand="1"/>
      </w:tblPr>
      <w:tblGrid>
        <w:gridCol w:w="1701"/>
        <w:gridCol w:w="7371"/>
      </w:tblGrid>
      <w:tr w:rsidR="00CD7DD9" w14:paraId="00B7C5F8" w14:textId="77777777" w:rsidTr="00B51A80">
        <w:trPr>
          <w:trHeight w:val="637"/>
          <w:tblHeader/>
        </w:trPr>
        <w:tc>
          <w:tcPr>
            <w:tcW w:w="1701" w:type="dxa"/>
            <w:shd w:val="clear" w:color="auto" w:fill="0070C0"/>
            <w:vAlign w:val="center"/>
          </w:tcPr>
          <w:p w14:paraId="767A090E" w14:textId="77777777" w:rsidR="00CD7DD9" w:rsidRPr="00F82DFB" w:rsidRDefault="00CD7DD9" w:rsidP="00901036">
            <w:pPr>
              <w:widowControl/>
              <w:jc w:val="center"/>
              <w:rPr>
                <w:rFonts w:ascii="Meiryo UI" w:eastAsia="Meiryo UI" w:hAnsi="Meiryo UI" w:cs="Meiryo UI"/>
                <w:b/>
                <w:color w:val="FFFFFF" w:themeColor="background1"/>
              </w:rPr>
            </w:pPr>
            <w:r w:rsidRPr="00F82DFB">
              <w:rPr>
                <w:rFonts w:ascii="Meiryo UI" w:eastAsia="Meiryo UI" w:hAnsi="Meiryo UI" w:cs="Meiryo UI" w:hint="eastAsia"/>
                <w:b/>
                <w:color w:val="FFFFFF" w:themeColor="background1"/>
              </w:rPr>
              <w:t>テーマ</w:t>
            </w:r>
          </w:p>
        </w:tc>
        <w:tc>
          <w:tcPr>
            <w:tcW w:w="7371" w:type="dxa"/>
            <w:shd w:val="clear" w:color="auto" w:fill="0070C0"/>
            <w:vAlign w:val="center"/>
          </w:tcPr>
          <w:p w14:paraId="42BA50BA" w14:textId="3062D79A" w:rsidR="00CD7DD9" w:rsidRPr="00F82DFB" w:rsidRDefault="00CD7DD9" w:rsidP="00901036">
            <w:pPr>
              <w:widowControl/>
              <w:jc w:val="center"/>
              <w:rPr>
                <w:rFonts w:ascii="Meiryo UI" w:eastAsia="Meiryo UI" w:hAnsi="Meiryo UI" w:cs="Meiryo UI"/>
                <w:b/>
                <w:color w:val="FFFFFF" w:themeColor="background1"/>
                <w:sz w:val="28"/>
                <w:szCs w:val="28"/>
              </w:rPr>
            </w:pPr>
            <w:r w:rsidRPr="00CD7DD9">
              <w:rPr>
                <w:rFonts w:ascii="Meiryo UI" w:eastAsia="Meiryo UI" w:hAnsi="Meiryo UI" w:cs="Meiryo UI" w:hint="eastAsia"/>
                <w:b/>
                <w:color w:val="FFFFFF" w:themeColor="background1"/>
                <w:sz w:val="28"/>
                <w:szCs w:val="28"/>
              </w:rPr>
              <w:t>産業・技術開発</w:t>
            </w:r>
          </w:p>
        </w:tc>
      </w:tr>
      <w:tr w:rsidR="00CD7DD9" w14:paraId="44F2D4D3" w14:textId="77777777" w:rsidTr="00B51A80">
        <w:tc>
          <w:tcPr>
            <w:tcW w:w="1701" w:type="dxa"/>
          </w:tcPr>
          <w:p w14:paraId="253258C4" w14:textId="77777777" w:rsidR="00CD7DD9" w:rsidRPr="002503B0" w:rsidRDefault="00CD7DD9" w:rsidP="00901036">
            <w:pPr>
              <w:widowControl/>
              <w:jc w:val="center"/>
              <w:rPr>
                <w:rFonts w:ascii="Meiryo UI" w:eastAsia="Meiryo UI" w:hAnsi="Meiryo UI" w:cs="Meiryo UI"/>
                <w:b/>
              </w:rPr>
            </w:pPr>
            <w:r>
              <w:rPr>
                <w:rFonts w:ascii="Meiryo UI" w:eastAsia="Meiryo UI" w:hAnsi="Meiryo UI" w:cs="Meiryo UI" w:hint="eastAsia"/>
                <w:b/>
              </w:rPr>
              <w:t>主な対象者</w:t>
            </w:r>
          </w:p>
        </w:tc>
        <w:tc>
          <w:tcPr>
            <w:tcW w:w="7371" w:type="dxa"/>
          </w:tcPr>
          <w:p w14:paraId="17842E59" w14:textId="2B2F3F91" w:rsidR="00CD7DD9" w:rsidRPr="00574B9C" w:rsidRDefault="00CD7DD9" w:rsidP="00901036">
            <w:pPr>
              <w:widowControl/>
              <w:ind w:left="174" w:hangingChars="83" w:hanging="174"/>
              <w:jc w:val="left"/>
              <w:rPr>
                <w:rFonts w:ascii="Meiryo UI" w:eastAsia="Meiryo UI" w:hAnsi="Meiryo UI" w:cs="Meiryo UI"/>
              </w:rPr>
            </w:pPr>
            <w:r>
              <w:rPr>
                <w:rFonts w:ascii="Meiryo UI" w:eastAsia="Meiryo UI" w:hAnsi="Meiryo UI" w:cs="Meiryo UI" w:hint="eastAsia"/>
              </w:rPr>
              <w:t>・</w:t>
            </w:r>
            <w:r w:rsidR="00930087">
              <w:rPr>
                <w:rFonts w:ascii="Meiryo UI" w:eastAsia="Meiryo UI" w:hAnsi="Meiryo UI" w:cs="Meiryo UI" w:hint="eastAsia"/>
              </w:rPr>
              <w:t>企業（特にオープンノベーションを指向する研究開発型企業など）</w:t>
            </w:r>
          </w:p>
        </w:tc>
      </w:tr>
      <w:tr w:rsidR="00CD7DD9" w14:paraId="7D810373" w14:textId="77777777" w:rsidTr="00B51A80">
        <w:tc>
          <w:tcPr>
            <w:tcW w:w="1701" w:type="dxa"/>
          </w:tcPr>
          <w:p w14:paraId="32DB8599" w14:textId="77777777" w:rsidR="00CD7DD9" w:rsidRDefault="00CD7DD9" w:rsidP="00901036">
            <w:pPr>
              <w:widowControl/>
              <w:jc w:val="center"/>
              <w:rPr>
                <w:rFonts w:ascii="Meiryo UI" w:eastAsia="Meiryo UI" w:hAnsi="Meiryo UI" w:cs="Meiryo UI"/>
                <w:b/>
              </w:rPr>
            </w:pPr>
            <w:r>
              <w:rPr>
                <w:rFonts w:ascii="Meiryo UI" w:eastAsia="Meiryo UI" w:hAnsi="Meiryo UI" w:cs="Meiryo UI" w:hint="eastAsia"/>
                <w:b/>
              </w:rPr>
              <w:t>概要</w:t>
            </w:r>
          </w:p>
        </w:tc>
        <w:tc>
          <w:tcPr>
            <w:tcW w:w="7371" w:type="dxa"/>
          </w:tcPr>
          <w:p w14:paraId="2AA0FFC5" w14:textId="219CA0D3" w:rsidR="00CD7DD9" w:rsidRPr="00F82DFB" w:rsidRDefault="00CD7DD9" w:rsidP="00901036">
            <w:pPr>
              <w:widowControl/>
              <w:ind w:left="174" w:hangingChars="83" w:hanging="174"/>
              <w:jc w:val="left"/>
              <w:rPr>
                <w:rFonts w:ascii="Meiryo UI" w:eastAsia="Meiryo UI" w:hAnsi="Meiryo UI" w:cs="Meiryo UI"/>
                <w:color w:val="000000" w:themeColor="text1"/>
              </w:rPr>
            </w:pPr>
            <w:r w:rsidRPr="00CD7DD9">
              <w:rPr>
                <w:rFonts w:ascii="Meiryo UI" w:eastAsia="Meiryo UI" w:hAnsi="Meiryo UI" w:cs="Meiryo UI" w:hint="eastAsia"/>
                <w:color w:val="000000" w:themeColor="text1"/>
              </w:rPr>
              <w:t>・「環境マネジメント」または「公共インフラ管理」などをテーマとして、プライバシーに十分配慮した上で、各種計測データや、これまでの研究成果などをインターネット上で公開し、オープンな環境での研究開発活動を行ない、可能性と本格化するための課題を明らかにする。</w:t>
            </w:r>
          </w:p>
        </w:tc>
      </w:tr>
      <w:tr w:rsidR="00CD7DD9" w14:paraId="1D77EA79" w14:textId="77777777" w:rsidTr="00B51A80">
        <w:tc>
          <w:tcPr>
            <w:tcW w:w="1701" w:type="dxa"/>
          </w:tcPr>
          <w:p w14:paraId="596E5FA4" w14:textId="77777777" w:rsidR="00CD7DD9" w:rsidRPr="002503B0" w:rsidRDefault="00CD7DD9" w:rsidP="00901036">
            <w:pPr>
              <w:widowControl/>
              <w:jc w:val="center"/>
              <w:rPr>
                <w:rFonts w:ascii="Meiryo UI" w:eastAsia="Meiryo UI" w:hAnsi="Meiryo UI" w:cs="Meiryo UI"/>
                <w:b/>
              </w:rPr>
            </w:pPr>
            <w:r>
              <w:rPr>
                <w:rFonts w:ascii="Meiryo UI" w:eastAsia="Meiryo UI" w:hAnsi="Meiryo UI" w:cs="Meiryo UI" w:hint="eastAsia"/>
                <w:b/>
              </w:rPr>
              <w:t>想定される場所</w:t>
            </w:r>
          </w:p>
        </w:tc>
        <w:tc>
          <w:tcPr>
            <w:tcW w:w="7371" w:type="dxa"/>
          </w:tcPr>
          <w:p w14:paraId="7A5802FF" w14:textId="2B588BF7" w:rsidR="00CD7DD9" w:rsidRPr="00F82DFB" w:rsidRDefault="00CD7DD9" w:rsidP="00901036">
            <w:pPr>
              <w:widowControl/>
              <w:ind w:left="174" w:hangingChars="83" w:hanging="174"/>
              <w:jc w:val="left"/>
              <w:rPr>
                <w:rFonts w:ascii="Meiryo UI" w:eastAsia="Meiryo UI" w:hAnsi="Meiryo UI" w:cs="Meiryo UI"/>
                <w:color w:val="0070C0"/>
              </w:rPr>
            </w:pPr>
            <w:r w:rsidRPr="00F82DFB">
              <w:rPr>
                <w:rFonts w:ascii="Meiryo UI" w:eastAsia="Meiryo UI" w:hAnsi="Meiryo UI" w:cs="Meiryo UI" w:hint="eastAsia"/>
                <w:color w:val="000000" w:themeColor="text1"/>
              </w:rPr>
              <w:t>・</w:t>
            </w:r>
            <w:r w:rsidR="00930087">
              <w:rPr>
                <w:rFonts w:ascii="Meiryo UI" w:eastAsia="Meiryo UI" w:hAnsi="Meiryo UI" w:cs="Meiryo UI" w:hint="eastAsia"/>
                <w:color w:val="000000" w:themeColor="text1"/>
              </w:rPr>
              <w:t>世界中の企業・研究機関など</w:t>
            </w:r>
          </w:p>
        </w:tc>
      </w:tr>
      <w:tr w:rsidR="00CD7DD9" w14:paraId="6C1EECDC" w14:textId="77777777" w:rsidTr="00B51A80">
        <w:tc>
          <w:tcPr>
            <w:tcW w:w="1701" w:type="dxa"/>
          </w:tcPr>
          <w:p w14:paraId="1C6AE4C6" w14:textId="77777777" w:rsidR="00CD7DD9" w:rsidRPr="002503B0" w:rsidRDefault="00CD7DD9" w:rsidP="00901036">
            <w:pPr>
              <w:widowControl/>
              <w:jc w:val="center"/>
              <w:rPr>
                <w:rFonts w:ascii="Meiryo UI" w:eastAsia="Meiryo UI" w:hAnsi="Meiryo UI" w:cs="Meiryo UI"/>
                <w:b/>
              </w:rPr>
            </w:pPr>
            <w:r>
              <w:rPr>
                <w:rFonts w:ascii="Meiryo UI" w:eastAsia="Meiryo UI" w:hAnsi="Meiryo UI" w:cs="Meiryo UI" w:hint="eastAsia"/>
                <w:b/>
              </w:rPr>
              <w:t>PRする主な技術・サービス</w:t>
            </w:r>
          </w:p>
        </w:tc>
        <w:tc>
          <w:tcPr>
            <w:tcW w:w="7371" w:type="dxa"/>
          </w:tcPr>
          <w:p w14:paraId="4BD737FA" w14:textId="4BF96E89" w:rsidR="00CD7DD9" w:rsidRPr="00F82DFB" w:rsidRDefault="00CD7DD9" w:rsidP="00901036">
            <w:pPr>
              <w:widowControl/>
              <w:ind w:left="174" w:hangingChars="83" w:hanging="174"/>
              <w:jc w:val="left"/>
              <w:rPr>
                <w:rFonts w:ascii="Meiryo UI" w:eastAsia="Meiryo UI" w:hAnsi="Meiryo UI" w:cs="Meiryo UI"/>
              </w:rPr>
            </w:pPr>
            <w:r>
              <w:rPr>
                <w:rFonts w:ascii="Meiryo UI" w:eastAsia="Meiryo UI" w:hAnsi="Meiryo UI" w:cs="Meiryo UI" w:hint="eastAsia"/>
              </w:rPr>
              <w:t>・</w:t>
            </w:r>
            <w:r w:rsidR="008741F5">
              <w:rPr>
                <w:rFonts w:ascii="Meiryo UI" w:eastAsia="Meiryo UI" w:hAnsi="Meiryo UI" w:cs="Meiryo UI" w:hint="eastAsia"/>
              </w:rPr>
              <w:t>世界中での情報共有・コミュニケーションツール</w:t>
            </w:r>
          </w:p>
          <w:p w14:paraId="1A8B4691" w14:textId="63293457" w:rsidR="00CD7DD9" w:rsidRPr="008741F5" w:rsidRDefault="008741F5" w:rsidP="00901036">
            <w:pPr>
              <w:widowControl/>
              <w:ind w:left="174" w:hangingChars="83" w:hanging="174"/>
              <w:jc w:val="left"/>
              <w:rPr>
                <w:rFonts w:ascii="Meiryo UI" w:eastAsia="Meiryo UI" w:hAnsi="Meiryo UI" w:cs="Meiryo UI"/>
              </w:rPr>
            </w:pPr>
            <w:r>
              <w:rPr>
                <w:rFonts w:ascii="Meiryo UI" w:eastAsia="Meiryo UI" w:hAnsi="Meiryo UI" w:cs="Meiryo UI" w:hint="eastAsia"/>
              </w:rPr>
              <w:t>・共同開発支援ツール</w:t>
            </w:r>
          </w:p>
        </w:tc>
      </w:tr>
      <w:tr w:rsidR="00CD7DD9" w14:paraId="44DEA096" w14:textId="77777777" w:rsidTr="00B51A80">
        <w:tc>
          <w:tcPr>
            <w:tcW w:w="1701" w:type="dxa"/>
          </w:tcPr>
          <w:p w14:paraId="797198FF" w14:textId="77777777" w:rsidR="00CD7DD9" w:rsidRPr="002503B0" w:rsidRDefault="00CD7DD9" w:rsidP="00901036">
            <w:pPr>
              <w:widowControl/>
              <w:jc w:val="center"/>
              <w:rPr>
                <w:rFonts w:ascii="Meiryo UI" w:eastAsia="Meiryo UI" w:hAnsi="Meiryo UI" w:cs="Meiryo UI"/>
                <w:b/>
              </w:rPr>
            </w:pPr>
            <w:r w:rsidRPr="002503B0">
              <w:rPr>
                <w:rFonts w:ascii="Meiryo UI" w:eastAsia="Meiryo UI" w:hAnsi="Meiryo UI" w:cs="Meiryo UI" w:hint="eastAsia"/>
                <w:b/>
              </w:rPr>
              <w:t>PR</w:t>
            </w:r>
            <w:r>
              <w:rPr>
                <w:rFonts w:ascii="Meiryo UI" w:eastAsia="Meiryo UI" w:hAnsi="Meiryo UI" w:cs="Meiryo UI" w:hint="eastAsia"/>
                <w:b/>
              </w:rPr>
              <w:t>・体験方法</w:t>
            </w:r>
          </w:p>
        </w:tc>
        <w:tc>
          <w:tcPr>
            <w:tcW w:w="7371" w:type="dxa"/>
          </w:tcPr>
          <w:p w14:paraId="3667BD86" w14:textId="3B72F57B" w:rsidR="00CD7DD9" w:rsidRPr="00D941FB" w:rsidRDefault="00CD7DD9" w:rsidP="008741F5">
            <w:pPr>
              <w:widowControl/>
              <w:ind w:left="174" w:hangingChars="83" w:hanging="174"/>
              <w:jc w:val="left"/>
              <w:rPr>
                <w:rFonts w:ascii="Meiryo UI" w:eastAsia="Meiryo UI" w:hAnsi="Meiryo UI" w:cs="Meiryo UI"/>
              </w:rPr>
            </w:pPr>
            <w:r>
              <w:rPr>
                <w:rFonts w:ascii="Meiryo UI" w:eastAsia="Meiryo UI" w:hAnsi="Meiryo UI" w:cs="Meiryo UI" w:hint="eastAsia"/>
              </w:rPr>
              <w:t>・</w:t>
            </w:r>
            <w:r w:rsidR="008741F5">
              <w:rPr>
                <w:rFonts w:ascii="Meiryo UI" w:eastAsia="Meiryo UI" w:hAnsi="Meiryo UI" w:cs="Meiryo UI" w:hint="eastAsia"/>
              </w:rPr>
              <w:t>世界中の企業が成果を出し合い共有し、技術やサービスのイノベーションを創出</w:t>
            </w:r>
          </w:p>
        </w:tc>
      </w:tr>
      <w:tr w:rsidR="00CD7DD9" w14:paraId="429701BC" w14:textId="77777777" w:rsidTr="00B51A80">
        <w:tc>
          <w:tcPr>
            <w:tcW w:w="1701" w:type="dxa"/>
          </w:tcPr>
          <w:p w14:paraId="2BC36B57" w14:textId="77777777" w:rsidR="00CD7DD9" w:rsidRPr="002503B0" w:rsidRDefault="00CD7DD9" w:rsidP="00901036">
            <w:pPr>
              <w:widowControl/>
              <w:jc w:val="center"/>
              <w:rPr>
                <w:rFonts w:ascii="Meiryo UI" w:eastAsia="Meiryo UI" w:hAnsi="Meiryo UI" w:cs="Meiryo UI"/>
                <w:b/>
              </w:rPr>
            </w:pPr>
            <w:r>
              <w:rPr>
                <w:rFonts w:ascii="Meiryo UI" w:eastAsia="Meiryo UI" w:hAnsi="Meiryo UI" w:cs="Meiryo UI" w:hint="eastAsia"/>
                <w:b/>
              </w:rPr>
              <w:t>実施主体など</w:t>
            </w:r>
          </w:p>
        </w:tc>
        <w:tc>
          <w:tcPr>
            <w:tcW w:w="7371" w:type="dxa"/>
          </w:tcPr>
          <w:p w14:paraId="02F9C213" w14:textId="7AB71B44" w:rsidR="00CD7DD9" w:rsidRDefault="00CD7DD9" w:rsidP="00901036">
            <w:pPr>
              <w:widowControl/>
              <w:jc w:val="left"/>
              <w:rPr>
                <w:rFonts w:ascii="Meiryo UI" w:eastAsia="Meiryo UI" w:hAnsi="Meiryo UI" w:cs="Meiryo UI"/>
              </w:rPr>
            </w:pPr>
            <w:r>
              <w:rPr>
                <w:rFonts w:ascii="Meiryo UI" w:eastAsia="Meiryo UI" w:hAnsi="Meiryo UI" w:cs="Meiryo UI" w:hint="eastAsia"/>
              </w:rPr>
              <w:t>・</w:t>
            </w:r>
            <w:r w:rsidR="00930087">
              <w:rPr>
                <w:rFonts w:ascii="Meiryo UI" w:eastAsia="Meiryo UI" w:hAnsi="Meiryo UI" w:cs="Meiryo UI" w:hint="eastAsia"/>
              </w:rPr>
              <w:t>関心がある企業の参加によるオープンコミュニティ</w:t>
            </w:r>
          </w:p>
        </w:tc>
      </w:tr>
      <w:tr w:rsidR="00CD7DD9" w14:paraId="794E5E71" w14:textId="77777777" w:rsidTr="00B51A80">
        <w:tc>
          <w:tcPr>
            <w:tcW w:w="1701" w:type="dxa"/>
          </w:tcPr>
          <w:p w14:paraId="362A50EE" w14:textId="77777777" w:rsidR="00CD7DD9" w:rsidRDefault="00CD7DD9" w:rsidP="00901036">
            <w:pPr>
              <w:widowControl/>
              <w:jc w:val="center"/>
              <w:rPr>
                <w:rFonts w:ascii="Meiryo UI" w:eastAsia="Meiryo UI" w:hAnsi="Meiryo UI" w:cs="Meiryo UI"/>
                <w:b/>
              </w:rPr>
            </w:pPr>
            <w:r>
              <w:rPr>
                <w:rFonts w:ascii="Meiryo UI" w:eastAsia="Meiryo UI" w:hAnsi="Meiryo UI" w:cs="Meiryo UI" w:hint="eastAsia"/>
                <w:b/>
              </w:rPr>
              <w:t>実施イメージ</w:t>
            </w:r>
          </w:p>
          <w:p w14:paraId="106F9DD2" w14:textId="77777777" w:rsidR="00CD7DD9" w:rsidRPr="002503B0" w:rsidRDefault="00CD7DD9" w:rsidP="00901036">
            <w:pPr>
              <w:widowControl/>
              <w:jc w:val="center"/>
              <w:rPr>
                <w:rFonts w:ascii="Meiryo UI" w:eastAsia="Meiryo UI" w:hAnsi="Meiryo UI" w:cs="Meiryo UI"/>
                <w:b/>
              </w:rPr>
            </w:pPr>
          </w:p>
        </w:tc>
        <w:tc>
          <w:tcPr>
            <w:tcW w:w="7371" w:type="dxa"/>
          </w:tcPr>
          <w:p w14:paraId="25062F39" w14:textId="180C20DC" w:rsidR="00CD7DD9" w:rsidRDefault="00EE666B" w:rsidP="00901036">
            <w:pPr>
              <w:widowControl/>
              <w:ind w:leftChars="-51" w:left="-107" w:firstLineChars="51" w:firstLine="107"/>
              <w:jc w:val="left"/>
              <w:rPr>
                <w:rFonts w:ascii="Meiryo UI" w:eastAsia="Meiryo UI" w:hAnsi="Meiryo UI" w:cs="Meiryo UI"/>
              </w:rPr>
            </w:pPr>
            <w:r>
              <w:object w:dxaOrig="13740" w:dyaOrig="11145" w14:anchorId="622D740C">
                <v:shape id="_x0000_i1029" type="#_x0000_t75" style="width:357pt;height:289.5pt" o:ole="">
                  <v:imagedata r:id="rId70" o:title=""/>
                </v:shape>
                <o:OLEObject Type="Embed" ProgID="PBrush" ShapeID="_x0000_i1029" DrawAspect="Content" ObjectID="_1494768206" r:id="rId71"/>
              </w:object>
            </w:r>
          </w:p>
        </w:tc>
      </w:tr>
    </w:tbl>
    <w:p w14:paraId="5B8972B7" w14:textId="77777777" w:rsidR="00CD7DD9" w:rsidRDefault="00CD7DD9">
      <w:pPr>
        <w:widowControl/>
        <w:jc w:val="left"/>
        <w:rPr>
          <w:rFonts w:ascii="Meiryo UI" w:eastAsia="Meiryo UI" w:hAnsi="Meiryo UI" w:cs="Meiryo UI"/>
          <w:sz w:val="24"/>
        </w:rPr>
      </w:pPr>
    </w:p>
    <w:p w14:paraId="59E82350" w14:textId="77777777" w:rsidR="00CD7DD9" w:rsidRDefault="00CD7DD9">
      <w:pPr>
        <w:widowControl/>
        <w:jc w:val="left"/>
        <w:rPr>
          <w:rFonts w:ascii="Meiryo UI" w:eastAsia="Meiryo UI" w:hAnsi="Meiryo UI" w:cs="Meiryo UI"/>
          <w:sz w:val="24"/>
        </w:rPr>
      </w:pPr>
      <w:r>
        <w:rPr>
          <w:rFonts w:ascii="Meiryo UI" w:eastAsia="Meiryo UI" w:hAnsi="Meiryo UI" w:cs="Meiryo UI"/>
          <w:sz w:val="24"/>
        </w:rPr>
        <w:br w:type="page"/>
      </w:r>
    </w:p>
    <w:p w14:paraId="399F965E" w14:textId="16F66DAF" w:rsidR="00CD7DD9" w:rsidRPr="00281046" w:rsidRDefault="00CD7DD9" w:rsidP="00CD7DD9">
      <w:pPr>
        <w:rPr>
          <w:rFonts w:ascii="Meiryo UI" w:eastAsia="Meiryo UI" w:hAnsi="Meiryo UI" w:cs="Meiryo UI"/>
        </w:rPr>
      </w:pPr>
      <w:r w:rsidRPr="00D941FB">
        <w:rPr>
          <w:rFonts w:ascii="Meiryo UI" w:eastAsia="Meiryo UI" w:hAnsi="Meiryo UI" w:cs="Meiryo UI" w:hint="eastAsia"/>
          <w:b/>
        </w:rPr>
        <w:t>表　ICT</w:t>
      </w:r>
      <w:r>
        <w:rPr>
          <w:rFonts w:ascii="Meiryo UI" w:eastAsia="Meiryo UI" w:hAnsi="Meiryo UI" w:cs="Meiryo UI" w:hint="eastAsia"/>
          <w:b/>
        </w:rPr>
        <w:t>ショーケース</w:t>
      </w:r>
      <w:r w:rsidR="00157F2B">
        <w:rPr>
          <w:rFonts w:ascii="Meiryo UI" w:eastAsia="Meiryo UI" w:hAnsi="Meiryo UI" w:cs="Meiryo UI" w:hint="eastAsia"/>
          <w:b/>
        </w:rPr>
        <w:t>案</w:t>
      </w:r>
      <w:r w:rsidR="00CF1A48">
        <w:rPr>
          <w:rFonts w:ascii="Meiryo UI" w:eastAsia="Meiryo UI" w:hAnsi="Meiryo UI" w:cs="Meiryo UI" w:hint="eastAsia"/>
          <w:b/>
        </w:rPr>
        <w:t>（７）</w:t>
      </w:r>
    </w:p>
    <w:tbl>
      <w:tblPr>
        <w:tblStyle w:val="af6"/>
        <w:tblW w:w="9072" w:type="dxa"/>
        <w:tblInd w:w="108" w:type="dxa"/>
        <w:tblLayout w:type="fixed"/>
        <w:tblLook w:val="04A0" w:firstRow="1" w:lastRow="0" w:firstColumn="1" w:lastColumn="0" w:noHBand="0" w:noVBand="1"/>
      </w:tblPr>
      <w:tblGrid>
        <w:gridCol w:w="1701"/>
        <w:gridCol w:w="7371"/>
      </w:tblGrid>
      <w:tr w:rsidR="00CD7DD9" w14:paraId="5B3BE006" w14:textId="77777777" w:rsidTr="00B51A80">
        <w:trPr>
          <w:trHeight w:val="637"/>
          <w:tblHeader/>
        </w:trPr>
        <w:tc>
          <w:tcPr>
            <w:tcW w:w="1701" w:type="dxa"/>
            <w:shd w:val="clear" w:color="auto" w:fill="0070C0"/>
            <w:vAlign w:val="center"/>
          </w:tcPr>
          <w:p w14:paraId="3A5879FA" w14:textId="77777777" w:rsidR="00CD7DD9" w:rsidRPr="00F82DFB" w:rsidRDefault="00CD7DD9" w:rsidP="00901036">
            <w:pPr>
              <w:widowControl/>
              <w:jc w:val="center"/>
              <w:rPr>
                <w:rFonts w:ascii="Meiryo UI" w:eastAsia="Meiryo UI" w:hAnsi="Meiryo UI" w:cs="Meiryo UI"/>
                <w:b/>
                <w:color w:val="FFFFFF" w:themeColor="background1"/>
              </w:rPr>
            </w:pPr>
            <w:r w:rsidRPr="00F82DFB">
              <w:rPr>
                <w:rFonts w:ascii="Meiryo UI" w:eastAsia="Meiryo UI" w:hAnsi="Meiryo UI" w:cs="Meiryo UI" w:hint="eastAsia"/>
                <w:b/>
                <w:color w:val="FFFFFF" w:themeColor="background1"/>
              </w:rPr>
              <w:t>テーマ</w:t>
            </w:r>
          </w:p>
        </w:tc>
        <w:tc>
          <w:tcPr>
            <w:tcW w:w="7371" w:type="dxa"/>
            <w:shd w:val="clear" w:color="auto" w:fill="0070C0"/>
            <w:vAlign w:val="center"/>
          </w:tcPr>
          <w:p w14:paraId="6F4C3FE3" w14:textId="7C4F0B2A" w:rsidR="00CD7DD9" w:rsidRPr="00F82DFB" w:rsidRDefault="00CD7DD9" w:rsidP="00901036">
            <w:pPr>
              <w:widowControl/>
              <w:jc w:val="center"/>
              <w:rPr>
                <w:rFonts w:ascii="Meiryo UI" w:eastAsia="Meiryo UI" w:hAnsi="Meiryo UI" w:cs="Meiryo UI"/>
                <w:b/>
                <w:color w:val="FFFFFF" w:themeColor="background1"/>
                <w:sz w:val="28"/>
                <w:szCs w:val="28"/>
              </w:rPr>
            </w:pPr>
            <w:r w:rsidRPr="00CD7DD9">
              <w:rPr>
                <w:rFonts w:ascii="Meiryo UI" w:eastAsia="Meiryo UI" w:hAnsi="Meiryo UI" w:cs="Meiryo UI" w:hint="eastAsia"/>
                <w:b/>
                <w:color w:val="FFFFFF" w:themeColor="background1"/>
                <w:sz w:val="28"/>
                <w:szCs w:val="28"/>
              </w:rPr>
              <w:t>教育・人材育成</w:t>
            </w:r>
          </w:p>
        </w:tc>
      </w:tr>
      <w:tr w:rsidR="00CD7DD9" w14:paraId="7F25CF25" w14:textId="77777777" w:rsidTr="00B51A80">
        <w:tc>
          <w:tcPr>
            <w:tcW w:w="1701" w:type="dxa"/>
          </w:tcPr>
          <w:p w14:paraId="230E2A10" w14:textId="77777777" w:rsidR="00CD7DD9" w:rsidRPr="002503B0" w:rsidRDefault="00CD7DD9" w:rsidP="00901036">
            <w:pPr>
              <w:widowControl/>
              <w:jc w:val="center"/>
              <w:rPr>
                <w:rFonts w:ascii="Meiryo UI" w:eastAsia="Meiryo UI" w:hAnsi="Meiryo UI" w:cs="Meiryo UI"/>
                <w:b/>
              </w:rPr>
            </w:pPr>
            <w:r>
              <w:rPr>
                <w:rFonts w:ascii="Meiryo UI" w:eastAsia="Meiryo UI" w:hAnsi="Meiryo UI" w:cs="Meiryo UI" w:hint="eastAsia"/>
                <w:b/>
              </w:rPr>
              <w:t>主な対象者</w:t>
            </w:r>
          </w:p>
        </w:tc>
        <w:tc>
          <w:tcPr>
            <w:tcW w:w="7371" w:type="dxa"/>
          </w:tcPr>
          <w:p w14:paraId="71706028" w14:textId="43E745AE" w:rsidR="00CD7DD9" w:rsidRPr="00574B9C" w:rsidRDefault="00CD7DD9" w:rsidP="00901036">
            <w:pPr>
              <w:widowControl/>
              <w:ind w:left="174" w:hangingChars="83" w:hanging="174"/>
              <w:jc w:val="left"/>
              <w:rPr>
                <w:rFonts w:ascii="Meiryo UI" w:eastAsia="Meiryo UI" w:hAnsi="Meiryo UI" w:cs="Meiryo UI"/>
              </w:rPr>
            </w:pPr>
            <w:r>
              <w:rPr>
                <w:rFonts w:ascii="Meiryo UI" w:eastAsia="Meiryo UI" w:hAnsi="Meiryo UI" w:cs="Meiryo UI" w:hint="eastAsia"/>
              </w:rPr>
              <w:t>・</w:t>
            </w:r>
            <w:r w:rsidR="003D2F8F">
              <w:rPr>
                <w:rFonts w:ascii="Meiryo UI" w:eastAsia="Meiryo UI" w:hAnsi="Meiryo UI" w:cs="Meiryo UI" w:hint="eastAsia"/>
              </w:rPr>
              <w:t>小学生</w:t>
            </w:r>
          </w:p>
        </w:tc>
      </w:tr>
      <w:tr w:rsidR="00CD7DD9" w14:paraId="0D2994DD" w14:textId="77777777" w:rsidTr="00B51A80">
        <w:tc>
          <w:tcPr>
            <w:tcW w:w="1701" w:type="dxa"/>
          </w:tcPr>
          <w:p w14:paraId="6888BEF1" w14:textId="77777777" w:rsidR="00CD7DD9" w:rsidRDefault="00CD7DD9" w:rsidP="00901036">
            <w:pPr>
              <w:widowControl/>
              <w:jc w:val="center"/>
              <w:rPr>
                <w:rFonts w:ascii="Meiryo UI" w:eastAsia="Meiryo UI" w:hAnsi="Meiryo UI" w:cs="Meiryo UI"/>
                <w:b/>
              </w:rPr>
            </w:pPr>
            <w:r>
              <w:rPr>
                <w:rFonts w:ascii="Meiryo UI" w:eastAsia="Meiryo UI" w:hAnsi="Meiryo UI" w:cs="Meiryo UI" w:hint="eastAsia"/>
                <w:b/>
              </w:rPr>
              <w:t>概要</w:t>
            </w:r>
          </w:p>
        </w:tc>
        <w:tc>
          <w:tcPr>
            <w:tcW w:w="7371" w:type="dxa"/>
          </w:tcPr>
          <w:p w14:paraId="4EE73521" w14:textId="77777777" w:rsidR="00CD7DD9" w:rsidRPr="00CD7DD9" w:rsidRDefault="00CD7DD9" w:rsidP="00CD7DD9">
            <w:pPr>
              <w:widowControl/>
              <w:ind w:left="174" w:hangingChars="83" w:hanging="174"/>
              <w:jc w:val="left"/>
              <w:rPr>
                <w:rFonts w:ascii="Meiryo UI" w:eastAsia="Meiryo UI" w:hAnsi="Meiryo UI" w:cs="Meiryo UI"/>
                <w:color w:val="000000" w:themeColor="text1"/>
              </w:rPr>
            </w:pPr>
            <w:r w:rsidRPr="00CD7DD9">
              <w:rPr>
                <w:rFonts w:ascii="Meiryo UI" w:eastAsia="Meiryo UI" w:hAnsi="Meiryo UI" w:cs="Meiryo UI" w:hint="eastAsia"/>
                <w:color w:val="000000" w:themeColor="text1"/>
              </w:rPr>
              <w:t>・小学生を対象に、自分が住む地域の魅力を外国人に英語で伝えるプレゼンテーションプログラムを提供し、効果や全国展開に向けた課題を検証する。</w:t>
            </w:r>
          </w:p>
          <w:p w14:paraId="6112112B" w14:textId="16EE0BA2" w:rsidR="00CD7DD9" w:rsidRPr="00F82DFB" w:rsidRDefault="00CD7DD9" w:rsidP="00CD7DD9">
            <w:pPr>
              <w:widowControl/>
              <w:ind w:left="174" w:hangingChars="83" w:hanging="174"/>
              <w:jc w:val="left"/>
              <w:rPr>
                <w:rFonts w:ascii="Meiryo UI" w:eastAsia="Meiryo UI" w:hAnsi="Meiryo UI" w:cs="Meiryo UI"/>
                <w:color w:val="000000" w:themeColor="text1"/>
              </w:rPr>
            </w:pPr>
            <w:r w:rsidRPr="00CD7DD9">
              <w:rPr>
                <w:rFonts w:ascii="Meiryo UI" w:eastAsia="Meiryo UI" w:hAnsi="Meiryo UI" w:cs="Meiryo UI" w:hint="eastAsia"/>
                <w:color w:val="000000" w:themeColor="text1"/>
              </w:rPr>
              <w:t>・小学生を対象に、コンピュータプログラミング教育を提供し、効果や全国展開に向けた課題を検証する。</w:t>
            </w:r>
          </w:p>
        </w:tc>
      </w:tr>
      <w:tr w:rsidR="00CD7DD9" w14:paraId="315582C1" w14:textId="77777777" w:rsidTr="00B51A80">
        <w:tc>
          <w:tcPr>
            <w:tcW w:w="1701" w:type="dxa"/>
          </w:tcPr>
          <w:p w14:paraId="0F408787" w14:textId="77777777" w:rsidR="00CD7DD9" w:rsidRPr="002503B0" w:rsidRDefault="00CD7DD9" w:rsidP="00901036">
            <w:pPr>
              <w:widowControl/>
              <w:jc w:val="center"/>
              <w:rPr>
                <w:rFonts w:ascii="Meiryo UI" w:eastAsia="Meiryo UI" w:hAnsi="Meiryo UI" w:cs="Meiryo UI"/>
                <w:b/>
              </w:rPr>
            </w:pPr>
            <w:r>
              <w:rPr>
                <w:rFonts w:ascii="Meiryo UI" w:eastAsia="Meiryo UI" w:hAnsi="Meiryo UI" w:cs="Meiryo UI" w:hint="eastAsia"/>
                <w:b/>
              </w:rPr>
              <w:t>想定される場所</w:t>
            </w:r>
          </w:p>
        </w:tc>
        <w:tc>
          <w:tcPr>
            <w:tcW w:w="7371" w:type="dxa"/>
          </w:tcPr>
          <w:p w14:paraId="399C0416" w14:textId="202B3C17" w:rsidR="00CD7DD9" w:rsidRPr="00F82DFB" w:rsidRDefault="00CD7DD9" w:rsidP="00901036">
            <w:pPr>
              <w:widowControl/>
              <w:ind w:left="174" w:hangingChars="83" w:hanging="174"/>
              <w:jc w:val="left"/>
              <w:rPr>
                <w:rFonts w:ascii="Meiryo UI" w:eastAsia="Meiryo UI" w:hAnsi="Meiryo UI" w:cs="Meiryo UI"/>
                <w:color w:val="0070C0"/>
              </w:rPr>
            </w:pPr>
            <w:r w:rsidRPr="00F82DFB">
              <w:rPr>
                <w:rFonts w:ascii="Meiryo UI" w:eastAsia="Meiryo UI" w:hAnsi="Meiryo UI" w:cs="Meiryo UI" w:hint="eastAsia"/>
                <w:color w:val="000000" w:themeColor="text1"/>
              </w:rPr>
              <w:t>・</w:t>
            </w:r>
            <w:r w:rsidR="003D2F8F">
              <w:rPr>
                <w:rFonts w:ascii="Meiryo UI" w:eastAsia="Meiryo UI" w:hAnsi="Meiryo UI" w:cs="Meiryo UI" w:hint="eastAsia"/>
                <w:color w:val="000000" w:themeColor="text1"/>
              </w:rPr>
              <w:t>全国の学校・学習塾など</w:t>
            </w:r>
          </w:p>
        </w:tc>
      </w:tr>
      <w:tr w:rsidR="00CD7DD9" w14:paraId="7BB87AF0" w14:textId="77777777" w:rsidTr="00B51A80">
        <w:tc>
          <w:tcPr>
            <w:tcW w:w="1701" w:type="dxa"/>
          </w:tcPr>
          <w:p w14:paraId="3885F9E2" w14:textId="77777777" w:rsidR="00CD7DD9" w:rsidRPr="002503B0" w:rsidRDefault="00CD7DD9" w:rsidP="00901036">
            <w:pPr>
              <w:widowControl/>
              <w:jc w:val="center"/>
              <w:rPr>
                <w:rFonts w:ascii="Meiryo UI" w:eastAsia="Meiryo UI" w:hAnsi="Meiryo UI" w:cs="Meiryo UI"/>
                <w:b/>
              </w:rPr>
            </w:pPr>
            <w:r>
              <w:rPr>
                <w:rFonts w:ascii="Meiryo UI" w:eastAsia="Meiryo UI" w:hAnsi="Meiryo UI" w:cs="Meiryo UI" w:hint="eastAsia"/>
                <w:b/>
              </w:rPr>
              <w:t>PRする主な技術・サービス</w:t>
            </w:r>
          </w:p>
        </w:tc>
        <w:tc>
          <w:tcPr>
            <w:tcW w:w="7371" w:type="dxa"/>
          </w:tcPr>
          <w:p w14:paraId="468760AF" w14:textId="791DBF01" w:rsidR="00930087" w:rsidRDefault="00CD7DD9" w:rsidP="00901036">
            <w:pPr>
              <w:widowControl/>
              <w:ind w:left="174" w:hangingChars="83" w:hanging="174"/>
              <w:jc w:val="left"/>
              <w:rPr>
                <w:rFonts w:ascii="Meiryo UI" w:eastAsia="Meiryo UI" w:hAnsi="Meiryo UI" w:cs="Meiryo UI"/>
              </w:rPr>
            </w:pPr>
            <w:r>
              <w:rPr>
                <w:rFonts w:ascii="Meiryo UI" w:eastAsia="Meiryo UI" w:hAnsi="Meiryo UI" w:cs="Meiryo UI" w:hint="eastAsia"/>
              </w:rPr>
              <w:t>・</w:t>
            </w:r>
            <w:r w:rsidR="00930087">
              <w:rPr>
                <w:rFonts w:ascii="Meiryo UI" w:eastAsia="Meiryo UI" w:hAnsi="Meiryo UI" w:cs="Meiryo UI" w:hint="eastAsia"/>
              </w:rPr>
              <w:t>プレゼンテーション支援ツール</w:t>
            </w:r>
          </w:p>
          <w:p w14:paraId="06D02FCB" w14:textId="388FCC91" w:rsidR="00CD7DD9" w:rsidRPr="00F82DFB" w:rsidRDefault="00930087" w:rsidP="00901036">
            <w:pPr>
              <w:widowControl/>
              <w:ind w:left="174" w:hangingChars="83" w:hanging="174"/>
              <w:jc w:val="left"/>
              <w:rPr>
                <w:rFonts w:ascii="Meiryo UI" w:eastAsia="Meiryo UI" w:hAnsi="Meiryo UI" w:cs="Meiryo UI"/>
              </w:rPr>
            </w:pPr>
            <w:r>
              <w:rPr>
                <w:rFonts w:ascii="Meiryo UI" w:eastAsia="Meiryo UI" w:hAnsi="Meiryo UI" w:cs="Meiryo UI" w:hint="eastAsia"/>
              </w:rPr>
              <w:t>・自動翻訳</w:t>
            </w:r>
          </w:p>
          <w:p w14:paraId="7BC6264E" w14:textId="0749BFF8" w:rsidR="00CD7DD9" w:rsidRPr="00F82DFB" w:rsidRDefault="00930087" w:rsidP="00901036">
            <w:pPr>
              <w:widowControl/>
              <w:ind w:left="174" w:hangingChars="83" w:hanging="174"/>
              <w:jc w:val="left"/>
              <w:rPr>
                <w:rFonts w:ascii="Meiryo UI" w:eastAsia="Meiryo UI" w:hAnsi="Meiryo UI" w:cs="Meiryo UI"/>
              </w:rPr>
            </w:pPr>
            <w:r>
              <w:rPr>
                <w:rFonts w:ascii="Meiryo UI" w:eastAsia="Meiryo UI" w:hAnsi="Meiryo UI" w:cs="Meiryo UI" w:hint="eastAsia"/>
              </w:rPr>
              <w:t>・プログラミング教材</w:t>
            </w:r>
          </w:p>
        </w:tc>
      </w:tr>
      <w:tr w:rsidR="00CD7DD9" w14:paraId="168A5B9E" w14:textId="77777777" w:rsidTr="00B51A80">
        <w:tc>
          <w:tcPr>
            <w:tcW w:w="1701" w:type="dxa"/>
          </w:tcPr>
          <w:p w14:paraId="6F514C16" w14:textId="77777777" w:rsidR="00CD7DD9" w:rsidRPr="002503B0" w:rsidRDefault="00CD7DD9" w:rsidP="00901036">
            <w:pPr>
              <w:widowControl/>
              <w:jc w:val="center"/>
              <w:rPr>
                <w:rFonts w:ascii="Meiryo UI" w:eastAsia="Meiryo UI" w:hAnsi="Meiryo UI" w:cs="Meiryo UI"/>
                <w:b/>
              </w:rPr>
            </w:pPr>
            <w:r w:rsidRPr="002503B0">
              <w:rPr>
                <w:rFonts w:ascii="Meiryo UI" w:eastAsia="Meiryo UI" w:hAnsi="Meiryo UI" w:cs="Meiryo UI" w:hint="eastAsia"/>
                <w:b/>
              </w:rPr>
              <w:t>PR</w:t>
            </w:r>
            <w:r>
              <w:rPr>
                <w:rFonts w:ascii="Meiryo UI" w:eastAsia="Meiryo UI" w:hAnsi="Meiryo UI" w:cs="Meiryo UI" w:hint="eastAsia"/>
                <w:b/>
              </w:rPr>
              <w:t>・体験方法</w:t>
            </w:r>
          </w:p>
        </w:tc>
        <w:tc>
          <w:tcPr>
            <w:tcW w:w="7371" w:type="dxa"/>
          </w:tcPr>
          <w:p w14:paraId="1CE0CE6C" w14:textId="79F82235" w:rsidR="00CD7DD9" w:rsidRPr="00D941FB" w:rsidRDefault="00CD7DD9" w:rsidP="00901036">
            <w:pPr>
              <w:widowControl/>
              <w:ind w:left="174" w:hangingChars="83" w:hanging="174"/>
              <w:jc w:val="left"/>
              <w:rPr>
                <w:rFonts w:ascii="Meiryo UI" w:eastAsia="Meiryo UI" w:hAnsi="Meiryo UI" w:cs="Meiryo UI"/>
              </w:rPr>
            </w:pPr>
            <w:r>
              <w:rPr>
                <w:rFonts w:ascii="Meiryo UI" w:eastAsia="Meiryo UI" w:hAnsi="Meiryo UI" w:cs="Meiryo UI" w:hint="eastAsia"/>
              </w:rPr>
              <w:t>・</w:t>
            </w:r>
            <w:r w:rsidR="008D34ED">
              <w:rPr>
                <w:rFonts w:ascii="Meiryo UI" w:eastAsia="Meiryo UI" w:hAnsi="Meiryo UI" w:cs="Meiryo UI" w:hint="eastAsia"/>
              </w:rPr>
              <w:t>英語でのプレゼンテーションプログラム</w:t>
            </w:r>
          </w:p>
          <w:p w14:paraId="775BC465" w14:textId="456AEE72" w:rsidR="00CD7DD9" w:rsidRPr="00D941FB" w:rsidRDefault="008D34ED" w:rsidP="00901036">
            <w:pPr>
              <w:widowControl/>
              <w:ind w:left="174" w:hangingChars="83" w:hanging="174"/>
              <w:jc w:val="left"/>
              <w:rPr>
                <w:rFonts w:ascii="Meiryo UI" w:eastAsia="Meiryo UI" w:hAnsi="Meiryo UI" w:cs="Meiryo UI"/>
              </w:rPr>
            </w:pPr>
            <w:r>
              <w:rPr>
                <w:rFonts w:ascii="Meiryo UI" w:eastAsia="Meiryo UI" w:hAnsi="Meiryo UI" w:cs="Meiryo UI" w:hint="eastAsia"/>
              </w:rPr>
              <w:t>・コンピュータ・プログラミング教室</w:t>
            </w:r>
          </w:p>
        </w:tc>
      </w:tr>
      <w:tr w:rsidR="00CD7DD9" w14:paraId="054A92DA" w14:textId="77777777" w:rsidTr="00B51A80">
        <w:tc>
          <w:tcPr>
            <w:tcW w:w="1701" w:type="dxa"/>
          </w:tcPr>
          <w:p w14:paraId="54E978B7" w14:textId="77777777" w:rsidR="00CD7DD9" w:rsidRPr="002503B0" w:rsidRDefault="00CD7DD9" w:rsidP="00901036">
            <w:pPr>
              <w:widowControl/>
              <w:jc w:val="center"/>
              <w:rPr>
                <w:rFonts w:ascii="Meiryo UI" w:eastAsia="Meiryo UI" w:hAnsi="Meiryo UI" w:cs="Meiryo UI"/>
                <w:b/>
              </w:rPr>
            </w:pPr>
            <w:r>
              <w:rPr>
                <w:rFonts w:ascii="Meiryo UI" w:eastAsia="Meiryo UI" w:hAnsi="Meiryo UI" w:cs="Meiryo UI" w:hint="eastAsia"/>
                <w:b/>
              </w:rPr>
              <w:t>実施主体など</w:t>
            </w:r>
          </w:p>
        </w:tc>
        <w:tc>
          <w:tcPr>
            <w:tcW w:w="7371" w:type="dxa"/>
          </w:tcPr>
          <w:p w14:paraId="1BC8E6CA" w14:textId="7B415568" w:rsidR="00CD7DD9" w:rsidRDefault="00CD7DD9" w:rsidP="00901036">
            <w:pPr>
              <w:widowControl/>
              <w:jc w:val="left"/>
              <w:rPr>
                <w:rFonts w:ascii="Meiryo UI" w:eastAsia="Meiryo UI" w:hAnsi="Meiryo UI" w:cs="Meiryo UI"/>
              </w:rPr>
            </w:pPr>
            <w:r>
              <w:rPr>
                <w:rFonts w:ascii="Meiryo UI" w:eastAsia="Meiryo UI" w:hAnsi="Meiryo UI" w:cs="Meiryo UI" w:hint="eastAsia"/>
              </w:rPr>
              <w:t>・</w:t>
            </w:r>
            <w:r w:rsidR="003D2F8F">
              <w:rPr>
                <w:rFonts w:ascii="Meiryo UI" w:eastAsia="Meiryo UI" w:hAnsi="Meiryo UI" w:cs="Meiryo UI" w:hint="eastAsia"/>
              </w:rPr>
              <w:t>学校、民間の学習塾など</w:t>
            </w:r>
          </w:p>
        </w:tc>
      </w:tr>
      <w:tr w:rsidR="00CD7DD9" w14:paraId="7C758758" w14:textId="77777777" w:rsidTr="00B51A80">
        <w:tc>
          <w:tcPr>
            <w:tcW w:w="1701" w:type="dxa"/>
          </w:tcPr>
          <w:p w14:paraId="18F062E7" w14:textId="77777777" w:rsidR="00CD7DD9" w:rsidRDefault="00CD7DD9" w:rsidP="00901036">
            <w:pPr>
              <w:widowControl/>
              <w:jc w:val="center"/>
              <w:rPr>
                <w:rFonts w:ascii="Meiryo UI" w:eastAsia="Meiryo UI" w:hAnsi="Meiryo UI" w:cs="Meiryo UI"/>
                <w:b/>
              </w:rPr>
            </w:pPr>
            <w:r>
              <w:rPr>
                <w:rFonts w:ascii="Meiryo UI" w:eastAsia="Meiryo UI" w:hAnsi="Meiryo UI" w:cs="Meiryo UI" w:hint="eastAsia"/>
                <w:b/>
              </w:rPr>
              <w:t>実施イメージ</w:t>
            </w:r>
          </w:p>
          <w:p w14:paraId="590F0A1D" w14:textId="77777777" w:rsidR="00CD7DD9" w:rsidRPr="002503B0" w:rsidRDefault="00CD7DD9" w:rsidP="00901036">
            <w:pPr>
              <w:widowControl/>
              <w:jc w:val="center"/>
              <w:rPr>
                <w:rFonts w:ascii="Meiryo UI" w:eastAsia="Meiryo UI" w:hAnsi="Meiryo UI" w:cs="Meiryo UI"/>
                <w:b/>
              </w:rPr>
            </w:pPr>
          </w:p>
        </w:tc>
        <w:tc>
          <w:tcPr>
            <w:tcW w:w="7371" w:type="dxa"/>
          </w:tcPr>
          <w:p w14:paraId="3103DE57" w14:textId="048ED596" w:rsidR="00CD7DD9" w:rsidRDefault="00EE666B" w:rsidP="00901036">
            <w:pPr>
              <w:widowControl/>
              <w:ind w:leftChars="-51" w:left="-107" w:firstLineChars="51" w:firstLine="107"/>
              <w:jc w:val="left"/>
              <w:rPr>
                <w:rFonts w:ascii="Meiryo UI" w:eastAsia="Meiryo UI" w:hAnsi="Meiryo UI" w:cs="Meiryo UI"/>
              </w:rPr>
            </w:pPr>
            <w:r>
              <w:object w:dxaOrig="14895" w:dyaOrig="10995" w14:anchorId="2EB0D72A">
                <v:shape id="_x0000_i1030" type="#_x0000_t75" style="width:357.75pt;height:264pt" o:ole="">
                  <v:imagedata r:id="rId72" o:title=""/>
                </v:shape>
                <o:OLEObject Type="Embed" ProgID="PBrush" ShapeID="_x0000_i1030" DrawAspect="Content" ObjectID="_1494768207" r:id="rId73"/>
              </w:object>
            </w:r>
          </w:p>
        </w:tc>
      </w:tr>
    </w:tbl>
    <w:p w14:paraId="76102CB5" w14:textId="4302B50A" w:rsidR="00275DE1" w:rsidRDefault="00275DE1">
      <w:pPr>
        <w:widowControl/>
        <w:jc w:val="left"/>
        <w:rPr>
          <w:rFonts w:ascii="Meiryo UI" w:eastAsia="Meiryo UI" w:hAnsi="Meiryo UI" w:cs="Meiryo UI"/>
          <w:sz w:val="24"/>
        </w:rPr>
      </w:pPr>
      <w:r>
        <w:rPr>
          <w:rFonts w:ascii="Meiryo UI" w:eastAsia="Meiryo UI" w:hAnsi="Meiryo UI" w:cs="Meiryo UI"/>
          <w:sz w:val="24"/>
        </w:rPr>
        <w:br w:type="page"/>
      </w:r>
    </w:p>
    <w:p w14:paraId="3ADEC60F" w14:textId="07DA4433" w:rsidR="008221BF" w:rsidRPr="005D60A1" w:rsidRDefault="006A799B" w:rsidP="005D60A1">
      <w:pPr>
        <w:rPr>
          <w:rFonts w:ascii="Meiryo UI" w:eastAsia="Meiryo UI" w:hAnsi="Meiryo UI" w:cs="Meiryo UI"/>
          <w:b/>
          <w:sz w:val="24"/>
        </w:rPr>
      </w:pPr>
      <w:bookmarkStart w:id="18" w:name="_Toc396159372"/>
      <w:r w:rsidRPr="005D60A1">
        <w:rPr>
          <w:rFonts w:ascii="Meiryo UI" w:eastAsia="Meiryo UI" w:hAnsi="Meiryo UI" w:cs="Meiryo UI" w:hint="eastAsia"/>
          <w:b/>
          <w:sz w:val="24"/>
        </w:rPr>
        <w:t>5.3</w:t>
      </w:r>
      <w:r w:rsidR="00AB0282" w:rsidRPr="005D60A1">
        <w:rPr>
          <w:rFonts w:ascii="Meiryo UI" w:eastAsia="Meiryo UI" w:hAnsi="Meiryo UI" w:cs="Meiryo UI" w:hint="eastAsia"/>
          <w:b/>
          <w:sz w:val="24"/>
        </w:rPr>
        <w:t xml:space="preserve">. </w:t>
      </w:r>
      <w:r w:rsidRPr="005D60A1">
        <w:rPr>
          <w:rFonts w:ascii="Meiryo UI" w:eastAsia="Meiryo UI" w:hAnsi="Meiryo UI" w:cs="Meiryo UI" w:hint="eastAsia"/>
          <w:b/>
          <w:sz w:val="24"/>
        </w:rPr>
        <w:t xml:space="preserve"> </w:t>
      </w:r>
      <w:r w:rsidR="00D35B8B" w:rsidRPr="005D60A1">
        <w:rPr>
          <w:rFonts w:ascii="Meiryo UI" w:eastAsia="Meiryo UI" w:hAnsi="Meiryo UI" w:cs="Meiryo UI" w:hint="eastAsia"/>
          <w:b/>
          <w:sz w:val="24"/>
        </w:rPr>
        <w:t>具体化に向けたスケジュール・体制等の検討</w:t>
      </w:r>
      <w:bookmarkEnd w:id="18"/>
    </w:p>
    <w:p w14:paraId="0DDBFFDC" w14:textId="2CFA91F5" w:rsidR="0005090D" w:rsidRPr="000C7C26" w:rsidRDefault="0005090D" w:rsidP="000C7C26">
      <w:pPr>
        <w:pStyle w:val="a3"/>
        <w:ind w:firstLineChars="0" w:firstLine="0"/>
        <w:rPr>
          <w:rFonts w:ascii="Meiryo UI" w:eastAsia="Meiryo UI" w:hAnsi="Meiryo UI" w:cs="Meiryo UI"/>
          <w:b/>
          <w:sz w:val="24"/>
        </w:rPr>
      </w:pPr>
      <w:r w:rsidRPr="000C7C26">
        <w:rPr>
          <w:rFonts w:ascii="Meiryo UI" w:eastAsia="Meiryo UI" w:hAnsi="Meiryo UI" w:cs="Meiryo UI" w:hint="eastAsia"/>
          <w:b/>
          <w:sz w:val="24"/>
        </w:rPr>
        <w:t>（１）体制及び官民連携・役割分担の考え方</w:t>
      </w:r>
    </w:p>
    <w:p w14:paraId="4E3C05EF" w14:textId="773BF54A" w:rsidR="0005090D" w:rsidRDefault="0055513E" w:rsidP="000C7C26">
      <w:pPr>
        <w:pStyle w:val="a3"/>
        <w:ind w:leftChars="67" w:left="141" w:firstLineChars="135" w:firstLine="283"/>
        <w:rPr>
          <w:rFonts w:ascii="Meiryo UI" w:eastAsia="Meiryo UI" w:hAnsi="Meiryo UI" w:cs="Meiryo UI"/>
        </w:rPr>
      </w:pPr>
      <w:r>
        <w:rPr>
          <w:rFonts w:ascii="Meiryo UI" w:eastAsia="Meiryo UI" w:hAnsi="Meiryo UI" w:cs="Meiryo UI" w:hint="eastAsia"/>
        </w:rPr>
        <w:t>オープンデータシティ及びICTショーケースの推進・具体化には、開催都市である東京都や組織委員会、2020オリンピック・パラリンピック東京大会推進室（内閣官房）を始め、各府省や自治体、民間企業などの参加・協力・連携が不可欠である。</w:t>
      </w:r>
    </w:p>
    <w:p w14:paraId="523E001B" w14:textId="6A073010" w:rsidR="0055513E" w:rsidRDefault="00FE4779" w:rsidP="000C7C26">
      <w:pPr>
        <w:pStyle w:val="a3"/>
        <w:ind w:leftChars="67" w:left="141" w:firstLineChars="135" w:firstLine="283"/>
        <w:rPr>
          <w:rFonts w:ascii="Meiryo UI" w:eastAsia="Meiryo UI" w:hAnsi="Meiryo UI" w:cs="Meiryo UI"/>
        </w:rPr>
      </w:pPr>
      <w:r>
        <w:rPr>
          <w:rFonts w:ascii="Meiryo UI" w:eastAsia="Meiryo UI" w:hAnsi="Meiryo UI" w:cs="Meiryo UI" w:hint="eastAsia"/>
        </w:rPr>
        <w:t>VLEDなども参加する形で、各ステークホルダーの参加・協力による推進組織を構成し、全国のICTショーケースづくりを支援していくことが考えられる。</w:t>
      </w:r>
    </w:p>
    <w:p w14:paraId="30CBB592" w14:textId="452F403D" w:rsidR="00FE4779" w:rsidRPr="00FE4779" w:rsidRDefault="00FE4779" w:rsidP="000C7C26">
      <w:pPr>
        <w:pStyle w:val="a3"/>
        <w:ind w:leftChars="67" w:left="141" w:firstLineChars="135" w:firstLine="283"/>
        <w:rPr>
          <w:rFonts w:ascii="Meiryo UI" w:eastAsia="Meiryo UI" w:hAnsi="Meiryo UI" w:cs="Meiryo UI"/>
        </w:rPr>
      </w:pPr>
      <w:r>
        <w:rPr>
          <w:rFonts w:ascii="Meiryo UI" w:eastAsia="Meiryo UI" w:hAnsi="Meiryo UI" w:cs="Meiryo UI" w:hint="eastAsia"/>
        </w:rPr>
        <w:t>以下に、主なステークホルダーと役割分担及び、推進体制のイメージ（案）を示す。</w:t>
      </w:r>
    </w:p>
    <w:p w14:paraId="0097CD7B" w14:textId="77777777" w:rsidR="00FE4779" w:rsidRPr="00FE4779" w:rsidRDefault="00FE4779" w:rsidP="000C7C26">
      <w:pPr>
        <w:pStyle w:val="a3"/>
        <w:ind w:leftChars="67" w:left="141" w:firstLineChars="135" w:firstLine="283"/>
        <w:rPr>
          <w:rFonts w:ascii="Meiryo UI" w:eastAsia="Meiryo UI" w:hAnsi="Meiryo UI" w:cs="Meiryo UI"/>
        </w:rPr>
      </w:pPr>
    </w:p>
    <w:p w14:paraId="3CB42E1B" w14:textId="77777777" w:rsidR="00FE4779" w:rsidRDefault="00FE4779" w:rsidP="000C7C26">
      <w:pPr>
        <w:pStyle w:val="a3"/>
        <w:ind w:leftChars="67" w:left="141" w:firstLineChars="135" w:firstLine="283"/>
        <w:rPr>
          <w:rFonts w:ascii="Meiryo UI" w:eastAsia="Meiryo UI" w:hAnsi="Meiryo UI" w:cs="Meiryo UI"/>
        </w:rPr>
      </w:pPr>
    </w:p>
    <w:p w14:paraId="2DA098E6" w14:textId="2C362C74" w:rsidR="0055513E" w:rsidRPr="0055513E" w:rsidRDefault="0055513E" w:rsidP="0055513E">
      <w:pPr>
        <w:pStyle w:val="a3"/>
        <w:ind w:leftChars="67" w:left="141" w:firstLineChars="0" w:firstLine="1"/>
        <w:rPr>
          <w:rFonts w:ascii="Meiryo UI" w:eastAsia="Meiryo UI" w:hAnsi="Meiryo UI" w:cs="Meiryo UI"/>
          <w:b/>
        </w:rPr>
      </w:pPr>
      <w:r w:rsidRPr="0055513E">
        <w:rPr>
          <w:rFonts w:ascii="Meiryo UI" w:eastAsia="Meiryo UI" w:hAnsi="Meiryo UI" w:cs="Meiryo UI" w:hint="eastAsia"/>
          <w:b/>
        </w:rPr>
        <w:t>表　主なステークホルダーと役割（案）</w:t>
      </w:r>
    </w:p>
    <w:tbl>
      <w:tblPr>
        <w:tblStyle w:val="af6"/>
        <w:tblW w:w="0" w:type="auto"/>
        <w:tblInd w:w="141" w:type="dxa"/>
        <w:tblLook w:val="04A0" w:firstRow="1" w:lastRow="0" w:firstColumn="1" w:lastColumn="0" w:noHBand="0" w:noVBand="1"/>
      </w:tblPr>
      <w:tblGrid>
        <w:gridCol w:w="1952"/>
        <w:gridCol w:w="6520"/>
      </w:tblGrid>
      <w:tr w:rsidR="0055513E" w14:paraId="5C57CD83" w14:textId="77777777" w:rsidTr="00FE4779">
        <w:tc>
          <w:tcPr>
            <w:tcW w:w="1952" w:type="dxa"/>
            <w:shd w:val="clear" w:color="auto" w:fill="CCFFCC"/>
          </w:tcPr>
          <w:p w14:paraId="29D21819" w14:textId="02DD492F" w:rsidR="0055513E" w:rsidRPr="0055513E" w:rsidRDefault="0055513E" w:rsidP="0055513E">
            <w:pPr>
              <w:pStyle w:val="a3"/>
              <w:ind w:firstLineChars="0" w:firstLine="0"/>
              <w:jc w:val="center"/>
              <w:rPr>
                <w:rFonts w:ascii="Meiryo UI" w:eastAsia="Meiryo UI" w:hAnsi="Meiryo UI" w:cs="Meiryo UI"/>
                <w:b/>
              </w:rPr>
            </w:pPr>
            <w:r w:rsidRPr="0055513E">
              <w:rPr>
                <w:rFonts w:ascii="Meiryo UI" w:eastAsia="Meiryo UI" w:hAnsi="Meiryo UI" w:cs="Meiryo UI" w:hint="eastAsia"/>
                <w:b/>
              </w:rPr>
              <w:t>主なステークホルダー</w:t>
            </w:r>
          </w:p>
        </w:tc>
        <w:tc>
          <w:tcPr>
            <w:tcW w:w="6520" w:type="dxa"/>
            <w:shd w:val="clear" w:color="auto" w:fill="CCFFCC"/>
          </w:tcPr>
          <w:p w14:paraId="7BF3515E" w14:textId="1D270FCD" w:rsidR="0055513E" w:rsidRPr="0055513E" w:rsidRDefault="0055513E" w:rsidP="0055513E">
            <w:pPr>
              <w:pStyle w:val="a3"/>
              <w:ind w:firstLineChars="0" w:firstLine="0"/>
              <w:jc w:val="center"/>
              <w:rPr>
                <w:rFonts w:ascii="Meiryo UI" w:eastAsia="Meiryo UI" w:hAnsi="Meiryo UI" w:cs="Meiryo UI"/>
                <w:b/>
              </w:rPr>
            </w:pPr>
            <w:r w:rsidRPr="0055513E">
              <w:rPr>
                <w:rFonts w:ascii="Meiryo UI" w:eastAsia="Meiryo UI" w:hAnsi="Meiryo UI" w:cs="Meiryo UI" w:hint="eastAsia"/>
                <w:b/>
              </w:rPr>
              <w:t>想定される役割（案）</w:t>
            </w:r>
          </w:p>
        </w:tc>
      </w:tr>
      <w:tr w:rsidR="0055513E" w14:paraId="756E3037" w14:textId="77777777" w:rsidTr="00FE4779">
        <w:tc>
          <w:tcPr>
            <w:tcW w:w="1952" w:type="dxa"/>
            <w:shd w:val="clear" w:color="auto" w:fill="CCFFFF"/>
          </w:tcPr>
          <w:p w14:paraId="2F74116D" w14:textId="1A79B15C" w:rsidR="0055513E" w:rsidRPr="0055513E" w:rsidRDefault="0055513E" w:rsidP="00A96869">
            <w:pPr>
              <w:pStyle w:val="a3"/>
              <w:ind w:firstLineChars="0" w:firstLine="0"/>
              <w:jc w:val="center"/>
              <w:rPr>
                <w:rFonts w:ascii="Meiryo UI" w:eastAsia="Meiryo UI" w:hAnsi="Meiryo UI" w:cs="Meiryo UI"/>
                <w:b/>
              </w:rPr>
            </w:pPr>
            <w:r w:rsidRPr="0055513E">
              <w:rPr>
                <w:rFonts w:ascii="Meiryo UI" w:eastAsia="Meiryo UI" w:hAnsi="Meiryo UI" w:cs="Meiryo UI" w:hint="eastAsia"/>
                <w:b/>
              </w:rPr>
              <w:t>東京都</w:t>
            </w:r>
          </w:p>
        </w:tc>
        <w:tc>
          <w:tcPr>
            <w:tcW w:w="6520" w:type="dxa"/>
          </w:tcPr>
          <w:p w14:paraId="12CD5F96" w14:textId="64C05BEC" w:rsidR="0055513E" w:rsidRDefault="00FE4779" w:rsidP="00FE4779">
            <w:pPr>
              <w:pStyle w:val="a3"/>
              <w:ind w:left="174" w:hangingChars="83" w:hanging="174"/>
              <w:rPr>
                <w:rFonts w:ascii="Meiryo UI" w:eastAsia="Meiryo UI" w:hAnsi="Meiryo UI" w:cs="Meiryo UI"/>
              </w:rPr>
            </w:pPr>
            <w:r>
              <w:rPr>
                <w:rFonts w:ascii="Meiryo UI" w:eastAsia="Meiryo UI" w:hAnsi="Meiryo UI" w:cs="Meiryo UI" w:hint="eastAsia"/>
              </w:rPr>
              <w:t>・開催都市として、国や企業などと連携して、競技会場周辺などを中心に、都内各所でICTショーケースを実践。</w:t>
            </w:r>
          </w:p>
        </w:tc>
      </w:tr>
      <w:tr w:rsidR="0055513E" w14:paraId="46264FC3" w14:textId="77777777" w:rsidTr="00FE4779">
        <w:tc>
          <w:tcPr>
            <w:tcW w:w="1952" w:type="dxa"/>
            <w:shd w:val="clear" w:color="auto" w:fill="CCFFFF"/>
          </w:tcPr>
          <w:p w14:paraId="1F3CB262" w14:textId="4995CE8B" w:rsidR="0055513E" w:rsidRPr="0055513E" w:rsidRDefault="0055513E" w:rsidP="00A96869">
            <w:pPr>
              <w:pStyle w:val="a3"/>
              <w:ind w:firstLineChars="0" w:firstLine="0"/>
              <w:jc w:val="center"/>
              <w:rPr>
                <w:rFonts w:ascii="Meiryo UI" w:eastAsia="Meiryo UI" w:hAnsi="Meiryo UI" w:cs="Meiryo UI"/>
                <w:b/>
              </w:rPr>
            </w:pPr>
            <w:r w:rsidRPr="0055513E">
              <w:rPr>
                <w:rFonts w:ascii="Meiryo UI" w:eastAsia="Meiryo UI" w:hAnsi="Meiryo UI" w:cs="Meiryo UI" w:hint="eastAsia"/>
                <w:b/>
              </w:rPr>
              <w:t>組織委員会</w:t>
            </w:r>
          </w:p>
        </w:tc>
        <w:tc>
          <w:tcPr>
            <w:tcW w:w="6520" w:type="dxa"/>
          </w:tcPr>
          <w:p w14:paraId="76940B93" w14:textId="580C393A" w:rsidR="0055513E" w:rsidRDefault="00FE4779" w:rsidP="00FE4779">
            <w:pPr>
              <w:pStyle w:val="a3"/>
              <w:ind w:left="174" w:hangingChars="83" w:hanging="174"/>
              <w:rPr>
                <w:rFonts w:ascii="Meiryo UI" w:eastAsia="Meiryo UI" w:hAnsi="Meiryo UI" w:cs="Meiryo UI"/>
              </w:rPr>
            </w:pPr>
            <w:r>
              <w:rPr>
                <w:rFonts w:ascii="Meiryo UI" w:eastAsia="Meiryo UI" w:hAnsi="Meiryo UI" w:cs="Meiryo UI" w:hint="eastAsia"/>
              </w:rPr>
              <w:t>・大会期間中の情報提供や、PRなどの面で東京都などと連携。</w:t>
            </w:r>
          </w:p>
        </w:tc>
      </w:tr>
      <w:tr w:rsidR="0055513E" w14:paraId="28AD8C1C" w14:textId="77777777" w:rsidTr="00FE4779">
        <w:tc>
          <w:tcPr>
            <w:tcW w:w="1952" w:type="dxa"/>
            <w:shd w:val="clear" w:color="auto" w:fill="CCFFFF"/>
          </w:tcPr>
          <w:p w14:paraId="46CED8EF" w14:textId="54E7614C" w:rsidR="0055513E" w:rsidRPr="0055513E" w:rsidRDefault="00A96869" w:rsidP="00A96869">
            <w:pPr>
              <w:pStyle w:val="a3"/>
              <w:ind w:firstLineChars="0" w:firstLine="0"/>
              <w:jc w:val="center"/>
              <w:rPr>
                <w:rFonts w:ascii="Meiryo UI" w:eastAsia="Meiryo UI" w:hAnsi="Meiryo UI" w:cs="Meiryo UI"/>
                <w:b/>
              </w:rPr>
            </w:pPr>
            <w:r>
              <w:rPr>
                <w:rFonts w:ascii="Meiryo UI" w:eastAsia="Meiryo UI" w:hAnsi="Meiryo UI" w:cs="Meiryo UI" w:hint="eastAsia"/>
                <w:b/>
              </w:rPr>
              <w:t>国</w:t>
            </w:r>
          </w:p>
        </w:tc>
        <w:tc>
          <w:tcPr>
            <w:tcW w:w="6520" w:type="dxa"/>
          </w:tcPr>
          <w:p w14:paraId="086534A6" w14:textId="07374C78" w:rsidR="0055513E" w:rsidRDefault="00FE4779" w:rsidP="00FE4779">
            <w:pPr>
              <w:pStyle w:val="a3"/>
              <w:ind w:left="174" w:hangingChars="83" w:hanging="174"/>
              <w:rPr>
                <w:rFonts w:ascii="Meiryo UI" w:eastAsia="Meiryo UI" w:hAnsi="Meiryo UI" w:cs="Meiryo UI"/>
              </w:rPr>
            </w:pPr>
            <w:r>
              <w:rPr>
                <w:rFonts w:ascii="Meiryo UI" w:eastAsia="Meiryo UI" w:hAnsi="Meiryo UI" w:cs="Meiryo UI" w:hint="eastAsia"/>
              </w:rPr>
              <w:t>・東京都内や全国各地のICTショーケースの整備を積極的に支援。</w:t>
            </w:r>
          </w:p>
        </w:tc>
      </w:tr>
      <w:tr w:rsidR="0055513E" w14:paraId="07A3AFEC" w14:textId="77777777" w:rsidTr="00FE4779">
        <w:tc>
          <w:tcPr>
            <w:tcW w:w="1952" w:type="dxa"/>
            <w:shd w:val="clear" w:color="auto" w:fill="CCFFFF"/>
          </w:tcPr>
          <w:p w14:paraId="7DD1CB81" w14:textId="77777777" w:rsidR="00FE4779" w:rsidRDefault="00FE4779" w:rsidP="00A96869">
            <w:pPr>
              <w:pStyle w:val="a3"/>
              <w:ind w:firstLineChars="0" w:firstLine="0"/>
              <w:jc w:val="center"/>
              <w:rPr>
                <w:rFonts w:ascii="Meiryo UI" w:eastAsia="Meiryo UI" w:hAnsi="Meiryo UI" w:cs="Meiryo UI"/>
                <w:b/>
              </w:rPr>
            </w:pPr>
            <w:r>
              <w:rPr>
                <w:rFonts w:ascii="Meiryo UI" w:eastAsia="Meiryo UI" w:hAnsi="Meiryo UI" w:cs="Meiryo UI" w:hint="eastAsia"/>
                <w:b/>
              </w:rPr>
              <w:t>東京都以外の</w:t>
            </w:r>
          </w:p>
          <w:p w14:paraId="24E4E996" w14:textId="74790860" w:rsidR="0055513E" w:rsidRPr="0055513E" w:rsidRDefault="00A96869" w:rsidP="00A96869">
            <w:pPr>
              <w:pStyle w:val="a3"/>
              <w:ind w:firstLineChars="0" w:firstLine="0"/>
              <w:jc w:val="center"/>
              <w:rPr>
                <w:rFonts w:ascii="Meiryo UI" w:eastAsia="Meiryo UI" w:hAnsi="Meiryo UI" w:cs="Meiryo UI"/>
                <w:b/>
              </w:rPr>
            </w:pPr>
            <w:r>
              <w:rPr>
                <w:rFonts w:ascii="Meiryo UI" w:eastAsia="Meiryo UI" w:hAnsi="Meiryo UI" w:cs="Meiryo UI" w:hint="eastAsia"/>
                <w:b/>
              </w:rPr>
              <w:t>自治体</w:t>
            </w:r>
          </w:p>
        </w:tc>
        <w:tc>
          <w:tcPr>
            <w:tcW w:w="6520" w:type="dxa"/>
          </w:tcPr>
          <w:p w14:paraId="7CE1EA0B" w14:textId="6EB3ABC6" w:rsidR="0055513E" w:rsidRDefault="00FE4779" w:rsidP="00FE4779">
            <w:pPr>
              <w:pStyle w:val="a3"/>
              <w:ind w:left="174" w:hangingChars="83" w:hanging="174"/>
              <w:rPr>
                <w:rFonts w:ascii="Meiryo UI" w:eastAsia="Meiryo UI" w:hAnsi="Meiryo UI" w:cs="Meiryo UI"/>
              </w:rPr>
            </w:pPr>
            <w:r>
              <w:rPr>
                <w:rFonts w:ascii="Meiryo UI" w:eastAsia="Meiryo UI" w:hAnsi="Meiryo UI" w:cs="Meiryo UI" w:hint="eastAsia"/>
              </w:rPr>
              <w:t>・観光客誘致や、オリパラレガシーを活かした地方創生、地域課題解決の取り組みのひとつとして、国や企業などと連携して、ICTショーケースを実践。</w:t>
            </w:r>
          </w:p>
        </w:tc>
      </w:tr>
      <w:tr w:rsidR="0055513E" w14:paraId="548D101F" w14:textId="77777777" w:rsidTr="00FE4779">
        <w:tc>
          <w:tcPr>
            <w:tcW w:w="1952" w:type="dxa"/>
            <w:shd w:val="clear" w:color="auto" w:fill="CCFFFF"/>
          </w:tcPr>
          <w:p w14:paraId="6713E543" w14:textId="67FD370A" w:rsidR="0055513E" w:rsidRPr="0055513E" w:rsidRDefault="00A96869" w:rsidP="00A96869">
            <w:pPr>
              <w:pStyle w:val="a3"/>
              <w:ind w:firstLineChars="0" w:firstLine="0"/>
              <w:jc w:val="center"/>
              <w:rPr>
                <w:rFonts w:ascii="Meiryo UI" w:eastAsia="Meiryo UI" w:hAnsi="Meiryo UI" w:cs="Meiryo UI"/>
                <w:b/>
              </w:rPr>
            </w:pPr>
            <w:r>
              <w:rPr>
                <w:rFonts w:ascii="Meiryo UI" w:eastAsia="Meiryo UI" w:hAnsi="Meiryo UI" w:cs="Meiryo UI" w:hint="eastAsia"/>
                <w:b/>
              </w:rPr>
              <w:t>民間企業</w:t>
            </w:r>
          </w:p>
        </w:tc>
        <w:tc>
          <w:tcPr>
            <w:tcW w:w="6520" w:type="dxa"/>
          </w:tcPr>
          <w:p w14:paraId="014F26B8" w14:textId="1F3DE2A9" w:rsidR="0055513E" w:rsidRDefault="00FE4779" w:rsidP="00FE4779">
            <w:pPr>
              <w:pStyle w:val="a3"/>
              <w:ind w:left="174" w:hangingChars="83" w:hanging="174"/>
              <w:rPr>
                <w:rFonts w:ascii="Meiryo UI" w:eastAsia="Meiryo UI" w:hAnsi="Meiryo UI" w:cs="Meiryo UI"/>
              </w:rPr>
            </w:pPr>
            <w:r>
              <w:rPr>
                <w:rFonts w:ascii="Meiryo UI" w:eastAsia="Meiryo UI" w:hAnsi="Meiryo UI" w:cs="Meiryo UI" w:hint="eastAsia"/>
              </w:rPr>
              <w:t>・東京都内や東京都以外のICTショーケースづくりを、技術・サービス提供面や人材面などで積極的に参加・支援。</w:t>
            </w:r>
          </w:p>
        </w:tc>
      </w:tr>
      <w:tr w:rsidR="0055513E" w14:paraId="156AF210" w14:textId="77777777" w:rsidTr="00FE4779">
        <w:tc>
          <w:tcPr>
            <w:tcW w:w="1952" w:type="dxa"/>
            <w:shd w:val="clear" w:color="auto" w:fill="CCFFFF"/>
          </w:tcPr>
          <w:p w14:paraId="42B066B4" w14:textId="2A912A22" w:rsidR="0055513E" w:rsidRPr="0055513E" w:rsidRDefault="00FE4779" w:rsidP="00A96869">
            <w:pPr>
              <w:pStyle w:val="a3"/>
              <w:ind w:firstLineChars="0" w:firstLine="0"/>
              <w:jc w:val="center"/>
              <w:rPr>
                <w:rFonts w:ascii="Meiryo UI" w:eastAsia="Meiryo UI" w:hAnsi="Meiryo UI" w:cs="Meiryo UI"/>
                <w:b/>
              </w:rPr>
            </w:pPr>
            <w:r>
              <w:rPr>
                <w:rFonts w:ascii="Meiryo UI" w:eastAsia="Meiryo UI" w:hAnsi="Meiryo UI" w:cs="Meiryo UI" w:hint="eastAsia"/>
                <w:b/>
              </w:rPr>
              <w:t>その他団体など</w:t>
            </w:r>
          </w:p>
        </w:tc>
        <w:tc>
          <w:tcPr>
            <w:tcW w:w="6520" w:type="dxa"/>
          </w:tcPr>
          <w:p w14:paraId="0460ECD9" w14:textId="165E5A20" w:rsidR="0055513E" w:rsidRDefault="00FE4779" w:rsidP="00FE4779">
            <w:pPr>
              <w:pStyle w:val="a3"/>
              <w:ind w:left="174" w:hangingChars="83" w:hanging="174"/>
              <w:rPr>
                <w:rFonts w:ascii="Meiryo UI" w:eastAsia="Meiryo UI" w:hAnsi="Meiryo UI" w:cs="Meiryo UI"/>
              </w:rPr>
            </w:pPr>
            <w:r>
              <w:rPr>
                <w:rFonts w:ascii="Meiryo UI" w:eastAsia="Meiryo UI" w:hAnsi="Meiryo UI" w:cs="Meiryo UI" w:hint="eastAsia"/>
              </w:rPr>
              <w:t>・海外への情報発信や、関係者間のコーディネート、技術者の派遣など、各団体の取り組みを活かして、全国各地のICTショーケースづくりに積極的に参加・支援。</w:t>
            </w:r>
          </w:p>
        </w:tc>
      </w:tr>
    </w:tbl>
    <w:p w14:paraId="2F96FF20" w14:textId="77777777" w:rsidR="0055513E" w:rsidRPr="0005090D" w:rsidRDefault="0055513E" w:rsidP="000C7C26">
      <w:pPr>
        <w:pStyle w:val="a3"/>
        <w:ind w:leftChars="67" w:left="141" w:firstLineChars="135" w:firstLine="283"/>
        <w:rPr>
          <w:rFonts w:ascii="Meiryo UI" w:eastAsia="Meiryo UI" w:hAnsi="Meiryo UI" w:cs="Meiryo UI"/>
        </w:rPr>
      </w:pPr>
    </w:p>
    <w:p w14:paraId="4BF3421C" w14:textId="77777777" w:rsidR="0005090D" w:rsidRDefault="0005090D" w:rsidP="00D35B8B">
      <w:pPr>
        <w:pStyle w:val="a3"/>
        <w:ind w:firstLineChars="47" w:firstLine="99"/>
        <w:rPr>
          <w:rFonts w:ascii="Meiryo UI" w:eastAsia="Meiryo UI" w:hAnsi="Meiryo UI" w:cs="Meiryo UI"/>
        </w:rPr>
      </w:pPr>
    </w:p>
    <w:p w14:paraId="02F12DD5" w14:textId="77777777" w:rsidR="00934107" w:rsidRDefault="00934107" w:rsidP="00D35B8B">
      <w:pPr>
        <w:pStyle w:val="a3"/>
        <w:ind w:firstLineChars="47" w:firstLine="99"/>
        <w:rPr>
          <w:rFonts w:ascii="Meiryo UI" w:eastAsia="Meiryo UI" w:hAnsi="Meiryo UI" w:cs="Meiryo UI"/>
        </w:rPr>
      </w:pPr>
    </w:p>
    <w:tbl>
      <w:tblPr>
        <w:tblStyle w:val="af6"/>
        <w:tblW w:w="10175" w:type="dxa"/>
        <w:tblInd w:w="-601" w:type="dxa"/>
        <w:tblLook w:val="04A0" w:firstRow="1" w:lastRow="0" w:firstColumn="1" w:lastColumn="0" w:noHBand="0" w:noVBand="1"/>
      </w:tblPr>
      <w:tblGrid>
        <w:gridCol w:w="10175"/>
      </w:tblGrid>
      <w:tr w:rsidR="00D56D37" w14:paraId="5B286CD5" w14:textId="77777777" w:rsidTr="007A6E65">
        <w:trPr>
          <w:trHeight w:val="7830"/>
        </w:trPr>
        <w:tc>
          <w:tcPr>
            <w:tcW w:w="10175" w:type="dxa"/>
            <w:vAlign w:val="center"/>
          </w:tcPr>
          <w:p w14:paraId="1B926B3B" w14:textId="73FB08C1" w:rsidR="00D56D37" w:rsidRDefault="007A6E65" w:rsidP="00D56D37">
            <w:pPr>
              <w:pStyle w:val="a3"/>
              <w:ind w:firstLineChars="0" w:firstLine="0"/>
              <w:jc w:val="center"/>
              <w:rPr>
                <w:rFonts w:ascii="Meiryo UI" w:eastAsia="Meiryo UI" w:hAnsi="Meiryo UI" w:cs="Meiryo UI"/>
              </w:rPr>
            </w:pPr>
            <w:r>
              <w:rPr>
                <w:rFonts w:ascii="Meiryo UI" w:eastAsia="Meiryo UI" w:hAnsi="Meiryo UI" w:cs="Meiryo UI"/>
                <w:noProof/>
              </w:rPr>
              <w:drawing>
                <wp:inline distT="0" distB="0" distL="0" distR="0" wp14:anchorId="238A4725" wp14:editId="04039DA5">
                  <wp:extent cx="5972175" cy="4549661"/>
                  <wp:effectExtent l="0" t="0" r="0" b="381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76015" cy="4552586"/>
                          </a:xfrm>
                          <a:prstGeom prst="rect">
                            <a:avLst/>
                          </a:prstGeom>
                          <a:noFill/>
                          <a:ln>
                            <a:noFill/>
                          </a:ln>
                        </pic:spPr>
                      </pic:pic>
                    </a:graphicData>
                  </a:graphic>
                </wp:inline>
              </w:drawing>
            </w:r>
          </w:p>
        </w:tc>
      </w:tr>
    </w:tbl>
    <w:p w14:paraId="4485F850" w14:textId="2FD28C7D" w:rsidR="00D56D37" w:rsidRPr="00D56D37" w:rsidRDefault="00D56D37" w:rsidP="00D56D37">
      <w:pPr>
        <w:pStyle w:val="a3"/>
        <w:ind w:firstLineChars="47" w:firstLine="99"/>
        <w:jc w:val="center"/>
        <w:rPr>
          <w:rFonts w:ascii="Meiryo UI" w:eastAsia="Meiryo UI" w:hAnsi="Meiryo UI" w:cs="Meiryo UI"/>
          <w:b/>
        </w:rPr>
      </w:pPr>
      <w:r w:rsidRPr="00D56D37">
        <w:rPr>
          <w:rFonts w:ascii="Meiryo UI" w:eastAsia="Meiryo UI" w:hAnsi="Meiryo UI" w:cs="Meiryo UI" w:hint="eastAsia"/>
          <w:b/>
        </w:rPr>
        <w:t>図　具体化に向けた</w:t>
      </w:r>
      <w:r w:rsidR="00FE4779">
        <w:rPr>
          <w:rFonts w:ascii="Meiryo UI" w:eastAsia="Meiryo UI" w:hAnsi="Meiryo UI" w:cs="Meiryo UI" w:hint="eastAsia"/>
          <w:b/>
        </w:rPr>
        <w:t>推進</w:t>
      </w:r>
      <w:r w:rsidRPr="00D56D37">
        <w:rPr>
          <w:rFonts w:ascii="Meiryo UI" w:eastAsia="Meiryo UI" w:hAnsi="Meiryo UI" w:cs="Meiryo UI" w:hint="eastAsia"/>
          <w:b/>
        </w:rPr>
        <w:t>体制</w:t>
      </w:r>
      <w:r w:rsidR="00FE4779">
        <w:rPr>
          <w:rFonts w:ascii="Meiryo UI" w:eastAsia="Meiryo UI" w:hAnsi="Meiryo UI" w:cs="Meiryo UI" w:hint="eastAsia"/>
          <w:b/>
        </w:rPr>
        <w:t>イメージ</w:t>
      </w:r>
      <w:r w:rsidRPr="00D56D37">
        <w:rPr>
          <w:rFonts w:ascii="Meiryo UI" w:eastAsia="Meiryo UI" w:hAnsi="Meiryo UI" w:cs="Meiryo UI" w:hint="eastAsia"/>
          <w:b/>
        </w:rPr>
        <w:t>（案）</w:t>
      </w:r>
    </w:p>
    <w:p w14:paraId="5895900E" w14:textId="77777777" w:rsidR="0005350D" w:rsidRDefault="0005350D" w:rsidP="00D35B8B">
      <w:pPr>
        <w:pStyle w:val="a3"/>
        <w:ind w:firstLineChars="47" w:firstLine="99"/>
        <w:rPr>
          <w:rFonts w:ascii="Meiryo UI" w:eastAsia="Meiryo UI" w:hAnsi="Meiryo UI" w:cs="Meiryo UI"/>
        </w:rPr>
      </w:pPr>
    </w:p>
    <w:p w14:paraId="7CC45E0C" w14:textId="77777777" w:rsidR="0005350D" w:rsidRDefault="0005350D" w:rsidP="00D35B8B">
      <w:pPr>
        <w:pStyle w:val="a3"/>
        <w:ind w:firstLineChars="47" w:firstLine="99"/>
        <w:rPr>
          <w:rFonts w:ascii="Meiryo UI" w:eastAsia="Meiryo UI" w:hAnsi="Meiryo UI" w:cs="Meiryo UI"/>
        </w:rPr>
      </w:pPr>
    </w:p>
    <w:p w14:paraId="5170ECEE" w14:textId="77777777" w:rsidR="0005350D" w:rsidRDefault="0005350D" w:rsidP="00D35B8B">
      <w:pPr>
        <w:pStyle w:val="a3"/>
        <w:ind w:firstLineChars="47" w:firstLine="99"/>
        <w:rPr>
          <w:rFonts w:ascii="Meiryo UI" w:eastAsia="Meiryo UI" w:hAnsi="Meiryo UI" w:cs="Meiryo UI"/>
        </w:rPr>
      </w:pPr>
    </w:p>
    <w:p w14:paraId="743E4FA8" w14:textId="77777777" w:rsidR="0005350D" w:rsidRDefault="0005350D" w:rsidP="00D35B8B">
      <w:pPr>
        <w:pStyle w:val="a3"/>
        <w:ind w:firstLineChars="47" w:firstLine="99"/>
        <w:rPr>
          <w:rFonts w:ascii="Meiryo UI" w:eastAsia="Meiryo UI" w:hAnsi="Meiryo UI" w:cs="Meiryo UI"/>
        </w:rPr>
      </w:pPr>
    </w:p>
    <w:p w14:paraId="1582E123" w14:textId="77777777" w:rsidR="0005350D" w:rsidRDefault="0005350D" w:rsidP="00D35B8B">
      <w:pPr>
        <w:pStyle w:val="a3"/>
        <w:ind w:firstLineChars="47" w:firstLine="99"/>
        <w:rPr>
          <w:rFonts w:ascii="Meiryo UI" w:eastAsia="Meiryo UI" w:hAnsi="Meiryo UI" w:cs="Meiryo UI"/>
        </w:rPr>
      </w:pPr>
    </w:p>
    <w:p w14:paraId="5903ADFE" w14:textId="77777777" w:rsidR="0005350D" w:rsidRDefault="0005350D" w:rsidP="00D35B8B">
      <w:pPr>
        <w:pStyle w:val="a3"/>
        <w:ind w:firstLineChars="47" w:firstLine="99"/>
        <w:rPr>
          <w:rFonts w:ascii="Meiryo UI" w:eastAsia="Meiryo UI" w:hAnsi="Meiryo UI" w:cs="Meiryo UI"/>
        </w:rPr>
      </w:pPr>
    </w:p>
    <w:p w14:paraId="7D36BE8A" w14:textId="77777777" w:rsidR="0005350D" w:rsidRDefault="0005350D" w:rsidP="00D35B8B">
      <w:pPr>
        <w:pStyle w:val="a3"/>
        <w:ind w:firstLineChars="47" w:firstLine="99"/>
        <w:rPr>
          <w:rFonts w:ascii="Meiryo UI" w:eastAsia="Meiryo UI" w:hAnsi="Meiryo UI" w:cs="Meiryo UI"/>
        </w:rPr>
      </w:pPr>
    </w:p>
    <w:p w14:paraId="70BBEC63" w14:textId="728F065A" w:rsidR="0005090D" w:rsidRDefault="0005090D">
      <w:pPr>
        <w:widowControl/>
        <w:jc w:val="left"/>
        <w:rPr>
          <w:rFonts w:ascii="Meiryo UI" w:eastAsia="Meiryo UI" w:hAnsi="Meiryo UI" w:cs="Meiryo UI"/>
        </w:rPr>
      </w:pPr>
      <w:r>
        <w:rPr>
          <w:rFonts w:ascii="Meiryo UI" w:eastAsia="Meiryo UI" w:hAnsi="Meiryo UI" w:cs="Meiryo UI"/>
        </w:rPr>
        <w:br w:type="page"/>
      </w:r>
    </w:p>
    <w:p w14:paraId="746876AA" w14:textId="5DAB0719" w:rsidR="0005350D" w:rsidRPr="00895898" w:rsidRDefault="0005090D" w:rsidP="00895898">
      <w:pPr>
        <w:pStyle w:val="a3"/>
        <w:ind w:firstLineChars="47" w:firstLine="113"/>
        <w:rPr>
          <w:rFonts w:ascii="Meiryo UI" w:eastAsia="Meiryo UI" w:hAnsi="Meiryo UI" w:cs="Meiryo UI"/>
          <w:b/>
          <w:sz w:val="24"/>
        </w:rPr>
      </w:pPr>
      <w:r w:rsidRPr="000C7C26">
        <w:rPr>
          <w:rFonts w:ascii="Meiryo UI" w:eastAsia="Meiryo UI" w:hAnsi="Meiryo UI" w:cs="Meiryo UI" w:hint="eastAsia"/>
          <w:b/>
          <w:sz w:val="24"/>
        </w:rPr>
        <w:t>（２）スケジュール及び次年度のアクションプラン</w:t>
      </w:r>
    </w:p>
    <w:p w14:paraId="2597E16F" w14:textId="20F2BDE4" w:rsidR="00895898" w:rsidRDefault="00895898" w:rsidP="007C7CCE">
      <w:pPr>
        <w:pStyle w:val="a3"/>
        <w:ind w:leftChars="67" w:left="141" w:firstLineChars="135" w:firstLine="283"/>
        <w:rPr>
          <w:rFonts w:ascii="Meiryo UI" w:eastAsia="Meiryo UI" w:hAnsi="Meiryo UI" w:cs="Meiryo UI"/>
        </w:rPr>
      </w:pPr>
      <w:r>
        <w:rPr>
          <w:rFonts w:ascii="Meiryo UI" w:eastAsia="Meiryo UI" w:hAnsi="Meiryo UI" w:cs="Meiryo UI" w:hint="eastAsia"/>
        </w:rPr>
        <w:t>オリパラの大会準備や、レガシープランの作成・実践などのスケジュールはもちろん、2019年のラグビーワールドカップ日本大会や、2021年の関西ワールドマスターズゲーム、さらには事前の実験・PRの場としての2017年の冬季アジア札幌大会なども念頭に、具体化に向けたスケジュールを考える必要がある（次頁の図参照</w:t>
      </w:r>
      <w:r w:rsidR="007C7CCE">
        <w:rPr>
          <w:rFonts w:ascii="Meiryo UI" w:eastAsia="Meiryo UI" w:hAnsi="Meiryo UI" w:cs="Meiryo UI" w:hint="eastAsia"/>
        </w:rPr>
        <w:t>）。</w:t>
      </w:r>
    </w:p>
    <w:p w14:paraId="4EB02528" w14:textId="6B70AFFF" w:rsidR="00895898" w:rsidRDefault="00895898" w:rsidP="000C7C26">
      <w:pPr>
        <w:pStyle w:val="a3"/>
        <w:ind w:leftChars="67" w:left="141" w:firstLineChars="135" w:firstLine="283"/>
        <w:rPr>
          <w:rFonts w:ascii="Meiryo UI" w:eastAsia="Meiryo UI" w:hAnsi="Meiryo UI" w:cs="Meiryo UI"/>
        </w:rPr>
      </w:pPr>
      <w:r>
        <w:rPr>
          <w:rFonts w:ascii="Meiryo UI" w:eastAsia="Meiryo UI" w:hAnsi="Meiryo UI" w:cs="Meiryo UI" w:hint="eastAsia"/>
        </w:rPr>
        <w:t>具体的には、下表のような</w:t>
      </w:r>
      <w:r w:rsidR="007C7CCE">
        <w:rPr>
          <w:rFonts w:ascii="Meiryo UI" w:eastAsia="Meiryo UI" w:hAnsi="Meiryo UI" w:cs="Meiryo UI" w:hint="eastAsia"/>
        </w:rPr>
        <w:t>進め方が考えられる。</w:t>
      </w:r>
    </w:p>
    <w:p w14:paraId="042AEB41" w14:textId="77777777" w:rsidR="00895898" w:rsidRDefault="00895898" w:rsidP="000C7C26">
      <w:pPr>
        <w:pStyle w:val="a3"/>
        <w:ind w:leftChars="67" w:left="141" w:firstLineChars="135" w:firstLine="283"/>
        <w:rPr>
          <w:rFonts w:ascii="Meiryo UI" w:eastAsia="Meiryo UI" w:hAnsi="Meiryo UI" w:cs="Meiryo UI"/>
        </w:rPr>
      </w:pPr>
    </w:p>
    <w:p w14:paraId="76706CE5" w14:textId="77777777" w:rsidR="007864E8" w:rsidRDefault="007864E8" w:rsidP="000C7C26">
      <w:pPr>
        <w:pStyle w:val="a3"/>
        <w:ind w:leftChars="67" w:left="141" w:firstLineChars="135" w:firstLine="283"/>
        <w:rPr>
          <w:rFonts w:ascii="Meiryo UI" w:eastAsia="Meiryo UI" w:hAnsi="Meiryo UI" w:cs="Meiryo UI"/>
        </w:rPr>
      </w:pPr>
    </w:p>
    <w:p w14:paraId="7D8FC66B" w14:textId="1FA05FEE" w:rsidR="00895898" w:rsidRPr="003C2FC7" w:rsidRDefault="00895898" w:rsidP="003C2FC7">
      <w:pPr>
        <w:pStyle w:val="a3"/>
        <w:ind w:firstLineChars="67" w:firstLine="141"/>
        <w:rPr>
          <w:rFonts w:ascii="Meiryo UI" w:eastAsia="Meiryo UI" w:hAnsi="Meiryo UI" w:cs="Meiryo UI"/>
          <w:b/>
        </w:rPr>
      </w:pPr>
      <w:r w:rsidRPr="003C2FC7">
        <w:rPr>
          <w:rFonts w:ascii="Meiryo UI" w:eastAsia="Meiryo UI" w:hAnsi="Meiryo UI" w:cs="Meiryo UI" w:hint="eastAsia"/>
          <w:b/>
        </w:rPr>
        <w:t>表　具体化に向けたスケジュール</w:t>
      </w:r>
      <w:r w:rsidR="007864E8">
        <w:rPr>
          <w:rFonts w:ascii="Meiryo UI" w:eastAsia="Meiryo UI" w:hAnsi="Meiryo UI" w:cs="Meiryo UI" w:hint="eastAsia"/>
          <w:b/>
        </w:rPr>
        <w:t>（案）</w:t>
      </w:r>
    </w:p>
    <w:tbl>
      <w:tblPr>
        <w:tblStyle w:val="af6"/>
        <w:tblW w:w="0" w:type="auto"/>
        <w:tblInd w:w="141" w:type="dxa"/>
        <w:tblLook w:val="04A0" w:firstRow="1" w:lastRow="0" w:firstColumn="1" w:lastColumn="0" w:noHBand="0" w:noVBand="1"/>
      </w:tblPr>
      <w:tblGrid>
        <w:gridCol w:w="960"/>
        <w:gridCol w:w="4762"/>
        <w:gridCol w:w="2857"/>
      </w:tblGrid>
      <w:tr w:rsidR="00895898" w14:paraId="543CE774" w14:textId="77777777" w:rsidTr="00895898">
        <w:tc>
          <w:tcPr>
            <w:tcW w:w="960" w:type="dxa"/>
            <w:shd w:val="clear" w:color="auto" w:fill="CCFFCC"/>
          </w:tcPr>
          <w:p w14:paraId="5E1613DD" w14:textId="57799705" w:rsidR="00895898" w:rsidRPr="00895898" w:rsidRDefault="00895898" w:rsidP="00895898">
            <w:pPr>
              <w:pStyle w:val="a3"/>
              <w:ind w:firstLineChars="0" w:firstLine="0"/>
              <w:jc w:val="center"/>
              <w:rPr>
                <w:rFonts w:ascii="Meiryo UI" w:eastAsia="Meiryo UI" w:hAnsi="Meiryo UI" w:cs="Meiryo UI"/>
                <w:b/>
              </w:rPr>
            </w:pPr>
            <w:r w:rsidRPr="00895898">
              <w:rPr>
                <w:rFonts w:ascii="Meiryo UI" w:eastAsia="Meiryo UI" w:hAnsi="Meiryo UI" w:cs="Meiryo UI" w:hint="eastAsia"/>
                <w:b/>
              </w:rPr>
              <w:t>年度</w:t>
            </w:r>
          </w:p>
        </w:tc>
        <w:tc>
          <w:tcPr>
            <w:tcW w:w="4762" w:type="dxa"/>
            <w:shd w:val="clear" w:color="auto" w:fill="CCFFCC"/>
          </w:tcPr>
          <w:p w14:paraId="1004E44C" w14:textId="011735CB" w:rsidR="00895898" w:rsidRPr="00895898" w:rsidRDefault="00E70A3D" w:rsidP="00895898">
            <w:pPr>
              <w:pStyle w:val="a3"/>
              <w:ind w:firstLineChars="0" w:firstLine="0"/>
              <w:jc w:val="center"/>
              <w:rPr>
                <w:rFonts w:ascii="Meiryo UI" w:eastAsia="Meiryo UI" w:hAnsi="Meiryo UI" w:cs="Meiryo UI"/>
                <w:b/>
              </w:rPr>
            </w:pPr>
            <w:r>
              <w:rPr>
                <w:rFonts w:ascii="Meiryo UI" w:eastAsia="Meiryo UI" w:hAnsi="Meiryo UI" w:cs="Meiryo UI" w:hint="eastAsia"/>
                <w:b/>
              </w:rPr>
              <w:t>ICTショーケースに関する</w:t>
            </w:r>
            <w:r w:rsidR="00895898" w:rsidRPr="00895898">
              <w:rPr>
                <w:rFonts w:ascii="Meiryo UI" w:eastAsia="Meiryo UI" w:hAnsi="Meiryo UI" w:cs="Meiryo UI" w:hint="eastAsia"/>
                <w:b/>
              </w:rPr>
              <w:t>アクションプラン（案）</w:t>
            </w:r>
          </w:p>
        </w:tc>
        <w:tc>
          <w:tcPr>
            <w:tcW w:w="2857" w:type="dxa"/>
            <w:shd w:val="clear" w:color="auto" w:fill="CCFFCC"/>
          </w:tcPr>
          <w:p w14:paraId="26B6F760" w14:textId="1F6B63BA" w:rsidR="00895898" w:rsidRPr="00895898" w:rsidRDefault="00895898" w:rsidP="00895898">
            <w:pPr>
              <w:pStyle w:val="a3"/>
              <w:ind w:firstLineChars="0" w:firstLine="0"/>
              <w:jc w:val="center"/>
              <w:rPr>
                <w:rFonts w:ascii="Meiryo UI" w:eastAsia="Meiryo UI" w:hAnsi="Meiryo UI" w:cs="Meiryo UI"/>
                <w:b/>
              </w:rPr>
            </w:pPr>
            <w:r w:rsidRPr="00895898">
              <w:rPr>
                <w:rFonts w:ascii="Meiryo UI" w:eastAsia="Meiryo UI" w:hAnsi="Meiryo UI" w:cs="Meiryo UI" w:hint="eastAsia"/>
                <w:b/>
              </w:rPr>
              <w:t>備考</w:t>
            </w:r>
          </w:p>
        </w:tc>
      </w:tr>
      <w:tr w:rsidR="00895898" w14:paraId="49CE9D07" w14:textId="77777777" w:rsidTr="00E32288">
        <w:tc>
          <w:tcPr>
            <w:tcW w:w="960" w:type="dxa"/>
            <w:shd w:val="clear" w:color="auto" w:fill="CCFFFF"/>
            <w:vAlign w:val="center"/>
          </w:tcPr>
          <w:p w14:paraId="3F883537" w14:textId="65801119" w:rsidR="00895898" w:rsidRPr="00895898" w:rsidRDefault="00895898" w:rsidP="00E32288">
            <w:pPr>
              <w:pStyle w:val="a3"/>
              <w:ind w:firstLineChars="0" w:firstLine="0"/>
              <w:jc w:val="center"/>
              <w:rPr>
                <w:rFonts w:ascii="Meiryo UI" w:eastAsia="Meiryo UI" w:hAnsi="Meiryo UI" w:cs="Meiryo UI"/>
                <w:b/>
              </w:rPr>
            </w:pPr>
            <w:r w:rsidRPr="00895898">
              <w:rPr>
                <w:rFonts w:ascii="Meiryo UI" w:eastAsia="Meiryo UI" w:hAnsi="Meiryo UI" w:cs="Meiryo UI" w:hint="eastAsia"/>
                <w:b/>
              </w:rPr>
              <w:t>2015</w:t>
            </w:r>
          </w:p>
        </w:tc>
        <w:tc>
          <w:tcPr>
            <w:tcW w:w="4762" w:type="dxa"/>
          </w:tcPr>
          <w:p w14:paraId="1174C351" w14:textId="77777777" w:rsidR="00E70A3D" w:rsidRDefault="007864E8" w:rsidP="00E70A3D">
            <w:pPr>
              <w:pStyle w:val="a3"/>
              <w:ind w:left="174" w:hangingChars="83" w:hanging="174"/>
              <w:rPr>
                <w:rFonts w:ascii="Meiryo UI" w:eastAsia="Meiryo UI" w:hAnsi="Meiryo UI" w:cs="Meiryo UI"/>
              </w:rPr>
            </w:pPr>
            <w:r>
              <w:rPr>
                <w:rFonts w:ascii="Meiryo UI" w:eastAsia="Meiryo UI" w:hAnsi="Meiryo UI" w:cs="Meiryo UI" w:hint="eastAsia"/>
              </w:rPr>
              <w:t>・</w:t>
            </w:r>
            <w:r w:rsidR="00E70A3D">
              <w:rPr>
                <w:rFonts w:ascii="Meiryo UI" w:eastAsia="Meiryo UI" w:hAnsi="Meiryo UI" w:cs="Meiryo UI" w:hint="eastAsia"/>
              </w:rPr>
              <w:t>今年度検討した７つのテーマ案などを参考に実証に取り組み、成果を次年度以降に活用</w:t>
            </w:r>
          </w:p>
          <w:p w14:paraId="7B0DE7D3" w14:textId="36802E0B" w:rsidR="00E70A3D" w:rsidRDefault="00E70A3D" w:rsidP="00E70A3D">
            <w:pPr>
              <w:pStyle w:val="a3"/>
              <w:ind w:left="174" w:hangingChars="83" w:hanging="174"/>
              <w:rPr>
                <w:rFonts w:ascii="Meiryo UI" w:eastAsia="Meiryo UI" w:hAnsi="Meiryo UI" w:cs="Meiryo UI"/>
              </w:rPr>
            </w:pPr>
            <w:r>
              <w:rPr>
                <w:rFonts w:ascii="Meiryo UI" w:eastAsia="Meiryo UI" w:hAnsi="Meiryo UI" w:cs="Meiryo UI" w:hint="eastAsia"/>
              </w:rPr>
              <w:t>・本格的な実証に至らない場合も、小規模な地域プロジェクトなどとして取り組みに着手</w:t>
            </w:r>
          </w:p>
          <w:p w14:paraId="676E6448" w14:textId="71AD8791" w:rsidR="00E70A3D" w:rsidRPr="00E70A3D" w:rsidRDefault="00E70A3D" w:rsidP="00E70A3D">
            <w:pPr>
              <w:pStyle w:val="a3"/>
              <w:ind w:left="174" w:hangingChars="83" w:hanging="174"/>
              <w:rPr>
                <w:rFonts w:ascii="Meiryo UI" w:eastAsia="Meiryo UI" w:hAnsi="Meiryo UI" w:cs="Meiryo UI"/>
              </w:rPr>
            </w:pPr>
            <w:r>
              <w:rPr>
                <w:rFonts w:ascii="Meiryo UI" w:eastAsia="Meiryo UI" w:hAnsi="Meiryo UI" w:cs="Meiryo UI" w:hint="eastAsia"/>
              </w:rPr>
              <w:t>・地方創生や人材育成など</w:t>
            </w:r>
            <w:r w:rsidR="00827411">
              <w:rPr>
                <w:rFonts w:ascii="Meiryo UI" w:eastAsia="Meiryo UI" w:hAnsi="Meiryo UI" w:cs="Meiryo UI" w:hint="eastAsia"/>
              </w:rPr>
              <w:t>関連施策との連携</w:t>
            </w:r>
            <w:r>
              <w:rPr>
                <w:rFonts w:ascii="Meiryo UI" w:eastAsia="Meiryo UI" w:hAnsi="Meiryo UI" w:cs="Meiryo UI" w:hint="eastAsia"/>
              </w:rPr>
              <w:t>も重視</w:t>
            </w:r>
          </w:p>
        </w:tc>
        <w:tc>
          <w:tcPr>
            <w:tcW w:w="2857" w:type="dxa"/>
          </w:tcPr>
          <w:p w14:paraId="110A0E2D" w14:textId="6F7CBE5B" w:rsidR="00895898" w:rsidRDefault="00895898" w:rsidP="000C7C26">
            <w:pPr>
              <w:pStyle w:val="a3"/>
              <w:ind w:firstLineChars="0" w:firstLine="0"/>
              <w:rPr>
                <w:rFonts w:ascii="Meiryo UI" w:eastAsia="Meiryo UI" w:hAnsi="Meiryo UI" w:cs="Meiryo UI"/>
              </w:rPr>
            </w:pPr>
          </w:p>
        </w:tc>
      </w:tr>
      <w:tr w:rsidR="00895898" w14:paraId="7A452C62" w14:textId="77777777" w:rsidTr="00E32288">
        <w:tc>
          <w:tcPr>
            <w:tcW w:w="960" w:type="dxa"/>
            <w:shd w:val="clear" w:color="auto" w:fill="CCFFFF"/>
            <w:vAlign w:val="center"/>
          </w:tcPr>
          <w:p w14:paraId="166AF6BA" w14:textId="2776A066" w:rsidR="00895898" w:rsidRPr="00895898" w:rsidRDefault="00895898" w:rsidP="00E32288">
            <w:pPr>
              <w:pStyle w:val="a3"/>
              <w:ind w:firstLineChars="0" w:firstLine="0"/>
              <w:jc w:val="center"/>
              <w:rPr>
                <w:rFonts w:ascii="Meiryo UI" w:eastAsia="Meiryo UI" w:hAnsi="Meiryo UI" w:cs="Meiryo UI"/>
                <w:b/>
              </w:rPr>
            </w:pPr>
            <w:r w:rsidRPr="00895898">
              <w:rPr>
                <w:rFonts w:ascii="Meiryo UI" w:eastAsia="Meiryo UI" w:hAnsi="Meiryo UI" w:cs="Meiryo UI" w:hint="eastAsia"/>
                <w:b/>
              </w:rPr>
              <w:t>2016</w:t>
            </w:r>
          </w:p>
        </w:tc>
        <w:tc>
          <w:tcPr>
            <w:tcW w:w="4762" w:type="dxa"/>
          </w:tcPr>
          <w:p w14:paraId="6381C999" w14:textId="77777777" w:rsidR="00895898" w:rsidRDefault="007864E8" w:rsidP="007864E8">
            <w:pPr>
              <w:pStyle w:val="a3"/>
              <w:ind w:left="174" w:hangingChars="83" w:hanging="174"/>
              <w:rPr>
                <w:rFonts w:ascii="Meiryo UI" w:eastAsia="Meiryo UI" w:hAnsi="Meiryo UI" w:cs="Meiryo UI"/>
              </w:rPr>
            </w:pPr>
            <w:r>
              <w:rPr>
                <w:rFonts w:ascii="Meiryo UI" w:eastAsia="Meiryo UI" w:hAnsi="Meiryo UI" w:cs="Meiryo UI" w:hint="eastAsia"/>
              </w:rPr>
              <w:t>・</w:t>
            </w:r>
            <w:r w:rsidR="00E70A3D">
              <w:rPr>
                <w:rFonts w:ascii="Meiryo UI" w:eastAsia="Meiryo UI" w:hAnsi="Meiryo UI" w:cs="Meiryo UI" w:hint="eastAsia"/>
              </w:rPr>
              <w:t>前年度の成果を活かし、実証の範囲（テーマ、地域）を拡大し、本格化</w:t>
            </w:r>
          </w:p>
          <w:p w14:paraId="5FCBFE07" w14:textId="77777777" w:rsidR="00E70A3D" w:rsidRDefault="00E70A3D" w:rsidP="007864E8">
            <w:pPr>
              <w:pStyle w:val="a3"/>
              <w:ind w:left="174" w:hangingChars="83" w:hanging="174"/>
              <w:rPr>
                <w:rFonts w:ascii="Meiryo UI" w:eastAsia="Meiryo UI" w:hAnsi="Meiryo UI" w:cs="Meiryo UI"/>
              </w:rPr>
            </w:pPr>
            <w:r>
              <w:rPr>
                <w:rFonts w:ascii="Meiryo UI" w:eastAsia="Meiryo UI" w:hAnsi="Meiryo UI" w:cs="Meiryo UI" w:hint="eastAsia"/>
              </w:rPr>
              <w:t>・海外へのPR、情報発信も強化</w:t>
            </w:r>
          </w:p>
          <w:p w14:paraId="2088079A" w14:textId="4BD9B9E1" w:rsidR="00E70A3D" w:rsidRPr="00E70A3D" w:rsidRDefault="00E70A3D" w:rsidP="007864E8">
            <w:pPr>
              <w:pStyle w:val="a3"/>
              <w:ind w:left="174" w:hangingChars="83" w:hanging="174"/>
              <w:rPr>
                <w:rFonts w:ascii="Meiryo UI" w:eastAsia="Meiryo UI" w:hAnsi="Meiryo UI" w:cs="Meiryo UI"/>
              </w:rPr>
            </w:pPr>
            <w:r>
              <w:rPr>
                <w:rFonts w:ascii="Meiryo UI" w:eastAsia="Meiryo UI" w:hAnsi="Meiryo UI" w:cs="Meiryo UI" w:hint="eastAsia"/>
              </w:rPr>
              <w:t>・レガシープランとの関係（社会課題解決など）も明確に位置づける</w:t>
            </w:r>
          </w:p>
        </w:tc>
        <w:tc>
          <w:tcPr>
            <w:tcW w:w="2857" w:type="dxa"/>
          </w:tcPr>
          <w:p w14:paraId="4BE8189B" w14:textId="2D213F17" w:rsidR="00E32288" w:rsidRDefault="00E32288" w:rsidP="000C7C26">
            <w:pPr>
              <w:pStyle w:val="a3"/>
              <w:ind w:firstLineChars="0" w:firstLine="0"/>
              <w:rPr>
                <w:rFonts w:ascii="Meiryo UI" w:eastAsia="Meiryo UI" w:hAnsi="Meiryo UI" w:cs="Meiryo UI"/>
              </w:rPr>
            </w:pPr>
            <w:r>
              <w:rPr>
                <w:rFonts w:ascii="Meiryo UI" w:eastAsia="Meiryo UI" w:hAnsi="Meiryo UI" w:cs="Meiryo UI" w:hint="eastAsia"/>
              </w:rPr>
              <w:t>オリパラレガシープラン作成</w:t>
            </w:r>
          </w:p>
          <w:p w14:paraId="1D98641B" w14:textId="2204CC60" w:rsidR="00895898" w:rsidRDefault="00895898" w:rsidP="000C7C26">
            <w:pPr>
              <w:pStyle w:val="a3"/>
              <w:ind w:firstLineChars="0" w:firstLine="0"/>
              <w:rPr>
                <w:rFonts w:ascii="Meiryo UI" w:eastAsia="Meiryo UI" w:hAnsi="Meiryo UI" w:cs="Meiryo UI"/>
              </w:rPr>
            </w:pPr>
            <w:r>
              <w:rPr>
                <w:rFonts w:ascii="Meiryo UI" w:eastAsia="Meiryo UI" w:hAnsi="Meiryo UI" w:cs="Meiryo UI" w:hint="eastAsia"/>
              </w:rPr>
              <w:t>リオ大会</w:t>
            </w:r>
          </w:p>
        </w:tc>
      </w:tr>
      <w:tr w:rsidR="00895898" w14:paraId="3DDBAACD" w14:textId="77777777" w:rsidTr="00E32288">
        <w:tc>
          <w:tcPr>
            <w:tcW w:w="960" w:type="dxa"/>
            <w:shd w:val="clear" w:color="auto" w:fill="CCFFFF"/>
            <w:vAlign w:val="center"/>
          </w:tcPr>
          <w:p w14:paraId="4AC49DDE" w14:textId="0CF435B6" w:rsidR="00895898" w:rsidRPr="00895898" w:rsidRDefault="00895898" w:rsidP="00E32288">
            <w:pPr>
              <w:pStyle w:val="a3"/>
              <w:ind w:firstLineChars="0" w:firstLine="0"/>
              <w:jc w:val="center"/>
              <w:rPr>
                <w:rFonts w:ascii="Meiryo UI" w:eastAsia="Meiryo UI" w:hAnsi="Meiryo UI" w:cs="Meiryo UI"/>
                <w:b/>
              </w:rPr>
            </w:pPr>
            <w:r w:rsidRPr="00895898">
              <w:rPr>
                <w:rFonts w:ascii="Meiryo UI" w:eastAsia="Meiryo UI" w:hAnsi="Meiryo UI" w:cs="Meiryo UI" w:hint="eastAsia"/>
                <w:b/>
              </w:rPr>
              <w:t>2017</w:t>
            </w:r>
          </w:p>
        </w:tc>
        <w:tc>
          <w:tcPr>
            <w:tcW w:w="4762" w:type="dxa"/>
          </w:tcPr>
          <w:p w14:paraId="0D3CA128" w14:textId="77777777" w:rsidR="00895898" w:rsidRDefault="003C2FC7" w:rsidP="007864E8">
            <w:pPr>
              <w:pStyle w:val="a3"/>
              <w:ind w:left="174" w:hangingChars="83" w:hanging="174"/>
              <w:rPr>
                <w:rFonts w:ascii="Meiryo UI" w:eastAsia="Meiryo UI" w:hAnsi="Meiryo UI" w:cs="Meiryo UI"/>
              </w:rPr>
            </w:pPr>
            <w:r>
              <w:rPr>
                <w:rFonts w:ascii="Meiryo UI" w:eastAsia="Meiryo UI" w:hAnsi="Meiryo UI" w:cs="Meiryo UI" w:hint="eastAsia"/>
              </w:rPr>
              <w:t>・冬季アジア札幌大会と連携した実証</w:t>
            </w:r>
          </w:p>
          <w:p w14:paraId="73E927A2" w14:textId="6CD118C7" w:rsidR="00E70A3D" w:rsidRDefault="00E70A3D" w:rsidP="007864E8">
            <w:pPr>
              <w:pStyle w:val="a3"/>
              <w:ind w:left="174" w:hangingChars="83" w:hanging="174"/>
              <w:rPr>
                <w:rFonts w:ascii="Meiryo UI" w:eastAsia="Meiryo UI" w:hAnsi="Meiryo UI" w:cs="Meiryo UI"/>
              </w:rPr>
            </w:pPr>
            <w:r>
              <w:rPr>
                <w:rFonts w:ascii="Meiryo UI" w:eastAsia="Meiryo UI" w:hAnsi="Meiryo UI" w:cs="Meiryo UI" w:hint="eastAsia"/>
              </w:rPr>
              <w:t>・成果を以降の各地の取り組みで共有</w:t>
            </w:r>
          </w:p>
        </w:tc>
        <w:tc>
          <w:tcPr>
            <w:tcW w:w="2857" w:type="dxa"/>
          </w:tcPr>
          <w:p w14:paraId="52A277D3" w14:textId="57482EFE" w:rsidR="00895898" w:rsidRDefault="00895898" w:rsidP="000C7C26">
            <w:pPr>
              <w:pStyle w:val="a3"/>
              <w:ind w:firstLineChars="0" w:firstLine="0"/>
              <w:rPr>
                <w:rFonts w:ascii="Meiryo UI" w:eastAsia="Meiryo UI" w:hAnsi="Meiryo UI" w:cs="Meiryo UI"/>
              </w:rPr>
            </w:pPr>
            <w:r>
              <w:rPr>
                <w:rFonts w:ascii="Meiryo UI" w:eastAsia="Meiryo UI" w:hAnsi="Meiryo UI" w:cs="Meiryo UI" w:hint="eastAsia"/>
              </w:rPr>
              <w:t>冬季アジア札幌大会</w:t>
            </w:r>
          </w:p>
        </w:tc>
      </w:tr>
      <w:tr w:rsidR="00895898" w14:paraId="03C7F3C4" w14:textId="77777777" w:rsidTr="00E32288">
        <w:tc>
          <w:tcPr>
            <w:tcW w:w="960" w:type="dxa"/>
            <w:shd w:val="clear" w:color="auto" w:fill="CCFFFF"/>
            <w:vAlign w:val="center"/>
          </w:tcPr>
          <w:p w14:paraId="2F344973" w14:textId="0FBD33A1" w:rsidR="00895898" w:rsidRPr="00895898" w:rsidRDefault="00895898" w:rsidP="00E32288">
            <w:pPr>
              <w:pStyle w:val="a3"/>
              <w:ind w:firstLineChars="0" w:firstLine="0"/>
              <w:jc w:val="center"/>
              <w:rPr>
                <w:rFonts w:ascii="Meiryo UI" w:eastAsia="Meiryo UI" w:hAnsi="Meiryo UI" w:cs="Meiryo UI"/>
                <w:b/>
              </w:rPr>
            </w:pPr>
            <w:r w:rsidRPr="00895898">
              <w:rPr>
                <w:rFonts w:ascii="Meiryo UI" w:eastAsia="Meiryo UI" w:hAnsi="Meiryo UI" w:cs="Meiryo UI" w:hint="eastAsia"/>
                <w:b/>
              </w:rPr>
              <w:t>2018</w:t>
            </w:r>
          </w:p>
        </w:tc>
        <w:tc>
          <w:tcPr>
            <w:tcW w:w="4762" w:type="dxa"/>
          </w:tcPr>
          <w:p w14:paraId="7F70C5A3" w14:textId="77777777" w:rsidR="00895898" w:rsidRDefault="007864E8" w:rsidP="007864E8">
            <w:pPr>
              <w:pStyle w:val="a3"/>
              <w:ind w:left="174" w:hangingChars="83" w:hanging="174"/>
              <w:rPr>
                <w:rFonts w:ascii="Meiryo UI" w:eastAsia="Meiryo UI" w:hAnsi="Meiryo UI" w:cs="Meiryo UI"/>
              </w:rPr>
            </w:pPr>
            <w:r>
              <w:rPr>
                <w:rFonts w:ascii="Meiryo UI" w:eastAsia="Meiryo UI" w:hAnsi="Meiryo UI" w:cs="Meiryo UI" w:hint="eastAsia"/>
              </w:rPr>
              <w:t>・</w:t>
            </w:r>
            <w:r w:rsidR="00E70A3D">
              <w:rPr>
                <w:rFonts w:ascii="Meiryo UI" w:eastAsia="Meiryo UI" w:hAnsi="Meiryo UI" w:cs="Meiryo UI" w:hint="eastAsia"/>
              </w:rPr>
              <w:t>各地で先行的な取り組みを開始・拡大</w:t>
            </w:r>
          </w:p>
          <w:p w14:paraId="03F2857E" w14:textId="3E4AB80C" w:rsidR="00E70A3D" w:rsidRDefault="00E70A3D" w:rsidP="00E70A3D">
            <w:pPr>
              <w:pStyle w:val="a3"/>
              <w:ind w:left="174" w:hangingChars="83" w:hanging="174"/>
              <w:rPr>
                <w:rFonts w:ascii="Meiryo UI" w:eastAsia="Meiryo UI" w:hAnsi="Meiryo UI" w:cs="Meiryo UI"/>
              </w:rPr>
            </w:pPr>
            <w:r>
              <w:rPr>
                <w:rFonts w:ascii="Meiryo UI" w:eastAsia="Meiryo UI" w:hAnsi="Meiryo UI" w:cs="Meiryo UI" w:hint="eastAsia"/>
              </w:rPr>
              <w:t>・2019-2021の3年間の日本の取り組み予定をまとめて海外にPR</w:t>
            </w:r>
          </w:p>
        </w:tc>
        <w:tc>
          <w:tcPr>
            <w:tcW w:w="2857" w:type="dxa"/>
          </w:tcPr>
          <w:p w14:paraId="09F7D58B" w14:textId="77777777" w:rsidR="00895898" w:rsidRDefault="00895898" w:rsidP="000C7C26">
            <w:pPr>
              <w:pStyle w:val="a3"/>
              <w:ind w:firstLineChars="0" w:firstLine="0"/>
              <w:rPr>
                <w:rFonts w:ascii="Meiryo UI" w:eastAsia="Meiryo UI" w:hAnsi="Meiryo UI" w:cs="Meiryo UI"/>
              </w:rPr>
            </w:pPr>
          </w:p>
        </w:tc>
      </w:tr>
      <w:tr w:rsidR="00895898" w14:paraId="535ED61E" w14:textId="77777777" w:rsidTr="00E32288">
        <w:tc>
          <w:tcPr>
            <w:tcW w:w="960" w:type="dxa"/>
            <w:shd w:val="clear" w:color="auto" w:fill="CCFFFF"/>
            <w:vAlign w:val="center"/>
          </w:tcPr>
          <w:p w14:paraId="28DF5782" w14:textId="687256EA" w:rsidR="00895898" w:rsidRPr="00895898" w:rsidRDefault="00895898" w:rsidP="00E32288">
            <w:pPr>
              <w:pStyle w:val="a3"/>
              <w:ind w:firstLineChars="0" w:firstLine="0"/>
              <w:jc w:val="center"/>
              <w:rPr>
                <w:rFonts w:ascii="Meiryo UI" w:eastAsia="Meiryo UI" w:hAnsi="Meiryo UI" w:cs="Meiryo UI"/>
                <w:b/>
              </w:rPr>
            </w:pPr>
            <w:r w:rsidRPr="00895898">
              <w:rPr>
                <w:rFonts w:ascii="Meiryo UI" w:eastAsia="Meiryo UI" w:hAnsi="Meiryo UI" w:cs="Meiryo UI" w:hint="eastAsia"/>
                <w:b/>
              </w:rPr>
              <w:t>2019</w:t>
            </w:r>
          </w:p>
        </w:tc>
        <w:tc>
          <w:tcPr>
            <w:tcW w:w="4762" w:type="dxa"/>
          </w:tcPr>
          <w:p w14:paraId="2967B4BF" w14:textId="59E8ECD1" w:rsidR="007C7CCE" w:rsidRDefault="003C2FC7" w:rsidP="007864E8">
            <w:pPr>
              <w:pStyle w:val="a3"/>
              <w:ind w:left="174" w:hangingChars="83" w:hanging="174"/>
              <w:rPr>
                <w:rFonts w:ascii="Meiryo UI" w:eastAsia="Meiryo UI" w:hAnsi="Meiryo UI" w:cs="Meiryo UI"/>
              </w:rPr>
            </w:pPr>
            <w:r>
              <w:rPr>
                <w:rFonts w:ascii="Meiryo UI" w:eastAsia="Meiryo UI" w:hAnsi="Meiryo UI" w:cs="Meiryo UI" w:hint="eastAsia"/>
              </w:rPr>
              <w:t>・ラグビーワールドカップ日本大会での</w:t>
            </w:r>
            <w:r w:rsidR="007C7CCE">
              <w:rPr>
                <w:rFonts w:ascii="Meiryo UI" w:eastAsia="Meiryo UI" w:hAnsi="Meiryo UI" w:cs="Meiryo UI" w:hint="eastAsia"/>
              </w:rPr>
              <w:t>各種サービス</w:t>
            </w:r>
            <w:r w:rsidR="00E70A3D">
              <w:rPr>
                <w:rFonts w:ascii="Meiryo UI" w:eastAsia="Meiryo UI" w:hAnsi="Meiryo UI" w:cs="Meiryo UI" w:hint="eastAsia"/>
              </w:rPr>
              <w:t>試行</w:t>
            </w:r>
          </w:p>
          <w:p w14:paraId="57D1FC5E" w14:textId="77777777" w:rsidR="00895898" w:rsidRDefault="007C7CCE" w:rsidP="00E70A3D">
            <w:pPr>
              <w:pStyle w:val="a3"/>
              <w:ind w:left="174" w:hangingChars="83" w:hanging="174"/>
              <w:rPr>
                <w:rFonts w:ascii="Meiryo UI" w:eastAsia="Meiryo UI" w:hAnsi="Meiryo UI" w:cs="Meiryo UI"/>
              </w:rPr>
            </w:pPr>
            <w:r>
              <w:rPr>
                <w:rFonts w:ascii="Meiryo UI" w:eastAsia="Meiryo UI" w:hAnsi="Meiryo UI" w:cs="Meiryo UI" w:hint="eastAsia"/>
              </w:rPr>
              <w:t>・</w:t>
            </w:r>
            <w:r w:rsidR="00E70A3D">
              <w:rPr>
                <w:rFonts w:ascii="Meiryo UI" w:eastAsia="Meiryo UI" w:hAnsi="Meiryo UI" w:cs="Meiryo UI" w:hint="eastAsia"/>
              </w:rPr>
              <w:t>成果</w:t>
            </w:r>
            <w:r>
              <w:rPr>
                <w:rFonts w:ascii="Meiryo UI" w:eastAsia="Meiryo UI" w:hAnsi="Meiryo UI" w:cs="Meiryo UI" w:hint="eastAsia"/>
              </w:rPr>
              <w:t>を次年度の東京大会にフィードバック</w:t>
            </w:r>
          </w:p>
          <w:p w14:paraId="1B2CDDA3" w14:textId="33DEA51B" w:rsidR="00E70A3D" w:rsidRDefault="00E70A3D" w:rsidP="00E70A3D">
            <w:pPr>
              <w:pStyle w:val="a3"/>
              <w:ind w:left="174" w:hangingChars="83" w:hanging="174"/>
              <w:rPr>
                <w:rFonts w:ascii="Meiryo UI" w:eastAsia="Meiryo UI" w:hAnsi="Meiryo UI" w:cs="Meiryo UI"/>
              </w:rPr>
            </w:pPr>
            <w:r>
              <w:rPr>
                <w:rFonts w:ascii="Meiryo UI" w:eastAsia="Meiryo UI" w:hAnsi="Meiryo UI" w:cs="Meiryo UI" w:hint="eastAsia"/>
              </w:rPr>
              <w:t>・次年度の東京大会に向けて海外へのPRを一層強化</w:t>
            </w:r>
          </w:p>
        </w:tc>
        <w:tc>
          <w:tcPr>
            <w:tcW w:w="2857" w:type="dxa"/>
          </w:tcPr>
          <w:p w14:paraId="233F6DAA" w14:textId="2D25FBB9" w:rsidR="00895898" w:rsidRDefault="00895898" w:rsidP="000C7C26">
            <w:pPr>
              <w:pStyle w:val="a3"/>
              <w:ind w:firstLineChars="0" w:firstLine="0"/>
              <w:rPr>
                <w:rFonts w:ascii="Meiryo UI" w:eastAsia="Meiryo UI" w:hAnsi="Meiryo UI" w:cs="Meiryo UI"/>
              </w:rPr>
            </w:pPr>
            <w:r w:rsidRPr="00895898">
              <w:rPr>
                <w:rFonts w:ascii="Meiryo UI" w:eastAsia="Meiryo UI" w:hAnsi="Meiryo UI" w:cs="Meiryo UI" w:hint="eastAsia"/>
              </w:rPr>
              <w:t>ラグビーワールドカップ日本大会</w:t>
            </w:r>
          </w:p>
        </w:tc>
      </w:tr>
      <w:tr w:rsidR="00895898" w14:paraId="552B83C7" w14:textId="77777777" w:rsidTr="00E32288">
        <w:tc>
          <w:tcPr>
            <w:tcW w:w="960" w:type="dxa"/>
            <w:shd w:val="clear" w:color="auto" w:fill="CCFFFF"/>
            <w:vAlign w:val="center"/>
          </w:tcPr>
          <w:p w14:paraId="7849220C" w14:textId="057D4E64" w:rsidR="00895898" w:rsidRPr="00895898" w:rsidRDefault="00895898" w:rsidP="00E32288">
            <w:pPr>
              <w:pStyle w:val="a3"/>
              <w:ind w:firstLineChars="0" w:firstLine="0"/>
              <w:jc w:val="center"/>
              <w:rPr>
                <w:rFonts w:ascii="Meiryo UI" w:eastAsia="Meiryo UI" w:hAnsi="Meiryo UI" w:cs="Meiryo UI"/>
                <w:b/>
              </w:rPr>
            </w:pPr>
            <w:r w:rsidRPr="00895898">
              <w:rPr>
                <w:rFonts w:ascii="Meiryo UI" w:eastAsia="Meiryo UI" w:hAnsi="Meiryo UI" w:cs="Meiryo UI" w:hint="eastAsia"/>
                <w:b/>
              </w:rPr>
              <w:t>2020</w:t>
            </w:r>
          </w:p>
        </w:tc>
        <w:tc>
          <w:tcPr>
            <w:tcW w:w="4762" w:type="dxa"/>
          </w:tcPr>
          <w:p w14:paraId="28AC2ECE" w14:textId="0F80E8D6" w:rsidR="00895898" w:rsidRDefault="007864E8" w:rsidP="00E70A3D">
            <w:pPr>
              <w:pStyle w:val="a3"/>
              <w:ind w:left="174" w:hangingChars="83" w:hanging="174"/>
              <w:rPr>
                <w:rFonts w:ascii="Meiryo UI" w:eastAsia="Meiryo UI" w:hAnsi="Meiryo UI" w:cs="Meiryo UI"/>
              </w:rPr>
            </w:pPr>
            <w:r>
              <w:rPr>
                <w:rFonts w:ascii="Meiryo UI" w:eastAsia="Meiryo UI" w:hAnsi="Meiryo UI" w:cs="Meiryo UI" w:hint="eastAsia"/>
              </w:rPr>
              <w:t>・</w:t>
            </w:r>
            <w:r w:rsidR="007C7CCE">
              <w:rPr>
                <w:rFonts w:ascii="Meiryo UI" w:eastAsia="Meiryo UI" w:hAnsi="Meiryo UI" w:cs="Meiryo UI" w:hint="eastAsia"/>
              </w:rPr>
              <w:t>東京大会での</w:t>
            </w:r>
            <w:r w:rsidR="00E70A3D">
              <w:rPr>
                <w:rFonts w:ascii="Meiryo UI" w:eastAsia="Meiryo UI" w:hAnsi="Meiryo UI" w:cs="Meiryo UI" w:hint="eastAsia"/>
              </w:rPr>
              <w:t>実践</w:t>
            </w:r>
            <w:r w:rsidR="007C7CCE">
              <w:rPr>
                <w:rFonts w:ascii="Meiryo UI" w:eastAsia="Meiryo UI" w:hAnsi="Meiryo UI" w:cs="Meiryo UI" w:hint="eastAsia"/>
              </w:rPr>
              <w:t>と大々的なPR</w:t>
            </w:r>
          </w:p>
        </w:tc>
        <w:tc>
          <w:tcPr>
            <w:tcW w:w="2857" w:type="dxa"/>
          </w:tcPr>
          <w:p w14:paraId="708C65D5" w14:textId="231DBB3C" w:rsidR="00895898" w:rsidRDefault="00895898" w:rsidP="000C7C26">
            <w:pPr>
              <w:pStyle w:val="a3"/>
              <w:ind w:firstLineChars="0" w:firstLine="0"/>
              <w:rPr>
                <w:rFonts w:ascii="Meiryo UI" w:eastAsia="Meiryo UI" w:hAnsi="Meiryo UI" w:cs="Meiryo UI"/>
              </w:rPr>
            </w:pPr>
            <w:r>
              <w:rPr>
                <w:rFonts w:ascii="Meiryo UI" w:eastAsia="Meiryo UI" w:hAnsi="Meiryo UI" w:cs="Meiryo UI" w:hint="eastAsia"/>
              </w:rPr>
              <w:t>オリパラ東京大会</w:t>
            </w:r>
          </w:p>
        </w:tc>
      </w:tr>
      <w:tr w:rsidR="00895898" w14:paraId="7818ABB4" w14:textId="77777777" w:rsidTr="00E32288">
        <w:tc>
          <w:tcPr>
            <w:tcW w:w="960" w:type="dxa"/>
            <w:shd w:val="clear" w:color="auto" w:fill="CCFFFF"/>
            <w:vAlign w:val="center"/>
          </w:tcPr>
          <w:p w14:paraId="016B5C9D" w14:textId="2477459C" w:rsidR="00895898" w:rsidRPr="00895898" w:rsidRDefault="00895898" w:rsidP="00E32288">
            <w:pPr>
              <w:pStyle w:val="a3"/>
              <w:ind w:firstLineChars="0" w:firstLine="0"/>
              <w:jc w:val="center"/>
              <w:rPr>
                <w:rFonts w:ascii="Meiryo UI" w:eastAsia="Meiryo UI" w:hAnsi="Meiryo UI" w:cs="Meiryo UI"/>
                <w:b/>
              </w:rPr>
            </w:pPr>
            <w:r w:rsidRPr="00895898">
              <w:rPr>
                <w:rFonts w:ascii="Meiryo UI" w:eastAsia="Meiryo UI" w:hAnsi="Meiryo UI" w:cs="Meiryo UI" w:hint="eastAsia"/>
                <w:b/>
              </w:rPr>
              <w:t>2021</w:t>
            </w:r>
          </w:p>
        </w:tc>
        <w:tc>
          <w:tcPr>
            <w:tcW w:w="4762" w:type="dxa"/>
          </w:tcPr>
          <w:p w14:paraId="7081E014" w14:textId="77777777" w:rsidR="00895898" w:rsidRDefault="007864E8" w:rsidP="00E70A3D">
            <w:pPr>
              <w:pStyle w:val="a3"/>
              <w:ind w:left="174" w:hangingChars="83" w:hanging="174"/>
              <w:rPr>
                <w:rFonts w:ascii="Meiryo UI" w:eastAsia="Meiryo UI" w:hAnsi="Meiryo UI" w:cs="Meiryo UI"/>
              </w:rPr>
            </w:pPr>
            <w:r>
              <w:rPr>
                <w:rFonts w:ascii="Meiryo UI" w:eastAsia="Meiryo UI" w:hAnsi="Meiryo UI" w:cs="Meiryo UI" w:hint="eastAsia"/>
              </w:rPr>
              <w:t>・</w:t>
            </w:r>
            <w:r w:rsidR="00E70A3D">
              <w:rPr>
                <w:rFonts w:ascii="Meiryo UI" w:eastAsia="Meiryo UI" w:hAnsi="Meiryo UI" w:cs="Meiryo UI" w:hint="eastAsia"/>
              </w:rPr>
              <w:t>関西などで継続・拡大</w:t>
            </w:r>
          </w:p>
          <w:p w14:paraId="0ECC950E" w14:textId="7D1AE124" w:rsidR="00827411" w:rsidRDefault="00827411" w:rsidP="00E70A3D">
            <w:pPr>
              <w:pStyle w:val="a3"/>
              <w:ind w:left="174" w:hangingChars="83" w:hanging="174"/>
              <w:rPr>
                <w:rFonts w:ascii="Meiryo UI" w:eastAsia="Meiryo UI" w:hAnsi="Meiryo UI" w:cs="Meiryo UI"/>
              </w:rPr>
            </w:pPr>
            <w:r>
              <w:rPr>
                <w:rFonts w:ascii="Meiryo UI" w:eastAsia="Meiryo UI" w:hAnsi="Meiryo UI" w:cs="Meiryo UI" w:hint="eastAsia"/>
              </w:rPr>
              <w:t>・3カ年の成果の総括と以降の継続計画策定</w:t>
            </w:r>
          </w:p>
        </w:tc>
        <w:tc>
          <w:tcPr>
            <w:tcW w:w="2857" w:type="dxa"/>
          </w:tcPr>
          <w:p w14:paraId="597EFF65" w14:textId="6DDE4376" w:rsidR="00895898" w:rsidRDefault="00895898" w:rsidP="000C7C26">
            <w:pPr>
              <w:pStyle w:val="a3"/>
              <w:ind w:firstLineChars="0" w:firstLine="0"/>
              <w:rPr>
                <w:rFonts w:ascii="Meiryo UI" w:eastAsia="Meiryo UI" w:hAnsi="Meiryo UI" w:cs="Meiryo UI"/>
              </w:rPr>
            </w:pPr>
            <w:r w:rsidRPr="00895898">
              <w:rPr>
                <w:rFonts w:ascii="Meiryo UI" w:eastAsia="Meiryo UI" w:hAnsi="Meiryo UI" w:cs="Meiryo UI" w:hint="eastAsia"/>
              </w:rPr>
              <w:t>関西ワールドマスターズゲーム</w:t>
            </w:r>
          </w:p>
        </w:tc>
      </w:tr>
      <w:tr w:rsidR="00895898" w14:paraId="7FFCE8AE" w14:textId="77777777" w:rsidTr="00E32288">
        <w:tc>
          <w:tcPr>
            <w:tcW w:w="960" w:type="dxa"/>
            <w:shd w:val="clear" w:color="auto" w:fill="CCFFFF"/>
            <w:vAlign w:val="center"/>
          </w:tcPr>
          <w:p w14:paraId="4F5772B9" w14:textId="0EB648D1" w:rsidR="00895898" w:rsidRPr="00895898" w:rsidRDefault="00895898" w:rsidP="00E32288">
            <w:pPr>
              <w:pStyle w:val="a3"/>
              <w:ind w:firstLineChars="0" w:firstLine="0"/>
              <w:jc w:val="center"/>
              <w:rPr>
                <w:rFonts w:ascii="Meiryo UI" w:eastAsia="Meiryo UI" w:hAnsi="Meiryo UI" w:cs="Meiryo UI"/>
                <w:b/>
              </w:rPr>
            </w:pPr>
            <w:r w:rsidRPr="00895898">
              <w:rPr>
                <w:rFonts w:ascii="Meiryo UI" w:eastAsia="Meiryo UI" w:hAnsi="Meiryo UI" w:cs="Meiryo UI" w:hint="eastAsia"/>
                <w:b/>
              </w:rPr>
              <w:t>2022-</w:t>
            </w:r>
          </w:p>
        </w:tc>
        <w:tc>
          <w:tcPr>
            <w:tcW w:w="4762" w:type="dxa"/>
          </w:tcPr>
          <w:p w14:paraId="206B6811" w14:textId="57A7E617" w:rsidR="00895898" w:rsidRDefault="007864E8" w:rsidP="007864E8">
            <w:pPr>
              <w:pStyle w:val="a3"/>
              <w:ind w:left="174" w:hangingChars="83" w:hanging="174"/>
              <w:rPr>
                <w:rFonts w:ascii="Meiryo UI" w:eastAsia="Meiryo UI" w:hAnsi="Meiryo UI" w:cs="Meiryo UI"/>
              </w:rPr>
            </w:pPr>
            <w:r>
              <w:rPr>
                <w:rFonts w:ascii="Meiryo UI" w:eastAsia="Meiryo UI" w:hAnsi="Meiryo UI" w:cs="Meiryo UI" w:hint="eastAsia"/>
              </w:rPr>
              <w:t>・</w:t>
            </w:r>
            <w:r w:rsidR="00827411">
              <w:rPr>
                <w:rFonts w:ascii="Meiryo UI" w:eastAsia="Meiryo UI" w:hAnsi="Meiryo UI" w:cs="Meiryo UI" w:hint="eastAsia"/>
              </w:rPr>
              <w:t>レガシープラン実現の一環として関連施策を継続</w:t>
            </w:r>
          </w:p>
          <w:p w14:paraId="63628BF0" w14:textId="68A3E427" w:rsidR="00827411" w:rsidRPr="00827411" w:rsidRDefault="00827411" w:rsidP="007864E8">
            <w:pPr>
              <w:pStyle w:val="a3"/>
              <w:ind w:left="174" w:hangingChars="83" w:hanging="174"/>
              <w:rPr>
                <w:rFonts w:ascii="Meiryo UI" w:eastAsia="Meiryo UI" w:hAnsi="Meiryo UI" w:cs="Meiryo UI"/>
              </w:rPr>
            </w:pPr>
            <w:r>
              <w:rPr>
                <w:rFonts w:ascii="Meiryo UI" w:eastAsia="Meiryo UI" w:hAnsi="Meiryo UI" w:cs="Meiryo UI" w:hint="eastAsia"/>
              </w:rPr>
              <w:t>・海外への情報発信も継続</w:t>
            </w:r>
          </w:p>
          <w:p w14:paraId="68D91206" w14:textId="767A4DFF" w:rsidR="00E70A3D" w:rsidRPr="00E70A3D" w:rsidRDefault="00E70A3D" w:rsidP="007864E8">
            <w:pPr>
              <w:pStyle w:val="a3"/>
              <w:ind w:left="174" w:hangingChars="83" w:hanging="174"/>
              <w:rPr>
                <w:rFonts w:ascii="Meiryo UI" w:eastAsia="Meiryo UI" w:hAnsi="Meiryo UI" w:cs="Meiryo UI"/>
              </w:rPr>
            </w:pPr>
            <w:r>
              <w:rPr>
                <w:rFonts w:ascii="Meiryo UI" w:eastAsia="Meiryo UI" w:hAnsi="Meiryo UI" w:cs="Meiryo UI" w:hint="eastAsia"/>
              </w:rPr>
              <w:t>・ショーケースから普及段階への移行</w:t>
            </w:r>
          </w:p>
        </w:tc>
        <w:tc>
          <w:tcPr>
            <w:tcW w:w="2857" w:type="dxa"/>
          </w:tcPr>
          <w:p w14:paraId="6A9562D1" w14:textId="77777777" w:rsidR="00895898" w:rsidRDefault="00895898" w:rsidP="000C7C26">
            <w:pPr>
              <w:pStyle w:val="a3"/>
              <w:ind w:firstLineChars="0" w:firstLine="0"/>
              <w:rPr>
                <w:rFonts w:ascii="Meiryo UI" w:eastAsia="Meiryo UI" w:hAnsi="Meiryo UI" w:cs="Meiryo UI"/>
              </w:rPr>
            </w:pPr>
          </w:p>
        </w:tc>
      </w:tr>
    </w:tbl>
    <w:p w14:paraId="3B0D8E1D" w14:textId="77777777" w:rsidR="00895898" w:rsidRDefault="00895898" w:rsidP="000C7C26">
      <w:pPr>
        <w:pStyle w:val="a3"/>
        <w:ind w:leftChars="67" w:left="141" w:firstLineChars="135" w:firstLine="283"/>
        <w:rPr>
          <w:rFonts w:ascii="Meiryo UI" w:eastAsia="Meiryo UI" w:hAnsi="Meiryo UI" w:cs="Meiryo UI"/>
        </w:rPr>
      </w:pPr>
    </w:p>
    <w:p w14:paraId="1211B9C4" w14:textId="77777777" w:rsidR="00895898" w:rsidRPr="00895898" w:rsidRDefault="00895898" w:rsidP="000C7C26">
      <w:pPr>
        <w:pStyle w:val="a3"/>
        <w:ind w:leftChars="67" w:left="141" w:firstLineChars="135" w:firstLine="283"/>
        <w:rPr>
          <w:rFonts w:ascii="Meiryo UI" w:eastAsia="Meiryo UI" w:hAnsi="Meiryo UI" w:cs="Meiryo UI"/>
        </w:rPr>
        <w:sectPr w:rsidR="00895898" w:rsidRPr="00895898" w:rsidSect="00A906F1">
          <w:pgSz w:w="11906" w:h="16838" w:code="9"/>
          <w:pgMar w:top="1702" w:right="1701" w:bottom="1418" w:left="1701" w:header="851" w:footer="574" w:gutter="0"/>
          <w:cols w:space="425"/>
          <w:titlePg/>
          <w:docGrid w:type="lines" w:linePitch="360"/>
        </w:sectPr>
      </w:pPr>
    </w:p>
    <w:p w14:paraId="3DFC41D6" w14:textId="4AB71042" w:rsidR="0005350D" w:rsidRDefault="00A45624" w:rsidP="00A45624">
      <w:pPr>
        <w:pStyle w:val="a3"/>
        <w:ind w:firstLineChars="47" w:firstLine="99"/>
        <w:jc w:val="center"/>
        <w:rPr>
          <w:rFonts w:ascii="Meiryo UI" w:eastAsia="Meiryo UI" w:hAnsi="Meiryo UI" w:cs="Meiryo UI"/>
        </w:rPr>
      </w:pPr>
      <w:r>
        <w:rPr>
          <w:rFonts w:ascii="Meiryo UI" w:eastAsia="Meiryo UI" w:hAnsi="Meiryo UI" w:cs="Meiryo UI"/>
          <w:noProof/>
        </w:rPr>
        <w:drawing>
          <wp:inline distT="0" distB="0" distL="0" distR="0" wp14:anchorId="03DAC8B5" wp14:editId="10D4F5F3">
            <wp:extent cx="11924232" cy="8134350"/>
            <wp:effectExtent l="0" t="0" r="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1924232" cy="8134350"/>
                    </a:xfrm>
                    <a:prstGeom prst="rect">
                      <a:avLst/>
                    </a:prstGeom>
                    <a:noFill/>
                    <a:ln>
                      <a:noFill/>
                    </a:ln>
                  </pic:spPr>
                </pic:pic>
              </a:graphicData>
            </a:graphic>
          </wp:inline>
        </w:drawing>
      </w:r>
    </w:p>
    <w:p w14:paraId="117693E6" w14:textId="7053BB58" w:rsidR="0005350D" w:rsidRPr="0005350D" w:rsidRDefault="0005350D" w:rsidP="0005350D">
      <w:pPr>
        <w:pStyle w:val="a3"/>
        <w:ind w:firstLineChars="47" w:firstLine="99"/>
        <w:jc w:val="center"/>
        <w:rPr>
          <w:rFonts w:ascii="Meiryo UI" w:eastAsia="Meiryo UI" w:hAnsi="Meiryo UI" w:cs="Meiryo UI"/>
          <w:b/>
        </w:rPr>
      </w:pPr>
      <w:r w:rsidRPr="0005350D">
        <w:rPr>
          <w:rFonts w:ascii="Meiryo UI" w:eastAsia="Meiryo UI" w:hAnsi="Meiryo UI" w:cs="Meiryo UI" w:hint="eastAsia"/>
          <w:b/>
        </w:rPr>
        <w:t xml:space="preserve">図　</w:t>
      </w:r>
      <w:r w:rsidR="00E70A3D">
        <w:rPr>
          <w:rFonts w:ascii="Meiryo UI" w:eastAsia="Meiryo UI" w:hAnsi="Meiryo UI" w:cs="Meiryo UI" w:hint="eastAsia"/>
          <w:b/>
        </w:rPr>
        <w:t>スケジュールの全体像</w:t>
      </w:r>
      <w:r w:rsidRPr="0005350D">
        <w:rPr>
          <w:rFonts w:ascii="Meiryo UI" w:eastAsia="Meiryo UI" w:hAnsi="Meiryo UI" w:cs="Meiryo UI" w:hint="eastAsia"/>
          <w:b/>
        </w:rPr>
        <w:t>（</w:t>
      </w:r>
      <w:r w:rsidR="00A45624">
        <w:rPr>
          <w:rFonts w:ascii="Meiryo UI" w:eastAsia="Meiryo UI" w:hAnsi="Meiryo UI" w:cs="Meiryo UI" w:hint="eastAsia"/>
          <w:b/>
        </w:rPr>
        <w:t>案</w:t>
      </w:r>
      <w:r w:rsidRPr="0005350D">
        <w:rPr>
          <w:rFonts w:ascii="Meiryo UI" w:eastAsia="Meiryo UI" w:hAnsi="Meiryo UI" w:cs="Meiryo UI" w:hint="eastAsia"/>
          <w:b/>
        </w:rPr>
        <w:t>）</w:t>
      </w:r>
    </w:p>
    <w:p w14:paraId="4924DABF" w14:textId="77777777" w:rsidR="00A45624" w:rsidRPr="00E70A3D" w:rsidRDefault="00A45624" w:rsidP="00D35B8B">
      <w:pPr>
        <w:pStyle w:val="a3"/>
        <w:ind w:firstLine="210"/>
        <w:rPr>
          <w:rFonts w:ascii="Meiryo UI" w:eastAsia="Meiryo UI" w:hAnsi="Meiryo UI" w:cs="Meiryo UI"/>
        </w:rPr>
        <w:sectPr w:rsidR="00A45624" w:rsidRPr="00E70A3D" w:rsidSect="00704A35">
          <w:pgSz w:w="23814" w:h="16839" w:orient="landscape" w:code="8"/>
          <w:pgMar w:top="1701" w:right="1702" w:bottom="1701" w:left="1418" w:header="851" w:footer="992" w:gutter="0"/>
          <w:cols w:space="425"/>
          <w:titlePg/>
          <w:docGrid w:type="lines" w:linePitch="360"/>
        </w:sectPr>
      </w:pPr>
    </w:p>
    <w:p w14:paraId="6C7F5AB8" w14:textId="62436496" w:rsidR="008221BF" w:rsidRPr="005D60A1" w:rsidRDefault="006A799B" w:rsidP="005D60A1">
      <w:pPr>
        <w:rPr>
          <w:rFonts w:ascii="Meiryo UI" w:eastAsia="Meiryo UI" w:hAnsi="Meiryo UI" w:cs="Meiryo UI"/>
          <w:b/>
          <w:sz w:val="24"/>
        </w:rPr>
      </w:pPr>
      <w:bookmarkStart w:id="19" w:name="_Toc396159373"/>
      <w:r w:rsidRPr="005D60A1">
        <w:rPr>
          <w:rFonts w:ascii="Meiryo UI" w:eastAsia="Meiryo UI" w:hAnsi="Meiryo UI" w:cs="Meiryo UI" w:hint="eastAsia"/>
          <w:b/>
          <w:sz w:val="24"/>
        </w:rPr>
        <w:t>6</w:t>
      </w:r>
      <w:r w:rsidR="00AB0282" w:rsidRPr="005D60A1">
        <w:rPr>
          <w:rFonts w:ascii="Meiryo UI" w:eastAsia="Meiryo UI" w:hAnsi="Meiryo UI" w:cs="Meiryo UI" w:hint="eastAsia"/>
          <w:b/>
          <w:sz w:val="24"/>
        </w:rPr>
        <w:t xml:space="preserve">. </w:t>
      </w:r>
      <w:r w:rsidRPr="005D60A1">
        <w:rPr>
          <w:rFonts w:ascii="Meiryo UI" w:eastAsia="Meiryo UI" w:hAnsi="Meiryo UI" w:cs="Meiryo UI" w:hint="eastAsia"/>
          <w:b/>
          <w:sz w:val="24"/>
        </w:rPr>
        <w:t xml:space="preserve"> </w:t>
      </w:r>
      <w:r w:rsidR="009777DC" w:rsidRPr="005D60A1">
        <w:rPr>
          <w:rFonts w:ascii="Meiryo UI" w:eastAsia="Meiryo UI" w:hAnsi="Meiryo UI" w:cs="Meiryo UI" w:hint="eastAsia"/>
          <w:b/>
          <w:sz w:val="24"/>
        </w:rPr>
        <w:t>検討会の</w:t>
      </w:r>
      <w:r w:rsidR="00D35B8B" w:rsidRPr="005D60A1">
        <w:rPr>
          <w:rFonts w:ascii="Meiryo UI" w:eastAsia="Meiryo UI" w:hAnsi="Meiryo UI" w:cs="Meiryo UI" w:hint="eastAsia"/>
          <w:b/>
          <w:sz w:val="24"/>
        </w:rPr>
        <w:t>設置・</w:t>
      </w:r>
      <w:r w:rsidR="009777DC" w:rsidRPr="005D60A1">
        <w:rPr>
          <w:rFonts w:ascii="Meiryo UI" w:eastAsia="Meiryo UI" w:hAnsi="Meiryo UI" w:cs="Meiryo UI" w:hint="eastAsia"/>
          <w:b/>
          <w:sz w:val="24"/>
        </w:rPr>
        <w:t>運営</w:t>
      </w:r>
      <w:bookmarkEnd w:id="11"/>
      <w:bookmarkEnd w:id="12"/>
      <w:bookmarkEnd w:id="13"/>
      <w:bookmarkEnd w:id="19"/>
    </w:p>
    <w:p w14:paraId="6DFC0657" w14:textId="72573EB8" w:rsidR="00D35B8B" w:rsidRDefault="00281046" w:rsidP="00281046">
      <w:pPr>
        <w:ind w:leftChars="100" w:left="210" w:firstLineChars="100" w:firstLine="210"/>
        <w:rPr>
          <w:rFonts w:ascii="Meiryo UI" w:eastAsia="Meiryo UI" w:hAnsi="Meiryo UI" w:cs="Meiryo UI"/>
          <w:color w:val="000000" w:themeColor="text1"/>
        </w:rPr>
      </w:pPr>
      <w:r w:rsidRPr="00281046">
        <w:rPr>
          <w:rFonts w:ascii="Meiryo UI" w:eastAsia="Meiryo UI" w:hAnsi="Meiryo UI" w:cs="Meiryo UI" w:hint="eastAsia"/>
          <w:color w:val="000000" w:themeColor="text1"/>
        </w:rPr>
        <w:t>検討にあたっては、</w:t>
      </w:r>
      <w:r w:rsidR="0077237B">
        <w:rPr>
          <w:rFonts w:ascii="Meiryo UI" w:eastAsia="Meiryo UI" w:hAnsi="Meiryo UI" w:cs="Meiryo UI" w:hint="eastAsia"/>
          <w:color w:val="000000" w:themeColor="text1"/>
        </w:rPr>
        <w:t>一般社団法人オープン＆ビッグデータ活用・地方創生推進機構（略称：VLED）の「2020オープンデータシティ推進委員会」の協力を得て、意見を聴取・反映しながら進めた</w:t>
      </w:r>
      <w:r>
        <w:rPr>
          <w:rFonts w:ascii="Meiryo UI" w:eastAsia="Meiryo UI" w:hAnsi="Meiryo UI" w:cs="Meiryo UI" w:hint="eastAsia"/>
          <w:color w:val="000000" w:themeColor="text1"/>
        </w:rPr>
        <w:t>。</w:t>
      </w:r>
      <w:r w:rsidR="0077237B">
        <w:rPr>
          <w:rFonts w:ascii="Meiryo UI" w:eastAsia="Meiryo UI" w:hAnsi="Meiryo UI" w:cs="Meiryo UI" w:hint="eastAsia"/>
          <w:color w:val="000000" w:themeColor="text1"/>
        </w:rPr>
        <w:t>委員</w:t>
      </w:r>
      <w:r>
        <w:rPr>
          <w:rFonts w:ascii="Meiryo UI" w:eastAsia="Meiryo UI" w:hAnsi="Meiryo UI" w:cs="Meiryo UI" w:hint="eastAsia"/>
          <w:color w:val="000000" w:themeColor="text1"/>
        </w:rPr>
        <w:t>会は</w:t>
      </w:r>
      <w:r w:rsidR="0077237B">
        <w:rPr>
          <w:rFonts w:ascii="Meiryo UI" w:eastAsia="Meiryo UI" w:hAnsi="Meiryo UI" w:cs="Meiryo UI" w:hint="eastAsia"/>
          <w:color w:val="000000" w:themeColor="text1"/>
        </w:rPr>
        <w:t>計</w:t>
      </w:r>
      <w:r>
        <w:rPr>
          <w:rFonts w:ascii="Meiryo UI" w:eastAsia="Meiryo UI" w:hAnsi="Meiryo UI" w:cs="Meiryo UI" w:hint="eastAsia"/>
          <w:color w:val="000000" w:themeColor="text1"/>
        </w:rPr>
        <w:t>4回</w:t>
      </w:r>
      <w:r w:rsidR="0077237B">
        <w:rPr>
          <w:rFonts w:ascii="Meiryo UI" w:eastAsia="Meiryo UI" w:hAnsi="Meiryo UI" w:cs="Meiryo UI" w:hint="eastAsia"/>
          <w:color w:val="000000" w:themeColor="text1"/>
        </w:rPr>
        <w:t>開催した</w:t>
      </w:r>
      <w:r>
        <w:rPr>
          <w:rFonts w:ascii="Meiryo UI" w:eastAsia="Meiryo UI" w:hAnsi="Meiryo UI" w:cs="Meiryo UI" w:hint="eastAsia"/>
          <w:color w:val="000000" w:themeColor="text1"/>
        </w:rPr>
        <w:t>。</w:t>
      </w:r>
    </w:p>
    <w:p w14:paraId="6B0B84EA" w14:textId="77777777" w:rsidR="00106ECC" w:rsidRPr="00266496" w:rsidRDefault="00106ECC" w:rsidP="00281046">
      <w:pPr>
        <w:ind w:leftChars="100" w:left="210" w:firstLineChars="100" w:firstLine="210"/>
        <w:rPr>
          <w:rFonts w:ascii="Meiryo UI" w:eastAsia="Meiryo UI" w:hAnsi="Meiryo UI" w:cs="Meiryo UI"/>
          <w:color w:val="000000" w:themeColor="text1"/>
        </w:rPr>
      </w:pPr>
    </w:p>
    <w:p w14:paraId="00FB1C5C" w14:textId="1D0ACE03" w:rsidR="00266496" w:rsidRPr="00266496" w:rsidRDefault="0077237B" w:rsidP="00266496">
      <w:pPr>
        <w:ind w:leftChars="68" w:left="210" w:hangingChars="32" w:hanging="67"/>
        <w:rPr>
          <w:rFonts w:ascii="Meiryo UI" w:eastAsia="Meiryo UI" w:hAnsi="Meiryo UI" w:cs="Meiryo UI"/>
          <w:b/>
          <w:color w:val="000000" w:themeColor="text1"/>
        </w:rPr>
      </w:pPr>
      <w:r>
        <w:rPr>
          <w:rFonts w:ascii="Meiryo UI" w:eastAsia="Meiryo UI" w:hAnsi="Meiryo UI" w:cs="Meiryo UI" w:hint="eastAsia"/>
          <w:b/>
          <w:color w:val="000000" w:themeColor="text1"/>
        </w:rPr>
        <w:t xml:space="preserve">表　</w:t>
      </w:r>
      <w:r w:rsidRPr="0077237B">
        <w:rPr>
          <w:rFonts w:ascii="Meiryo UI" w:eastAsia="Meiryo UI" w:hAnsi="Meiryo UI" w:cs="Meiryo UI" w:hint="eastAsia"/>
          <w:b/>
          <w:color w:val="000000" w:themeColor="text1"/>
        </w:rPr>
        <w:t>2020オープンデータシティ推進委員会</w:t>
      </w:r>
      <w:r w:rsidR="005D60A1">
        <w:rPr>
          <w:rFonts w:ascii="Meiryo UI" w:eastAsia="Meiryo UI" w:hAnsi="Meiryo UI" w:cs="Meiryo UI" w:hint="eastAsia"/>
          <w:b/>
          <w:color w:val="000000" w:themeColor="text1"/>
        </w:rPr>
        <w:t>参加</w:t>
      </w:r>
      <w:r w:rsidR="00266496" w:rsidRPr="00266496">
        <w:rPr>
          <w:rFonts w:ascii="Meiryo UI" w:eastAsia="Meiryo UI" w:hAnsi="Meiryo UI" w:cs="Meiryo UI" w:hint="eastAsia"/>
          <w:b/>
          <w:color w:val="000000" w:themeColor="text1"/>
        </w:rPr>
        <w:t>メンバー</w:t>
      </w:r>
    </w:p>
    <w:tbl>
      <w:tblPr>
        <w:tblStyle w:val="af6"/>
        <w:tblW w:w="9498" w:type="dxa"/>
        <w:tblInd w:w="-176" w:type="dxa"/>
        <w:tblLook w:val="04A0" w:firstRow="1" w:lastRow="0" w:firstColumn="1" w:lastColumn="0" w:noHBand="0" w:noVBand="1"/>
      </w:tblPr>
      <w:tblGrid>
        <w:gridCol w:w="1702"/>
        <w:gridCol w:w="3260"/>
        <w:gridCol w:w="4536"/>
      </w:tblGrid>
      <w:tr w:rsidR="0077237B" w14:paraId="7B8DB716" w14:textId="77777777" w:rsidTr="00D56D37">
        <w:tc>
          <w:tcPr>
            <w:tcW w:w="1702" w:type="dxa"/>
            <w:shd w:val="clear" w:color="auto" w:fill="0070C0"/>
            <w:vAlign w:val="center"/>
          </w:tcPr>
          <w:p w14:paraId="11A61FEF" w14:textId="3D0602FB" w:rsidR="0077237B" w:rsidRPr="00106ECC" w:rsidRDefault="0077237B" w:rsidP="00106ECC">
            <w:pPr>
              <w:jc w:val="center"/>
              <w:rPr>
                <w:rFonts w:ascii="Meiryo UI" w:eastAsia="Meiryo UI" w:hAnsi="Meiryo UI" w:cs="Meiryo UI"/>
                <w:b/>
                <w:color w:val="FFFFFF" w:themeColor="background1"/>
              </w:rPr>
            </w:pPr>
            <w:r w:rsidRPr="00106ECC">
              <w:rPr>
                <w:rFonts w:ascii="Meiryo UI" w:eastAsia="Meiryo UI" w:hAnsi="Meiryo UI" w:cs="Meiryo UI" w:hint="eastAsia"/>
                <w:b/>
                <w:color w:val="FFFFFF" w:themeColor="background1"/>
              </w:rPr>
              <w:t>氏名</w:t>
            </w:r>
          </w:p>
        </w:tc>
        <w:tc>
          <w:tcPr>
            <w:tcW w:w="3260" w:type="dxa"/>
            <w:shd w:val="clear" w:color="auto" w:fill="0070C0"/>
            <w:vAlign w:val="center"/>
          </w:tcPr>
          <w:p w14:paraId="2D23C6ED" w14:textId="2AAD336C" w:rsidR="0077237B" w:rsidRPr="00106ECC" w:rsidRDefault="0077237B" w:rsidP="00106ECC">
            <w:pPr>
              <w:jc w:val="center"/>
              <w:rPr>
                <w:rFonts w:ascii="Meiryo UI" w:eastAsia="Meiryo UI" w:hAnsi="Meiryo UI" w:cs="Meiryo UI"/>
                <w:b/>
                <w:color w:val="FFFFFF" w:themeColor="background1"/>
              </w:rPr>
            </w:pPr>
            <w:r w:rsidRPr="00106ECC">
              <w:rPr>
                <w:rFonts w:ascii="Meiryo UI" w:eastAsia="Meiryo UI" w:hAnsi="Meiryo UI" w:cs="Meiryo UI" w:hint="eastAsia"/>
                <w:b/>
                <w:color w:val="FFFFFF" w:themeColor="background1"/>
              </w:rPr>
              <w:t>所属</w:t>
            </w:r>
          </w:p>
        </w:tc>
        <w:tc>
          <w:tcPr>
            <w:tcW w:w="4536" w:type="dxa"/>
            <w:shd w:val="clear" w:color="auto" w:fill="0070C0"/>
            <w:vAlign w:val="center"/>
          </w:tcPr>
          <w:p w14:paraId="5093474A" w14:textId="2F48B516" w:rsidR="0077237B" w:rsidRPr="00106ECC" w:rsidRDefault="0077237B" w:rsidP="00106ECC">
            <w:pPr>
              <w:jc w:val="center"/>
              <w:rPr>
                <w:rFonts w:ascii="Meiryo UI" w:eastAsia="Meiryo UI" w:hAnsi="Meiryo UI" w:cs="Meiryo UI"/>
                <w:b/>
                <w:color w:val="FFFFFF" w:themeColor="background1"/>
              </w:rPr>
            </w:pPr>
            <w:r w:rsidRPr="00106ECC">
              <w:rPr>
                <w:rFonts w:ascii="Meiryo UI" w:eastAsia="Meiryo UI" w:hAnsi="Meiryo UI" w:cs="Meiryo UI" w:hint="eastAsia"/>
                <w:b/>
                <w:color w:val="FFFFFF" w:themeColor="background1"/>
              </w:rPr>
              <w:t>備考</w:t>
            </w:r>
          </w:p>
        </w:tc>
      </w:tr>
      <w:tr w:rsidR="0077237B" w14:paraId="24A896DD" w14:textId="77777777" w:rsidTr="00D56D37">
        <w:tc>
          <w:tcPr>
            <w:tcW w:w="1702" w:type="dxa"/>
            <w:vAlign w:val="center"/>
          </w:tcPr>
          <w:p w14:paraId="06B5CAB8" w14:textId="34E1370C" w:rsidR="0077237B" w:rsidRPr="00266496" w:rsidRDefault="0077237B" w:rsidP="00106ECC">
            <w:pPr>
              <w:jc w:val="center"/>
              <w:rPr>
                <w:rFonts w:ascii="Meiryo UI" w:eastAsia="Meiryo UI" w:hAnsi="Meiryo UI" w:cs="Meiryo UI"/>
                <w:b/>
                <w:color w:val="000000" w:themeColor="text1"/>
              </w:rPr>
            </w:pPr>
            <w:r w:rsidRPr="00266496">
              <w:rPr>
                <w:rFonts w:ascii="Meiryo UI" w:eastAsia="Meiryo UI" w:hAnsi="Meiryo UI" w:cs="Meiryo UI" w:hint="eastAsia"/>
                <w:b/>
                <w:color w:val="000000" w:themeColor="text1"/>
              </w:rPr>
              <w:t>越塚　登</w:t>
            </w:r>
            <w:r w:rsidR="00D56D37">
              <w:rPr>
                <w:rFonts w:ascii="Meiryo UI" w:eastAsia="Meiryo UI" w:hAnsi="Meiryo UI" w:cs="Meiryo UI" w:hint="eastAsia"/>
                <w:b/>
                <w:color w:val="000000" w:themeColor="text1"/>
              </w:rPr>
              <w:t>氏</w:t>
            </w:r>
          </w:p>
        </w:tc>
        <w:tc>
          <w:tcPr>
            <w:tcW w:w="3260" w:type="dxa"/>
            <w:vAlign w:val="center"/>
          </w:tcPr>
          <w:p w14:paraId="072EB4C3" w14:textId="3972B101" w:rsidR="0077237B" w:rsidRDefault="0077237B" w:rsidP="00106ECC">
            <w:pPr>
              <w:rPr>
                <w:rFonts w:ascii="Meiryo UI" w:eastAsia="Meiryo UI" w:hAnsi="Meiryo UI" w:cs="Meiryo UI"/>
                <w:color w:val="000000" w:themeColor="text1"/>
              </w:rPr>
            </w:pPr>
            <w:r w:rsidRPr="00106ECC">
              <w:rPr>
                <w:rFonts w:ascii="Meiryo UI" w:eastAsia="Meiryo UI" w:hAnsi="Meiryo UI" w:cs="Meiryo UI" w:hint="eastAsia"/>
                <w:color w:val="000000" w:themeColor="text1"/>
              </w:rPr>
              <w:t>東京大学大学院</w:t>
            </w:r>
            <w:r w:rsidR="00D56D37">
              <w:rPr>
                <w:rFonts w:ascii="Meiryo UI" w:eastAsia="Meiryo UI" w:hAnsi="Meiryo UI" w:cs="Meiryo UI" w:hint="eastAsia"/>
                <w:color w:val="000000" w:themeColor="text1"/>
              </w:rPr>
              <w:t xml:space="preserve">　</w:t>
            </w:r>
            <w:r w:rsidRPr="00106ECC">
              <w:rPr>
                <w:rFonts w:ascii="Meiryo UI" w:eastAsia="Meiryo UI" w:hAnsi="Meiryo UI" w:cs="Meiryo UI" w:hint="eastAsia"/>
                <w:color w:val="000000" w:themeColor="text1"/>
              </w:rPr>
              <w:t>情報学環 教授</w:t>
            </w:r>
          </w:p>
        </w:tc>
        <w:tc>
          <w:tcPr>
            <w:tcW w:w="4536" w:type="dxa"/>
            <w:vAlign w:val="center"/>
          </w:tcPr>
          <w:p w14:paraId="25D94DFF" w14:textId="3031DBF9" w:rsidR="0077237B" w:rsidRDefault="0077237B" w:rsidP="00157F2B">
            <w:pPr>
              <w:rPr>
                <w:rFonts w:ascii="Meiryo UI" w:eastAsia="Meiryo UI" w:hAnsi="Meiryo UI" w:cs="Meiryo UI"/>
                <w:color w:val="000000" w:themeColor="text1"/>
              </w:rPr>
            </w:pPr>
            <w:r w:rsidRPr="0077237B">
              <w:rPr>
                <w:rFonts w:ascii="Meiryo UI" w:eastAsia="Meiryo UI" w:hAnsi="Meiryo UI" w:cs="Meiryo UI" w:hint="eastAsia"/>
                <w:color w:val="000000" w:themeColor="text1"/>
              </w:rPr>
              <w:t>2020オープンデータシティ推進委員会</w:t>
            </w:r>
            <w:r w:rsidR="00D56D37">
              <w:rPr>
                <w:rFonts w:ascii="Meiryo UI" w:eastAsia="Meiryo UI" w:hAnsi="Meiryo UI" w:cs="Meiryo UI" w:hint="eastAsia"/>
                <w:color w:val="000000" w:themeColor="text1"/>
              </w:rPr>
              <w:t xml:space="preserve">　</w:t>
            </w:r>
            <w:r>
              <w:rPr>
                <w:rFonts w:ascii="Meiryo UI" w:eastAsia="Meiryo UI" w:hAnsi="Meiryo UI" w:cs="Meiryo UI" w:hint="eastAsia"/>
                <w:color w:val="000000" w:themeColor="text1"/>
              </w:rPr>
              <w:t>共同主査</w:t>
            </w:r>
          </w:p>
        </w:tc>
      </w:tr>
      <w:tr w:rsidR="0077237B" w14:paraId="0F29B24F" w14:textId="77777777" w:rsidTr="00D56D37">
        <w:tc>
          <w:tcPr>
            <w:tcW w:w="1702" w:type="dxa"/>
            <w:vAlign w:val="center"/>
          </w:tcPr>
          <w:p w14:paraId="72B05EE5" w14:textId="3F09A445" w:rsidR="0077237B" w:rsidRPr="00266496" w:rsidRDefault="0077237B" w:rsidP="00106ECC">
            <w:pPr>
              <w:jc w:val="center"/>
              <w:rPr>
                <w:rFonts w:ascii="Meiryo UI" w:eastAsia="Meiryo UI" w:hAnsi="Meiryo UI" w:cs="Meiryo UI"/>
                <w:b/>
                <w:color w:val="000000" w:themeColor="text1"/>
              </w:rPr>
            </w:pPr>
            <w:r w:rsidRPr="00266496">
              <w:rPr>
                <w:rFonts w:ascii="Meiryo UI" w:eastAsia="Meiryo UI" w:hAnsi="Meiryo UI" w:cs="Meiryo UI" w:hint="eastAsia"/>
                <w:b/>
                <w:color w:val="000000" w:themeColor="text1"/>
              </w:rPr>
              <w:t>井上 由里子</w:t>
            </w:r>
            <w:r w:rsidR="00D56D37">
              <w:rPr>
                <w:rFonts w:ascii="Meiryo UI" w:eastAsia="Meiryo UI" w:hAnsi="Meiryo UI" w:cs="Meiryo UI" w:hint="eastAsia"/>
                <w:b/>
                <w:color w:val="000000" w:themeColor="text1"/>
              </w:rPr>
              <w:t>氏</w:t>
            </w:r>
          </w:p>
        </w:tc>
        <w:tc>
          <w:tcPr>
            <w:tcW w:w="3260" w:type="dxa"/>
            <w:vAlign w:val="center"/>
          </w:tcPr>
          <w:p w14:paraId="73356363" w14:textId="78C63143" w:rsidR="0077237B" w:rsidRDefault="0077237B" w:rsidP="00106ECC">
            <w:pPr>
              <w:rPr>
                <w:rFonts w:ascii="Meiryo UI" w:eastAsia="Meiryo UI" w:hAnsi="Meiryo UI" w:cs="Meiryo UI"/>
                <w:color w:val="000000" w:themeColor="text1"/>
              </w:rPr>
            </w:pPr>
            <w:r w:rsidRPr="00106ECC">
              <w:rPr>
                <w:rFonts w:ascii="Meiryo UI" w:eastAsia="Meiryo UI" w:hAnsi="Meiryo UI" w:cs="Meiryo UI" w:hint="eastAsia"/>
                <w:color w:val="000000" w:themeColor="text1"/>
              </w:rPr>
              <w:t>一橋大学大学院</w:t>
            </w:r>
            <w:r w:rsidR="00D56D37">
              <w:rPr>
                <w:rFonts w:ascii="Meiryo UI" w:eastAsia="Meiryo UI" w:hAnsi="Meiryo UI" w:cs="Meiryo UI" w:hint="eastAsia"/>
                <w:color w:val="000000" w:themeColor="text1"/>
              </w:rPr>
              <w:t xml:space="preserve">　</w:t>
            </w:r>
            <w:r w:rsidRPr="00106ECC">
              <w:rPr>
                <w:rFonts w:ascii="Meiryo UI" w:eastAsia="Meiryo UI" w:hAnsi="Meiryo UI" w:cs="Meiryo UI" w:hint="eastAsia"/>
                <w:color w:val="000000" w:themeColor="text1"/>
              </w:rPr>
              <w:t>国際企業戦略研究科 教授</w:t>
            </w:r>
          </w:p>
        </w:tc>
        <w:tc>
          <w:tcPr>
            <w:tcW w:w="4536" w:type="dxa"/>
            <w:vAlign w:val="center"/>
          </w:tcPr>
          <w:p w14:paraId="6232B1E4" w14:textId="118F4F37" w:rsidR="0077237B" w:rsidRDefault="0077237B" w:rsidP="00157F2B">
            <w:pPr>
              <w:rPr>
                <w:rFonts w:ascii="Meiryo UI" w:eastAsia="Meiryo UI" w:hAnsi="Meiryo UI" w:cs="Meiryo UI"/>
                <w:color w:val="000000" w:themeColor="text1"/>
              </w:rPr>
            </w:pPr>
            <w:r w:rsidRPr="0077237B">
              <w:rPr>
                <w:rFonts w:ascii="Meiryo UI" w:eastAsia="Meiryo UI" w:hAnsi="Meiryo UI" w:cs="Meiryo UI" w:hint="eastAsia"/>
                <w:color w:val="000000" w:themeColor="text1"/>
              </w:rPr>
              <w:t>2020オープンデータシティ推進委員会</w:t>
            </w:r>
            <w:r w:rsidR="00D56D37">
              <w:rPr>
                <w:rFonts w:ascii="Meiryo UI" w:eastAsia="Meiryo UI" w:hAnsi="Meiryo UI" w:cs="Meiryo UI" w:hint="eastAsia"/>
                <w:color w:val="000000" w:themeColor="text1"/>
              </w:rPr>
              <w:t xml:space="preserve">　</w:t>
            </w:r>
            <w:r>
              <w:rPr>
                <w:rFonts w:ascii="Meiryo UI" w:eastAsia="Meiryo UI" w:hAnsi="Meiryo UI" w:cs="Meiryo UI" w:hint="eastAsia"/>
                <w:color w:val="000000" w:themeColor="text1"/>
              </w:rPr>
              <w:t>共同主査</w:t>
            </w:r>
          </w:p>
        </w:tc>
      </w:tr>
      <w:tr w:rsidR="0077237B" w14:paraId="4EB62714" w14:textId="77777777" w:rsidTr="00D56D37">
        <w:tc>
          <w:tcPr>
            <w:tcW w:w="1702" w:type="dxa"/>
            <w:vAlign w:val="center"/>
          </w:tcPr>
          <w:p w14:paraId="4DAA3586" w14:textId="6FEFCDE5" w:rsidR="0077237B" w:rsidRPr="00266496" w:rsidRDefault="0077237B" w:rsidP="00106ECC">
            <w:pPr>
              <w:jc w:val="center"/>
              <w:rPr>
                <w:rFonts w:ascii="Meiryo UI" w:eastAsia="Meiryo UI" w:hAnsi="Meiryo UI" w:cs="Meiryo UI"/>
                <w:b/>
                <w:color w:val="000000" w:themeColor="text1"/>
              </w:rPr>
            </w:pPr>
            <w:r w:rsidRPr="00266496">
              <w:rPr>
                <w:rFonts w:ascii="Meiryo UI" w:eastAsia="Meiryo UI" w:hAnsi="Meiryo UI" w:cs="Meiryo UI" w:hint="eastAsia"/>
                <w:b/>
                <w:color w:val="000000" w:themeColor="text1"/>
              </w:rPr>
              <w:t>中村 伊知哉</w:t>
            </w:r>
            <w:r w:rsidR="00D56D37">
              <w:rPr>
                <w:rFonts w:ascii="Meiryo UI" w:eastAsia="Meiryo UI" w:hAnsi="Meiryo UI" w:cs="Meiryo UI" w:hint="eastAsia"/>
                <w:b/>
                <w:color w:val="000000" w:themeColor="text1"/>
              </w:rPr>
              <w:t>氏</w:t>
            </w:r>
          </w:p>
        </w:tc>
        <w:tc>
          <w:tcPr>
            <w:tcW w:w="3260" w:type="dxa"/>
            <w:vAlign w:val="center"/>
          </w:tcPr>
          <w:p w14:paraId="15D431B2" w14:textId="14079D4F" w:rsidR="0077237B" w:rsidRDefault="0077237B" w:rsidP="00106ECC">
            <w:pPr>
              <w:rPr>
                <w:rFonts w:ascii="Meiryo UI" w:eastAsia="Meiryo UI" w:hAnsi="Meiryo UI" w:cs="Meiryo UI"/>
                <w:color w:val="000000" w:themeColor="text1"/>
              </w:rPr>
            </w:pPr>
            <w:r w:rsidRPr="00106ECC">
              <w:rPr>
                <w:rFonts w:ascii="Meiryo UI" w:eastAsia="Meiryo UI" w:hAnsi="Meiryo UI" w:cs="Meiryo UI" w:hint="eastAsia"/>
                <w:color w:val="000000" w:themeColor="text1"/>
              </w:rPr>
              <w:t>慶應義塾大学大学院</w:t>
            </w:r>
            <w:r w:rsidR="00D56D37">
              <w:rPr>
                <w:rFonts w:ascii="Meiryo UI" w:eastAsia="Meiryo UI" w:hAnsi="Meiryo UI" w:cs="Meiryo UI" w:hint="eastAsia"/>
                <w:color w:val="000000" w:themeColor="text1"/>
              </w:rPr>
              <w:t xml:space="preserve">　</w:t>
            </w:r>
            <w:r w:rsidRPr="00106ECC">
              <w:rPr>
                <w:rFonts w:ascii="Meiryo UI" w:eastAsia="Meiryo UI" w:hAnsi="Meiryo UI" w:cs="Meiryo UI" w:hint="eastAsia"/>
                <w:color w:val="000000" w:themeColor="text1"/>
              </w:rPr>
              <w:t>メディアデザイン研究科 教授</w:t>
            </w:r>
          </w:p>
        </w:tc>
        <w:tc>
          <w:tcPr>
            <w:tcW w:w="4536" w:type="dxa"/>
            <w:vAlign w:val="center"/>
          </w:tcPr>
          <w:p w14:paraId="08832F3E" w14:textId="1690322A" w:rsidR="0077237B" w:rsidRDefault="0077237B" w:rsidP="00157F2B">
            <w:pPr>
              <w:rPr>
                <w:rFonts w:ascii="Meiryo UI" w:eastAsia="Meiryo UI" w:hAnsi="Meiryo UI" w:cs="Meiryo UI"/>
                <w:color w:val="000000" w:themeColor="text1"/>
              </w:rPr>
            </w:pPr>
            <w:r w:rsidRPr="0077237B">
              <w:rPr>
                <w:rFonts w:ascii="Meiryo UI" w:eastAsia="Meiryo UI" w:hAnsi="Meiryo UI" w:cs="Meiryo UI" w:hint="eastAsia"/>
                <w:color w:val="000000" w:themeColor="text1"/>
              </w:rPr>
              <w:t>2020オープンデータシティ推進委員会</w:t>
            </w:r>
            <w:r w:rsidR="00D56D37">
              <w:rPr>
                <w:rFonts w:ascii="Meiryo UI" w:eastAsia="Meiryo UI" w:hAnsi="Meiryo UI" w:cs="Meiryo UI" w:hint="eastAsia"/>
                <w:color w:val="000000" w:themeColor="text1"/>
              </w:rPr>
              <w:t xml:space="preserve">　</w:t>
            </w:r>
            <w:r>
              <w:rPr>
                <w:rFonts w:ascii="Meiryo UI" w:eastAsia="Meiryo UI" w:hAnsi="Meiryo UI" w:cs="Meiryo UI" w:hint="eastAsia"/>
                <w:color w:val="000000" w:themeColor="text1"/>
              </w:rPr>
              <w:t>共同主査</w:t>
            </w:r>
          </w:p>
        </w:tc>
      </w:tr>
      <w:tr w:rsidR="000B2857" w14:paraId="307A6C1D" w14:textId="77777777" w:rsidTr="00D56D37">
        <w:tc>
          <w:tcPr>
            <w:tcW w:w="9498" w:type="dxa"/>
            <w:gridSpan w:val="3"/>
            <w:vAlign w:val="center"/>
          </w:tcPr>
          <w:p w14:paraId="5F17D605" w14:textId="55B29F73" w:rsidR="000B2857" w:rsidRPr="0077237B" w:rsidRDefault="000B2857" w:rsidP="00106ECC">
            <w:pPr>
              <w:rPr>
                <w:rFonts w:ascii="Meiryo UI" w:eastAsia="Meiryo UI" w:hAnsi="Meiryo UI" w:cs="Meiryo UI"/>
                <w:color w:val="000000" w:themeColor="text1"/>
              </w:rPr>
            </w:pPr>
            <w:r>
              <w:rPr>
                <w:rFonts w:ascii="Meiryo UI" w:eastAsia="Meiryo UI" w:hAnsi="Meiryo UI" w:cs="Meiryo UI" w:hint="eastAsia"/>
                <w:color w:val="000000" w:themeColor="text1"/>
              </w:rPr>
              <w:t>上記有識者に加えて、VLED社員企業（</w:t>
            </w:r>
            <w:r w:rsidR="009F5ABB">
              <w:rPr>
                <w:rFonts w:ascii="Meiryo UI" w:eastAsia="Meiryo UI" w:hAnsi="Meiryo UI" w:cs="Meiryo UI" w:hint="eastAsia"/>
                <w:color w:val="000000" w:themeColor="text1"/>
              </w:rPr>
              <w:t>KDDI、電通、日本IBM、日本電気、日本電信電話、日本マイクロソフト、日立製作所、富士通、三菱総研）、オブザーバー（総務省、内閣官房IT総合戦略室、経済産業省、国土交通省、</w:t>
            </w:r>
            <w:r w:rsidR="00242258">
              <w:rPr>
                <w:rFonts w:ascii="Meiryo UI" w:eastAsia="Meiryo UI" w:hAnsi="Meiryo UI" w:cs="Meiryo UI" w:hint="eastAsia"/>
                <w:color w:val="000000" w:themeColor="text1"/>
              </w:rPr>
              <w:t>農林水産省）、自治体会員（千葉市）が参加。</w:t>
            </w:r>
            <w:r w:rsidR="005D60A1">
              <w:rPr>
                <w:rFonts w:ascii="Meiryo UI" w:eastAsia="Meiryo UI" w:hAnsi="Meiryo UI" w:cs="Meiryo UI" w:hint="eastAsia"/>
                <w:color w:val="000000" w:themeColor="text1"/>
              </w:rPr>
              <w:t>事務局は、三菱総合研究所が担当。</w:t>
            </w:r>
          </w:p>
        </w:tc>
      </w:tr>
    </w:tbl>
    <w:p w14:paraId="5C3CE15C" w14:textId="77777777" w:rsidR="00D91535" w:rsidRPr="00242258" w:rsidRDefault="00D91535" w:rsidP="00D56D37">
      <w:pPr>
        <w:rPr>
          <w:rFonts w:ascii="Meiryo UI" w:eastAsia="Meiryo UI" w:hAnsi="Meiryo UI" w:cs="Meiryo UI"/>
          <w:color w:val="000000" w:themeColor="text1"/>
        </w:rPr>
      </w:pPr>
    </w:p>
    <w:p w14:paraId="788C2C0A" w14:textId="01639AAC" w:rsidR="009777DC" w:rsidRPr="00E50800" w:rsidRDefault="00E50800" w:rsidP="00D91535">
      <w:pPr>
        <w:pStyle w:val="a3"/>
        <w:ind w:firstLineChars="67" w:firstLine="141"/>
        <w:rPr>
          <w:rFonts w:ascii="Meiryo UI" w:eastAsia="Meiryo UI" w:hAnsi="Meiryo UI" w:cs="Meiryo UI"/>
          <w:b/>
        </w:rPr>
      </w:pPr>
      <w:r w:rsidRPr="00E50800">
        <w:rPr>
          <w:rFonts w:ascii="Meiryo UI" w:eastAsia="Meiryo UI" w:hAnsi="Meiryo UI" w:cs="Meiryo UI" w:hint="eastAsia"/>
          <w:b/>
        </w:rPr>
        <w:t xml:space="preserve">表　</w:t>
      </w:r>
      <w:r w:rsidR="00901036" w:rsidRPr="00901036">
        <w:rPr>
          <w:rFonts w:ascii="Meiryo UI" w:eastAsia="Meiryo UI" w:hAnsi="Meiryo UI" w:cs="Meiryo UI" w:hint="eastAsia"/>
          <w:b/>
        </w:rPr>
        <w:t>2020オープンデータシティ推進委員会</w:t>
      </w:r>
      <w:r w:rsidR="00901036">
        <w:rPr>
          <w:rFonts w:ascii="Meiryo UI" w:eastAsia="Meiryo UI" w:hAnsi="Meiryo UI" w:cs="Meiryo UI" w:hint="eastAsia"/>
          <w:b/>
        </w:rPr>
        <w:t>の</w:t>
      </w:r>
      <w:r w:rsidRPr="00E50800">
        <w:rPr>
          <w:rFonts w:ascii="Meiryo UI" w:eastAsia="Meiryo UI" w:hAnsi="Meiryo UI" w:cs="Meiryo UI" w:hint="eastAsia"/>
          <w:b/>
        </w:rPr>
        <w:t>開催</w:t>
      </w:r>
      <w:r w:rsidR="005D60A1">
        <w:rPr>
          <w:rFonts w:ascii="Meiryo UI" w:eastAsia="Meiryo UI" w:hAnsi="Meiryo UI" w:cs="Meiryo UI" w:hint="eastAsia"/>
          <w:b/>
        </w:rPr>
        <w:t>概要</w:t>
      </w:r>
    </w:p>
    <w:tbl>
      <w:tblPr>
        <w:tblStyle w:val="af6"/>
        <w:tblW w:w="0" w:type="auto"/>
        <w:tblInd w:w="250" w:type="dxa"/>
        <w:tblLook w:val="04A0" w:firstRow="1" w:lastRow="0" w:firstColumn="1" w:lastColumn="0" w:noHBand="0" w:noVBand="1"/>
      </w:tblPr>
      <w:tblGrid>
        <w:gridCol w:w="851"/>
        <w:gridCol w:w="2835"/>
        <w:gridCol w:w="4766"/>
      </w:tblGrid>
      <w:tr w:rsidR="009A1BEF" w14:paraId="0EA957DD" w14:textId="77777777" w:rsidTr="00242258">
        <w:trPr>
          <w:tblHeader/>
        </w:trPr>
        <w:tc>
          <w:tcPr>
            <w:tcW w:w="851" w:type="dxa"/>
            <w:shd w:val="clear" w:color="auto" w:fill="0070C0"/>
          </w:tcPr>
          <w:p w14:paraId="3C37B5F4" w14:textId="224EBDBE" w:rsidR="009A1BEF" w:rsidRPr="00D91535" w:rsidRDefault="009A1BEF" w:rsidP="009A1BEF">
            <w:pPr>
              <w:pStyle w:val="a3"/>
              <w:ind w:firstLineChars="0" w:firstLine="0"/>
              <w:jc w:val="center"/>
              <w:rPr>
                <w:rFonts w:ascii="Meiryo UI" w:eastAsia="Meiryo UI" w:hAnsi="Meiryo UI" w:cs="Meiryo UI"/>
                <w:b/>
                <w:color w:val="FFFFFF" w:themeColor="background1"/>
              </w:rPr>
            </w:pPr>
            <w:r w:rsidRPr="00D91535">
              <w:rPr>
                <w:rFonts w:ascii="Meiryo UI" w:eastAsia="Meiryo UI" w:hAnsi="Meiryo UI" w:cs="Meiryo UI" w:hint="eastAsia"/>
                <w:b/>
                <w:color w:val="FFFFFF" w:themeColor="background1"/>
              </w:rPr>
              <w:t>回</w:t>
            </w:r>
          </w:p>
        </w:tc>
        <w:tc>
          <w:tcPr>
            <w:tcW w:w="2835" w:type="dxa"/>
            <w:shd w:val="clear" w:color="auto" w:fill="0070C0"/>
          </w:tcPr>
          <w:p w14:paraId="404C336C" w14:textId="19E69F5E" w:rsidR="009A1BEF" w:rsidRPr="00D91535" w:rsidRDefault="009A1BEF" w:rsidP="009A1BEF">
            <w:pPr>
              <w:pStyle w:val="a3"/>
              <w:ind w:firstLineChars="0" w:firstLine="0"/>
              <w:jc w:val="center"/>
              <w:rPr>
                <w:rFonts w:ascii="Meiryo UI" w:eastAsia="Meiryo UI" w:hAnsi="Meiryo UI" w:cs="Meiryo UI"/>
                <w:b/>
                <w:color w:val="FFFFFF" w:themeColor="background1"/>
              </w:rPr>
            </w:pPr>
            <w:r w:rsidRPr="00D91535">
              <w:rPr>
                <w:rFonts w:ascii="Meiryo UI" w:eastAsia="Meiryo UI" w:hAnsi="Meiryo UI" w:cs="Meiryo UI" w:hint="eastAsia"/>
                <w:b/>
                <w:color w:val="FFFFFF" w:themeColor="background1"/>
              </w:rPr>
              <w:t>開催日</w:t>
            </w:r>
            <w:r w:rsidR="00181060" w:rsidRPr="00D91535">
              <w:rPr>
                <w:rFonts w:ascii="Meiryo UI" w:eastAsia="Meiryo UI" w:hAnsi="Meiryo UI" w:cs="Meiryo UI" w:hint="eastAsia"/>
                <w:b/>
                <w:color w:val="FFFFFF" w:themeColor="background1"/>
              </w:rPr>
              <w:t>時</w:t>
            </w:r>
            <w:r w:rsidR="005D60A1">
              <w:rPr>
                <w:rFonts w:ascii="Meiryo UI" w:eastAsia="Meiryo UI" w:hAnsi="Meiryo UI" w:cs="Meiryo UI" w:hint="eastAsia"/>
                <w:b/>
                <w:color w:val="FFFFFF" w:themeColor="background1"/>
              </w:rPr>
              <w:t>・場所</w:t>
            </w:r>
          </w:p>
        </w:tc>
        <w:tc>
          <w:tcPr>
            <w:tcW w:w="4766" w:type="dxa"/>
            <w:shd w:val="clear" w:color="auto" w:fill="0070C0"/>
          </w:tcPr>
          <w:p w14:paraId="465D91A6" w14:textId="0744A0C4" w:rsidR="009A1BEF" w:rsidRPr="00D91535" w:rsidRDefault="00D91535" w:rsidP="009A1BEF">
            <w:pPr>
              <w:pStyle w:val="a3"/>
              <w:ind w:firstLineChars="0" w:firstLine="0"/>
              <w:jc w:val="center"/>
              <w:rPr>
                <w:rFonts w:ascii="Meiryo UI" w:eastAsia="Meiryo UI" w:hAnsi="Meiryo UI" w:cs="Meiryo UI"/>
                <w:b/>
                <w:color w:val="FFFFFF" w:themeColor="background1"/>
              </w:rPr>
            </w:pPr>
            <w:r w:rsidRPr="00D91535">
              <w:rPr>
                <w:rFonts w:ascii="Meiryo UI" w:eastAsia="Meiryo UI" w:hAnsi="Meiryo UI" w:cs="Meiryo UI" w:hint="eastAsia"/>
                <w:b/>
                <w:color w:val="FFFFFF" w:themeColor="background1"/>
              </w:rPr>
              <w:t>主な検討内容</w:t>
            </w:r>
          </w:p>
        </w:tc>
      </w:tr>
      <w:tr w:rsidR="009A1BEF" w14:paraId="6815C7A1" w14:textId="77777777" w:rsidTr="00242258">
        <w:tc>
          <w:tcPr>
            <w:tcW w:w="851" w:type="dxa"/>
          </w:tcPr>
          <w:p w14:paraId="119C6280" w14:textId="2DA8F8F9" w:rsidR="009A1BEF" w:rsidRPr="009A1BEF" w:rsidRDefault="009A1BEF" w:rsidP="009A1BEF">
            <w:pPr>
              <w:pStyle w:val="a3"/>
              <w:ind w:firstLineChars="0" w:firstLine="0"/>
              <w:jc w:val="center"/>
              <w:rPr>
                <w:rFonts w:ascii="Meiryo UI" w:eastAsia="Meiryo UI" w:hAnsi="Meiryo UI" w:cs="Meiryo UI"/>
                <w:b/>
              </w:rPr>
            </w:pPr>
            <w:r w:rsidRPr="009A1BEF">
              <w:rPr>
                <w:rFonts w:ascii="Meiryo UI" w:eastAsia="Meiryo UI" w:hAnsi="Meiryo UI" w:cs="Meiryo UI" w:hint="eastAsia"/>
                <w:b/>
              </w:rPr>
              <w:t>第１回</w:t>
            </w:r>
          </w:p>
        </w:tc>
        <w:tc>
          <w:tcPr>
            <w:tcW w:w="2835" w:type="dxa"/>
          </w:tcPr>
          <w:p w14:paraId="3B890B35" w14:textId="137FD0C4" w:rsidR="00181060" w:rsidRDefault="00181060" w:rsidP="009777DC">
            <w:pPr>
              <w:pStyle w:val="a3"/>
              <w:ind w:firstLineChars="0" w:firstLine="0"/>
              <w:rPr>
                <w:rFonts w:ascii="Meiryo UI" w:eastAsia="Meiryo UI" w:hAnsi="Meiryo UI" w:cs="Meiryo UI"/>
              </w:rPr>
            </w:pPr>
            <w:r w:rsidRPr="00181060">
              <w:rPr>
                <w:rFonts w:ascii="Meiryo UI" w:eastAsia="Meiryo UI" w:hAnsi="Meiryo UI" w:cs="Meiryo UI" w:hint="eastAsia"/>
              </w:rPr>
              <w:t>2014年12月18日（木）</w:t>
            </w:r>
          </w:p>
          <w:p w14:paraId="3F7CA5E0" w14:textId="77777777" w:rsidR="009A1BEF" w:rsidRDefault="00181060" w:rsidP="009777DC">
            <w:pPr>
              <w:pStyle w:val="a3"/>
              <w:ind w:firstLineChars="0" w:firstLine="0"/>
              <w:rPr>
                <w:rFonts w:ascii="Meiryo UI" w:eastAsia="Meiryo UI" w:hAnsi="Meiryo UI" w:cs="Meiryo UI"/>
              </w:rPr>
            </w:pPr>
            <w:r w:rsidRPr="00181060">
              <w:rPr>
                <w:rFonts w:ascii="Meiryo UI" w:eastAsia="Meiryo UI" w:hAnsi="Meiryo UI" w:cs="Meiryo UI" w:hint="eastAsia"/>
              </w:rPr>
              <w:t>15：00-16：00</w:t>
            </w:r>
          </w:p>
          <w:p w14:paraId="377B783B" w14:textId="58827BA7" w:rsidR="005D60A1" w:rsidRDefault="005D60A1" w:rsidP="009777DC">
            <w:pPr>
              <w:pStyle w:val="a3"/>
              <w:ind w:firstLineChars="0" w:firstLine="0"/>
              <w:rPr>
                <w:rFonts w:ascii="Meiryo UI" w:eastAsia="Meiryo UI" w:hAnsi="Meiryo UI" w:cs="Meiryo UI"/>
              </w:rPr>
            </w:pPr>
            <w:r>
              <w:rPr>
                <w:rFonts w:ascii="Meiryo UI" w:eastAsia="Meiryo UI" w:hAnsi="Meiryo UI" w:cs="Meiryo UI" w:hint="eastAsia"/>
              </w:rPr>
              <w:t>三菱総合研究所</w:t>
            </w:r>
          </w:p>
        </w:tc>
        <w:tc>
          <w:tcPr>
            <w:tcW w:w="4766" w:type="dxa"/>
          </w:tcPr>
          <w:p w14:paraId="3C8D6EB3" w14:textId="77777777" w:rsidR="00643324" w:rsidRPr="00643324" w:rsidRDefault="00643324" w:rsidP="00643324">
            <w:pPr>
              <w:pStyle w:val="a3"/>
              <w:ind w:firstLineChars="0" w:firstLine="0"/>
              <w:rPr>
                <w:rFonts w:ascii="Meiryo UI" w:eastAsia="Meiryo UI" w:hAnsi="Meiryo UI" w:cs="Meiryo UI"/>
              </w:rPr>
            </w:pPr>
            <w:r w:rsidRPr="00643324">
              <w:rPr>
                <w:rFonts w:ascii="Meiryo UI" w:eastAsia="Meiryo UI" w:hAnsi="Meiryo UI" w:cs="Meiryo UI" w:hint="eastAsia"/>
              </w:rPr>
              <w:t>１．委員会の設置・運営について</w:t>
            </w:r>
          </w:p>
          <w:p w14:paraId="18DCA844" w14:textId="77777777" w:rsidR="00643324" w:rsidRPr="00643324" w:rsidRDefault="00643324" w:rsidP="00643324">
            <w:pPr>
              <w:pStyle w:val="a3"/>
              <w:ind w:firstLineChars="0" w:firstLine="0"/>
              <w:rPr>
                <w:rFonts w:ascii="Meiryo UI" w:eastAsia="Meiryo UI" w:hAnsi="Meiryo UI" w:cs="Meiryo UI"/>
              </w:rPr>
            </w:pPr>
            <w:r w:rsidRPr="00643324">
              <w:rPr>
                <w:rFonts w:ascii="Meiryo UI" w:eastAsia="Meiryo UI" w:hAnsi="Meiryo UI" w:cs="Meiryo UI" w:hint="eastAsia"/>
              </w:rPr>
              <w:t>２．委員会の検討内容と進め方について</w:t>
            </w:r>
          </w:p>
          <w:p w14:paraId="642FE702" w14:textId="77777777" w:rsidR="00643324" w:rsidRPr="00643324" w:rsidRDefault="00643324" w:rsidP="00643324">
            <w:pPr>
              <w:pStyle w:val="a3"/>
              <w:ind w:firstLineChars="0" w:firstLine="0"/>
              <w:rPr>
                <w:rFonts w:ascii="Meiryo UI" w:eastAsia="Meiryo UI" w:hAnsi="Meiryo UI" w:cs="Meiryo UI"/>
              </w:rPr>
            </w:pPr>
            <w:r w:rsidRPr="00643324">
              <w:rPr>
                <w:rFonts w:ascii="Meiryo UI" w:eastAsia="Meiryo UI" w:hAnsi="Meiryo UI" w:cs="Meiryo UI" w:hint="eastAsia"/>
              </w:rPr>
              <w:t>３．オリンピック・パラリンピックレガシーについて</w:t>
            </w:r>
          </w:p>
          <w:p w14:paraId="16C03DF6" w14:textId="1CBE1B4F" w:rsidR="009A1BEF" w:rsidRDefault="00643324" w:rsidP="00643324">
            <w:pPr>
              <w:pStyle w:val="a3"/>
              <w:ind w:firstLineChars="0" w:firstLine="0"/>
              <w:rPr>
                <w:rFonts w:ascii="Meiryo UI" w:eastAsia="Meiryo UI" w:hAnsi="Meiryo UI" w:cs="Meiryo UI"/>
              </w:rPr>
            </w:pPr>
            <w:r w:rsidRPr="00643324">
              <w:rPr>
                <w:rFonts w:ascii="Meiryo UI" w:eastAsia="Meiryo UI" w:hAnsi="Meiryo UI" w:cs="Meiryo UI" w:hint="eastAsia"/>
              </w:rPr>
              <w:t>４．実証テーマ案について</w:t>
            </w:r>
          </w:p>
        </w:tc>
      </w:tr>
      <w:tr w:rsidR="009A1BEF" w14:paraId="0271BBF1" w14:textId="77777777" w:rsidTr="00242258">
        <w:tc>
          <w:tcPr>
            <w:tcW w:w="851" w:type="dxa"/>
          </w:tcPr>
          <w:p w14:paraId="26984D59" w14:textId="466438EE" w:rsidR="009A1BEF" w:rsidRPr="009A1BEF" w:rsidRDefault="009A1BEF" w:rsidP="009A1BEF">
            <w:pPr>
              <w:pStyle w:val="a3"/>
              <w:ind w:firstLineChars="0" w:firstLine="0"/>
              <w:jc w:val="center"/>
              <w:rPr>
                <w:rFonts w:ascii="Meiryo UI" w:eastAsia="Meiryo UI" w:hAnsi="Meiryo UI" w:cs="Meiryo UI"/>
                <w:b/>
              </w:rPr>
            </w:pPr>
            <w:r w:rsidRPr="009A1BEF">
              <w:rPr>
                <w:rFonts w:ascii="Meiryo UI" w:eastAsia="Meiryo UI" w:hAnsi="Meiryo UI" w:cs="Meiryo UI" w:hint="eastAsia"/>
                <w:b/>
              </w:rPr>
              <w:t>第２回</w:t>
            </w:r>
          </w:p>
        </w:tc>
        <w:tc>
          <w:tcPr>
            <w:tcW w:w="2835" w:type="dxa"/>
          </w:tcPr>
          <w:p w14:paraId="1D4AE6DF" w14:textId="77777777" w:rsidR="00181060" w:rsidRDefault="00181060" w:rsidP="009777DC">
            <w:pPr>
              <w:pStyle w:val="a3"/>
              <w:ind w:firstLineChars="0" w:firstLine="0"/>
              <w:rPr>
                <w:rFonts w:ascii="Meiryo UI" w:eastAsia="Meiryo UI" w:hAnsi="Meiryo UI" w:cs="Meiryo UI"/>
              </w:rPr>
            </w:pPr>
            <w:r w:rsidRPr="00181060">
              <w:rPr>
                <w:rFonts w:ascii="Meiryo UI" w:eastAsia="Meiryo UI" w:hAnsi="Meiryo UI" w:cs="Meiryo UI" w:hint="eastAsia"/>
              </w:rPr>
              <w:t>2015年1月20日（火）</w:t>
            </w:r>
          </w:p>
          <w:p w14:paraId="1E4DB89A" w14:textId="77777777" w:rsidR="009A1BEF" w:rsidRDefault="00181060" w:rsidP="009777DC">
            <w:pPr>
              <w:pStyle w:val="a3"/>
              <w:ind w:firstLineChars="0" w:firstLine="0"/>
              <w:rPr>
                <w:rFonts w:ascii="Meiryo UI" w:eastAsia="Meiryo UI" w:hAnsi="Meiryo UI" w:cs="Meiryo UI"/>
              </w:rPr>
            </w:pPr>
            <w:r w:rsidRPr="00181060">
              <w:rPr>
                <w:rFonts w:ascii="Meiryo UI" w:eastAsia="Meiryo UI" w:hAnsi="Meiryo UI" w:cs="Meiryo UI" w:hint="eastAsia"/>
              </w:rPr>
              <w:t>10:00-12:00</w:t>
            </w:r>
          </w:p>
          <w:p w14:paraId="3BDC0B5A" w14:textId="26AFB7ED" w:rsidR="005D60A1" w:rsidRDefault="005D60A1" w:rsidP="009777DC">
            <w:pPr>
              <w:pStyle w:val="a3"/>
              <w:ind w:firstLineChars="0" w:firstLine="0"/>
              <w:rPr>
                <w:rFonts w:ascii="Meiryo UI" w:eastAsia="Meiryo UI" w:hAnsi="Meiryo UI" w:cs="Meiryo UI"/>
              </w:rPr>
            </w:pPr>
            <w:r>
              <w:rPr>
                <w:rFonts w:ascii="Meiryo UI" w:eastAsia="Meiryo UI" w:hAnsi="Meiryo UI" w:cs="Meiryo UI" w:hint="eastAsia"/>
              </w:rPr>
              <w:t>三菱総合研究所</w:t>
            </w:r>
          </w:p>
        </w:tc>
        <w:tc>
          <w:tcPr>
            <w:tcW w:w="4766" w:type="dxa"/>
          </w:tcPr>
          <w:p w14:paraId="73DB95A2" w14:textId="77777777" w:rsidR="00643324" w:rsidRPr="00643324" w:rsidRDefault="00643324" w:rsidP="00643324">
            <w:pPr>
              <w:pStyle w:val="a3"/>
              <w:ind w:firstLineChars="0" w:firstLine="0"/>
              <w:rPr>
                <w:rFonts w:ascii="Meiryo UI" w:eastAsia="Meiryo UI" w:hAnsi="Meiryo UI" w:cs="Meiryo UI"/>
              </w:rPr>
            </w:pPr>
            <w:r w:rsidRPr="00643324">
              <w:rPr>
                <w:rFonts w:ascii="Meiryo UI" w:eastAsia="Meiryo UI" w:hAnsi="Meiryo UI" w:cs="Meiryo UI" w:hint="eastAsia"/>
              </w:rPr>
              <w:t>１．ICT新事業創出推進会議について</w:t>
            </w:r>
          </w:p>
          <w:p w14:paraId="4A08613C" w14:textId="77777777" w:rsidR="00643324" w:rsidRPr="00643324" w:rsidRDefault="00643324" w:rsidP="00643324">
            <w:pPr>
              <w:pStyle w:val="a3"/>
              <w:ind w:firstLineChars="0" w:firstLine="0"/>
              <w:rPr>
                <w:rFonts w:ascii="Meiryo UI" w:eastAsia="Meiryo UI" w:hAnsi="Meiryo UI" w:cs="Meiryo UI"/>
              </w:rPr>
            </w:pPr>
            <w:r w:rsidRPr="00643324">
              <w:rPr>
                <w:rFonts w:ascii="Meiryo UI" w:eastAsia="Meiryo UI" w:hAnsi="Meiryo UI" w:cs="Meiryo UI" w:hint="eastAsia"/>
              </w:rPr>
              <w:t>２．レガシー共創協議会のご紹介</w:t>
            </w:r>
          </w:p>
          <w:p w14:paraId="3E871E87" w14:textId="77777777" w:rsidR="00643324" w:rsidRPr="00643324" w:rsidRDefault="00643324" w:rsidP="00643324">
            <w:pPr>
              <w:pStyle w:val="a3"/>
              <w:ind w:firstLineChars="0" w:firstLine="0"/>
              <w:rPr>
                <w:rFonts w:ascii="Meiryo UI" w:eastAsia="Meiryo UI" w:hAnsi="Meiryo UI" w:cs="Meiryo UI"/>
              </w:rPr>
            </w:pPr>
            <w:r w:rsidRPr="00643324">
              <w:rPr>
                <w:rFonts w:ascii="Meiryo UI" w:eastAsia="Meiryo UI" w:hAnsi="Meiryo UI" w:cs="Meiryo UI" w:hint="eastAsia"/>
              </w:rPr>
              <w:t>３．オープンデータを活用した街づくりについて</w:t>
            </w:r>
          </w:p>
          <w:p w14:paraId="60AAF1D0" w14:textId="77777777" w:rsidR="00643324" w:rsidRPr="00643324" w:rsidRDefault="00643324" w:rsidP="00643324">
            <w:pPr>
              <w:pStyle w:val="a3"/>
              <w:ind w:firstLineChars="0" w:firstLine="0"/>
              <w:rPr>
                <w:rFonts w:ascii="Meiryo UI" w:eastAsia="Meiryo UI" w:hAnsi="Meiryo UI" w:cs="Meiryo UI"/>
              </w:rPr>
            </w:pPr>
            <w:r w:rsidRPr="00643324">
              <w:rPr>
                <w:rFonts w:ascii="Meiryo UI" w:eastAsia="Meiryo UI" w:hAnsi="Meiryo UI" w:cs="Meiryo UI" w:hint="eastAsia"/>
              </w:rPr>
              <w:t>４．公共交通分野の検討状況について</w:t>
            </w:r>
          </w:p>
          <w:p w14:paraId="190BB16D" w14:textId="77777777" w:rsidR="00643324" w:rsidRPr="00643324" w:rsidRDefault="00643324" w:rsidP="00643324">
            <w:pPr>
              <w:pStyle w:val="a3"/>
              <w:ind w:firstLineChars="0" w:firstLine="0"/>
              <w:rPr>
                <w:rFonts w:ascii="Meiryo UI" w:eastAsia="Meiryo UI" w:hAnsi="Meiryo UI" w:cs="Meiryo UI"/>
              </w:rPr>
            </w:pPr>
            <w:r w:rsidRPr="00643324">
              <w:rPr>
                <w:rFonts w:ascii="Meiryo UI" w:eastAsia="Meiryo UI" w:hAnsi="Meiryo UI" w:cs="Meiryo UI" w:hint="eastAsia"/>
              </w:rPr>
              <w:t>５．実証テーマ案と評価指標について</w:t>
            </w:r>
          </w:p>
          <w:p w14:paraId="03AC4222" w14:textId="70A2558C" w:rsidR="009A1BEF" w:rsidRDefault="00643324" w:rsidP="00643324">
            <w:pPr>
              <w:pStyle w:val="a3"/>
              <w:ind w:firstLineChars="0" w:firstLine="0"/>
              <w:rPr>
                <w:rFonts w:ascii="Meiryo UI" w:eastAsia="Meiryo UI" w:hAnsi="Meiryo UI" w:cs="Meiryo UI"/>
              </w:rPr>
            </w:pPr>
            <w:r w:rsidRPr="00643324">
              <w:rPr>
                <w:rFonts w:ascii="Meiryo UI" w:eastAsia="Meiryo UI" w:hAnsi="Meiryo UI" w:cs="Meiryo UI" w:hint="eastAsia"/>
              </w:rPr>
              <w:t>６．中長期的な論点について</w:t>
            </w:r>
          </w:p>
        </w:tc>
      </w:tr>
      <w:tr w:rsidR="009A1BEF" w14:paraId="02D2885F" w14:textId="77777777" w:rsidTr="00242258">
        <w:tc>
          <w:tcPr>
            <w:tcW w:w="851" w:type="dxa"/>
          </w:tcPr>
          <w:p w14:paraId="6043B8C2" w14:textId="0DE8DF73" w:rsidR="009A1BEF" w:rsidRPr="009A1BEF" w:rsidRDefault="009A1BEF" w:rsidP="009A1BEF">
            <w:pPr>
              <w:pStyle w:val="a3"/>
              <w:ind w:firstLineChars="0" w:firstLine="0"/>
              <w:jc w:val="center"/>
              <w:rPr>
                <w:rFonts w:ascii="Meiryo UI" w:eastAsia="Meiryo UI" w:hAnsi="Meiryo UI" w:cs="Meiryo UI"/>
                <w:b/>
              </w:rPr>
            </w:pPr>
            <w:r w:rsidRPr="009A1BEF">
              <w:rPr>
                <w:rFonts w:ascii="Meiryo UI" w:eastAsia="Meiryo UI" w:hAnsi="Meiryo UI" w:cs="Meiryo UI" w:hint="eastAsia"/>
                <w:b/>
              </w:rPr>
              <w:t>第３回</w:t>
            </w:r>
          </w:p>
        </w:tc>
        <w:tc>
          <w:tcPr>
            <w:tcW w:w="2835" w:type="dxa"/>
          </w:tcPr>
          <w:p w14:paraId="23F458B5" w14:textId="77777777" w:rsidR="00181060" w:rsidRDefault="00181060" w:rsidP="009777DC">
            <w:pPr>
              <w:pStyle w:val="a3"/>
              <w:ind w:firstLineChars="0" w:firstLine="0"/>
              <w:rPr>
                <w:rFonts w:ascii="Meiryo UI" w:eastAsia="Meiryo UI" w:hAnsi="Meiryo UI" w:cs="Meiryo UI"/>
              </w:rPr>
            </w:pPr>
            <w:r w:rsidRPr="00181060">
              <w:rPr>
                <w:rFonts w:ascii="Meiryo UI" w:eastAsia="Meiryo UI" w:hAnsi="Meiryo UI" w:cs="Meiryo UI" w:hint="eastAsia"/>
              </w:rPr>
              <w:t>2015年2月10日（火）</w:t>
            </w:r>
          </w:p>
          <w:p w14:paraId="3E2FB99E" w14:textId="77777777" w:rsidR="009A1BEF" w:rsidRDefault="00181060" w:rsidP="009777DC">
            <w:pPr>
              <w:pStyle w:val="a3"/>
              <w:ind w:firstLineChars="0" w:firstLine="0"/>
              <w:rPr>
                <w:rFonts w:ascii="Meiryo UI" w:eastAsia="Meiryo UI" w:hAnsi="Meiryo UI" w:cs="Meiryo UI"/>
              </w:rPr>
            </w:pPr>
            <w:r w:rsidRPr="00181060">
              <w:rPr>
                <w:rFonts w:ascii="Meiryo UI" w:eastAsia="Meiryo UI" w:hAnsi="Meiryo UI" w:cs="Meiryo UI" w:hint="eastAsia"/>
              </w:rPr>
              <w:t>10:00-12:00</w:t>
            </w:r>
          </w:p>
          <w:p w14:paraId="2113CAC4" w14:textId="47F0B6EB" w:rsidR="005D60A1" w:rsidRDefault="005D60A1" w:rsidP="009777DC">
            <w:pPr>
              <w:pStyle w:val="a3"/>
              <w:ind w:firstLineChars="0" w:firstLine="0"/>
              <w:rPr>
                <w:rFonts w:ascii="Meiryo UI" w:eastAsia="Meiryo UI" w:hAnsi="Meiryo UI" w:cs="Meiryo UI"/>
              </w:rPr>
            </w:pPr>
            <w:r>
              <w:rPr>
                <w:rFonts w:ascii="Meiryo UI" w:eastAsia="Meiryo UI" w:hAnsi="Meiryo UI" w:cs="Meiryo UI" w:hint="eastAsia"/>
              </w:rPr>
              <w:t>三菱総合研究所</w:t>
            </w:r>
          </w:p>
        </w:tc>
        <w:tc>
          <w:tcPr>
            <w:tcW w:w="4766" w:type="dxa"/>
          </w:tcPr>
          <w:p w14:paraId="123024B4" w14:textId="77777777" w:rsidR="00643324" w:rsidRPr="00643324" w:rsidRDefault="00643324" w:rsidP="00643324">
            <w:pPr>
              <w:pStyle w:val="a3"/>
              <w:ind w:firstLineChars="0" w:firstLine="0"/>
              <w:rPr>
                <w:rFonts w:ascii="Meiryo UI" w:eastAsia="Meiryo UI" w:hAnsi="Meiryo UI" w:cs="Meiryo UI"/>
              </w:rPr>
            </w:pPr>
            <w:r w:rsidRPr="00643324">
              <w:rPr>
                <w:rFonts w:ascii="Meiryo UI" w:eastAsia="Meiryo UI" w:hAnsi="Meiryo UI" w:cs="Meiryo UI" w:hint="eastAsia"/>
              </w:rPr>
              <w:t>１．地方創生に関する政府の取り組みについて</w:t>
            </w:r>
          </w:p>
          <w:p w14:paraId="5BFCC43D" w14:textId="77777777" w:rsidR="00643324" w:rsidRPr="00643324" w:rsidRDefault="00643324" w:rsidP="00643324">
            <w:pPr>
              <w:pStyle w:val="a3"/>
              <w:ind w:firstLineChars="0" w:firstLine="0"/>
              <w:rPr>
                <w:rFonts w:ascii="Meiryo UI" w:eastAsia="Meiryo UI" w:hAnsi="Meiryo UI" w:cs="Meiryo UI"/>
              </w:rPr>
            </w:pPr>
            <w:r w:rsidRPr="00643324">
              <w:rPr>
                <w:rFonts w:ascii="Meiryo UI" w:eastAsia="Meiryo UI" w:hAnsi="Meiryo UI" w:cs="Meiryo UI" w:hint="eastAsia"/>
              </w:rPr>
              <w:t>２．ICTショーケースとオープンデータシティについて</w:t>
            </w:r>
          </w:p>
          <w:p w14:paraId="0B013081" w14:textId="77777777" w:rsidR="00643324" w:rsidRPr="00643324" w:rsidRDefault="00643324" w:rsidP="00643324">
            <w:pPr>
              <w:pStyle w:val="a3"/>
              <w:ind w:firstLineChars="0" w:firstLine="0"/>
              <w:rPr>
                <w:rFonts w:ascii="Meiryo UI" w:eastAsia="Meiryo UI" w:hAnsi="Meiryo UI" w:cs="Meiryo UI"/>
              </w:rPr>
            </w:pPr>
            <w:r w:rsidRPr="00643324">
              <w:rPr>
                <w:rFonts w:ascii="Meiryo UI" w:eastAsia="Meiryo UI" w:hAnsi="Meiryo UI" w:cs="Meiryo UI" w:hint="eastAsia"/>
              </w:rPr>
              <w:t>３．オリンピック・パラリンピックレガシーについて</w:t>
            </w:r>
          </w:p>
          <w:p w14:paraId="47AE7E42" w14:textId="77777777" w:rsidR="00643324" w:rsidRPr="00643324" w:rsidRDefault="00643324" w:rsidP="00643324">
            <w:pPr>
              <w:pStyle w:val="a3"/>
              <w:ind w:firstLineChars="0" w:firstLine="0"/>
              <w:rPr>
                <w:rFonts w:ascii="Meiryo UI" w:eastAsia="Meiryo UI" w:hAnsi="Meiryo UI" w:cs="Meiryo UI"/>
              </w:rPr>
            </w:pPr>
            <w:r w:rsidRPr="00643324">
              <w:rPr>
                <w:rFonts w:ascii="Meiryo UI" w:eastAsia="Meiryo UI" w:hAnsi="Meiryo UI" w:cs="Meiryo UI" w:hint="eastAsia"/>
              </w:rPr>
              <w:t>４．実証テーマ例と活用データについて</w:t>
            </w:r>
          </w:p>
          <w:p w14:paraId="0F5674FB" w14:textId="423204F3" w:rsidR="009A1BEF" w:rsidRDefault="00643324" w:rsidP="00643324">
            <w:pPr>
              <w:pStyle w:val="a3"/>
              <w:ind w:firstLineChars="0" w:firstLine="0"/>
              <w:rPr>
                <w:rFonts w:ascii="Meiryo UI" w:eastAsia="Meiryo UI" w:hAnsi="Meiryo UI" w:cs="Meiryo UI"/>
              </w:rPr>
            </w:pPr>
            <w:r w:rsidRPr="00643324">
              <w:rPr>
                <w:rFonts w:ascii="Meiryo UI" w:eastAsia="Meiryo UI" w:hAnsi="Meiryo UI" w:cs="Meiryo UI" w:hint="eastAsia"/>
              </w:rPr>
              <w:t>５．VLEDとしての取り組みについて</w:t>
            </w:r>
          </w:p>
        </w:tc>
      </w:tr>
      <w:tr w:rsidR="009A1BEF" w14:paraId="2F654604" w14:textId="77777777" w:rsidTr="00242258">
        <w:tc>
          <w:tcPr>
            <w:tcW w:w="851" w:type="dxa"/>
          </w:tcPr>
          <w:p w14:paraId="61C6470D" w14:textId="39D10237" w:rsidR="009A1BEF" w:rsidRPr="009A1BEF" w:rsidRDefault="009A1BEF" w:rsidP="009A1BEF">
            <w:pPr>
              <w:pStyle w:val="a3"/>
              <w:ind w:firstLineChars="0" w:firstLine="0"/>
              <w:jc w:val="center"/>
              <w:rPr>
                <w:rFonts w:ascii="Meiryo UI" w:eastAsia="Meiryo UI" w:hAnsi="Meiryo UI" w:cs="Meiryo UI"/>
                <w:b/>
              </w:rPr>
            </w:pPr>
            <w:r w:rsidRPr="009A1BEF">
              <w:rPr>
                <w:rFonts w:ascii="Meiryo UI" w:eastAsia="Meiryo UI" w:hAnsi="Meiryo UI" w:cs="Meiryo UI" w:hint="eastAsia"/>
                <w:b/>
              </w:rPr>
              <w:t>第４回</w:t>
            </w:r>
          </w:p>
        </w:tc>
        <w:tc>
          <w:tcPr>
            <w:tcW w:w="2835" w:type="dxa"/>
          </w:tcPr>
          <w:p w14:paraId="05B3E3B3" w14:textId="0F32DED3" w:rsidR="00181060" w:rsidRDefault="00181060" w:rsidP="00181060">
            <w:pPr>
              <w:pStyle w:val="a3"/>
              <w:ind w:firstLineChars="0" w:firstLine="0"/>
              <w:rPr>
                <w:rFonts w:ascii="Meiryo UI" w:eastAsia="Meiryo UI" w:hAnsi="Meiryo UI" w:cs="Meiryo UI"/>
              </w:rPr>
            </w:pPr>
            <w:r w:rsidRPr="00181060">
              <w:rPr>
                <w:rFonts w:ascii="Meiryo UI" w:eastAsia="Meiryo UI" w:hAnsi="Meiryo UI" w:cs="Meiryo UI" w:hint="eastAsia"/>
              </w:rPr>
              <w:t>2015年</w:t>
            </w:r>
            <w:r>
              <w:rPr>
                <w:rFonts w:ascii="Meiryo UI" w:eastAsia="Meiryo UI" w:hAnsi="Meiryo UI" w:cs="Meiryo UI" w:hint="eastAsia"/>
              </w:rPr>
              <w:t>3</w:t>
            </w:r>
            <w:r w:rsidRPr="00181060">
              <w:rPr>
                <w:rFonts w:ascii="Meiryo UI" w:eastAsia="Meiryo UI" w:hAnsi="Meiryo UI" w:cs="Meiryo UI" w:hint="eastAsia"/>
              </w:rPr>
              <w:t>月</w:t>
            </w:r>
            <w:r>
              <w:rPr>
                <w:rFonts w:ascii="Meiryo UI" w:eastAsia="Meiryo UI" w:hAnsi="Meiryo UI" w:cs="Meiryo UI" w:hint="eastAsia"/>
              </w:rPr>
              <w:t>13</w:t>
            </w:r>
            <w:r w:rsidRPr="00181060">
              <w:rPr>
                <w:rFonts w:ascii="Meiryo UI" w:eastAsia="Meiryo UI" w:hAnsi="Meiryo UI" w:cs="Meiryo UI" w:hint="eastAsia"/>
              </w:rPr>
              <w:t>日（</w:t>
            </w:r>
            <w:r>
              <w:rPr>
                <w:rFonts w:ascii="Meiryo UI" w:eastAsia="Meiryo UI" w:hAnsi="Meiryo UI" w:cs="Meiryo UI" w:hint="eastAsia"/>
              </w:rPr>
              <w:t>金</w:t>
            </w:r>
            <w:r w:rsidRPr="00181060">
              <w:rPr>
                <w:rFonts w:ascii="Meiryo UI" w:eastAsia="Meiryo UI" w:hAnsi="Meiryo UI" w:cs="Meiryo UI" w:hint="eastAsia"/>
              </w:rPr>
              <w:t>）</w:t>
            </w:r>
          </w:p>
          <w:p w14:paraId="78A62B03" w14:textId="77777777" w:rsidR="009A1BEF" w:rsidRDefault="00181060" w:rsidP="00181060">
            <w:pPr>
              <w:pStyle w:val="a3"/>
              <w:ind w:firstLineChars="0" w:firstLine="0"/>
              <w:rPr>
                <w:rFonts w:ascii="Meiryo UI" w:eastAsia="Meiryo UI" w:hAnsi="Meiryo UI" w:cs="Meiryo UI"/>
              </w:rPr>
            </w:pPr>
            <w:r w:rsidRPr="00181060">
              <w:rPr>
                <w:rFonts w:ascii="Meiryo UI" w:eastAsia="Meiryo UI" w:hAnsi="Meiryo UI" w:cs="Meiryo UI" w:hint="eastAsia"/>
              </w:rPr>
              <w:t>10:00-12:00</w:t>
            </w:r>
          </w:p>
          <w:p w14:paraId="0EA0B3D1" w14:textId="19CD0389" w:rsidR="005D60A1" w:rsidRDefault="005D60A1" w:rsidP="00181060">
            <w:pPr>
              <w:pStyle w:val="a3"/>
              <w:ind w:firstLineChars="0" w:firstLine="0"/>
              <w:rPr>
                <w:rFonts w:ascii="Meiryo UI" w:eastAsia="Meiryo UI" w:hAnsi="Meiryo UI" w:cs="Meiryo UI"/>
              </w:rPr>
            </w:pPr>
            <w:r>
              <w:rPr>
                <w:rFonts w:ascii="Meiryo UI" w:eastAsia="Meiryo UI" w:hAnsi="Meiryo UI" w:cs="Meiryo UI" w:hint="eastAsia"/>
              </w:rPr>
              <w:t>三菱総合研究所</w:t>
            </w:r>
          </w:p>
        </w:tc>
        <w:tc>
          <w:tcPr>
            <w:tcW w:w="4766" w:type="dxa"/>
          </w:tcPr>
          <w:p w14:paraId="1E116AB7" w14:textId="77777777" w:rsidR="00643324" w:rsidRPr="00643324" w:rsidRDefault="00643324" w:rsidP="005D60A1">
            <w:pPr>
              <w:pStyle w:val="a3"/>
              <w:ind w:firstLineChars="0" w:firstLine="0"/>
              <w:rPr>
                <w:rFonts w:ascii="Meiryo UI" w:eastAsia="Meiryo UI" w:hAnsi="Meiryo UI" w:cs="Meiryo UI"/>
              </w:rPr>
            </w:pPr>
            <w:r w:rsidRPr="00643324">
              <w:rPr>
                <w:rFonts w:ascii="Meiryo UI" w:eastAsia="Meiryo UI" w:hAnsi="Meiryo UI" w:cs="Meiryo UI" w:hint="eastAsia"/>
              </w:rPr>
              <w:t>１．東京2020大会開催基本計画について</w:t>
            </w:r>
          </w:p>
          <w:p w14:paraId="1D379F56" w14:textId="77777777" w:rsidR="00643324" w:rsidRPr="00643324" w:rsidRDefault="00643324" w:rsidP="005D60A1">
            <w:pPr>
              <w:pStyle w:val="a3"/>
              <w:ind w:firstLineChars="0" w:firstLine="0"/>
              <w:rPr>
                <w:rFonts w:ascii="Meiryo UI" w:eastAsia="Meiryo UI" w:hAnsi="Meiryo UI" w:cs="Meiryo UI"/>
              </w:rPr>
            </w:pPr>
            <w:r w:rsidRPr="00643324">
              <w:rPr>
                <w:rFonts w:ascii="Meiryo UI" w:eastAsia="Meiryo UI" w:hAnsi="Meiryo UI" w:cs="Meiryo UI" w:hint="eastAsia"/>
              </w:rPr>
              <w:t>２．データサイエンティスト資格検討分科会報告</w:t>
            </w:r>
          </w:p>
          <w:p w14:paraId="461F073B" w14:textId="79E86A33" w:rsidR="009A1BEF" w:rsidRDefault="00643324" w:rsidP="005D60A1">
            <w:pPr>
              <w:pStyle w:val="a3"/>
              <w:ind w:firstLineChars="0" w:firstLine="0"/>
              <w:rPr>
                <w:rFonts w:ascii="Meiryo UI" w:eastAsia="Meiryo UI" w:hAnsi="Meiryo UI" w:cs="Meiryo UI"/>
              </w:rPr>
            </w:pPr>
            <w:r w:rsidRPr="00643324">
              <w:rPr>
                <w:rFonts w:ascii="Meiryo UI" w:eastAsia="Meiryo UI" w:hAnsi="Meiryo UI" w:cs="Meiryo UI" w:hint="eastAsia"/>
              </w:rPr>
              <w:t>３．実証テーマ案について</w:t>
            </w:r>
          </w:p>
        </w:tc>
      </w:tr>
    </w:tbl>
    <w:p w14:paraId="34828653" w14:textId="5DBABA6F" w:rsidR="002B17A7" w:rsidRPr="00093468" w:rsidRDefault="002B17A7">
      <w:pPr>
        <w:widowControl/>
        <w:jc w:val="left"/>
        <w:rPr>
          <w:rFonts w:ascii="Meiryo UI" w:eastAsia="Meiryo UI" w:hAnsi="Meiryo UI" w:cs="Meiryo UI"/>
          <w:b/>
          <w:sz w:val="52"/>
          <w:szCs w:val="52"/>
        </w:rPr>
      </w:pPr>
      <w:bookmarkStart w:id="20" w:name="_Toc331788479"/>
    </w:p>
    <w:bookmarkEnd w:id="20"/>
    <w:p w14:paraId="4B069922" w14:textId="77777777" w:rsidR="00F111E8" w:rsidRPr="00093468" w:rsidRDefault="00F111E8" w:rsidP="00480BD4">
      <w:pPr>
        <w:pStyle w:val="a3"/>
        <w:ind w:firstLineChars="0" w:firstLine="0"/>
        <w:rPr>
          <w:rFonts w:ascii="Meiryo UI" w:eastAsia="Meiryo UI" w:hAnsi="Meiryo UI" w:cs="Meiryo UI"/>
          <w:sz w:val="52"/>
          <w:szCs w:val="52"/>
        </w:rPr>
      </w:pPr>
    </w:p>
    <w:p w14:paraId="572D8E88" w14:textId="77777777" w:rsidR="00F111E8" w:rsidRPr="00093468" w:rsidRDefault="00F111E8" w:rsidP="00480BD4">
      <w:pPr>
        <w:pStyle w:val="a3"/>
        <w:ind w:firstLineChars="0" w:firstLine="0"/>
        <w:rPr>
          <w:rFonts w:ascii="Meiryo UI" w:eastAsia="Meiryo UI" w:hAnsi="Meiryo UI" w:cs="Meiryo UI"/>
          <w:sz w:val="52"/>
          <w:szCs w:val="52"/>
        </w:rPr>
      </w:pPr>
    </w:p>
    <w:p w14:paraId="2599BFE7" w14:textId="77777777" w:rsidR="00415AAE" w:rsidRPr="00093468" w:rsidRDefault="00415AAE" w:rsidP="00480BD4">
      <w:pPr>
        <w:pStyle w:val="a3"/>
        <w:ind w:firstLineChars="0" w:firstLine="0"/>
        <w:rPr>
          <w:rFonts w:ascii="Meiryo UI" w:eastAsia="Meiryo UI" w:hAnsi="Meiryo UI" w:cs="Meiryo UI"/>
          <w:sz w:val="52"/>
          <w:szCs w:val="52"/>
        </w:rPr>
      </w:pPr>
    </w:p>
    <w:p w14:paraId="1663C388" w14:textId="77777777" w:rsidR="00415AAE" w:rsidRPr="00093468" w:rsidRDefault="00415AAE" w:rsidP="00480BD4">
      <w:pPr>
        <w:pStyle w:val="a3"/>
        <w:ind w:firstLineChars="0" w:firstLine="0"/>
        <w:rPr>
          <w:rFonts w:ascii="Meiryo UI" w:eastAsia="Meiryo UI" w:hAnsi="Meiryo UI" w:cs="Meiryo UI"/>
          <w:sz w:val="52"/>
          <w:szCs w:val="52"/>
        </w:rPr>
      </w:pPr>
    </w:p>
    <w:p w14:paraId="0C50FE3E" w14:textId="3126B4C8" w:rsidR="00415AAE" w:rsidRPr="00093468" w:rsidRDefault="00093468" w:rsidP="00093468">
      <w:pPr>
        <w:pStyle w:val="a3"/>
        <w:ind w:firstLineChars="0" w:firstLine="0"/>
        <w:jc w:val="center"/>
        <w:rPr>
          <w:rFonts w:ascii="Meiryo UI" w:eastAsia="Meiryo UI" w:hAnsi="Meiryo UI" w:cs="Meiryo UI"/>
          <w:sz w:val="52"/>
          <w:szCs w:val="52"/>
        </w:rPr>
      </w:pPr>
      <w:r w:rsidRPr="00093468">
        <w:rPr>
          <w:rFonts w:ascii="Meiryo UI" w:eastAsia="Meiryo UI" w:hAnsi="Meiryo UI" w:cs="Meiryo UI" w:hint="eastAsia"/>
          <w:sz w:val="52"/>
          <w:szCs w:val="52"/>
        </w:rPr>
        <w:t>資料編</w:t>
      </w:r>
    </w:p>
    <w:p w14:paraId="1A364F17" w14:textId="77777777" w:rsidR="00415AAE" w:rsidRDefault="00415AAE" w:rsidP="00480BD4">
      <w:pPr>
        <w:pStyle w:val="a3"/>
        <w:ind w:firstLineChars="0" w:firstLine="0"/>
        <w:rPr>
          <w:rFonts w:ascii="Meiryo UI" w:eastAsia="Meiryo UI" w:hAnsi="Meiryo UI" w:cs="Meiryo UI"/>
        </w:rPr>
      </w:pPr>
    </w:p>
    <w:p w14:paraId="3E16D6DD" w14:textId="77777777" w:rsidR="00F111E8" w:rsidRDefault="00F111E8" w:rsidP="00480BD4">
      <w:pPr>
        <w:pStyle w:val="a3"/>
        <w:ind w:firstLineChars="0" w:firstLine="0"/>
        <w:rPr>
          <w:rFonts w:ascii="Meiryo UI" w:eastAsia="Meiryo UI" w:hAnsi="Meiryo UI" w:cs="Meiryo UI"/>
        </w:rPr>
      </w:pPr>
    </w:p>
    <w:p w14:paraId="0D3DB634" w14:textId="77777777" w:rsidR="00F111E8" w:rsidRDefault="00F111E8" w:rsidP="00480BD4">
      <w:pPr>
        <w:pStyle w:val="a3"/>
        <w:ind w:firstLineChars="0" w:firstLine="0"/>
        <w:rPr>
          <w:rFonts w:ascii="Meiryo UI" w:eastAsia="Meiryo UI" w:hAnsi="Meiryo UI" w:cs="Meiryo UI"/>
        </w:rPr>
      </w:pPr>
    </w:p>
    <w:p w14:paraId="13839B2C" w14:textId="77777777" w:rsidR="00F111E8" w:rsidRDefault="00F111E8" w:rsidP="00480BD4">
      <w:pPr>
        <w:pStyle w:val="a3"/>
        <w:ind w:firstLineChars="0" w:firstLine="0"/>
        <w:rPr>
          <w:rFonts w:ascii="Meiryo UI" w:eastAsia="Meiryo UI" w:hAnsi="Meiryo UI" w:cs="Meiryo UI"/>
        </w:rPr>
      </w:pPr>
    </w:p>
    <w:p w14:paraId="3AE495E4" w14:textId="77777777" w:rsidR="00F111E8" w:rsidRDefault="00F111E8" w:rsidP="00480BD4">
      <w:pPr>
        <w:pStyle w:val="a3"/>
        <w:ind w:firstLineChars="0" w:firstLine="0"/>
        <w:rPr>
          <w:rFonts w:ascii="Meiryo UI" w:eastAsia="Meiryo UI" w:hAnsi="Meiryo UI" w:cs="Meiryo UI"/>
        </w:rPr>
      </w:pPr>
    </w:p>
    <w:p w14:paraId="6E571A6D" w14:textId="77777777" w:rsidR="00F111E8" w:rsidRDefault="00F111E8" w:rsidP="00480BD4">
      <w:pPr>
        <w:pStyle w:val="a3"/>
        <w:ind w:firstLineChars="0" w:firstLine="0"/>
        <w:rPr>
          <w:rFonts w:ascii="Meiryo UI" w:eastAsia="Meiryo UI" w:hAnsi="Meiryo UI" w:cs="Meiryo UI"/>
        </w:rPr>
      </w:pPr>
    </w:p>
    <w:p w14:paraId="1E9DB632" w14:textId="77777777" w:rsidR="00F111E8" w:rsidRDefault="00F111E8" w:rsidP="00480BD4">
      <w:pPr>
        <w:pStyle w:val="a3"/>
        <w:ind w:firstLineChars="0" w:firstLine="0"/>
        <w:rPr>
          <w:rFonts w:ascii="Meiryo UI" w:eastAsia="Meiryo UI" w:hAnsi="Meiryo UI" w:cs="Meiryo UI"/>
        </w:rPr>
      </w:pPr>
    </w:p>
    <w:p w14:paraId="2363538A" w14:textId="77777777" w:rsidR="00F111E8" w:rsidRDefault="00F111E8" w:rsidP="00480BD4">
      <w:pPr>
        <w:pStyle w:val="a3"/>
        <w:ind w:firstLineChars="0" w:firstLine="0"/>
        <w:rPr>
          <w:rFonts w:ascii="Meiryo UI" w:eastAsia="Meiryo UI" w:hAnsi="Meiryo UI" w:cs="Meiryo UI"/>
        </w:rPr>
      </w:pPr>
    </w:p>
    <w:p w14:paraId="34889187" w14:textId="77777777" w:rsidR="00F111E8" w:rsidRDefault="00F111E8" w:rsidP="00480BD4">
      <w:pPr>
        <w:pStyle w:val="a3"/>
        <w:ind w:firstLineChars="0" w:firstLine="0"/>
        <w:rPr>
          <w:rFonts w:ascii="Meiryo UI" w:eastAsia="Meiryo UI" w:hAnsi="Meiryo UI" w:cs="Meiryo UI"/>
        </w:rPr>
      </w:pPr>
    </w:p>
    <w:p w14:paraId="7643AAF3" w14:textId="77777777" w:rsidR="00F111E8" w:rsidRDefault="00F111E8" w:rsidP="00480BD4">
      <w:pPr>
        <w:pStyle w:val="a3"/>
        <w:ind w:firstLineChars="0" w:firstLine="0"/>
        <w:rPr>
          <w:rFonts w:ascii="Meiryo UI" w:eastAsia="Meiryo UI" w:hAnsi="Meiryo UI" w:cs="Meiryo UI"/>
        </w:rPr>
      </w:pPr>
    </w:p>
    <w:p w14:paraId="7C8E5F8C" w14:textId="77777777" w:rsidR="00041C6D" w:rsidRPr="00901036" w:rsidRDefault="00041C6D" w:rsidP="00901036"/>
    <w:sectPr w:rsidR="00041C6D" w:rsidRPr="00901036" w:rsidSect="00704A35">
      <w:pgSz w:w="11907" w:h="16839" w:code="9"/>
      <w:pgMar w:top="1702" w:right="1701" w:bottom="1418" w:left="1701" w:header="851" w:footer="992" w:gutter="0"/>
      <w:cols w:space="425"/>
      <w:titlePg/>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7C6A95C" w14:textId="77777777" w:rsidR="003A7DE7" w:rsidRDefault="003A7DE7">
      <w:r>
        <w:separator/>
      </w:r>
    </w:p>
  </w:endnote>
  <w:endnote w:type="continuationSeparator" w:id="0">
    <w:p w14:paraId="158A7A72" w14:textId="77777777" w:rsidR="003A7DE7" w:rsidRDefault="003A7D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ＭＳ Ｐゴシック">
    <w:panose1 w:val="020B0600070205080204"/>
    <w:charset w:val="80"/>
    <w:family w:val="modern"/>
    <w:pitch w:val="variable"/>
    <w:sig w:usb0="E00002FF" w:usb1="6AC7FDFB" w:usb2="00000012" w:usb3="00000000" w:csb0="0002009F" w:csb1="00000000"/>
  </w:font>
  <w:font w:name="ＭＳ ゴシック">
    <w:altName w:val="MS Gothic"/>
    <w:panose1 w:val="020B0609070205080204"/>
    <w:charset w:val="80"/>
    <w:family w:val="modern"/>
    <w:pitch w:val="fixed"/>
    <w:sig w:usb0="E00002FF" w:usb1="6AC7FDFB" w:usb2="00000012" w:usb3="00000000" w:csb0="0002009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ＭＳ Ｐ明朝">
    <w:panose1 w:val="02020600040205080304"/>
    <w:charset w:val="80"/>
    <w:family w:val="roman"/>
    <w:pitch w:val="variable"/>
    <w:sig w:usb0="E00002FF" w:usb1="6AC7FDFB" w:usb2="00000012" w:usb3="00000000" w:csb0="0002009F" w:csb1="00000000"/>
  </w:font>
  <w:font w:name="Meiryo UI">
    <w:panose1 w:val="020B0604030504040204"/>
    <w:charset w:val="80"/>
    <w:family w:val="modern"/>
    <w:pitch w:val="variable"/>
    <w:sig w:usb0="E10102FF" w:usb1="EAC7FFFF" w:usb2="0001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ingLiU">
    <w:altName w:val="細明體"/>
    <w:panose1 w:val="02020509000000000000"/>
    <w:charset w:val="88"/>
    <w:family w:val="modern"/>
    <w:pitch w:val="fixed"/>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95727925"/>
      <w:docPartObj>
        <w:docPartGallery w:val="Page Numbers (Bottom of Page)"/>
        <w:docPartUnique/>
      </w:docPartObj>
    </w:sdtPr>
    <w:sdtEndPr/>
    <w:sdtContent>
      <w:p w14:paraId="53F5236C" w14:textId="463056DC" w:rsidR="003A7DE7" w:rsidRDefault="003A7DE7">
        <w:pPr>
          <w:pStyle w:val="ae"/>
          <w:jc w:val="center"/>
        </w:pPr>
        <w:r>
          <w:fldChar w:fldCharType="begin"/>
        </w:r>
        <w:r>
          <w:instrText>PAGE   \* MERGEFORMAT</w:instrText>
        </w:r>
        <w:r>
          <w:fldChar w:fldCharType="separate"/>
        </w:r>
        <w:r w:rsidR="00E74A67" w:rsidRPr="00E74A67">
          <w:rPr>
            <w:noProof/>
            <w:lang w:val="ja-JP"/>
          </w:rPr>
          <w:t>1</w:t>
        </w:r>
        <w:r>
          <w:fldChar w:fldCharType="end"/>
        </w:r>
      </w:p>
    </w:sdtContent>
  </w:sdt>
  <w:p w14:paraId="51AC4ED2" w14:textId="77777777" w:rsidR="003A7DE7" w:rsidRDefault="003A7DE7">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3E9877" w14:textId="77777777" w:rsidR="003A7DE7" w:rsidRPr="00846098" w:rsidRDefault="003A7DE7" w:rsidP="002E7FD2">
    <w:pPr>
      <w:pStyle w:val="ae"/>
      <w:jc w:val="center"/>
      <w:rPr>
        <w:rFonts w:ascii="Tahoma" w:hAnsi="Tahoma" w:cs="Tahoma"/>
      </w:rPr>
    </w:pPr>
    <w:r w:rsidRPr="00846098">
      <w:rPr>
        <w:rStyle w:val="af0"/>
        <w:rFonts w:ascii="Tahoma" w:hAnsi="Tahoma" w:cs="Tahoma"/>
      </w:rPr>
      <w:fldChar w:fldCharType="begin"/>
    </w:r>
    <w:r w:rsidRPr="00846098">
      <w:rPr>
        <w:rStyle w:val="af0"/>
        <w:rFonts w:ascii="Tahoma" w:hAnsi="Tahoma" w:cs="Tahoma"/>
      </w:rPr>
      <w:instrText xml:space="preserve"> PAGE </w:instrText>
    </w:r>
    <w:r w:rsidRPr="00846098">
      <w:rPr>
        <w:rStyle w:val="af0"/>
        <w:rFonts w:ascii="Tahoma" w:hAnsi="Tahoma" w:cs="Tahoma"/>
      </w:rPr>
      <w:fldChar w:fldCharType="separate"/>
    </w:r>
    <w:r w:rsidR="00E74A67">
      <w:rPr>
        <w:rStyle w:val="af0"/>
        <w:rFonts w:ascii="Tahoma" w:hAnsi="Tahoma" w:cs="Tahoma"/>
        <w:noProof/>
      </w:rPr>
      <w:t>0</w:t>
    </w:r>
    <w:r w:rsidRPr="00846098">
      <w:rPr>
        <w:rStyle w:val="af0"/>
        <w:rFonts w:ascii="Tahoma" w:hAnsi="Tahoma" w:cs="Tahoma"/>
      </w:rPr>
      <w:fldChar w:fldCharType="end"/>
    </w:r>
    <w:r>
      <w:rPr>
        <w:rStyle w:val="af0"/>
        <w:rFonts w:ascii="Tahoma" w:hAnsi="Tahoma" w:cs="Tahoma"/>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A9100EB" w14:textId="77777777" w:rsidR="003A7DE7" w:rsidRDefault="003A7DE7">
      <w:r>
        <w:separator/>
      </w:r>
    </w:p>
  </w:footnote>
  <w:footnote w:type="continuationSeparator" w:id="0">
    <w:p w14:paraId="37575160" w14:textId="77777777" w:rsidR="003A7DE7" w:rsidRDefault="003A7DE7">
      <w:r>
        <w:continuationSeparator/>
      </w:r>
    </w:p>
  </w:footnote>
  <w:footnote w:id="1">
    <w:p w14:paraId="3C58CD8A" w14:textId="52B4DD4C" w:rsidR="003A7DE7" w:rsidRPr="00E756B6" w:rsidRDefault="003A7DE7">
      <w:pPr>
        <w:pStyle w:val="af7"/>
        <w:rPr>
          <w:rFonts w:ascii="Meiryo UI" w:eastAsia="Meiryo UI" w:hAnsi="Meiryo UI" w:cs="Meiryo UI"/>
        </w:rPr>
      </w:pPr>
      <w:r w:rsidRPr="00E756B6">
        <w:rPr>
          <w:rStyle w:val="af9"/>
          <w:rFonts w:ascii="Meiryo UI" w:eastAsia="Meiryo UI" w:hAnsi="Meiryo UI" w:cs="Meiryo UI"/>
        </w:rPr>
        <w:footnoteRef/>
      </w:r>
      <w:r w:rsidRPr="00E756B6">
        <w:rPr>
          <w:rFonts w:ascii="Meiryo UI" w:eastAsia="Meiryo UI" w:hAnsi="Meiryo UI" w:cs="Meiryo UI"/>
        </w:rPr>
        <w:t xml:space="preserve"> </w:t>
      </w:r>
      <w:r w:rsidRPr="00E756B6">
        <w:rPr>
          <w:rFonts w:ascii="Meiryo UI" w:eastAsia="Meiryo UI" w:hAnsi="Meiryo UI" w:cs="Meiryo UI" w:hint="eastAsia"/>
        </w:rPr>
        <w:t>「オリンピック・レガシー</w:t>
      </w:r>
      <w:r>
        <w:rPr>
          <w:rFonts w:ascii="Meiryo UI" w:eastAsia="Meiryo UI" w:hAnsi="Meiryo UI" w:cs="Meiryo UI" w:hint="eastAsia"/>
        </w:rPr>
        <w:t xml:space="preserve">　2020年東京をこう変える」　間野義之著、執筆協力：三菱総研　p.34</w:t>
      </w:r>
    </w:p>
  </w:footnote>
  <w:footnote w:id="2">
    <w:p w14:paraId="2692AD98" w14:textId="7CF9667A" w:rsidR="003A7DE7" w:rsidRDefault="003A7DE7">
      <w:pPr>
        <w:pStyle w:val="af7"/>
      </w:pPr>
      <w:r w:rsidRPr="00FD1E6A">
        <w:rPr>
          <w:rStyle w:val="af9"/>
          <w:rFonts w:ascii="Meiryo UI" w:eastAsia="Meiryo UI" w:hAnsi="Meiryo UI" w:cs="Meiryo UI"/>
        </w:rPr>
        <w:footnoteRef/>
      </w:r>
      <w:r w:rsidRPr="00FD1E6A">
        <w:rPr>
          <w:rFonts w:ascii="Meiryo UI" w:eastAsia="Meiryo UI" w:hAnsi="Meiryo UI" w:cs="Meiryo UI"/>
        </w:rPr>
        <w:t xml:space="preserve"> </w:t>
      </w:r>
      <w:r w:rsidRPr="00FD1E6A">
        <w:rPr>
          <w:rFonts w:ascii="Meiryo UI" w:eastAsia="Meiryo UI" w:hAnsi="Meiryo UI" w:cs="Meiryo UI" w:hint="eastAsia"/>
        </w:rPr>
        <w:t>（日本語版）</w:t>
      </w:r>
      <w:r w:rsidRPr="00FD1E6A">
        <w:t>http://www.joc.or.jp/olympism/charter/pdf/olympiccharter2011.pdf</w:t>
      </w:r>
    </w:p>
  </w:footnote>
  <w:footnote w:id="3">
    <w:p w14:paraId="2584D9FC" w14:textId="27EE9E54" w:rsidR="003A7DE7" w:rsidRPr="00FD1E6A" w:rsidRDefault="003A7DE7">
      <w:pPr>
        <w:pStyle w:val="af7"/>
        <w:rPr>
          <w:rFonts w:ascii="Meiryo UI" w:eastAsia="Meiryo UI" w:hAnsi="Meiryo UI" w:cs="Meiryo UI"/>
        </w:rPr>
      </w:pPr>
      <w:r w:rsidRPr="00FD1E6A">
        <w:rPr>
          <w:rStyle w:val="af9"/>
          <w:rFonts w:ascii="Meiryo UI" w:eastAsia="Meiryo UI" w:hAnsi="Meiryo UI" w:cs="Meiryo UI"/>
        </w:rPr>
        <w:footnoteRef/>
      </w:r>
      <w:r w:rsidRPr="00FD1E6A">
        <w:rPr>
          <w:rFonts w:ascii="Meiryo UI" w:eastAsia="Meiryo UI" w:hAnsi="Meiryo UI" w:cs="Meiryo UI"/>
        </w:rPr>
        <w:t xml:space="preserve"> </w:t>
      </w:r>
      <w:r w:rsidRPr="00FD1E6A">
        <w:rPr>
          <w:rFonts w:ascii="Meiryo UI" w:eastAsia="Meiryo UI" w:hAnsi="Meiryo UI" w:cs="Meiryo UI" w:hint="eastAsia"/>
        </w:rPr>
        <w:t>「オリンピック・レガシー　2020年東京をこう変える」</w:t>
      </w:r>
      <w:r>
        <w:rPr>
          <w:rFonts w:ascii="Meiryo UI" w:eastAsia="Meiryo UI" w:hAnsi="Meiryo UI" w:cs="Meiryo UI" w:hint="eastAsia"/>
        </w:rPr>
        <w:t xml:space="preserve">　間野義之著、執筆協力：三菱総研　p.36</w:t>
      </w:r>
    </w:p>
  </w:footnote>
  <w:footnote w:id="4">
    <w:p w14:paraId="04411615" w14:textId="1AE7AD05" w:rsidR="003A7DE7" w:rsidRDefault="003A7DE7">
      <w:pPr>
        <w:pStyle w:val="af7"/>
      </w:pPr>
      <w:r>
        <w:rPr>
          <w:rStyle w:val="af9"/>
        </w:rPr>
        <w:footnoteRef/>
      </w:r>
      <w:r>
        <w:t xml:space="preserve"> </w:t>
      </w:r>
      <w:r w:rsidRPr="00606D6E">
        <w:t>http://www.mri.co.jp/opinion/legacy/index.html</w:t>
      </w:r>
    </w:p>
  </w:footnote>
  <w:footnote w:id="5">
    <w:p w14:paraId="1B4F5DD8" w14:textId="673C5BE2" w:rsidR="003A7DE7" w:rsidRDefault="003A7DE7">
      <w:pPr>
        <w:pStyle w:val="af7"/>
      </w:pPr>
      <w:r>
        <w:rPr>
          <w:rStyle w:val="af9"/>
        </w:rPr>
        <w:footnoteRef/>
      </w:r>
      <w:r>
        <w:t xml:space="preserve"> </w:t>
      </w:r>
      <w:r w:rsidRPr="000E2ECA">
        <w:t>http://www.mlit.go.jp/common/001052818.pdf</w:t>
      </w:r>
    </w:p>
  </w:footnote>
  <w:footnote w:id="6">
    <w:p w14:paraId="0DA972D5" w14:textId="63E68FDC" w:rsidR="003A7DE7" w:rsidRDefault="003A7DE7">
      <w:pPr>
        <w:pStyle w:val="af7"/>
      </w:pPr>
      <w:r>
        <w:rPr>
          <w:rStyle w:val="af9"/>
        </w:rPr>
        <w:footnoteRef/>
      </w:r>
      <w:r>
        <w:t xml:space="preserve"> </w:t>
      </w:r>
      <w:r w:rsidRPr="000E2ECA">
        <w:t>http://www.sporttokyo.metro.tokyo.jp/multilingual/</w:t>
      </w:r>
    </w:p>
  </w:footnote>
  <w:footnote w:id="7">
    <w:p w14:paraId="22A280F4" w14:textId="3ADBBE02" w:rsidR="003A7DE7" w:rsidRDefault="003A7DE7">
      <w:pPr>
        <w:pStyle w:val="af7"/>
      </w:pPr>
      <w:r>
        <w:rPr>
          <w:rStyle w:val="af9"/>
        </w:rPr>
        <w:footnoteRef/>
      </w:r>
      <w:r>
        <w:t xml:space="preserve"> </w:t>
      </w:r>
      <w:r w:rsidRPr="000E2ECA">
        <w:t>http://www.w3.org/RDF/</w:t>
      </w:r>
    </w:p>
  </w:footnote>
  <w:footnote w:id="8">
    <w:p w14:paraId="0BAA4075" w14:textId="7B800E96" w:rsidR="003A7DE7" w:rsidRDefault="003A7DE7">
      <w:pPr>
        <w:pStyle w:val="af7"/>
      </w:pPr>
      <w:r>
        <w:rPr>
          <w:rStyle w:val="af9"/>
        </w:rPr>
        <w:footnoteRef/>
      </w:r>
      <w:r>
        <w:t xml:space="preserve"> </w:t>
      </w:r>
      <w:r w:rsidRPr="000E2ECA">
        <w:t>http://www.w3.org/TR/json-ld/</w:t>
      </w:r>
    </w:p>
  </w:footnote>
  <w:footnote w:id="9">
    <w:p w14:paraId="385DB989" w14:textId="3CF5C005" w:rsidR="003A7DE7" w:rsidRDefault="003A7DE7">
      <w:pPr>
        <w:pStyle w:val="af7"/>
      </w:pPr>
      <w:r>
        <w:rPr>
          <w:rStyle w:val="af9"/>
        </w:rPr>
        <w:footnoteRef/>
      </w:r>
      <w:r>
        <w:t xml:space="preserve"> </w:t>
      </w:r>
      <w:r w:rsidRPr="000E2ECA">
        <w:t>http://tools.ietf.org/rfc/bcp/bcp47.txt#</w:t>
      </w:r>
    </w:p>
  </w:footnote>
  <w:footnote w:id="10">
    <w:p w14:paraId="5A9B93D5" w14:textId="577F2925" w:rsidR="003A7DE7" w:rsidRDefault="003A7DE7">
      <w:pPr>
        <w:pStyle w:val="af7"/>
      </w:pPr>
      <w:r>
        <w:rPr>
          <w:rStyle w:val="af9"/>
        </w:rPr>
        <w:footnoteRef/>
      </w:r>
      <w:r>
        <w:t xml:space="preserve"> </w:t>
      </w:r>
      <w:r w:rsidRPr="00EC4032">
        <w:t>http://www.microsoft.com/translator/</w:t>
      </w:r>
    </w:p>
  </w:footnote>
  <w:footnote w:id="11">
    <w:p w14:paraId="622C20B1" w14:textId="070FB1C2" w:rsidR="003A7DE7" w:rsidRDefault="003A7DE7">
      <w:pPr>
        <w:pStyle w:val="af7"/>
      </w:pPr>
      <w:r>
        <w:rPr>
          <w:rStyle w:val="af9"/>
        </w:rPr>
        <w:footnoteRef/>
      </w:r>
      <w:r>
        <w:t xml:space="preserve"> </w:t>
      </w:r>
      <w:r w:rsidRPr="00EC4032">
        <w:t>https://cloud.google.com/translate/docs?hl=ja</w:t>
      </w:r>
    </w:p>
  </w:footnote>
  <w:footnote w:id="12">
    <w:p w14:paraId="6277E4FF" w14:textId="1A93ACC3" w:rsidR="003A7DE7" w:rsidRDefault="003A7DE7">
      <w:pPr>
        <w:pStyle w:val="af7"/>
      </w:pPr>
      <w:r>
        <w:rPr>
          <w:rStyle w:val="af9"/>
        </w:rPr>
        <w:footnoteRef/>
      </w:r>
      <w:r>
        <w:t xml:space="preserve"> </w:t>
      </w:r>
      <w:r w:rsidRPr="00EC4032">
        <w:t>http://www.crosslanguage.co.jp/auto-translation/cloud/</w:t>
      </w:r>
    </w:p>
  </w:footnote>
  <w:footnote w:id="13">
    <w:p w14:paraId="332C7B94" w14:textId="42117622" w:rsidR="003A7DE7" w:rsidRDefault="003A7DE7">
      <w:pPr>
        <w:pStyle w:val="af7"/>
      </w:pPr>
      <w:r>
        <w:rPr>
          <w:rStyle w:val="af9"/>
        </w:rPr>
        <w:footnoteRef/>
      </w:r>
      <w:r>
        <w:t xml:space="preserve"> </w:t>
      </w:r>
      <w:r w:rsidRPr="00EC4032">
        <w:t>http://www.kodensha.jp/platform/cloud/</w:t>
      </w:r>
    </w:p>
  </w:footnote>
  <w:footnote w:id="14">
    <w:p w14:paraId="75976BAD" w14:textId="275C5463" w:rsidR="003A7DE7" w:rsidRDefault="003A7DE7">
      <w:pPr>
        <w:pStyle w:val="af7"/>
      </w:pPr>
      <w:r>
        <w:rPr>
          <w:rStyle w:val="af9"/>
        </w:rPr>
        <w:footnoteRef/>
      </w:r>
      <w:r>
        <w:t xml:space="preserve"> </w:t>
      </w:r>
      <w:r w:rsidRPr="00EC4032">
        <w:t>https://mt-auto-minhon-mlt.ucri.jgn-x.jp/</w:t>
      </w:r>
    </w:p>
  </w:footnote>
  <w:footnote w:id="15">
    <w:p w14:paraId="5F6F540D" w14:textId="56CC423F" w:rsidR="003A7DE7" w:rsidRDefault="003A7DE7">
      <w:pPr>
        <w:pStyle w:val="af7"/>
      </w:pPr>
      <w:r>
        <w:rPr>
          <w:rStyle w:val="af9"/>
        </w:rPr>
        <w:footnoteRef/>
      </w:r>
      <w:r>
        <w:t xml:space="preserve"> </w:t>
      </w:r>
      <w:r w:rsidRPr="00927D68">
        <w:rPr>
          <w:rFonts w:hint="eastAsia"/>
        </w:rPr>
        <w:t>Web</w:t>
      </w:r>
      <w:r w:rsidRPr="00927D68">
        <w:rPr>
          <w:rFonts w:hint="eastAsia"/>
        </w:rPr>
        <w:t>上に点在するデータに、データの意味や他のデータとの関連を説明したメタデータを付与することで、全てのデータを関連づけてコンピューターによる検索性・処理性を向上させるための技術。</w:t>
      </w:r>
      <w:r w:rsidRPr="00927D68">
        <w:rPr>
          <w:rFonts w:hint="eastAsia"/>
        </w:rPr>
        <w:t xml:space="preserve"> http://www.w3.org/DesignIssues/LinkedData.html</w:t>
      </w:r>
    </w:p>
  </w:footnote>
  <w:footnote w:id="16">
    <w:p w14:paraId="4E973D94" w14:textId="7E148998" w:rsidR="003A7DE7" w:rsidRDefault="003A7DE7">
      <w:pPr>
        <w:pStyle w:val="af7"/>
      </w:pPr>
      <w:r>
        <w:rPr>
          <w:rStyle w:val="af9"/>
        </w:rPr>
        <w:footnoteRef/>
      </w:r>
      <w:r>
        <w:t xml:space="preserve"> </w:t>
      </w:r>
      <w:r w:rsidRPr="00927D68">
        <w:t>http://www.json.org/json-ja.html</w:t>
      </w:r>
    </w:p>
  </w:footnote>
  <w:footnote w:id="17">
    <w:p w14:paraId="49DD446C" w14:textId="575F0E02" w:rsidR="003A7DE7" w:rsidRDefault="003A7DE7">
      <w:pPr>
        <w:pStyle w:val="af7"/>
      </w:pPr>
      <w:r>
        <w:rPr>
          <w:rStyle w:val="af9"/>
        </w:rPr>
        <w:footnoteRef/>
      </w:r>
      <w:r>
        <w:t xml:space="preserve"> </w:t>
      </w:r>
      <w:r w:rsidRPr="00927D68">
        <w:t>http://www.w3.org/TR/json-ld/</w:t>
      </w:r>
    </w:p>
  </w:footnote>
  <w:footnote w:id="18">
    <w:p w14:paraId="592A2FA3" w14:textId="775935BB" w:rsidR="003A7DE7" w:rsidRDefault="003A7DE7">
      <w:pPr>
        <w:pStyle w:val="af7"/>
      </w:pPr>
      <w:r>
        <w:rPr>
          <w:rStyle w:val="af9"/>
        </w:rPr>
        <w:footnoteRef/>
      </w:r>
      <w:r>
        <w:t xml:space="preserve"> </w:t>
      </w:r>
      <w:r w:rsidRPr="001C55E4">
        <w:rPr>
          <w:rFonts w:hint="eastAsia"/>
        </w:rPr>
        <w:t>JCAST</w:t>
      </w:r>
      <w:r w:rsidRPr="001C55E4">
        <w:rPr>
          <w:rFonts w:hint="eastAsia"/>
        </w:rPr>
        <w:t>ニュース</w:t>
      </w:r>
      <w:r w:rsidRPr="001C55E4">
        <w:rPr>
          <w:rFonts w:hint="eastAsia"/>
        </w:rPr>
        <w:t xml:space="preserve"> </w:t>
      </w:r>
      <w:r w:rsidRPr="001C55E4">
        <w:rPr>
          <w:rFonts w:hint="eastAsia"/>
        </w:rPr>
        <w:t>グーグル、駅関連施設の図面も閲覧可能に　流出は</w:t>
      </w:r>
      <w:r w:rsidRPr="001C55E4">
        <w:rPr>
          <w:rFonts w:hint="eastAsia"/>
        </w:rPr>
        <w:t>130</w:t>
      </w:r>
      <w:r w:rsidRPr="001C55E4">
        <w:rPr>
          <w:rFonts w:hint="eastAsia"/>
        </w:rPr>
        <w:t>か所超？</w:t>
      </w:r>
      <w:r w:rsidRPr="001C55E4">
        <w:rPr>
          <w:rFonts w:hint="eastAsia"/>
        </w:rPr>
        <w:t>, http://www.j-cast.com/2014/04/12201986.html, 2014</w:t>
      </w:r>
      <w:r w:rsidRPr="001C55E4">
        <w:rPr>
          <w:rFonts w:hint="eastAsia"/>
        </w:rPr>
        <w:t>年</w:t>
      </w:r>
      <w:r w:rsidRPr="001C55E4">
        <w:rPr>
          <w:rFonts w:hint="eastAsia"/>
        </w:rPr>
        <w:t>4</w:t>
      </w:r>
      <w:r w:rsidRPr="001C55E4">
        <w:rPr>
          <w:rFonts w:hint="eastAsia"/>
        </w:rPr>
        <w:t>月</w:t>
      </w:r>
      <w:r w:rsidRPr="001C55E4">
        <w:rPr>
          <w:rFonts w:hint="eastAsia"/>
        </w:rPr>
        <w:t>12</w:t>
      </w:r>
      <w:r w:rsidRPr="001C55E4">
        <w:rPr>
          <w:rFonts w:hint="eastAsia"/>
        </w:rPr>
        <w:t>日</w:t>
      </w:r>
      <w:r w:rsidRPr="001C55E4">
        <w:rPr>
          <w:rFonts w:hint="eastAsia"/>
        </w:rPr>
        <w:t>. (2015</w:t>
      </w:r>
      <w:r w:rsidRPr="001C55E4">
        <w:rPr>
          <w:rFonts w:hint="eastAsia"/>
        </w:rPr>
        <w:t>年</w:t>
      </w:r>
      <w:r w:rsidRPr="001C55E4">
        <w:rPr>
          <w:rFonts w:hint="eastAsia"/>
        </w:rPr>
        <w:t>3</w:t>
      </w:r>
      <w:r w:rsidRPr="001C55E4">
        <w:rPr>
          <w:rFonts w:hint="eastAsia"/>
        </w:rPr>
        <w:t>月</w:t>
      </w:r>
      <w:r w:rsidRPr="001C55E4">
        <w:rPr>
          <w:rFonts w:hint="eastAsia"/>
        </w:rPr>
        <w:t>11</w:t>
      </w:r>
      <w:r w:rsidRPr="001C55E4">
        <w:rPr>
          <w:rFonts w:hint="eastAsia"/>
        </w:rPr>
        <w:t>日閲覧</w:t>
      </w:r>
      <w:r w:rsidRPr="001C55E4">
        <w:rPr>
          <w:rFonts w:hint="eastAsia"/>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98D9D0" w14:textId="77777777" w:rsidR="003A7DE7" w:rsidRPr="00306770" w:rsidRDefault="003A7DE7" w:rsidP="00963253">
    <w:pPr>
      <w:pStyle w:val="ac"/>
      <w:rPr>
        <w:rFonts w:ascii="Tahoma" w:hAnsi="Tahoma" w:cs="Tahoma"/>
      </w:rPr>
    </w:pPr>
    <w:r>
      <w:rPr>
        <w:rFonts w:ascii="Tahoma" w:hAnsi="Tahoma" w:cs="Tahoma"/>
      </w:rPr>
      <w:tab/>
    </w:r>
    <w:r>
      <w:rPr>
        <w:rFonts w:ascii="Tahoma" w:hAnsi="Tahoma" w:cs="Tahoma"/>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7F3F49"/>
    <w:multiLevelType w:val="multilevel"/>
    <w:tmpl w:val="8E606D48"/>
    <w:lvl w:ilvl="0">
      <w:start w:val="1"/>
      <w:numFmt w:val="decimal"/>
      <w:pStyle w:val="1"/>
      <w:lvlText w:val="%1"/>
      <w:lvlJc w:val="left"/>
      <w:pPr>
        <w:tabs>
          <w:tab w:val="num" w:pos="425"/>
        </w:tabs>
        <w:ind w:left="425" w:hanging="425"/>
      </w:pPr>
      <w:rPr>
        <w:rFonts w:hint="eastAsia"/>
      </w:rPr>
    </w:lvl>
    <w:lvl w:ilvl="1">
      <w:start w:val="1"/>
      <w:numFmt w:val="decimal"/>
      <w:pStyle w:val="2"/>
      <w:lvlText w:val="%1.%2"/>
      <w:lvlJc w:val="left"/>
      <w:pPr>
        <w:tabs>
          <w:tab w:val="num" w:pos="26"/>
        </w:tabs>
        <w:ind w:left="426" w:firstLine="0"/>
      </w:pPr>
      <w:rPr>
        <w:rFonts w:hint="eastAsia"/>
      </w:rPr>
    </w:lvl>
    <w:lvl w:ilvl="2">
      <w:start w:val="1"/>
      <w:numFmt w:val="decimal"/>
      <w:pStyle w:val="3"/>
      <w:lvlText w:val="%1.%2.%3"/>
      <w:lvlJc w:val="left"/>
      <w:pPr>
        <w:tabs>
          <w:tab w:val="num" w:pos="-400"/>
        </w:tabs>
        <w:ind w:left="0" w:firstLine="0"/>
      </w:pPr>
      <w:rPr>
        <w:rFonts w:hint="eastAsia"/>
      </w:rPr>
    </w:lvl>
    <w:lvl w:ilvl="3">
      <w:start w:val="1"/>
      <w:numFmt w:val="decimal"/>
      <w:pStyle w:val="4"/>
      <w:lvlText w:val="%1.%2.%3.%4"/>
      <w:lvlJc w:val="left"/>
      <w:pPr>
        <w:tabs>
          <w:tab w:val="num" w:pos="0"/>
        </w:tabs>
        <w:ind w:left="0" w:firstLine="0"/>
      </w:pPr>
      <w:rPr>
        <w:rFonts w:ascii="Arial" w:eastAsia="ＭＳ Ｐゴシック" w:hAnsi="Arial" w:hint="default"/>
        <w:b w:val="0"/>
        <w:i w:val="0"/>
        <w:sz w:val="21"/>
      </w:rPr>
    </w:lvl>
    <w:lvl w:ilvl="4">
      <w:start w:val="1"/>
      <w:numFmt w:val="decimal"/>
      <w:pStyle w:val="5"/>
      <w:lvlText w:val="%1.%2.%3.%4.%5"/>
      <w:lvlJc w:val="left"/>
      <w:pPr>
        <w:tabs>
          <w:tab w:val="num" w:pos="0"/>
        </w:tabs>
        <w:ind w:left="0" w:firstLine="0"/>
      </w:pPr>
      <w:rPr>
        <w:rFonts w:ascii="Arial" w:eastAsia="ＭＳ ゴシック" w:hAnsi="Arial" w:hint="default"/>
        <w:sz w:val="22"/>
      </w:rPr>
    </w:lvl>
    <w:lvl w:ilvl="5">
      <w:start w:val="1"/>
      <w:numFmt w:val="upperLetter"/>
      <w:lvlRestart w:val="1"/>
      <w:pStyle w:val="6"/>
      <w:lvlText w:val="付録 %6"/>
      <w:lvlJc w:val="left"/>
      <w:pPr>
        <w:tabs>
          <w:tab w:val="num" w:pos="57"/>
        </w:tabs>
        <w:ind w:left="0" w:firstLine="0"/>
      </w:pPr>
      <w:rPr>
        <w:rFonts w:ascii="Arial" w:eastAsia="ＭＳ ゴシック" w:hAnsi="Arial" w:hint="default"/>
        <w:b w:val="0"/>
        <w:i w:val="0"/>
        <w:sz w:val="24"/>
      </w:rPr>
    </w:lvl>
    <w:lvl w:ilvl="6">
      <w:start w:val="1"/>
      <w:numFmt w:val="decimal"/>
      <w:pStyle w:val="7"/>
      <w:lvlText w:val="%6.%7"/>
      <w:lvlJc w:val="left"/>
      <w:pPr>
        <w:ind w:left="0" w:firstLine="0"/>
      </w:pPr>
      <w:rPr>
        <w:rFonts w:hint="eastAsia"/>
      </w:rPr>
    </w:lvl>
    <w:lvl w:ilvl="7">
      <w:start w:val="1"/>
      <w:numFmt w:val="decimal"/>
      <w:pStyle w:val="8"/>
      <w:lvlText w:val="%6.%7.%8"/>
      <w:lvlJc w:val="left"/>
      <w:pPr>
        <w:ind w:left="0" w:firstLine="0"/>
      </w:pPr>
      <w:rPr>
        <w:rFonts w:hint="eastAsia"/>
      </w:rPr>
    </w:lvl>
    <w:lvl w:ilvl="8">
      <w:start w:val="1"/>
      <w:numFmt w:val="decimal"/>
      <w:pStyle w:val="9"/>
      <w:lvlText w:val="%6.%7.%8.%9"/>
      <w:lvlJc w:val="left"/>
      <w:pPr>
        <w:ind w:left="0" w:firstLine="0"/>
      </w:pPr>
      <w:rPr>
        <w:rFonts w:hint="eastAsia"/>
      </w:rPr>
    </w:lvl>
  </w:abstractNum>
  <w:abstractNum w:abstractNumId="1">
    <w:nsid w:val="0A3C49D9"/>
    <w:multiLevelType w:val="multilevel"/>
    <w:tmpl w:val="C9B4BD72"/>
    <w:styleLink w:val="1ai"/>
    <w:lvl w:ilvl="0">
      <w:start w:val="1"/>
      <w:numFmt w:val="decimal"/>
      <w:lvlText w:val="%1"/>
      <w:lvlJc w:val="left"/>
      <w:pPr>
        <w:tabs>
          <w:tab w:val="num" w:pos="1049"/>
        </w:tabs>
        <w:ind w:left="1049" w:hanging="420"/>
      </w:pPr>
      <w:rPr>
        <w:rFonts w:hint="eastAsia"/>
      </w:rPr>
    </w:lvl>
    <w:lvl w:ilvl="1">
      <w:start w:val="1"/>
      <w:numFmt w:val="decimal"/>
      <w:lvlText w:val="%1.%2"/>
      <w:lvlJc w:val="left"/>
      <w:pPr>
        <w:tabs>
          <w:tab w:val="num" w:pos="992"/>
        </w:tabs>
        <w:ind w:left="992" w:hanging="567"/>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
    <w:nsid w:val="1F746D4E"/>
    <w:multiLevelType w:val="hybridMultilevel"/>
    <w:tmpl w:val="EF96050C"/>
    <w:lvl w:ilvl="0" w:tplc="04090013">
      <w:start w:val="1"/>
      <w:numFmt w:val="upperRoman"/>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nsid w:val="1F86036C"/>
    <w:multiLevelType w:val="hybridMultilevel"/>
    <w:tmpl w:val="82F2149A"/>
    <w:lvl w:ilvl="0" w:tplc="99C6EF12">
      <w:start w:val="1"/>
      <w:numFmt w:val="decimal"/>
      <w:pStyle w:val="a"/>
      <w:lvlText w:val="[%1]"/>
      <w:lvlJc w:val="left"/>
      <w:pPr>
        <w:tabs>
          <w:tab w:val="num" w:pos="0"/>
        </w:tabs>
        <w:ind w:left="204" w:hanging="204"/>
      </w:pPr>
      <w:rPr>
        <w:rFonts w:cs="Arial" w:hint="default"/>
        <w:bCs w:val="0"/>
        <w:iCs w:val="0"/>
        <w:szCs w:val="21"/>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4">
    <w:nsid w:val="381071F2"/>
    <w:multiLevelType w:val="hybridMultilevel"/>
    <w:tmpl w:val="25C2DFA2"/>
    <w:lvl w:ilvl="0" w:tplc="BBE85A88">
      <w:start w:val="1"/>
      <w:numFmt w:val="decimal"/>
      <w:pStyle w:val="a0"/>
      <w:lvlText w:val="別紙 %1"/>
      <w:lvlJc w:val="left"/>
      <w:pPr>
        <w:tabs>
          <w:tab w:val="num" w:pos="0"/>
        </w:tabs>
        <w:ind w:left="0" w:firstLine="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5">
    <w:nsid w:val="42F207D1"/>
    <w:multiLevelType w:val="hybridMultilevel"/>
    <w:tmpl w:val="0BE847B8"/>
    <w:lvl w:ilvl="0" w:tplc="0409000F">
      <w:start w:val="1"/>
      <w:numFmt w:val="decimal"/>
      <w:lvlText w:val="%1."/>
      <w:lvlJc w:val="left"/>
      <w:pPr>
        <w:ind w:left="630" w:hanging="420"/>
      </w:p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6">
    <w:nsid w:val="4BC16DB7"/>
    <w:multiLevelType w:val="hybridMultilevel"/>
    <w:tmpl w:val="8FF8BD74"/>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nsid w:val="50E527DC"/>
    <w:multiLevelType w:val="hybridMultilevel"/>
    <w:tmpl w:val="BDB8B87C"/>
    <w:lvl w:ilvl="0" w:tplc="0409000F">
      <w:start w:val="1"/>
      <w:numFmt w:val="decimal"/>
      <w:lvlText w:val="%1."/>
      <w:lvlJc w:val="left"/>
      <w:pPr>
        <w:ind w:left="630" w:hanging="420"/>
      </w:p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8">
    <w:nsid w:val="5EFA5CC6"/>
    <w:multiLevelType w:val="hybridMultilevel"/>
    <w:tmpl w:val="E432FA06"/>
    <w:lvl w:ilvl="0" w:tplc="0409000F">
      <w:start w:val="1"/>
      <w:numFmt w:val="decimal"/>
      <w:lvlText w:val="%1."/>
      <w:lvlJc w:val="left"/>
      <w:pPr>
        <w:ind w:left="564" w:hanging="420"/>
      </w:pPr>
    </w:lvl>
    <w:lvl w:ilvl="1" w:tplc="04090017" w:tentative="1">
      <w:start w:val="1"/>
      <w:numFmt w:val="aiueoFullWidth"/>
      <w:lvlText w:val="(%2)"/>
      <w:lvlJc w:val="left"/>
      <w:pPr>
        <w:ind w:left="984" w:hanging="420"/>
      </w:pPr>
    </w:lvl>
    <w:lvl w:ilvl="2" w:tplc="04090011" w:tentative="1">
      <w:start w:val="1"/>
      <w:numFmt w:val="decimalEnclosedCircle"/>
      <w:lvlText w:val="%3"/>
      <w:lvlJc w:val="left"/>
      <w:pPr>
        <w:ind w:left="1404" w:hanging="420"/>
      </w:pPr>
    </w:lvl>
    <w:lvl w:ilvl="3" w:tplc="0409000F" w:tentative="1">
      <w:start w:val="1"/>
      <w:numFmt w:val="decimal"/>
      <w:lvlText w:val="%4."/>
      <w:lvlJc w:val="left"/>
      <w:pPr>
        <w:ind w:left="1824" w:hanging="420"/>
      </w:pPr>
    </w:lvl>
    <w:lvl w:ilvl="4" w:tplc="04090017" w:tentative="1">
      <w:start w:val="1"/>
      <w:numFmt w:val="aiueoFullWidth"/>
      <w:lvlText w:val="(%5)"/>
      <w:lvlJc w:val="left"/>
      <w:pPr>
        <w:ind w:left="2244" w:hanging="420"/>
      </w:pPr>
    </w:lvl>
    <w:lvl w:ilvl="5" w:tplc="04090011" w:tentative="1">
      <w:start w:val="1"/>
      <w:numFmt w:val="decimalEnclosedCircle"/>
      <w:lvlText w:val="%6"/>
      <w:lvlJc w:val="left"/>
      <w:pPr>
        <w:ind w:left="2664" w:hanging="420"/>
      </w:pPr>
    </w:lvl>
    <w:lvl w:ilvl="6" w:tplc="0409000F" w:tentative="1">
      <w:start w:val="1"/>
      <w:numFmt w:val="decimal"/>
      <w:lvlText w:val="%7."/>
      <w:lvlJc w:val="left"/>
      <w:pPr>
        <w:ind w:left="3084" w:hanging="420"/>
      </w:pPr>
    </w:lvl>
    <w:lvl w:ilvl="7" w:tplc="04090017" w:tentative="1">
      <w:start w:val="1"/>
      <w:numFmt w:val="aiueoFullWidth"/>
      <w:lvlText w:val="(%8)"/>
      <w:lvlJc w:val="left"/>
      <w:pPr>
        <w:ind w:left="3504" w:hanging="420"/>
      </w:pPr>
    </w:lvl>
    <w:lvl w:ilvl="8" w:tplc="04090011" w:tentative="1">
      <w:start w:val="1"/>
      <w:numFmt w:val="decimalEnclosedCircle"/>
      <w:lvlText w:val="%9"/>
      <w:lvlJc w:val="left"/>
      <w:pPr>
        <w:ind w:left="3924" w:hanging="420"/>
      </w:pPr>
    </w:lvl>
  </w:abstractNum>
  <w:abstractNum w:abstractNumId="9">
    <w:nsid w:val="76B559D7"/>
    <w:multiLevelType w:val="hybridMultilevel"/>
    <w:tmpl w:val="455E76AE"/>
    <w:lvl w:ilvl="0" w:tplc="5298F922">
      <w:start w:val="1"/>
      <w:numFmt w:val="decimal"/>
      <w:pStyle w:val="a1"/>
      <w:lvlText w:val="第%1部"/>
      <w:lvlJc w:val="left"/>
      <w:pPr>
        <w:tabs>
          <w:tab w:val="num" w:pos="1080"/>
        </w:tabs>
        <w:ind w:left="1080" w:hanging="870"/>
      </w:pPr>
      <w:rPr>
        <w:rFonts w:hint="default"/>
      </w:rPr>
    </w:lvl>
    <w:lvl w:ilvl="1" w:tplc="04090017" w:tentative="1">
      <w:start w:val="1"/>
      <w:numFmt w:val="aiueoFullWidth"/>
      <w:lvlText w:val="(%2)"/>
      <w:lvlJc w:val="left"/>
      <w:pPr>
        <w:tabs>
          <w:tab w:val="num" w:pos="1050"/>
        </w:tabs>
        <w:ind w:left="1050" w:hanging="420"/>
      </w:pPr>
    </w:lvl>
    <w:lvl w:ilvl="2" w:tplc="04090011" w:tentative="1">
      <w:start w:val="1"/>
      <w:numFmt w:val="decimalEnclosedCircle"/>
      <w:lvlText w:val="%3"/>
      <w:lvlJc w:val="left"/>
      <w:pPr>
        <w:tabs>
          <w:tab w:val="num" w:pos="1470"/>
        </w:tabs>
        <w:ind w:left="1470" w:hanging="420"/>
      </w:pPr>
    </w:lvl>
    <w:lvl w:ilvl="3" w:tplc="0409000F" w:tentative="1">
      <w:start w:val="1"/>
      <w:numFmt w:val="decimal"/>
      <w:lvlText w:val="%4."/>
      <w:lvlJc w:val="left"/>
      <w:pPr>
        <w:tabs>
          <w:tab w:val="num" w:pos="1890"/>
        </w:tabs>
        <w:ind w:left="1890" w:hanging="420"/>
      </w:pPr>
    </w:lvl>
    <w:lvl w:ilvl="4" w:tplc="04090017" w:tentative="1">
      <w:start w:val="1"/>
      <w:numFmt w:val="aiueoFullWidth"/>
      <w:lvlText w:val="(%5)"/>
      <w:lvlJc w:val="left"/>
      <w:pPr>
        <w:tabs>
          <w:tab w:val="num" w:pos="2310"/>
        </w:tabs>
        <w:ind w:left="2310" w:hanging="420"/>
      </w:pPr>
    </w:lvl>
    <w:lvl w:ilvl="5" w:tplc="04090011" w:tentative="1">
      <w:start w:val="1"/>
      <w:numFmt w:val="decimalEnclosedCircle"/>
      <w:lvlText w:val="%6"/>
      <w:lvlJc w:val="left"/>
      <w:pPr>
        <w:tabs>
          <w:tab w:val="num" w:pos="2730"/>
        </w:tabs>
        <w:ind w:left="2730" w:hanging="420"/>
      </w:pPr>
    </w:lvl>
    <w:lvl w:ilvl="6" w:tplc="0409000F" w:tentative="1">
      <w:start w:val="1"/>
      <w:numFmt w:val="decimal"/>
      <w:lvlText w:val="%7."/>
      <w:lvlJc w:val="left"/>
      <w:pPr>
        <w:tabs>
          <w:tab w:val="num" w:pos="3150"/>
        </w:tabs>
        <w:ind w:left="3150" w:hanging="420"/>
      </w:pPr>
    </w:lvl>
    <w:lvl w:ilvl="7" w:tplc="04090017" w:tentative="1">
      <w:start w:val="1"/>
      <w:numFmt w:val="aiueoFullWidth"/>
      <w:lvlText w:val="(%8)"/>
      <w:lvlJc w:val="left"/>
      <w:pPr>
        <w:tabs>
          <w:tab w:val="num" w:pos="3570"/>
        </w:tabs>
        <w:ind w:left="3570" w:hanging="420"/>
      </w:pPr>
    </w:lvl>
    <w:lvl w:ilvl="8" w:tplc="04090011" w:tentative="1">
      <w:start w:val="1"/>
      <w:numFmt w:val="decimalEnclosedCircle"/>
      <w:lvlText w:val="%9"/>
      <w:lvlJc w:val="left"/>
      <w:pPr>
        <w:tabs>
          <w:tab w:val="num" w:pos="3990"/>
        </w:tabs>
        <w:ind w:left="3990" w:hanging="420"/>
      </w:pPr>
    </w:lvl>
  </w:abstractNum>
  <w:abstractNum w:abstractNumId="10">
    <w:nsid w:val="7F762F52"/>
    <w:multiLevelType w:val="hybridMultilevel"/>
    <w:tmpl w:val="FB36E60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3"/>
  </w:num>
  <w:num w:numId="2">
    <w:abstractNumId w:val="1"/>
  </w:num>
  <w:num w:numId="3">
    <w:abstractNumId w:val="4"/>
  </w:num>
  <w:num w:numId="4">
    <w:abstractNumId w:val="9"/>
  </w:num>
  <w:num w:numId="5">
    <w:abstractNumId w:val="0"/>
  </w:num>
  <w:num w:numId="6">
    <w:abstractNumId w:val="7"/>
  </w:num>
  <w:num w:numId="7">
    <w:abstractNumId w:val="5"/>
  </w:num>
  <w:num w:numId="8">
    <w:abstractNumId w:val="10"/>
  </w:num>
  <w:num w:numId="9">
    <w:abstractNumId w:val="6"/>
  </w:num>
  <w:num w:numId="10">
    <w:abstractNumId w:val="2"/>
  </w:num>
  <w:num w:numId="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
  </w:num>
  <w:numIdMacAtCleanup w:val="1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新堂克徳">
    <w15:presenceInfo w15:providerId="Windows Live" w15:userId="453213a3d00c8f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840"/>
  <w:drawingGridHorizontalSpacing w:val="105"/>
  <w:displayHorizontalDrawingGridEvery w:val="0"/>
  <w:displayVerticalDrawingGridEvery w:val="2"/>
  <w:characterSpacingControl w:val="compressPunctuation"/>
  <w:hdrShapeDefaults>
    <o:shapedefaults v:ext="edit" spidmax="1228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17D2"/>
    <w:rsid w:val="00000CF6"/>
    <w:rsid w:val="00004099"/>
    <w:rsid w:val="00007109"/>
    <w:rsid w:val="00007CFC"/>
    <w:rsid w:val="00010674"/>
    <w:rsid w:val="00010B1D"/>
    <w:rsid w:val="0001191A"/>
    <w:rsid w:val="00011F43"/>
    <w:rsid w:val="0001437B"/>
    <w:rsid w:val="00014A8E"/>
    <w:rsid w:val="00015375"/>
    <w:rsid w:val="0002334F"/>
    <w:rsid w:val="00023E8C"/>
    <w:rsid w:val="00026963"/>
    <w:rsid w:val="000271D7"/>
    <w:rsid w:val="00030C33"/>
    <w:rsid w:val="000403BF"/>
    <w:rsid w:val="00041C6D"/>
    <w:rsid w:val="00043DB5"/>
    <w:rsid w:val="000460F3"/>
    <w:rsid w:val="00047D2B"/>
    <w:rsid w:val="0005090D"/>
    <w:rsid w:val="00052849"/>
    <w:rsid w:val="00052EE0"/>
    <w:rsid w:val="0005350D"/>
    <w:rsid w:val="00055417"/>
    <w:rsid w:val="00055E79"/>
    <w:rsid w:val="00055EDF"/>
    <w:rsid w:val="000560EA"/>
    <w:rsid w:val="00056CB1"/>
    <w:rsid w:val="00064AD4"/>
    <w:rsid w:val="00070A64"/>
    <w:rsid w:val="00075C08"/>
    <w:rsid w:val="000760D0"/>
    <w:rsid w:val="000778AE"/>
    <w:rsid w:val="0008154D"/>
    <w:rsid w:val="00084882"/>
    <w:rsid w:val="0008573C"/>
    <w:rsid w:val="00085AA9"/>
    <w:rsid w:val="00085FD6"/>
    <w:rsid w:val="00086DC4"/>
    <w:rsid w:val="00093468"/>
    <w:rsid w:val="00094D52"/>
    <w:rsid w:val="000966AF"/>
    <w:rsid w:val="000A1B7D"/>
    <w:rsid w:val="000A240F"/>
    <w:rsid w:val="000A34D0"/>
    <w:rsid w:val="000B1758"/>
    <w:rsid w:val="000B2857"/>
    <w:rsid w:val="000B36CC"/>
    <w:rsid w:val="000B37CF"/>
    <w:rsid w:val="000C068B"/>
    <w:rsid w:val="000C56E7"/>
    <w:rsid w:val="000C6A43"/>
    <w:rsid w:val="000C78DF"/>
    <w:rsid w:val="000C7C26"/>
    <w:rsid w:val="000D05D8"/>
    <w:rsid w:val="000D0942"/>
    <w:rsid w:val="000D0FE4"/>
    <w:rsid w:val="000D1CCF"/>
    <w:rsid w:val="000D22AE"/>
    <w:rsid w:val="000D2AF8"/>
    <w:rsid w:val="000D480E"/>
    <w:rsid w:val="000D4BEA"/>
    <w:rsid w:val="000D782D"/>
    <w:rsid w:val="000D7875"/>
    <w:rsid w:val="000E1B01"/>
    <w:rsid w:val="000E1DC4"/>
    <w:rsid w:val="000E2ECA"/>
    <w:rsid w:val="000E7E7F"/>
    <w:rsid w:val="000F166F"/>
    <w:rsid w:val="000F414E"/>
    <w:rsid w:val="000F4B4A"/>
    <w:rsid w:val="000F5F71"/>
    <w:rsid w:val="0010215E"/>
    <w:rsid w:val="00106ECC"/>
    <w:rsid w:val="00111557"/>
    <w:rsid w:val="00120500"/>
    <w:rsid w:val="00121D7A"/>
    <w:rsid w:val="00123107"/>
    <w:rsid w:val="00123A92"/>
    <w:rsid w:val="00125E24"/>
    <w:rsid w:val="00131D1C"/>
    <w:rsid w:val="001340F8"/>
    <w:rsid w:val="001353A1"/>
    <w:rsid w:val="00143455"/>
    <w:rsid w:val="00144A63"/>
    <w:rsid w:val="0014646B"/>
    <w:rsid w:val="001529DE"/>
    <w:rsid w:val="0015360D"/>
    <w:rsid w:val="00157F2B"/>
    <w:rsid w:val="00160561"/>
    <w:rsid w:val="00161D7D"/>
    <w:rsid w:val="00162173"/>
    <w:rsid w:val="0016281E"/>
    <w:rsid w:val="001646F1"/>
    <w:rsid w:val="00166B10"/>
    <w:rsid w:val="001718CF"/>
    <w:rsid w:val="001732D5"/>
    <w:rsid w:val="0017510D"/>
    <w:rsid w:val="00175885"/>
    <w:rsid w:val="00175B16"/>
    <w:rsid w:val="00181060"/>
    <w:rsid w:val="00182ABF"/>
    <w:rsid w:val="001974B5"/>
    <w:rsid w:val="001A0216"/>
    <w:rsid w:val="001A318C"/>
    <w:rsid w:val="001A3465"/>
    <w:rsid w:val="001B4711"/>
    <w:rsid w:val="001B5706"/>
    <w:rsid w:val="001B65FA"/>
    <w:rsid w:val="001B6E26"/>
    <w:rsid w:val="001B6F55"/>
    <w:rsid w:val="001B702B"/>
    <w:rsid w:val="001B77D5"/>
    <w:rsid w:val="001C003A"/>
    <w:rsid w:val="001C0188"/>
    <w:rsid w:val="001C0240"/>
    <w:rsid w:val="001C2A84"/>
    <w:rsid w:val="001C3F1A"/>
    <w:rsid w:val="001C55E4"/>
    <w:rsid w:val="001D0CB8"/>
    <w:rsid w:val="001D4DBD"/>
    <w:rsid w:val="001D5BEB"/>
    <w:rsid w:val="001E1257"/>
    <w:rsid w:val="001E3302"/>
    <w:rsid w:val="001E42B1"/>
    <w:rsid w:val="001E486F"/>
    <w:rsid w:val="001E69FC"/>
    <w:rsid w:val="001E6CBD"/>
    <w:rsid w:val="001F06D3"/>
    <w:rsid w:val="001F1BE3"/>
    <w:rsid w:val="001F3A66"/>
    <w:rsid w:val="001F3AA3"/>
    <w:rsid w:val="001F4EDD"/>
    <w:rsid w:val="001F5FBF"/>
    <w:rsid w:val="001F7BAA"/>
    <w:rsid w:val="00204070"/>
    <w:rsid w:val="002060BF"/>
    <w:rsid w:val="002066C2"/>
    <w:rsid w:val="002076C8"/>
    <w:rsid w:val="00210CE9"/>
    <w:rsid w:val="0021216B"/>
    <w:rsid w:val="00220C68"/>
    <w:rsid w:val="002213B2"/>
    <w:rsid w:val="00221844"/>
    <w:rsid w:val="00236F95"/>
    <w:rsid w:val="00240EC3"/>
    <w:rsid w:val="00242258"/>
    <w:rsid w:val="002453E6"/>
    <w:rsid w:val="0024778C"/>
    <w:rsid w:val="0024788C"/>
    <w:rsid w:val="002503B0"/>
    <w:rsid w:val="0025045E"/>
    <w:rsid w:val="0025191C"/>
    <w:rsid w:val="00251B23"/>
    <w:rsid w:val="00252958"/>
    <w:rsid w:val="00253459"/>
    <w:rsid w:val="00264888"/>
    <w:rsid w:val="002659B3"/>
    <w:rsid w:val="00266496"/>
    <w:rsid w:val="00267641"/>
    <w:rsid w:val="00270361"/>
    <w:rsid w:val="00270CFD"/>
    <w:rsid w:val="00275DE1"/>
    <w:rsid w:val="00281046"/>
    <w:rsid w:val="002841E4"/>
    <w:rsid w:val="002938A9"/>
    <w:rsid w:val="00295780"/>
    <w:rsid w:val="00297E02"/>
    <w:rsid w:val="002A374F"/>
    <w:rsid w:val="002A7867"/>
    <w:rsid w:val="002B17A7"/>
    <w:rsid w:val="002B2392"/>
    <w:rsid w:val="002B3D71"/>
    <w:rsid w:val="002B4B14"/>
    <w:rsid w:val="002B51C6"/>
    <w:rsid w:val="002B713B"/>
    <w:rsid w:val="002B72C2"/>
    <w:rsid w:val="002B7C10"/>
    <w:rsid w:val="002C2057"/>
    <w:rsid w:val="002C5E5E"/>
    <w:rsid w:val="002C61F8"/>
    <w:rsid w:val="002C674B"/>
    <w:rsid w:val="002D202E"/>
    <w:rsid w:val="002D3C34"/>
    <w:rsid w:val="002D3CC3"/>
    <w:rsid w:val="002E241C"/>
    <w:rsid w:val="002E4903"/>
    <w:rsid w:val="002E596A"/>
    <w:rsid w:val="002E6FDB"/>
    <w:rsid w:val="002E7FD2"/>
    <w:rsid w:val="002F0045"/>
    <w:rsid w:val="002F194C"/>
    <w:rsid w:val="002F6841"/>
    <w:rsid w:val="003002FF"/>
    <w:rsid w:val="00301833"/>
    <w:rsid w:val="00301B87"/>
    <w:rsid w:val="00306770"/>
    <w:rsid w:val="003132E4"/>
    <w:rsid w:val="00314F61"/>
    <w:rsid w:val="00315C0A"/>
    <w:rsid w:val="00323C41"/>
    <w:rsid w:val="0032496C"/>
    <w:rsid w:val="00325A0F"/>
    <w:rsid w:val="00326246"/>
    <w:rsid w:val="00337D24"/>
    <w:rsid w:val="00337F3E"/>
    <w:rsid w:val="00340D0B"/>
    <w:rsid w:val="00340E04"/>
    <w:rsid w:val="003435C0"/>
    <w:rsid w:val="00344EAF"/>
    <w:rsid w:val="00347222"/>
    <w:rsid w:val="0035141D"/>
    <w:rsid w:val="00360A11"/>
    <w:rsid w:val="00365A97"/>
    <w:rsid w:val="00365FDD"/>
    <w:rsid w:val="00366C6C"/>
    <w:rsid w:val="0036758D"/>
    <w:rsid w:val="0037224A"/>
    <w:rsid w:val="00373588"/>
    <w:rsid w:val="00374A56"/>
    <w:rsid w:val="00377B0A"/>
    <w:rsid w:val="00380E9A"/>
    <w:rsid w:val="003814DE"/>
    <w:rsid w:val="003826E2"/>
    <w:rsid w:val="00385D1B"/>
    <w:rsid w:val="003904FD"/>
    <w:rsid w:val="00390ECA"/>
    <w:rsid w:val="003967C0"/>
    <w:rsid w:val="003A07BC"/>
    <w:rsid w:val="003A2377"/>
    <w:rsid w:val="003A4C11"/>
    <w:rsid w:val="003A7DE7"/>
    <w:rsid w:val="003B0E63"/>
    <w:rsid w:val="003B267D"/>
    <w:rsid w:val="003C2656"/>
    <w:rsid w:val="003C2A46"/>
    <w:rsid w:val="003C2FC7"/>
    <w:rsid w:val="003C7E7C"/>
    <w:rsid w:val="003D0DF3"/>
    <w:rsid w:val="003D2F01"/>
    <w:rsid w:val="003D2F8F"/>
    <w:rsid w:val="003D2FCE"/>
    <w:rsid w:val="003D3988"/>
    <w:rsid w:val="003D50E4"/>
    <w:rsid w:val="003D59E4"/>
    <w:rsid w:val="003D7A71"/>
    <w:rsid w:val="003E0D85"/>
    <w:rsid w:val="003E36A9"/>
    <w:rsid w:val="003E5F98"/>
    <w:rsid w:val="003E6010"/>
    <w:rsid w:val="003E634C"/>
    <w:rsid w:val="003F47E9"/>
    <w:rsid w:val="003F659F"/>
    <w:rsid w:val="003F7C54"/>
    <w:rsid w:val="0040046E"/>
    <w:rsid w:val="00400514"/>
    <w:rsid w:val="00400BB8"/>
    <w:rsid w:val="004029C0"/>
    <w:rsid w:val="00403DA6"/>
    <w:rsid w:val="004060ED"/>
    <w:rsid w:val="00407117"/>
    <w:rsid w:val="00413966"/>
    <w:rsid w:val="00414E7B"/>
    <w:rsid w:val="00415974"/>
    <w:rsid w:val="00415AAE"/>
    <w:rsid w:val="00415C42"/>
    <w:rsid w:val="00417E9F"/>
    <w:rsid w:val="00420C5F"/>
    <w:rsid w:val="00423D95"/>
    <w:rsid w:val="004279A0"/>
    <w:rsid w:val="00430618"/>
    <w:rsid w:val="004318CD"/>
    <w:rsid w:val="004339E5"/>
    <w:rsid w:val="00441C9A"/>
    <w:rsid w:val="0044215D"/>
    <w:rsid w:val="0044415D"/>
    <w:rsid w:val="004474C5"/>
    <w:rsid w:val="004517CF"/>
    <w:rsid w:val="00451D11"/>
    <w:rsid w:val="00454956"/>
    <w:rsid w:val="00461BCF"/>
    <w:rsid w:val="00463D6E"/>
    <w:rsid w:val="00464871"/>
    <w:rsid w:val="00466BED"/>
    <w:rsid w:val="004721F5"/>
    <w:rsid w:val="0047300F"/>
    <w:rsid w:val="00473108"/>
    <w:rsid w:val="00473E0A"/>
    <w:rsid w:val="00480BD4"/>
    <w:rsid w:val="004859E9"/>
    <w:rsid w:val="00492368"/>
    <w:rsid w:val="00497F9D"/>
    <w:rsid w:val="004A0805"/>
    <w:rsid w:val="004A0FEA"/>
    <w:rsid w:val="004A4069"/>
    <w:rsid w:val="004A5BFB"/>
    <w:rsid w:val="004A5FD4"/>
    <w:rsid w:val="004B10C7"/>
    <w:rsid w:val="004C0288"/>
    <w:rsid w:val="004C4099"/>
    <w:rsid w:val="004C43D3"/>
    <w:rsid w:val="004C4A17"/>
    <w:rsid w:val="004C5073"/>
    <w:rsid w:val="004C5D04"/>
    <w:rsid w:val="004C5FFD"/>
    <w:rsid w:val="004D255B"/>
    <w:rsid w:val="004D327F"/>
    <w:rsid w:val="004D7AAA"/>
    <w:rsid w:val="004E0BFB"/>
    <w:rsid w:val="004E0E65"/>
    <w:rsid w:val="004E1D2F"/>
    <w:rsid w:val="004E5320"/>
    <w:rsid w:val="004F070B"/>
    <w:rsid w:val="004F3761"/>
    <w:rsid w:val="004F3D62"/>
    <w:rsid w:val="004F4BE6"/>
    <w:rsid w:val="004F604F"/>
    <w:rsid w:val="004F6A4C"/>
    <w:rsid w:val="00500797"/>
    <w:rsid w:val="00502091"/>
    <w:rsid w:val="005021B1"/>
    <w:rsid w:val="0050467F"/>
    <w:rsid w:val="00505008"/>
    <w:rsid w:val="005051FF"/>
    <w:rsid w:val="00510C4E"/>
    <w:rsid w:val="00513242"/>
    <w:rsid w:val="0051327A"/>
    <w:rsid w:val="00514073"/>
    <w:rsid w:val="005144BE"/>
    <w:rsid w:val="0051490E"/>
    <w:rsid w:val="00516B5F"/>
    <w:rsid w:val="00516F4E"/>
    <w:rsid w:val="0051715F"/>
    <w:rsid w:val="00522777"/>
    <w:rsid w:val="0052420A"/>
    <w:rsid w:val="00526C6C"/>
    <w:rsid w:val="00532D77"/>
    <w:rsid w:val="00534FBF"/>
    <w:rsid w:val="00536787"/>
    <w:rsid w:val="0054034E"/>
    <w:rsid w:val="0054452C"/>
    <w:rsid w:val="00547C67"/>
    <w:rsid w:val="00551C0F"/>
    <w:rsid w:val="005526C1"/>
    <w:rsid w:val="00552BDF"/>
    <w:rsid w:val="00552CE2"/>
    <w:rsid w:val="005533B3"/>
    <w:rsid w:val="005539CB"/>
    <w:rsid w:val="0055513E"/>
    <w:rsid w:val="005554FC"/>
    <w:rsid w:val="00556F1D"/>
    <w:rsid w:val="00564E0A"/>
    <w:rsid w:val="00574B9C"/>
    <w:rsid w:val="005765D0"/>
    <w:rsid w:val="005772B6"/>
    <w:rsid w:val="005775DD"/>
    <w:rsid w:val="00581A62"/>
    <w:rsid w:val="005836C1"/>
    <w:rsid w:val="00585C8E"/>
    <w:rsid w:val="00586D78"/>
    <w:rsid w:val="00592266"/>
    <w:rsid w:val="00592F64"/>
    <w:rsid w:val="00596F6F"/>
    <w:rsid w:val="005A29AC"/>
    <w:rsid w:val="005A3E3D"/>
    <w:rsid w:val="005A62F5"/>
    <w:rsid w:val="005B3D10"/>
    <w:rsid w:val="005B53C2"/>
    <w:rsid w:val="005B62B1"/>
    <w:rsid w:val="005B684F"/>
    <w:rsid w:val="005B6C59"/>
    <w:rsid w:val="005B76F7"/>
    <w:rsid w:val="005C06D1"/>
    <w:rsid w:val="005C1421"/>
    <w:rsid w:val="005C1C2B"/>
    <w:rsid w:val="005C1F42"/>
    <w:rsid w:val="005C48A0"/>
    <w:rsid w:val="005C5DC8"/>
    <w:rsid w:val="005C671C"/>
    <w:rsid w:val="005C6B72"/>
    <w:rsid w:val="005D2FF6"/>
    <w:rsid w:val="005D587E"/>
    <w:rsid w:val="005D60A1"/>
    <w:rsid w:val="005E070F"/>
    <w:rsid w:val="005E0964"/>
    <w:rsid w:val="005E46D8"/>
    <w:rsid w:val="005F57E4"/>
    <w:rsid w:val="005F731F"/>
    <w:rsid w:val="00600BDA"/>
    <w:rsid w:val="0060230F"/>
    <w:rsid w:val="00605092"/>
    <w:rsid w:val="006056E9"/>
    <w:rsid w:val="00606BC8"/>
    <w:rsid w:val="00606D6E"/>
    <w:rsid w:val="00612063"/>
    <w:rsid w:val="00617742"/>
    <w:rsid w:val="00620AE7"/>
    <w:rsid w:val="00620BB1"/>
    <w:rsid w:val="0062264A"/>
    <w:rsid w:val="00622874"/>
    <w:rsid w:val="0062432E"/>
    <w:rsid w:val="00625B36"/>
    <w:rsid w:val="006263C3"/>
    <w:rsid w:val="006265B3"/>
    <w:rsid w:val="00630D4F"/>
    <w:rsid w:val="0063401B"/>
    <w:rsid w:val="00641746"/>
    <w:rsid w:val="00643268"/>
    <w:rsid w:val="00643324"/>
    <w:rsid w:val="006439EE"/>
    <w:rsid w:val="00644780"/>
    <w:rsid w:val="0064543E"/>
    <w:rsid w:val="00646F52"/>
    <w:rsid w:val="00647F47"/>
    <w:rsid w:val="00650057"/>
    <w:rsid w:val="00650E9F"/>
    <w:rsid w:val="00652C66"/>
    <w:rsid w:val="00653B8A"/>
    <w:rsid w:val="006556D9"/>
    <w:rsid w:val="00656ADC"/>
    <w:rsid w:val="00656AE8"/>
    <w:rsid w:val="00657406"/>
    <w:rsid w:val="0066075A"/>
    <w:rsid w:val="00663474"/>
    <w:rsid w:val="00663F58"/>
    <w:rsid w:val="006677FF"/>
    <w:rsid w:val="00670C1D"/>
    <w:rsid w:val="0067277A"/>
    <w:rsid w:val="00673635"/>
    <w:rsid w:val="00683DC7"/>
    <w:rsid w:val="00687878"/>
    <w:rsid w:val="0069057A"/>
    <w:rsid w:val="006953FC"/>
    <w:rsid w:val="006A0527"/>
    <w:rsid w:val="006A0689"/>
    <w:rsid w:val="006A42AB"/>
    <w:rsid w:val="006A799B"/>
    <w:rsid w:val="006B5E79"/>
    <w:rsid w:val="006B7A78"/>
    <w:rsid w:val="006C344D"/>
    <w:rsid w:val="006C3A64"/>
    <w:rsid w:val="006C4755"/>
    <w:rsid w:val="006C6EE9"/>
    <w:rsid w:val="006E3B37"/>
    <w:rsid w:val="006E4C66"/>
    <w:rsid w:val="006E68A5"/>
    <w:rsid w:val="006E7515"/>
    <w:rsid w:val="006F1985"/>
    <w:rsid w:val="006F402D"/>
    <w:rsid w:val="00701F52"/>
    <w:rsid w:val="007032E9"/>
    <w:rsid w:val="00704A35"/>
    <w:rsid w:val="007112E3"/>
    <w:rsid w:val="007120E7"/>
    <w:rsid w:val="0071358B"/>
    <w:rsid w:val="007140C0"/>
    <w:rsid w:val="00715DEF"/>
    <w:rsid w:val="00716E21"/>
    <w:rsid w:val="0072598C"/>
    <w:rsid w:val="007269D1"/>
    <w:rsid w:val="00731915"/>
    <w:rsid w:val="0073717C"/>
    <w:rsid w:val="00741133"/>
    <w:rsid w:val="00741E69"/>
    <w:rsid w:val="00744233"/>
    <w:rsid w:val="0074551B"/>
    <w:rsid w:val="00745F42"/>
    <w:rsid w:val="00746ADB"/>
    <w:rsid w:val="00746DB3"/>
    <w:rsid w:val="007517D2"/>
    <w:rsid w:val="00751A8B"/>
    <w:rsid w:val="0075458D"/>
    <w:rsid w:val="007552ED"/>
    <w:rsid w:val="00756FA3"/>
    <w:rsid w:val="007645A4"/>
    <w:rsid w:val="00764B8A"/>
    <w:rsid w:val="00764B8B"/>
    <w:rsid w:val="007671BE"/>
    <w:rsid w:val="007679BA"/>
    <w:rsid w:val="00767B1E"/>
    <w:rsid w:val="00767EA2"/>
    <w:rsid w:val="0077237B"/>
    <w:rsid w:val="007733F8"/>
    <w:rsid w:val="0077543E"/>
    <w:rsid w:val="00777FEA"/>
    <w:rsid w:val="00782C5F"/>
    <w:rsid w:val="00785254"/>
    <w:rsid w:val="00785C42"/>
    <w:rsid w:val="00785CD0"/>
    <w:rsid w:val="007864E8"/>
    <w:rsid w:val="00787984"/>
    <w:rsid w:val="00787E9D"/>
    <w:rsid w:val="00790963"/>
    <w:rsid w:val="00791E53"/>
    <w:rsid w:val="00795DC5"/>
    <w:rsid w:val="007A027D"/>
    <w:rsid w:val="007A1189"/>
    <w:rsid w:val="007A2143"/>
    <w:rsid w:val="007A2796"/>
    <w:rsid w:val="007A3FD7"/>
    <w:rsid w:val="007A6E65"/>
    <w:rsid w:val="007B1AA2"/>
    <w:rsid w:val="007B322E"/>
    <w:rsid w:val="007B387F"/>
    <w:rsid w:val="007C12A9"/>
    <w:rsid w:val="007C1E6A"/>
    <w:rsid w:val="007C251F"/>
    <w:rsid w:val="007C2571"/>
    <w:rsid w:val="007C375E"/>
    <w:rsid w:val="007C6336"/>
    <w:rsid w:val="007C73D2"/>
    <w:rsid w:val="007C7CCE"/>
    <w:rsid w:val="007E0782"/>
    <w:rsid w:val="007E6B1E"/>
    <w:rsid w:val="007F00BF"/>
    <w:rsid w:val="007F3C91"/>
    <w:rsid w:val="007F4B79"/>
    <w:rsid w:val="007F596C"/>
    <w:rsid w:val="007F5AC5"/>
    <w:rsid w:val="00800F8D"/>
    <w:rsid w:val="00804F52"/>
    <w:rsid w:val="00807C90"/>
    <w:rsid w:val="008157F2"/>
    <w:rsid w:val="0081734B"/>
    <w:rsid w:val="008206AD"/>
    <w:rsid w:val="008221BF"/>
    <w:rsid w:val="00823C67"/>
    <w:rsid w:val="00824CF7"/>
    <w:rsid w:val="008272BE"/>
    <w:rsid w:val="00827411"/>
    <w:rsid w:val="00830C88"/>
    <w:rsid w:val="00835B14"/>
    <w:rsid w:val="008364DC"/>
    <w:rsid w:val="0084130F"/>
    <w:rsid w:val="008419F6"/>
    <w:rsid w:val="008438A8"/>
    <w:rsid w:val="00846098"/>
    <w:rsid w:val="00846B2E"/>
    <w:rsid w:val="008474CC"/>
    <w:rsid w:val="00850757"/>
    <w:rsid w:val="00850ECF"/>
    <w:rsid w:val="008512A0"/>
    <w:rsid w:val="00851B2B"/>
    <w:rsid w:val="008527F4"/>
    <w:rsid w:val="00852FA5"/>
    <w:rsid w:val="00861E84"/>
    <w:rsid w:val="00866D8B"/>
    <w:rsid w:val="00866DF6"/>
    <w:rsid w:val="008741F5"/>
    <w:rsid w:val="00875C77"/>
    <w:rsid w:val="0087618E"/>
    <w:rsid w:val="00886C24"/>
    <w:rsid w:val="00886ED6"/>
    <w:rsid w:val="00895898"/>
    <w:rsid w:val="008A0104"/>
    <w:rsid w:val="008A3095"/>
    <w:rsid w:val="008A4F5B"/>
    <w:rsid w:val="008A6DE7"/>
    <w:rsid w:val="008A7316"/>
    <w:rsid w:val="008B513C"/>
    <w:rsid w:val="008B5AE6"/>
    <w:rsid w:val="008B70C3"/>
    <w:rsid w:val="008C0122"/>
    <w:rsid w:val="008C2349"/>
    <w:rsid w:val="008C40F3"/>
    <w:rsid w:val="008C4C43"/>
    <w:rsid w:val="008C575A"/>
    <w:rsid w:val="008D2D36"/>
    <w:rsid w:val="008D34ED"/>
    <w:rsid w:val="008D3C16"/>
    <w:rsid w:val="008D42FD"/>
    <w:rsid w:val="008D5CD2"/>
    <w:rsid w:val="008E2196"/>
    <w:rsid w:val="008E47E8"/>
    <w:rsid w:val="008F1ACA"/>
    <w:rsid w:val="008F2EB9"/>
    <w:rsid w:val="008F35A0"/>
    <w:rsid w:val="008F440E"/>
    <w:rsid w:val="00901036"/>
    <w:rsid w:val="00902272"/>
    <w:rsid w:val="00902D00"/>
    <w:rsid w:val="00906938"/>
    <w:rsid w:val="00911473"/>
    <w:rsid w:val="00924099"/>
    <w:rsid w:val="009256CB"/>
    <w:rsid w:val="00926B2C"/>
    <w:rsid w:val="00927776"/>
    <w:rsid w:val="00927D68"/>
    <w:rsid w:val="00930087"/>
    <w:rsid w:val="009310C1"/>
    <w:rsid w:val="0093149D"/>
    <w:rsid w:val="00933E62"/>
    <w:rsid w:val="00933EC6"/>
    <w:rsid w:val="00934107"/>
    <w:rsid w:val="00935F3E"/>
    <w:rsid w:val="009463F5"/>
    <w:rsid w:val="00946E55"/>
    <w:rsid w:val="009509A9"/>
    <w:rsid w:val="00954F4C"/>
    <w:rsid w:val="009551EC"/>
    <w:rsid w:val="0095594F"/>
    <w:rsid w:val="00962298"/>
    <w:rsid w:val="00962B5C"/>
    <w:rsid w:val="00963253"/>
    <w:rsid w:val="0096580F"/>
    <w:rsid w:val="00967943"/>
    <w:rsid w:val="00970E8A"/>
    <w:rsid w:val="00973DD6"/>
    <w:rsid w:val="009777DC"/>
    <w:rsid w:val="00984A25"/>
    <w:rsid w:val="0098508A"/>
    <w:rsid w:val="00985F54"/>
    <w:rsid w:val="00986ACF"/>
    <w:rsid w:val="00987986"/>
    <w:rsid w:val="00990B51"/>
    <w:rsid w:val="00990CEF"/>
    <w:rsid w:val="00991332"/>
    <w:rsid w:val="00993C33"/>
    <w:rsid w:val="009945BF"/>
    <w:rsid w:val="00994FAA"/>
    <w:rsid w:val="009A1BEF"/>
    <w:rsid w:val="009A2F80"/>
    <w:rsid w:val="009A3E00"/>
    <w:rsid w:val="009A4762"/>
    <w:rsid w:val="009A5D81"/>
    <w:rsid w:val="009A7083"/>
    <w:rsid w:val="009B1652"/>
    <w:rsid w:val="009B2ECC"/>
    <w:rsid w:val="009B425D"/>
    <w:rsid w:val="009B6027"/>
    <w:rsid w:val="009B6065"/>
    <w:rsid w:val="009B776E"/>
    <w:rsid w:val="009C52BA"/>
    <w:rsid w:val="009C6994"/>
    <w:rsid w:val="009C7D20"/>
    <w:rsid w:val="009D1338"/>
    <w:rsid w:val="009D3920"/>
    <w:rsid w:val="009D541A"/>
    <w:rsid w:val="009E08B9"/>
    <w:rsid w:val="009E1171"/>
    <w:rsid w:val="009E1DA4"/>
    <w:rsid w:val="009E235C"/>
    <w:rsid w:val="009E37C3"/>
    <w:rsid w:val="009E4831"/>
    <w:rsid w:val="009E5809"/>
    <w:rsid w:val="009E58AF"/>
    <w:rsid w:val="009E5EC3"/>
    <w:rsid w:val="009E74B7"/>
    <w:rsid w:val="009E7E77"/>
    <w:rsid w:val="009F566A"/>
    <w:rsid w:val="009F5ABB"/>
    <w:rsid w:val="009F6FB9"/>
    <w:rsid w:val="00A01320"/>
    <w:rsid w:val="00A06234"/>
    <w:rsid w:val="00A105C5"/>
    <w:rsid w:val="00A1104E"/>
    <w:rsid w:val="00A11333"/>
    <w:rsid w:val="00A15DBC"/>
    <w:rsid w:val="00A17D98"/>
    <w:rsid w:val="00A21110"/>
    <w:rsid w:val="00A213C2"/>
    <w:rsid w:val="00A269A8"/>
    <w:rsid w:val="00A30851"/>
    <w:rsid w:val="00A30DA3"/>
    <w:rsid w:val="00A3184F"/>
    <w:rsid w:val="00A3233D"/>
    <w:rsid w:val="00A33E44"/>
    <w:rsid w:val="00A3527F"/>
    <w:rsid w:val="00A37D3D"/>
    <w:rsid w:val="00A441DB"/>
    <w:rsid w:val="00A4512A"/>
    <w:rsid w:val="00A45348"/>
    <w:rsid w:val="00A45624"/>
    <w:rsid w:val="00A46751"/>
    <w:rsid w:val="00A50CDA"/>
    <w:rsid w:val="00A53A0A"/>
    <w:rsid w:val="00A619D4"/>
    <w:rsid w:val="00A62842"/>
    <w:rsid w:val="00A63BAB"/>
    <w:rsid w:val="00A63D3C"/>
    <w:rsid w:val="00A653EF"/>
    <w:rsid w:val="00A6776F"/>
    <w:rsid w:val="00A701EC"/>
    <w:rsid w:val="00A72ED0"/>
    <w:rsid w:val="00A75227"/>
    <w:rsid w:val="00A75928"/>
    <w:rsid w:val="00A82768"/>
    <w:rsid w:val="00A906F1"/>
    <w:rsid w:val="00A93971"/>
    <w:rsid w:val="00A93CF3"/>
    <w:rsid w:val="00A96869"/>
    <w:rsid w:val="00A97EBA"/>
    <w:rsid w:val="00AA0796"/>
    <w:rsid w:val="00AA0F08"/>
    <w:rsid w:val="00AA1C9D"/>
    <w:rsid w:val="00AA4251"/>
    <w:rsid w:val="00AA5287"/>
    <w:rsid w:val="00AA6CFF"/>
    <w:rsid w:val="00AB0282"/>
    <w:rsid w:val="00AB35D6"/>
    <w:rsid w:val="00AC369A"/>
    <w:rsid w:val="00AC5405"/>
    <w:rsid w:val="00AD1455"/>
    <w:rsid w:val="00AD4C66"/>
    <w:rsid w:val="00AD56C9"/>
    <w:rsid w:val="00AE334E"/>
    <w:rsid w:val="00AE469D"/>
    <w:rsid w:val="00AE487A"/>
    <w:rsid w:val="00AE5F7F"/>
    <w:rsid w:val="00AE628C"/>
    <w:rsid w:val="00AE748B"/>
    <w:rsid w:val="00AF4D7A"/>
    <w:rsid w:val="00AF7070"/>
    <w:rsid w:val="00AF70FE"/>
    <w:rsid w:val="00B0461B"/>
    <w:rsid w:val="00B0789C"/>
    <w:rsid w:val="00B118E0"/>
    <w:rsid w:val="00B11F3C"/>
    <w:rsid w:val="00B127C7"/>
    <w:rsid w:val="00B14259"/>
    <w:rsid w:val="00B1779E"/>
    <w:rsid w:val="00B2007F"/>
    <w:rsid w:val="00B219BF"/>
    <w:rsid w:val="00B23220"/>
    <w:rsid w:val="00B30694"/>
    <w:rsid w:val="00B340C3"/>
    <w:rsid w:val="00B37601"/>
    <w:rsid w:val="00B4050D"/>
    <w:rsid w:val="00B437D7"/>
    <w:rsid w:val="00B45759"/>
    <w:rsid w:val="00B45E06"/>
    <w:rsid w:val="00B46033"/>
    <w:rsid w:val="00B46F33"/>
    <w:rsid w:val="00B50E03"/>
    <w:rsid w:val="00B51A80"/>
    <w:rsid w:val="00B5287C"/>
    <w:rsid w:val="00B531DD"/>
    <w:rsid w:val="00B53A32"/>
    <w:rsid w:val="00B54EF5"/>
    <w:rsid w:val="00B56EE4"/>
    <w:rsid w:val="00B576E8"/>
    <w:rsid w:val="00B578FD"/>
    <w:rsid w:val="00B623FF"/>
    <w:rsid w:val="00B66EB7"/>
    <w:rsid w:val="00B70042"/>
    <w:rsid w:val="00B70F69"/>
    <w:rsid w:val="00B72D71"/>
    <w:rsid w:val="00B8256F"/>
    <w:rsid w:val="00B8549B"/>
    <w:rsid w:val="00B87843"/>
    <w:rsid w:val="00B92107"/>
    <w:rsid w:val="00B92A67"/>
    <w:rsid w:val="00B92D98"/>
    <w:rsid w:val="00B92E90"/>
    <w:rsid w:val="00BA1316"/>
    <w:rsid w:val="00BA1527"/>
    <w:rsid w:val="00BA2CFE"/>
    <w:rsid w:val="00BA4620"/>
    <w:rsid w:val="00BA5FE3"/>
    <w:rsid w:val="00BB031A"/>
    <w:rsid w:val="00BB0ADA"/>
    <w:rsid w:val="00BB2596"/>
    <w:rsid w:val="00BB2B88"/>
    <w:rsid w:val="00BB4C5C"/>
    <w:rsid w:val="00BB4E7E"/>
    <w:rsid w:val="00BB5483"/>
    <w:rsid w:val="00BB5F11"/>
    <w:rsid w:val="00BB6F46"/>
    <w:rsid w:val="00BC2EA0"/>
    <w:rsid w:val="00BC3581"/>
    <w:rsid w:val="00BC3867"/>
    <w:rsid w:val="00BC387A"/>
    <w:rsid w:val="00BC55AF"/>
    <w:rsid w:val="00BC56B7"/>
    <w:rsid w:val="00BC573D"/>
    <w:rsid w:val="00BC7D6E"/>
    <w:rsid w:val="00BD3796"/>
    <w:rsid w:val="00BD799A"/>
    <w:rsid w:val="00BE0E5B"/>
    <w:rsid w:val="00BE2E45"/>
    <w:rsid w:val="00BE31FD"/>
    <w:rsid w:val="00BF0D9A"/>
    <w:rsid w:val="00BF6133"/>
    <w:rsid w:val="00C01337"/>
    <w:rsid w:val="00C0234F"/>
    <w:rsid w:val="00C03331"/>
    <w:rsid w:val="00C0422E"/>
    <w:rsid w:val="00C04721"/>
    <w:rsid w:val="00C064DC"/>
    <w:rsid w:val="00C12850"/>
    <w:rsid w:val="00C1359B"/>
    <w:rsid w:val="00C14EA4"/>
    <w:rsid w:val="00C156C6"/>
    <w:rsid w:val="00C17BF5"/>
    <w:rsid w:val="00C17EA9"/>
    <w:rsid w:val="00C23E3D"/>
    <w:rsid w:val="00C257B1"/>
    <w:rsid w:val="00C26C3A"/>
    <w:rsid w:val="00C30DB5"/>
    <w:rsid w:val="00C3153C"/>
    <w:rsid w:val="00C33507"/>
    <w:rsid w:val="00C33655"/>
    <w:rsid w:val="00C379DF"/>
    <w:rsid w:val="00C4039F"/>
    <w:rsid w:val="00C41C33"/>
    <w:rsid w:val="00C507A0"/>
    <w:rsid w:val="00C50EB0"/>
    <w:rsid w:val="00C52CC8"/>
    <w:rsid w:val="00C532B7"/>
    <w:rsid w:val="00C53403"/>
    <w:rsid w:val="00C56499"/>
    <w:rsid w:val="00C57E94"/>
    <w:rsid w:val="00C60732"/>
    <w:rsid w:val="00C61462"/>
    <w:rsid w:val="00C62DC1"/>
    <w:rsid w:val="00C65E23"/>
    <w:rsid w:val="00C72FE6"/>
    <w:rsid w:val="00C73F20"/>
    <w:rsid w:val="00C74B99"/>
    <w:rsid w:val="00C777C4"/>
    <w:rsid w:val="00C778DC"/>
    <w:rsid w:val="00C84766"/>
    <w:rsid w:val="00C869E6"/>
    <w:rsid w:val="00C86D60"/>
    <w:rsid w:val="00C91205"/>
    <w:rsid w:val="00C939CA"/>
    <w:rsid w:val="00C94422"/>
    <w:rsid w:val="00CA1FB6"/>
    <w:rsid w:val="00CA211C"/>
    <w:rsid w:val="00CA2E93"/>
    <w:rsid w:val="00CA376C"/>
    <w:rsid w:val="00CA40CE"/>
    <w:rsid w:val="00CA5A52"/>
    <w:rsid w:val="00CA7441"/>
    <w:rsid w:val="00CB02F7"/>
    <w:rsid w:val="00CB0C1B"/>
    <w:rsid w:val="00CB0C54"/>
    <w:rsid w:val="00CB4CD7"/>
    <w:rsid w:val="00CB5D77"/>
    <w:rsid w:val="00CB7477"/>
    <w:rsid w:val="00CC0876"/>
    <w:rsid w:val="00CC3822"/>
    <w:rsid w:val="00CC3F34"/>
    <w:rsid w:val="00CC5194"/>
    <w:rsid w:val="00CC54F5"/>
    <w:rsid w:val="00CC5ACF"/>
    <w:rsid w:val="00CC773A"/>
    <w:rsid w:val="00CD69F4"/>
    <w:rsid w:val="00CD6E70"/>
    <w:rsid w:val="00CD705D"/>
    <w:rsid w:val="00CD7C68"/>
    <w:rsid w:val="00CD7DD9"/>
    <w:rsid w:val="00CD7F37"/>
    <w:rsid w:val="00CE10D5"/>
    <w:rsid w:val="00CE1E17"/>
    <w:rsid w:val="00CE5A74"/>
    <w:rsid w:val="00CF1A48"/>
    <w:rsid w:val="00CF1DA4"/>
    <w:rsid w:val="00CF295A"/>
    <w:rsid w:val="00CF2FC9"/>
    <w:rsid w:val="00CF32E8"/>
    <w:rsid w:val="00CF3F5D"/>
    <w:rsid w:val="00D1249D"/>
    <w:rsid w:val="00D13B1A"/>
    <w:rsid w:val="00D15D39"/>
    <w:rsid w:val="00D203FA"/>
    <w:rsid w:val="00D254E4"/>
    <w:rsid w:val="00D272D2"/>
    <w:rsid w:val="00D27E4C"/>
    <w:rsid w:val="00D30222"/>
    <w:rsid w:val="00D3188E"/>
    <w:rsid w:val="00D33115"/>
    <w:rsid w:val="00D35B8B"/>
    <w:rsid w:val="00D425FB"/>
    <w:rsid w:val="00D43715"/>
    <w:rsid w:val="00D449A9"/>
    <w:rsid w:val="00D478B5"/>
    <w:rsid w:val="00D53D55"/>
    <w:rsid w:val="00D545ED"/>
    <w:rsid w:val="00D55138"/>
    <w:rsid w:val="00D55686"/>
    <w:rsid w:val="00D55DA7"/>
    <w:rsid w:val="00D5618D"/>
    <w:rsid w:val="00D56D37"/>
    <w:rsid w:val="00D61DE1"/>
    <w:rsid w:val="00D71798"/>
    <w:rsid w:val="00D7246F"/>
    <w:rsid w:val="00D80606"/>
    <w:rsid w:val="00D8104D"/>
    <w:rsid w:val="00D81812"/>
    <w:rsid w:val="00D81EEE"/>
    <w:rsid w:val="00D82C3E"/>
    <w:rsid w:val="00D83D98"/>
    <w:rsid w:val="00D86876"/>
    <w:rsid w:val="00D90413"/>
    <w:rsid w:val="00D91535"/>
    <w:rsid w:val="00D91ED0"/>
    <w:rsid w:val="00D9279D"/>
    <w:rsid w:val="00D93111"/>
    <w:rsid w:val="00D941FB"/>
    <w:rsid w:val="00D95113"/>
    <w:rsid w:val="00D95C4F"/>
    <w:rsid w:val="00D96697"/>
    <w:rsid w:val="00DA1028"/>
    <w:rsid w:val="00DB07AB"/>
    <w:rsid w:val="00DB0AC8"/>
    <w:rsid w:val="00DB100E"/>
    <w:rsid w:val="00DB4988"/>
    <w:rsid w:val="00DB4BC9"/>
    <w:rsid w:val="00DB5F28"/>
    <w:rsid w:val="00DB67A8"/>
    <w:rsid w:val="00DC13AC"/>
    <w:rsid w:val="00DC161A"/>
    <w:rsid w:val="00DC234A"/>
    <w:rsid w:val="00DC40A7"/>
    <w:rsid w:val="00DC7709"/>
    <w:rsid w:val="00DD3B1E"/>
    <w:rsid w:val="00DD3C0A"/>
    <w:rsid w:val="00DD49A4"/>
    <w:rsid w:val="00DD5183"/>
    <w:rsid w:val="00DF09D2"/>
    <w:rsid w:val="00DF1152"/>
    <w:rsid w:val="00DF558E"/>
    <w:rsid w:val="00DF5969"/>
    <w:rsid w:val="00DF7820"/>
    <w:rsid w:val="00E04440"/>
    <w:rsid w:val="00E05E66"/>
    <w:rsid w:val="00E07B93"/>
    <w:rsid w:val="00E11884"/>
    <w:rsid w:val="00E15C72"/>
    <w:rsid w:val="00E2335B"/>
    <w:rsid w:val="00E30D88"/>
    <w:rsid w:val="00E32288"/>
    <w:rsid w:val="00E33497"/>
    <w:rsid w:val="00E34828"/>
    <w:rsid w:val="00E34883"/>
    <w:rsid w:val="00E34DD2"/>
    <w:rsid w:val="00E41AE0"/>
    <w:rsid w:val="00E42C01"/>
    <w:rsid w:val="00E42FF3"/>
    <w:rsid w:val="00E503B7"/>
    <w:rsid w:val="00E50800"/>
    <w:rsid w:val="00E5139F"/>
    <w:rsid w:val="00E54D4F"/>
    <w:rsid w:val="00E55044"/>
    <w:rsid w:val="00E555AB"/>
    <w:rsid w:val="00E555FB"/>
    <w:rsid w:val="00E608AA"/>
    <w:rsid w:val="00E60B1C"/>
    <w:rsid w:val="00E70A3D"/>
    <w:rsid w:val="00E72423"/>
    <w:rsid w:val="00E7325A"/>
    <w:rsid w:val="00E74A67"/>
    <w:rsid w:val="00E756B6"/>
    <w:rsid w:val="00E75ACA"/>
    <w:rsid w:val="00E77863"/>
    <w:rsid w:val="00E8218D"/>
    <w:rsid w:val="00E8368A"/>
    <w:rsid w:val="00E9077F"/>
    <w:rsid w:val="00E91048"/>
    <w:rsid w:val="00E92556"/>
    <w:rsid w:val="00E92C79"/>
    <w:rsid w:val="00E92F37"/>
    <w:rsid w:val="00E93A5F"/>
    <w:rsid w:val="00EA119F"/>
    <w:rsid w:val="00EA1C6C"/>
    <w:rsid w:val="00EA1E04"/>
    <w:rsid w:val="00EB0C63"/>
    <w:rsid w:val="00EB3212"/>
    <w:rsid w:val="00EB7777"/>
    <w:rsid w:val="00EB7948"/>
    <w:rsid w:val="00EC4032"/>
    <w:rsid w:val="00EC5EBE"/>
    <w:rsid w:val="00ED0A12"/>
    <w:rsid w:val="00ED2DF5"/>
    <w:rsid w:val="00ED33CD"/>
    <w:rsid w:val="00ED667B"/>
    <w:rsid w:val="00ED70B8"/>
    <w:rsid w:val="00EE1070"/>
    <w:rsid w:val="00EE2813"/>
    <w:rsid w:val="00EE3EF2"/>
    <w:rsid w:val="00EE666B"/>
    <w:rsid w:val="00EF0496"/>
    <w:rsid w:val="00EF1058"/>
    <w:rsid w:val="00EF334C"/>
    <w:rsid w:val="00EF4F72"/>
    <w:rsid w:val="00EF7925"/>
    <w:rsid w:val="00F013BB"/>
    <w:rsid w:val="00F03640"/>
    <w:rsid w:val="00F067A4"/>
    <w:rsid w:val="00F07ABC"/>
    <w:rsid w:val="00F111E8"/>
    <w:rsid w:val="00F1217D"/>
    <w:rsid w:val="00F1485F"/>
    <w:rsid w:val="00F1594A"/>
    <w:rsid w:val="00F2110E"/>
    <w:rsid w:val="00F2163A"/>
    <w:rsid w:val="00F2264C"/>
    <w:rsid w:val="00F22A07"/>
    <w:rsid w:val="00F23149"/>
    <w:rsid w:val="00F26208"/>
    <w:rsid w:val="00F27243"/>
    <w:rsid w:val="00F27D1D"/>
    <w:rsid w:val="00F33627"/>
    <w:rsid w:val="00F42FBF"/>
    <w:rsid w:val="00F434AB"/>
    <w:rsid w:val="00F43844"/>
    <w:rsid w:val="00F446E6"/>
    <w:rsid w:val="00F45D40"/>
    <w:rsid w:val="00F46938"/>
    <w:rsid w:val="00F53F18"/>
    <w:rsid w:val="00F60172"/>
    <w:rsid w:val="00F64582"/>
    <w:rsid w:val="00F718F8"/>
    <w:rsid w:val="00F71BE8"/>
    <w:rsid w:val="00F7267A"/>
    <w:rsid w:val="00F77020"/>
    <w:rsid w:val="00F77E84"/>
    <w:rsid w:val="00F82DFB"/>
    <w:rsid w:val="00F85552"/>
    <w:rsid w:val="00F86E81"/>
    <w:rsid w:val="00F87567"/>
    <w:rsid w:val="00F91926"/>
    <w:rsid w:val="00F9314F"/>
    <w:rsid w:val="00F96487"/>
    <w:rsid w:val="00F96EFF"/>
    <w:rsid w:val="00FA0C7C"/>
    <w:rsid w:val="00FA6627"/>
    <w:rsid w:val="00FB0826"/>
    <w:rsid w:val="00FB3D01"/>
    <w:rsid w:val="00FB4DA4"/>
    <w:rsid w:val="00FC2429"/>
    <w:rsid w:val="00FC5810"/>
    <w:rsid w:val="00FC76B4"/>
    <w:rsid w:val="00FD1E6A"/>
    <w:rsid w:val="00FD7DA9"/>
    <w:rsid w:val="00FE1F20"/>
    <w:rsid w:val="00FE3FE5"/>
    <w:rsid w:val="00FE4779"/>
    <w:rsid w:val="00FE63CA"/>
    <w:rsid w:val="00FF0F14"/>
    <w:rsid w:val="00FF202A"/>
    <w:rsid w:val="00FF4EE4"/>
    <w:rsid w:val="00FF4FB4"/>
    <w:rsid w:val="00FF554B"/>
    <w:rsid w:val="00FF6DD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v:textbox inset="5.85pt,.7pt,5.85pt,.7pt"/>
    </o:shapedefaults>
    <o:shapelayout v:ext="edit">
      <o:idmap v:ext="edit" data="1"/>
    </o:shapelayout>
  </w:shapeDefaults>
  <w:decimalSymbol w:val="."/>
  <w:listSeparator w:val=","/>
  <w14:docId w14:val="51C531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entury" w:eastAsia="ＭＳ 明朝" w:hAnsi="Century"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qFormat="1"/>
    <w:lsdException w:name="Hyperlink" w:uiPriority="99"/>
    <w:lsdException w:name="Followed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8221BF"/>
    <w:pPr>
      <w:widowControl w:val="0"/>
      <w:jc w:val="both"/>
    </w:pPr>
    <w:rPr>
      <w:kern w:val="2"/>
      <w:sz w:val="21"/>
      <w:szCs w:val="24"/>
    </w:rPr>
  </w:style>
  <w:style w:type="paragraph" w:styleId="1">
    <w:name w:val="heading 1"/>
    <w:basedOn w:val="a2"/>
    <w:next w:val="a3"/>
    <w:link w:val="10"/>
    <w:qFormat/>
    <w:rsid w:val="00CA5A52"/>
    <w:pPr>
      <w:keepNext/>
      <w:numPr>
        <w:numId w:val="5"/>
      </w:numPr>
      <w:jc w:val="left"/>
      <w:outlineLvl w:val="0"/>
    </w:pPr>
    <w:rPr>
      <w:rFonts w:ascii="Arial" w:eastAsia="ＭＳ ゴシック" w:hAnsi="Arial"/>
      <w:sz w:val="24"/>
    </w:rPr>
  </w:style>
  <w:style w:type="paragraph" w:styleId="2">
    <w:name w:val="heading 2"/>
    <w:basedOn w:val="a2"/>
    <w:next w:val="a3"/>
    <w:link w:val="20"/>
    <w:qFormat/>
    <w:rsid w:val="00FE1F20"/>
    <w:pPr>
      <w:keepNext/>
      <w:numPr>
        <w:ilvl w:val="1"/>
        <w:numId w:val="5"/>
      </w:numPr>
      <w:tabs>
        <w:tab w:val="clear" w:pos="26"/>
        <w:tab w:val="num" w:pos="-258"/>
      </w:tabs>
      <w:ind w:left="142"/>
      <w:outlineLvl w:val="1"/>
    </w:pPr>
    <w:rPr>
      <w:rFonts w:ascii="Arial" w:eastAsia="ＭＳ ゴシック" w:hAnsi="Arial"/>
      <w:sz w:val="22"/>
    </w:rPr>
  </w:style>
  <w:style w:type="paragraph" w:styleId="3">
    <w:name w:val="heading 3"/>
    <w:basedOn w:val="a2"/>
    <w:next w:val="a3"/>
    <w:link w:val="30"/>
    <w:qFormat/>
    <w:rsid w:val="00CA5A52"/>
    <w:pPr>
      <w:keepNext/>
      <w:numPr>
        <w:ilvl w:val="2"/>
        <w:numId w:val="5"/>
      </w:numPr>
      <w:outlineLvl w:val="2"/>
    </w:pPr>
    <w:rPr>
      <w:rFonts w:ascii="Arial" w:eastAsia="ＭＳ ゴシック" w:hAnsi="Arial"/>
    </w:rPr>
  </w:style>
  <w:style w:type="paragraph" w:styleId="4">
    <w:name w:val="heading 4"/>
    <w:basedOn w:val="a2"/>
    <w:next w:val="a3"/>
    <w:link w:val="40"/>
    <w:autoRedefine/>
    <w:qFormat/>
    <w:rsid w:val="00AF7070"/>
    <w:pPr>
      <w:keepNext/>
      <w:numPr>
        <w:ilvl w:val="3"/>
        <w:numId w:val="5"/>
      </w:numPr>
      <w:tabs>
        <w:tab w:val="left" w:pos="-399"/>
      </w:tabs>
      <w:outlineLvl w:val="3"/>
    </w:pPr>
    <w:rPr>
      <w:rFonts w:ascii="Arial" w:eastAsia="ＭＳ Ｐゴシック" w:hAnsi="Arial"/>
      <w:bCs/>
      <w:color w:val="3333FF"/>
    </w:rPr>
  </w:style>
  <w:style w:type="paragraph" w:styleId="5">
    <w:name w:val="heading 5"/>
    <w:basedOn w:val="a2"/>
    <w:next w:val="a3"/>
    <w:link w:val="50"/>
    <w:qFormat/>
    <w:rsid w:val="0072598C"/>
    <w:pPr>
      <w:keepNext/>
      <w:numPr>
        <w:ilvl w:val="4"/>
        <w:numId w:val="5"/>
      </w:numPr>
      <w:outlineLvl w:val="4"/>
    </w:pPr>
    <w:rPr>
      <w:rFonts w:ascii="Arial" w:eastAsia="ＭＳ ゴシック" w:hAnsi="Arial"/>
    </w:rPr>
  </w:style>
  <w:style w:type="paragraph" w:styleId="6">
    <w:name w:val="heading 6"/>
    <w:basedOn w:val="1"/>
    <w:next w:val="a3"/>
    <w:link w:val="60"/>
    <w:qFormat/>
    <w:rsid w:val="00FE1F20"/>
    <w:pPr>
      <w:pageBreakBefore/>
      <w:numPr>
        <w:ilvl w:val="5"/>
      </w:numPr>
      <w:outlineLvl w:val="5"/>
    </w:pPr>
    <w:rPr>
      <w:rFonts w:eastAsia="ＭＳ Ｐゴシック"/>
      <w:bCs/>
    </w:rPr>
  </w:style>
  <w:style w:type="paragraph" w:styleId="7">
    <w:name w:val="heading 7"/>
    <w:basedOn w:val="2"/>
    <w:next w:val="a3"/>
    <w:link w:val="70"/>
    <w:qFormat/>
    <w:rsid w:val="00C778DC"/>
    <w:pPr>
      <w:numPr>
        <w:ilvl w:val="6"/>
      </w:numPr>
      <w:outlineLvl w:val="6"/>
    </w:pPr>
    <w:rPr>
      <w:rFonts w:eastAsia="ＭＳ Ｐゴシック" w:cs="Arial"/>
    </w:rPr>
  </w:style>
  <w:style w:type="paragraph" w:styleId="8">
    <w:name w:val="heading 8"/>
    <w:basedOn w:val="3"/>
    <w:next w:val="a3"/>
    <w:link w:val="80"/>
    <w:qFormat/>
    <w:rsid w:val="00FE1F20"/>
    <w:pPr>
      <w:numPr>
        <w:ilvl w:val="7"/>
      </w:numPr>
      <w:tabs>
        <w:tab w:val="left" w:pos="1800"/>
      </w:tabs>
      <w:outlineLvl w:val="7"/>
    </w:pPr>
    <w:rPr>
      <w:rFonts w:cs="Arial"/>
    </w:rPr>
  </w:style>
  <w:style w:type="paragraph" w:styleId="9">
    <w:name w:val="heading 9"/>
    <w:basedOn w:val="3"/>
    <w:next w:val="a3"/>
    <w:link w:val="90"/>
    <w:qFormat/>
    <w:rsid w:val="00FE1F20"/>
    <w:pPr>
      <w:numPr>
        <w:ilvl w:val="8"/>
      </w:numPr>
      <w:tabs>
        <w:tab w:val="left" w:pos="1980"/>
      </w:tabs>
      <w:outlineLvl w:val="8"/>
    </w:pPr>
    <w:rPr>
      <w:rFonts w:cs="Arial"/>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Title"/>
    <w:basedOn w:val="a2"/>
    <w:link w:val="a8"/>
    <w:qFormat/>
    <w:rsid w:val="00EC5EBE"/>
    <w:pPr>
      <w:spacing w:before="240" w:after="120"/>
      <w:jc w:val="center"/>
      <w:outlineLvl w:val="0"/>
    </w:pPr>
    <w:rPr>
      <w:rFonts w:ascii="Arial" w:eastAsia="ＭＳ ゴシック" w:hAnsi="Arial" w:cs="Arial"/>
      <w:sz w:val="32"/>
      <w:szCs w:val="32"/>
    </w:rPr>
  </w:style>
  <w:style w:type="paragraph" w:styleId="a3">
    <w:name w:val="Body Text"/>
    <w:basedOn w:val="a2"/>
    <w:link w:val="a9"/>
    <w:rsid w:val="00EC5EBE"/>
    <w:pPr>
      <w:ind w:firstLineChars="100" w:firstLine="100"/>
    </w:pPr>
  </w:style>
  <w:style w:type="paragraph" w:customStyle="1" w:styleId="aa">
    <w:name w:val="日付・氏名"/>
    <w:basedOn w:val="a2"/>
    <w:next w:val="1"/>
    <w:rsid w:val="00EC5EBE"/>
    <w:pPr>
      <w:jc w:val="right"/>
    </w:pPr>
    <w:rPr>
      <w:rFonts w:ascii="Tahoma" w:eastAsia="ＭＳ Ｐゴシック" w:hAnsi="Tahoma"/>
    </w:rPr>
  </w:style>
  <w:style w:type="paragraph" w:customStyle="1" w:styleId="ab">
    <w:name w:val="参考文献見出し"/>
    <w:basedOn w:val="1"/>
    <w:next w:val="a"/>
    <w:rsid w:val="00A75227"/>
    <w:pPr>
      <w:numPr>
        <w:numId w:val="0"/>
      </w:numPr>
    </w:pPr>
  </w:style>
  <w:style w:type="paragraph" w:customStyle="1" w:styleId="a">
    <w:name w:val="参考文献"/>
    <w:rsid w:val="007679BA"/>
    <w:pPr>
      <w:numPr>
        <w:numId w:val="1"/>
      </w:numPr>
      <w:spacing w:before="180"/>
    </w:pPr>
    <w:rPr>
      <w:rFonts w:eastAsia="ＭＳ Ｐ明朝"/>
      <w:kern w:val="2"/>
      <w:sz w:val="21"/>
      <w:szCs w:val="24"/>
    </w:rPr>
  </w:style>
  <w:style w:type="paragraph" w:styleId="ac">
    <w:name w:val="header"/>
    <w:basedOn w:val="a2"/>
    <w:link w:val="ad"/>
    <w:rsid w:val="00306770"/>
    <w:pPr>
      <w:tabs>
        <w:tab w:val="center" w:pos="4252"/>
        <w:tab w:val="right" w:pos="8504"/>
      </w:tabs>
      <w:snapToGrid w:val="0"/>
    </w:pPr>
  </w:style>
  <w:style w:type="paragraph" w:styleId="ae">
    <w:name w:val="footer"/>
    <w:basedOn w:val="a2"/>
    <w:link w:val="af"/>
    <w:uiPriority w:val="99"/>
    <w:rsid w:val="00306770"/>
    <w:pPr>
      <w:tabs>
        <w:tab w:val="center" w:pos="4252"/>
        <w:tab w:val="right" w:pos="8504"/>
      </w:tabs>
      <w:snapToGrid w:val="0"/>
    </w:pPr>
  </w:style>
  <w:style w:type="character" w:styleId="af0">
    <w:name w:val="page number"/>
    <w:basedOn w:val="a4"/>
    <w:rsid w:val="00846098"/>
  </w:style>
  <w:style w:type="numbering" w:styleId="1ai">
    <w:name w:val="Outline List 1"/>
    <w:basedOn w:val="a6"/>
    <w:rsid w:val="0051327A"/>
    <w:pPr>
      <w:numPr>
        <w:numId w:val="2"/>
      </w:numPr>
    </w:pPr>
  </w:style>
  <w:style w:type="paragraph" w:styleId="af1">
    <w:name w:val="caption"/>
    <w:basedOn w:val="a2"/>
    <w:next w:val="a2"/>
    <w:qFormat/>
    <w:rsid w:val="00400514"/>
    <w:pPr>
      <w:jc w:val="center"/>
    </w:pPr>
    <w:rPr>
      <w:rFonts w:eastAsia="Meiryo UI"/>
      <w:b/>
      <w:bCs/>
      <w:szCs w:val="21"/>
    </w:rPr>
  </w:style>
  <w:style w:type="paragraph" w:customStyle="1" w:styleId="21">
    <w:name w:val="図表番号2"/>
    <w:basedOn w:val="af1"/>
    <w:next w:val="a3"/>
    <w:autoRedefine/>
    <w:rsid w:val="00EB3212"/>
    <w:pPr>
      <w:keepNext/>
      <w:widowControl/>
    </w:pPr>
    <w:rPr>
      <w:rFonts w:ascii="Meiryo UI" w:hAnsi="Meiryo UI"/>
      <w:b w:val="0"/>
    </w:rPr>
  </w:style>
  <w:style w:type="paragraph" w:styleId="af2">
    <w:name w:val="Note Heading"/>
    <w:basedOn w:val="a2"/>
    <w:next w:val="a2"/>
    <w:link w:val="af3"/>
    <w:rsid w:val="00CF295A"/>
    <w:pPr>
      <w:jc w:val="center"/>
    </w:pPr>
  </w:style>
  <w:style w:type="paragraph" w:customStyle="1" w:styleId="a0">
    <w:name w:val="別紙"/>
    <w:basedOn w:val="a2"/>
    <w:rsid w:val="00DF7820"/>
    <w:pPr>
      <w:numPr>
        <w:numId w:val="3"/>
      </w:numPr>
    </w:pPr>
  </w:style>
  <w:style w:type="paragraph" w:styleId="af4">
    <w:name w:val="Closing"/>
    <w:basedOn w:val="a2"/>
    <w:link w:val="af5"/>
    <w:rsid w:val="00CF295A"/>
    <w:pPr>
      <w:jc w:val="right"/>
    </w:pPr>
  </w:style>
  <w:style w:type="table" w:styleId="af6">
    <w:name w:val="Table Grid"/>
    <w:basedOn w:val="a5"/>
    <w:uiPriority w:val="59"/>
    <w:rsid w:val="00CF295A"/>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footnote text"/>
    <w:basedOn w:val="a2"/>
    <w:link w:val="af8"/>
    <w:semiHidden/>
    <w:rsid w:val="00143455"/>
    <w:pPr>
      <w:snapToGrid w:val="0"/>
      <w:jc w:val="left"/>
    </w:pPr>
  </w:style>
  <w:style w:type="character" w:styleId="af9">
    <w:name w:val="footnote reference"/>
    <w:basedOn w:val="a4"/>
    <w:semiHidden/>
    <w:rsid w:val="00143455"/>
    <w:rPr>
      <w:vertAlign w:val="superscript"/>
    </w:rPr>
  </w:style>
  <w:style w:type="character" w:customStyle="1" w:styleId="10">
    <w:name w:val="見出し 1 (文字)"/>
    <w:basedOn w:val="a4"/>
    <w:link w:val="1"/>
    <w:rsid w:val="00CA5A52"/>
    <w:rPr>
      <w:rFonts w:ascii="Arial" w:eastAsia="ＭＳ ゴシック" w:hAnsi="Arial"/>
      <w:kern w:val="2"/>
      <w:sz w:val="24"/>
      <w:szCs w:val="24"/>
    </w:rPr>
  </w:style>
  <w:style w:type="paragraph" w:customStyle="1" w:styleId="a1">
    <w:name w:val="部"/>
    <w:basedOn w:val="a3"/>
    <w:rsid w:val="00407117"/>
    <w:pPr>
      <w:numPr>
        <w:numId w:val="4"/>
      </w:numPr>
      <w:ind w:firstLineChars="0" w:firstLine="0"/>
      <w:jc w:val="center"/>
    </w:pPr>
    <w:rPr>
      <w:rFonts w:ascii="ＭＳ ゴシック" w:eastAsia="ＭＳ ゴシック" w:hAnsi="ＭＳ ゴシック"/>
      <w:sz w:val="24"/>
    </w:rPr>
  </w:style>
  <w:style w:type="paragraph" w:styleId="afa">
    <w:name w:val="Date"/>
    <w:basedOn w:val="a2"/>
    <w:next w:val="a2"/>
    <w:link w:val="afb"/>
    <w:rsid w:val="007517D2"/>
  </w:style>
  <w:style w:type="character" w:customStyle="1" w:styleId="afb">
    <w:name w:val="日付 (文字)"/>
    <w:basedOn w:val="a4"/>
    <w:link w:val="afa"/>
    <w:rsid w:val="007517D2"/>
    <w:rPr>
      <w:kern w:val="2"/>
      <w:sz w:val="21"/>
      <w:szCs w:val="24"/>
    </w:rPr>
  </w:style>
  <w:style w:type="paragraph" w:styleId="11">
    <w:name w:val="toc 1"/>
    <w:basedOn w:val="a2"/>
    <w:next w:val="a2"/>
    <w:autoRedefine/>
    <w:uiPriority w:val="39"/>
    <w:rsid w:val="008D2D36"/>
    <w:pPr>
      <w:tabs>
        <w:tab w:val="left" w:pos="420"/>
        <w:tab w:val="right" w:leader="dot" w:pos="8494"/>
      </w:tabs>
    </w:pPr>
    <w:rPr>
      <w:rFonts w:ascii="Meiryo UI" w:eastAsia="Meiryo UI" w:hAnsi="Meiryo UI" w:cs="Meiryo UI"/>
      <w:b/>
      <w:noProof/>
      <w:sz w:val="24"/>
    </w:rPr>
  </w:style>
  <w:style w:type="paragraph" w:styleId="22">
    <w:name w:val="toc 2"/>
    <w:basedOn w:val="a2"/>
    <w:next w:val="a2"/>
    <w:autoRedefine/>
    <w:uiPriority w:val="39"/>
    <w:rsid w:val="008D2D36"/>
    <w:pPr>
      <w:tabs>
        <w:tab w:val="left" w:pos="840"/>
        <w:tab w:val="right" w:leader="dot" w:pos="8494"/>
      </w:tabs>
      <w:ind w:leftChars="100" w:left="850" w:hangingChars="305" w:hanging="640"/>
    </w:pPr>
  </w:style>
  <w:style w:type="paragraph" w:styleId="31">
    <w:name w:val="toc 3"/>
    <w:basedOn w:val="a2"/>
    <w:next w:val="a2"/>
    <w:autoRedefine/>
    <w:uiPriority w:val="39"/>
    <w:rsid w:val="00374A56"/>
    <w:pPr>
      <w:ind w:leftChars="200" w:left="420"/>
    </w:pPr>
  </w:style>
  <w:style w:type="character" w:styleId="afc">
    <w:name w:val="Hyperlink"/>
    <w:basedOn w:val="a4"/>
    <w:uiPriority w:val="99"/>
    <w:unhideWhenUsed/>
    <w:rsid w:val="00374A56"/>
    <w:rPr>
      <w:color w:val="0000FF" w:themeColor="hyperlink"/>
      <w:u w:val="single"/>
    </w:rPr>
  </w:style>
  <w:style w:type="paragraph" w:styleId="afd">
    <w:name w:val="Balloon Text"/>
    <w:basedOn w:val="a2"/>
    <w:link w:val="afe"/>
    <w:rsid w:val="009945BF"/>
    <w:rPr>
      <w:rFonts w:asciiTheme="majorHAnsi" w:eastAsiaTheme="majorEastAsia" w:hAnsiTheme="majorHAnsi" w:cstheme="majorBidi"/>
      <w:sz w:val="18"/>
      <w:szCs w:val="18"/>
    </w:rPr>
  </w:style>
  <w:style w:type="character" w:customStyle="1" w:styleId="afe">
    <w:name w:val="吹き出し (文字)"/>
    <w:basedOn w:val="a4"/>
    <w:link w:val="afd"/>
    <w:rsid w:val="009945BF"/>
    <w:rPr>
      <w:rFonts w:asciiTheme="majorHAnsi" w:eastAsiaTheme="majorEastAsia" w:hAnsiTheme="majorHAnsi" w:cstheme="majorBidi"/>
      <w:kern w:val="2"/>
      <w:sz w:val="18"/>
      <w:szCs w:val="18"/>
    </w:rPr>
  </w:style>
  <w:style w:type="paragraph" w:styleId="41">
    <w:name w:val="toc 4"/>
    <w:basedOn w:val="a2"/>
    <w:next w:val="a2"/>
    <w:autoRedefine/>
    <w:uiPriority w:val="39"/>
    <w:rsid w:val="009E58AF"/>
    <w:pPr>
      <w:ind w:leftChars="300" w:left="630"/>
    </w:pPr>
  </w:style>
  <w:style w:type="character" w:customStyle="1" w:styleId="noexists">
    <w:name w:val="noexists"/>
    <w:basedOn w:val="a4"/>
    <w:rsid w:val="00220C68"/>
  </w:style>
  <w:style w:type="character" w:styleId="aff">
    <w:name w:val="annotation reference"/>
    <w:basedOn w:val="a4"/>
    <w:rsid w:val="00085FD6"/>
    <w:rPr>
      <w:sz w:val="18"/>
      <w:szCs w:val="18"/>
    </w:rPr>
  </w:style>
  <w:style w:type="paragraph" w:styleId="aff0">
    <w:name w:val="annotation text"/>
    <w:basedOn w:val="a2"/>
    <w:link w:val="aff1"/>
    <w:rsid w:val="00DD49A4"/>
    <w:pPr>
      <w:jc w:val="left"/>
    </w:pPr>
    <w:rPr>
      <w:rFonts w:eastAsia="Meiryo UI"/>
    </w:rPr>
  </w:style>
  <w:style w:type="character" w:customStyle="1" w:styleId="aff1">
    <w:name w:val="コメント文字列 (文字)"/>
    <w:basedOn w:val="a4"/>
    <w:link w:val="aff0"/>
    <w:rsid w:val="00DD49A4"/>
    <w:rPr>
      <w:rFonts w:eastAsia="Meiryo UI"/>
      <w:kern w:val="2"/>
      <w:sz w:val="21"/>
      <w:szCs w:val="24"/>
    </w:rPr>
  </w:style>
  <w:style w:type="paragraph" w:styleId="aff2">
    <w:name w:val="annotation subject"/>
    <w:basedOn w:val="aff0"/>
    <w:next w:val="aff0"/>
    <w:link w:val="aff3"/>
    <w:rsid w:val="00085FD6"/>
    <w:rPr>
      <w:b/>
      <w:bCs/>
    </w:rPr>
  </w:style>
  <w:style w:type="character" w:customStyle="1" w:styleId="aff3">
    <w:name w:val="コメント内容 (文字)"/>
    <w:basedOn w:val="aff1"/>
    <w:link w:val="aff2"/>
    <w:rsid w:val="00085FD6"/>
    <w:rPr>
      <w:rFonts w:eastAsia="Meiryo UI"/>
      <w:b/>
      <w:bCs/>
      <w:kern w:val="2"/>
      <w:sz w:val="21"/>
      <w:szCs w:val="24"/>
    </w:rPr>
  </w:style>
  <w:style w:type="paragraph" w:styleId="aff4">
    <w:name w:val="Body Text First Indent"/>
    <w:basedOn w:val="a3"/>
    <w:link w:val="aff5"/>
    <w:qFormat/>
    <w:rsid w:val="00085FD6"/>
    <w:pPr>
      <w:ind w:firstLine="210"/>
    </w:pPr>
    <w:rPr>
      <w:szCs w:val="21"/>
    </w:rPr>
  </w:style>
  <w:style w:type="character" w:customStyle="1" w:styleId="a9">
    <w:name w:val="本文 (文字)"/>
    <w:basedOn w:val="a4"/>
    <w:link w:val="a3"/>
    <w:rsid w:val="00085FD6"/>
    <w:rPr>
      <w:kern w:val="2"/>
      <w:sz w:val="21"/>
      <w:szCs w:val="24"/>
    </w:rPr>
  </w:style>
  <w:style w:type="character" w:customStyle="1" w:styleId="aff5">
    <w:name w:val="本文字下げ (文字)"/>
    <w:basedOn w:val="a9"/>
    <w:link w:val="aff4"/>
    <w:rsid w:val="00085FD6"/>
    <w:rPr>
      <w:kern w:val="2"/>
      <w:sz w:val="21"/>
      <w:szCs w:val="21"/>
    </w:rPr>
  </w:style>
  <w:style w:type="paragraph" w:styleId="51">
    <w:name w:val="toc 5"/>
    <w:basedOn w:val="a2"/>
    <w:next w:val="a2"/>
    <w:autoRedefine/>
    <w:uiPriority w:val="39"/>
    <w:unhideWhenUsed/>
    <w:rsid w:val="00B92A67"/>
    <w:pPr>
      <w:ind w:leftChars="400" w:left="840"/>
    </w:pPr>
    <w:rPr>
      <w:rFonts w:asciiTheme="minorHAnsi" w:eastAsiaTheme="minorEastAsia" w:hAnsiTheme="minorHAnsi" w:cstheme="minorBidi"/>
      <w:szCs w:val="22"/>
    </w:rPr>
  </w:style>
  <w:style w:type="paragraph" w:styleId="61">
    <w:name w:val="toc 6"/>
    <w:basedOn w:val="a2"/>
    <w:next w:val="a2"/>
    <w:autoRedefine/>
    <w:uiPriority w:val="39"/>
    <w:unhideWhenUsed/>
    <w:rsid w:val="00B92A67"/>
    <w:pPr>
      <w:ind w:leftChars="500" w:left="1050"/>
    </w:pPr>
    <w:rPr>
      <w:rFonts w:asciiTheme="minorHAnsi" w:eastAsiaTheme="minorEastAsia" w:hAnsiTheme="minorHAnsi" w:cstheme="minorBidi"/>
      <w:szCs w:val="22"/>
    </w:rPr>
  </w:style>
  <w:style w:type="paragraph" w:styleId="71">
    <w:name w:val="toc 7"/>
    <w:basedOn w:val="a2"/>
    <w:next w:val="a2"/>
    <w:autoRedefine/>
    <w:uiPriority w:val="39"/>
    <w:unhideWhenUsed/>
    <w:rsid w:val="00B92A67"/>
    <w:pPr>
      <w:ind w:leftChars="600" w:left="1260"/>
    </w:pPr>
    <w:rPr>
      <w:rFonts w:asciiTheme="minorHAnsi" w:eastAsiaTheme="minorEastAsia" w:hAnsiTheme="minorHAnsi" w:cstheme="minorBidi"/>
      <w:szCs w:val="22"/>
    </w:rPr>
  </w:style>
  <w:style w:type="paragraph" w:styleId="81">
    <w:name w:val="toc 8"/>
    <w:basedOn w:val="a2"/>
    <w:next w:val="a2"/>
    <w:autoRedefine/>
    <w:uiPriority w:val="39"/>
    <w:unhideWhenUsed/>
    <w:rsid w:val="00B92A67"/>
    <w:pPr>
      <w:ind w:leftChars="700" w:left="1470"/>
    </w:pPr>
    <w:rPr>
      <w:rFonts w:asciiTheme="minorHAnsi" w:eastAsiaTheme="minorEastAsia" w:hAnsiTheme="minorHAnsi" w:cstheme="minorBidi"/>
      <w:szCs w:val="22"/>
    </w:rPr>
  </w:style>
  <w:style w:type="paragraph" w:styleId="91">
    <w:name w:val="toc 9"/>
    <w:basedOn w:val="a2"/>
    <w:next w:val="a2"/>
    <w:autoRedefine/>
    <w:uiPriority w:val="39"/>
    <w:unhideWhenUsed/>
    <w:rsid w:val="00B92A67"/>
    <w:pPr>
      <w:ind w:leftChars="800" w:left="1680"/>
    </w:pPr>
    <w:rPr>
      <w:rFonts w:asciiTheme="minorHAnsi" w:eastAsiaTheme="minorEastAsia" w:hAnsiTheme="minorHAnsi" w:cstheme="minorBidi"/>
      <w:szCs w:val="22"/>
    </w:rPr>
  </w:style>
  <w:style w:type="paragraph" w:styleId="aff6">
    <w:name w:val="List Paragraph"/>
    <w:basedOn w:val="a2"/>
    <w:uiPriority w:val="99"/>
    <w:qFormat/>
    <w:rsid w:val="006B7A78"/>
    <w:pPr>
      <w:ind w:leftChars="400" w:left="840"/>
    </w:pPr>
  </w:style>
  <w:style w:type="character" w:customStyle="1" w:styleId="fs3lh">
    <w:name w:val="fs3lh"/>
    <w:basedOn w:val="a4"/>
    <w:rsid w:val="00EA1C6C"/>
  </w:style>
  <w:style w:type="character" w:customStyle="1" w:styleId="30">
    <w:name w:val="見出し 3 (文字)"/>
    <w:basedOn w:val="a4"/>
    <w:link w:val="3"/>
    <w:rsid w:val="00492368"/>
    <w:rPr>
      <w:rFonts w:ascii="Arial" w:eastAsia="ＭＳ ゴシック" w:hAnsi="Arial"/>
      <w:kern w:val="2"/>
      <w:sz w:val="21"/>
      <w:szCs w:val="24"/>
    </w:rPr>
  </w:style>
  <w:style w:type="character" w:customStyle="1" w:styleId="40">
    <w:name w:val="見出し 4 (文字)"/>
    <w:basedOn w:val="a4"/>
    <w:link w:val="4"/>
    <w:rsid w:val="00AF7070"/>
    <w:rPr>
      <w:rFonts w:ascii="Arial" w:eastAsia="ＭＳ Ｐゴシック" w:hAnsi="Arial"/>
      <w:bCs/>
      <w:color w:val="3333FF"/>
      <w:kern w:val="2"/>
      <w:sz w:val="21"/>
      <w:szCs w:val="24"/>
    </w:rPr>
  </w:style>
  <w:style w:type="character" w:customStyle="1" w:styleId="20">
    <w:name w:val="見出し 2 (文字)"/>
    <w:basedOn w:val="a4"/>
    <w:link w:val="2"/>
    <w:rsid w:val="00492368"/>
    <w:rPr>
      <w:rFonts w:ascii="Arial" w:eastAsia="ＭＳ ゴシック" w:hAnsi="Arial"/>
      <w:kern w:val="2"/>
      <w:sz w:val="22"/>
      <w:szCs w:val="24"/>
    </w:rPr>
  </w:style>
  <w:style w:type="table" w:styleId="42">
    <w:name w:val="Medium Shading 1 Accent 3"/>
    <w:basedOn w:val="a5"/>
    <w:uiPriority w:val="63"/>
    <w:rsid w:val="00111557"/>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aff7">
    <w:name w:val="Table Professional"/>
    <w:basedOn w:val="a5"/>
    <w:rsid w:val="00962B5C"/>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af8">
    <w:name w:val="脚注文字列 (文字)"/>
    <w:basedOn w:val="a4"/>
    <w:link w:val="af7"/>
    <w:semiHidden/>
    <w:rsid w:val="009A7083"/>
    <w:rPr>
      <w:kern w:val="2"/>
      <w:sz w:val="21"/>
      <w:szCs w:val="24"/>
    </w:rPr>
  </w:style>
  <w:style w:type="character" w:customStyle="1" w:styleId="50">
    <w:name w:val="見出し 5 (文字)"/>
    <w:basedOn w:val="a4"/>
    <w:link w:val="5"/>
    <w:rsid w:val="009777DC"/>
    <w:rPr>
      <w:rFonts w:ascii="Arial" w:eastAsia="ＭＳ ゴシック" w:hAnsi="Arial"/>
      <w:kern w:val="2"/>
      <w:sz w:val="21"/>
      <w:szCs w:val="24"/>
    </w:rPr>
  </w:style>
  <w:style w:type="character" w:customStyle="1" w:styleId="60">
    <w:name w:val="見出し 6 (文字)"/>
    <w:basedOn w:val="a4"/>
    <w:link w:val="6"/>
    <w:rsid w:val="009777DC"/>
    <w:rPr>
      <w:rFonts w:ascii="Arial" w:eastAsia="ＭＳ Ｐゴシック" w:hAnsi="Arial"/>
      <w:bCs/>
      <w:kern w:val="2"/>
      <w:sz w:val="24"/>
      <w:szCs w:val="24"/>
    </w:rPr>
  </w:style>
  <w:style w:type="character" w:customStyle="1" w:styleId="70">
    <w:name w:val="見出し 7 (文字)"/>
    <w:basedOn w:val="a4"/>
    <w:link w:val="7"/>
    <w:rsid w:val="009777DC"/>
    <w:rPr>
      <w:rFonts w:ascii="Arial" w:eastAsia="ＭＳ Ｐゴシック" w:hAnsi="Arial" w:cs="Arial"/>
      <w:kern w:val="2"/>
      <w:sz w:val="22"/>
      <w:szCs w:val="24"/>
    </w:rPr>
  </w:style>
  <w:style w:type="character" w:customStyle="1" w:styleId="80">
    <w:name w:val="見出し 8 (文字)"/>
    <w:basedOn w:val="a4"/>
    <w:link w:val="8"/>
    <w:rsid w:val="009777DC"/>
    <w:rPr>
      <w:rFonts w:ascii="Arial" w:eastAsia="ＭＳ ゴシック" w:hAnsi="Arial" w:cs="Arial"/>
      <w:kern w:val="2"/>
      <w:sz w:val="21"/>
      <w:szCs w:val="24"/>
    </w:rPr>
  </w:style>
  <w:style w:type="character" w:customStyle="1" w:styleId="90">
    <w:name w:val="見出し 9 (文字)"/>
    <w:basedOn w:val="a4"/>
    <w:link w:val="9"/>
    <w:rsid w:val="009777DC"/>
    <w:rPr>
      <w:rFonts w:ascii="Arial" w:eastAsia="ＭＳ ゴシック" w:hAnsi="Arial" w:cs="Arial"/>
      <w:kern w:val="2"/>
      <w:sz w:val="21"/>
      <w:szCs w:val="24"/>
    </w:rPr>
  </w:style>
  <w:style w:type="character" w:styleId="aff8">
    <w:name w:val="FollowedHyperlink"/>
    <w:basedOn w:val="a4"/>
    <w:uiPriority w:val="99"/>
    <w:unhideWhenUsed/>
    <w:rsid w:val="009777DC"/>
    <w:rPr>
      <w:color w:val="800080" w:themeColor="followedHyperlink"/>
      <w:u w:val="single"/>
    </w:rPr>
  </w:style>
  <w:style w:type="character" w:customStyle="1" w:styleId="ad">
    <w:name w:val="ヘッダー (文字)"/>
    <w:basedOn w:val="a4"/>
    <w:link w:val="ac"/>
    <w:rsid w:val="009777DC"/>
    <w:rPr>
      <w:kern w:val="2"/>
      <w:sz w:val="21"/>
      <w:szCs w:val="24"/>
    </w:rPr>
  </w:style>
  <w:style w:type="character" w:customStyle="1" w:styleId="af">
    <w:name w:val="フッター (文字)"/>
    <w:basedOn w:val="a4"/>
    <w:link w:val="ae"/>
    <w:uiPriority w:val="99"/>
    <w:rsid w:val="009777DC"/>
    <w:rPr>
      <w:kern w:val="2"/>
      <w:sz w:val="21"/>
      <w:szCs w:val="24"/>
    </w:rPr>
  </w:style>
  <w:style w:type="character" w:customStyle="1" w:styleId="a8">
    <w:name w:val="表題 (文字)"/>
    <w:basedOn w:val="a4"/>
    <w:link w:val="a7"/>
    <w:rsid w:val="009777DC"/>
    <w:rPr>
      <w:rFonts w:ascii="Arial" w:eastAsia="ＭＳ ゴシック" w:hAnsi="Arial" w:cs="Arial"/>
      <w:kern w:val="2"/>
      <w:sz w:val="32"/>
      <w:szCs w:val="32"/>
    </w:rPr>
  </w:style>
  <w:style w:type="character" w:customStyle="1" w:styleId="af5">
    <w:name w:val="結語 (文字)"/>
    <w:basedOn w:val="a4"/>
    <w:link w:val="af4"/>
    <w:rsid w:val="009777DC"/>
    <w:rPr>
      <w:kern w:val="2"/>
      <w:sz w:val="21"/>
      <w:szCs w:val="24"/>
    </w:rPr>
  </w:style>
  <w:style w:type="character" w:customStyle="1" w:styleId="af3">
    <w:name w:val="記 (文字)"/>
    <w:basedOn w:val="a4"/>
    <w:link w:val="af2"/>
    <w:rsid w:val="009777DC"/>
    <w:rPr>
      <w:kern w:val="2"/>
      <w:sz w:val="21"/>
      <w:szCs w:val="24"/>
    </w:rPr>
  </w:style>
  <w:style w:type="table" w:styleId="23">
    <w:name w:val="Light List Accent 3"/>
    <w:basedOn w:val="a5"/>
    <w:uiPriority w:val="61"/>
    <w:rsid w:val="004517CF"/>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3">
    <w:name w:val="Medium Shading 1 Accent 1"/>
    <w:basedOn w:val="a5"/>
    <w:uiPriority w:val="63"/>
    <w:rsid w:val="004517CF"/>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aff9">
    <w:name w:val="endnote text"/>
    <w:basedOn w:val="a2"/>
    <w:link w:val="affa"/>
    <w:semiHidden/>
    <w:unhideWhenUsed/>
    <w:rsid w:val="00E756B6"/>
    <w:pPr>
      <w:snapToGrid w:val="0"/>
      <w:jc w:val="left"/>
    </w:pPr>
  </w:style>
  <w:style w:type="character" w:customStyle="1" w:styleId="affa">
    <w:name w:val="文末脚注文字列 (文字)"/>
    <w:basedOn w:val="a4"/>
    <w:link w:val="aff9"/>
    <w:semiHidden/>
    <w:rsid w:val="00E756B6"/>
    <w:rPr>
      <w:kern w:val="2"/>
      <w:sz w:val="21"/>
      <w:szCs w:val="24"/>
    </w:rPr>
  </w:style>
  <w:style w:type="character" w:styleId="affb">
    <w:name w:val="endnote reference"/>
    <w:basedOn w:val="a4"/>
    <w:semiHidden/>
    <w:unhideWhenUsed/>
    <w:rsid w:val="00E756B6"/>
    <w:rPr>
      <w:vertAlign w:val="superscript"/>
    </w:rPr>
  </w:style>
  <w:style w:type="paragraph" w:styleId="Web">
    <w:name w:val="Normal (Web)"/>
    <w:basedOn w:val="a2"/>
    <w:uiPriority w:val="99"/>
    <w:rsid w:val="00EC4032"/>
    <w:rPr>
      <w:rFonts w:ascii="Times New Roman" w:hAnsi="Times New Roman"/>
      <w:sz w:val="24"/>
    </w:rPr>
  </w:style>
  <w:style w:type="table" w:customStyle="1" w:styleId="110">
    <w:name w:val="表 (モノトーン)  11"/>
    <w:basedOn w:val="a5"/>
    <w:uiPriority w:val="60"/>
    <w:rsid w:val="00927D68"/>
    <w:rPr>
      <w:color w:val="000000" w:themeColor="text1" w:themeShade="BF"/>
      <w:kern w:val="2"/>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API">
    <w:name w:val="API仕様の表"/>
    <w:basedOn w:val="a2"/>
    <w:link w:val="API0"/>
    <w:qFormat/>
    <w:rsid w:val="00927D68"/>
    <w:pPr>
      <w:spacing w:line="280" w:lineRule="exact"/>
    </w:pPr>
    <w:rPr>
      <w:rFonts w:ascii="Helvetica" w:hAnsi="Helvetica"/>
      <w:color w:val="333333"/>
      <w:sz w:val="16"/>
      <w:szCs w:val="20"/>
    </w:rPr>
  </w:style>
  <w:style w:type="character" w:customStyle="1" w:styleId="API0">
    <w:name w:val="API仕様の表 (文字)"/>
    <w:basedOn w:val="a4"/>
    <w:link w:val="API"/>
    <w:rsid w:val="00927D68"/>
    <w:rPr>
      <w:rFonts w:ascii="Helvetica" w:hAnsi="Helvetica"/>
      <w:color w:val="333333"/>
      <w:kern w:val="2"/>
      <w:sz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entury" w:eastAsia="ＭＳ 明朝" w:hAnsi="Century"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qFormat="1"/>
    <w:lsdException w:name="Hyperlink" w:uiPriority="99"/>
    <w:lsdException w:name="Followed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8221BF"/>
    <w:pPr>
      <w:widowControl w:val="0"/>
      <w:jc w:val="both"/>
    </w:pPr>
    <w:rPr>
      <w:kern w:val="2"/>
      <w:sz w:val="21"/>
      <w:szCs w:val="24"/>
    </w:rPr>
  </w:style>
  <w:style w:type="paragraph" w:styleId="1">
    <w:name w:val="heading 1"/>
    <w:basedOn w:val="a2"/>
    <w:next w:val="a3"/>
    <w:link w:val="10"/>
    <w:qFormat/>
    <w:rsid w:val="00CA5A52"/>
    <w:pPr>
      <w:keepNext/>
      <w:numPr>
        <w:numId w:val="5"/>
      </w:numPr>
      <w:jc w:val="left"/>
      <w:outlineLvl w:val="0"/>
    </w:pPr>
    <w:rPr>
      <w:rFonts w:ascii="Arial" w:eastAsia="ＭＳ ゴシック" w:hAnsi="Arial"/>
      <w:sz w:val="24"/>
    </w:rPr>
  </w:style>
  <w:style w:type="paragraph" w:styleId="2">
    <w:name w:val="heading 2"/>
    <w:basedOn w:val="a2"/>
    <w:next w:val="a3"/>
    <w:link w:val="20"/>
    <w:qFormat/>
    <w:rsid w:val="00FE1F20"/>
    <w:pPr>
      <w:keepNext/>
      <w:numPr>
        <w:ilvl w:val="1"/>
        <w:numId w:val="5"/>
      </w:numPr>
      <w:tabs>
        <w:tab w:val="clear" w:pos="26"/>
        <w:tab w:val="num" w:pos="-258"/>
      </w:tabs>
      <w:ind w:left="142"/>
      <w:outlineLvl w:val="1"/>
    </w:pPr>
    <w:rPr>
      <w:rFonts w:ascii="Arial" w:eastAsia="ＭＳ ゴシック" w:hAnsi="Arial"/>
      <w:sz w:val="22"/>
    </w:rPr>
  </w:style>
  <w:style w:type="paragraph" w:styleId="3">
    <w:name w:val="heading 3"/>
    <w:basedOn w:val="a2"/>
    <w:next w:val="a3"/>
    <w:link w:val="30"/>
    <w:qFormat/>
    <w:rsid w:val="00CA5A52"/>
    <w:pPr>
      <w:keepNext/>
      <w:numPr>
        <w:ilvl w:val="2"/>
        <w:numId w:val="5"/>
      </w:numPr>
      <w:outlineLvl w:val="2"/>
    </w:pPr>
    <w:rPr>
      <w:rFonts w:ascii="Arial" w:eastAsia="ＭＳ ゴシック" w:hAnsi="Arial"/>
    </w:rPr>
  </w:style>
  <w:style w:type="paragraph" w:styleId="4">
    <w:name w:val="heading 4"/>
    <w:basedOn w:val="a2"/>
    <w:next w:val="a3"/>
    <w:link w:val="40"/>
    <w:autoRedefine/>
    <w:qFormat/>
    <w:rsid w:val="00AF7070"/>
    <w:pPr>
      <w:keepNext/>
      <w:numPr>
        <w:ilvl w:val="3"/>
        <w:numId w:val="5"/>
      </w:numPr>
      <w:tabs>
        <w:tab w:val="left" w:pos="-399"/>
      </w:tabs>
      <w:outlineLvl w:val="3"/>
    </w:pPr>
    <w:rPr>
      <w:rFonts w:ascii="Arial" w:eastAsia="ＭＳ Ｐゴシック" w:hAnsi="Arial"/>
      <w:bCs/>
      <w:color w:val="3333FF"/>
    </w:rPr>
  </w:style>
  <w:style w:type="paragraph" w:styleId="5">
    <w:name w:val="heading 5"/>
    <w:basedOn w:val="a2"/>
    <w:next w:val="a3"/>
    <w:link w:val="50"/>
    <w:qFormat/>
    <w:rsid w:val="0072598C"/>
    <w:pPr>
      <w:keepNext/>
      <w:numPr>
        <w:ilvl w:val="4"/>
        <w:numId w:val="5"/>
      </w:numPr>
      <w:outlineLvl w:val="4"/>
    </w:pPr>
    <w:rPr>
      <w:rFonts w:ascii="Arial" w:eastAsia="ＭＳ ゴシック" w:hAnsi="Arial"/>
    </w:rPr>
  </w:style>
  <w:style w:type="paragraph" w:styleId="6">
    <w:name w:val="heading 6"/>
    <w:basedOn w:val="1"/>
    <w:next w:val="a3"/>
    <w:link w:val="60"/>
    <w:qFormat/>
    <w:rsid w:val="00FE1F20"/>
    <w:pPr>
      <w:pageBreakBefore/>
      <w:numPr>
        <w:ilvl w:val="5"/>
      </w:numPr>
      <w:outlineLvl w:val="5"/>
    </w:pPr>
    <w:rPr>
      <w:rFonts w:eastAsia="ＭＳ Ｐゴシック"/>
      <w:bCs/>
    </w:rPr>
  </w:style>
  <w:style w:type="paragraph" w:styleId="7">
    <w:name w:val="heading 7"/>
    <w:basedOn w:val="2"/>
    <w:next w:val="a3"/>
    <w:link w:val="70"/>
    <w:qFormat/>
    <w:rsid w:val="00C778DC"/>
    <w:pPr>
      <w:numPr>
        <w:ilvl w:val="6"/>
      </w:numPr>
      <w:outlineLvl w:val="6"/>
    </w:pPr>
    <w:rPr>
      <w:rFonts w:eastAsia="ＭＳ Ｐゴシック" w:cs="Arial"/>
    </w:rPr>
  </w:style>
  <w:style w:type="paragraph" w:styleId="8">
    <w:name w:val="heading 8"/>
    <w:basedOn w:val="3"/>
    <w:next w:val="a3"/>
    <w:link w:val="80"/>
    <w:qFormat/>
    <w:rsid w:val="00FE1F20"/>
    <w:pPr>
      <w:numPr>
        <w:ilvl w:val="7"/>
      </w:numPr>
      <w:tabs>
        <w:tab w:val="left" w:pos="1800"/>
      </w:tabs>
      <w:outlineLvl w:val="7"/>
    </w:pPr>
    <w:rPr>
      <w:rFonts w:cs="Arial"/>
    </w:rPr>
  </w:style>
  <w:style w:type="paragraph" w:styleId="9">
    <w:name w:val="heading 9"/>
    <w:basedOn w:val="3"/>
    <w:next w:val="a3"/>
    <w:link w:val="90"/>
    <w:qFormat/>
    <w:rsid w:val="00FE1F20"/>
    <w:pPr>
      <w:numPr>
        <w:ilvl w:val="8"/>
      </w:numPr>
      <w:tabs>
        <w:tab w:val="left" w:pos="1980"/>
      </w:tabs>
      <w:outlineLvl w:val="8"/>
    </w:pPr>
    <w:rPr>
      <w:rFonts w:cs="Arial"/>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Title"/>
    <w:basedOn w:val="a2"/>
    <w:link w:val="a8"/>
    <w:qFormat/>
    <w:rsid w:val="00EC5EBE"/>
    <w:pPr>
      <w:spacing w:before="240" w:after="120"/>
      <w:jc w:val="center"/>
      <w:outlineLvl w:val="0"/>
    </w:pPr>
    <w:rPr>
      <w:rFonts w:ascii="Arial" w:eastAsia="ＭＳ ゴシック" w:hAnsi="Arial" w:cs="Arial"/>
      <w:sz w:val="32"/>
      <w:szCs w:val="32"/>
    </w:rPr>
  </w:style>
  <w:style w:type="paragraph" w:styleId="a3">
    <w:name w:val="Body Text"/>
    <w:basedOn w:val="a2"/>
    <w:link w:val="a9"/>
    <w:rsid w:val="00EC5EBE"/>
    <w:pPr>
      <w:ind w:firstLineChars="100" w:firstLine="100"/>
    </w:pPr>
  </w:style>
  <w:style w:type="paragraph" w:customStyle="1" w:styleId="aa">
    <w:name w:val="日付・氏名"/>
    <w:basedOn w:val="a2"/>
    <w:next w:val="1"/>
    <w:rsid w:val="00EC5EBE"/>
    <w:pPr>
      <w:jc w:val="right"/>
    </w:pPr>
    <w:rPr>
      <w:rFonts w:ascii="Tahoma" w:eastAsia="ＭＳ Ｐゴシック" w:hAnsi="Tahoma"/>
    </w:rPr>
  </w:style>
  <w:style w:type="paragraph" w:customStyle="1" w:styleId="ab">
    <w:name w:val="参考文献見出し"/>
    <w:basedOn w:val="1"/>
    <w:next w:val="a"/>
    <w:rsid w:val="00A75227"/>
    <w:pPr>
      <w:numPr>
        <w:numId w:val="0"/>
      </w:numPr>
    </w:pPr>
  </w:style>
  <w:style w:type="paragraph" w:customStyle="1" w:styleId="a">
    <w:name w:val="参考文献"/>
    <w:rsid w:val="007679BA"/>
    <w:pPr>
      <w:numPr>
        <w:numId w:val="1"/>
      </w:numPr>
      <w:spacing w:before="180"/>
    </w:pPr>
    <w:rPr>
      <w:rFonts w:eastAsia="ＭＳ Ｐ明朝"/>
      <w:kern w:val="2"/>
      <w:sz w:val="21"/>
      <w:szCs w:val="24"/>
    </w:rPr>
  </w:style>
  <w:style w:type="paragraph" w:styleId="ac">
    <w:name w:val="header"/>
    <w:basedOn w:val="a2"/>
    <w:link w:val="ad"/>
    <w:rsid w:val="00306770"/>
    <w:pPr>
      <w:tabs>
        <w:tab w:val="center" w:pos="4252"/>
        <w:tab w:val="right" w:pos="8504"/>
      </w:tabs>
      <w:snapToGrid w:val="0"/>
    </w:pPr>
  </w:style>
  <w:style w:type="paragraph" w:styleId="ae">
    <w:name w:val="footer"/>
    <w:basedOn w:val="a2"/>
    <w:link w:val="af"/>
    <w:uiPriority w:val="99"/>
    <w:rsid w:val="00306770"/>
    <w:pPr>
      <w:tabs>
        <w:tab w:val="center" w:pos="4252"/>
        <w:tab w:val="right" w:pos="8504"/>
      </w:tabs>
      <w:snapToGrid w:val="0"/>
    </w:pPr>
  </w:style>
  <w:style w:type="character" w:styleId="af0">
    <w:name w:val="page number"/>
    <w:basedOn w:val="a4"/>
    <w:rsid w:val="00846098"/>
  </w:style>
  <w:style w:type="numbering" w:styleId="1ai">
    <w:name w:val="Outline List 1"/>
    <w:basedOn w:val="a6"/>
    <w:rsid w:val="0051327A"/>
    <w:pPr>
      <w:numPr>
        <w:numId w:val="2"/>
      </w:numPr>
    </w:pPr>
  </w:style>
  <w:style w:type="paragraph" w:styleId="af1">
    <w:name w:val="caption"/>
    <w:basedOn w:val="a2"/>
    <w:next w:val="a2"/>
    <w:qFormat/>
    <w:rsid w:val="00400514"/>
    <w:pPr>
      <w:jc w:val="center"/>
    </w:pPr>
    <w:rPr>
      <w:rFonts w:eastAsia="Meiryo UI"/>
      <w:b/>
      <w:bCs/>
      <w:szCs w:val="21"/>
    </w:rPr>
  </w:style>
  <w:style w:type="paragraph" w:customStyle="1" w:styleId="21">
    <w:name w:val="図表番号2"/>
    <w:basedOn w:val="af1"/>
    <w:next w:val="a3"/>
    <w:autoRedefine/>
    <w:rsid w:val="00EB3212"/>
    <w:pPr>
      <w:keepNext/>
      <w:widowControl/>
    </w:pPr>
    <w:rPr>
      <w:rFonts w:ascii="Meiryo UI" w:hAnsi="Meiryo UI"/>
      <w:b w:val="0"/>
    </w:rPr>
  </w:style>
  <w:style w:type="paragraph" w:styleId="af2">
    <w:name w:val="Note Heading"/>
    <w:basedOn w:val="a2"/>
    <w:next w:val="a2"/>
    <w:link w:val="af3"/>
    <w:rsid w:val="00CF295A"/>
    <w:pPr>
      <w:jc w:val="center"/>
    </w:pPr>
  </w:style>
  <w:style w:type="paragraph" w:customStyle="1" w:styleId="a0">
    <w:name w:val="別紙"/>
    <w:basedOn w:val="a2"/>
    <w:rsid w:val="00DF7820"/>
    <w:pPr>
      <w:numPr>
        <w:numId w:val="3"/>
      </w:numPr>
    </w:pPr>
  </w:style>
  <w:style w:type="paragraph" w:styleId="af4">
    <w:name w:val="Closing"/>
    <w:basedOn w:val="a2"/>
    <w:link w:val="af5"/>
    <w:rsid w:val="00CF295A"/>
    <w:pPr>
      <w:jc w:val="right"/>
    </w:pPr>
  </w:style>
  <w:style w:type="table" w:styleId="af6">
    <w:name w:val="Table Grid"/>
    <w:basedOn w:val="a5"/>
    <w:uiPriority w:val="59"/>
    <w:rsid w:val="00CF295A"/>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footnote text"/>
    <w:basedOn w:val="a2"/>
    <w:link w:val="af8"/>
    <w:semiHidden/>
    <w:rsid w:val="00143455"/>
    <w:pPr>
      <w:snapToGrid w:val="0"/>
      <w:jc w:val="left"/>
    </w:pPr>
  </w:style>
  <w:style w:type="character" w:styleId="af9">
    <w:name w:val="footnote reference"/>
    <w:basedOn w:val="a4"/>
    <w:semiHidden/>
    <w:rsid w:val="00143455"/>
    <w:rPr>
      <w:vertAlign w:val="superscript"/>
    </w:rPr>
  </w:style>
  <w:style w:type="character" w:customStyle="1" w:styleId="10">
    <w:name w:val="見出し 1 (文字)"/>
    <w:basedOn w:val="a4"/>
    <w:link w:val="1"/>
    <w:rsid w:val="00CA5A52"/>
    <w:rPr>
      <w:rFonts w:ascii="Arial" w:eastAsia="ＭＳ ゴシック" w:hAnsi="Arial"/>
      <w:kern w:val="2"/>
      <w:sz w:val="24"/>
      <w:szCs w:val="24"/>
    </w:rPr>
  </w:style>
  <w:style w:type="paragraph" w:customStyle="1" w:styleId="a1">
    <w:name w:val="部"/>
    <w:basedOn w:val="a3"/>
    <w:rsid w:val="00407117"/>
    <w:pPr>
      <w:numPr>
        <w:numId w:val="4"/>
      </w:numPr>
      <w:ind w:firstLineChars="0" w:firstLine="0"/>
      <w:jc w:val="center"/>
    </w:pPr>
    <w:rPr>
      <w:rFonts w:ascii="ＭＳ ゴシック" w:eastAsia="ＭＳ ゴシック" w:hAnsi="ＭＳ ゴシック"/>
      <w:sz w:val="24"/>
    </w:rPr>
  </w:style>
  <w:style w:type="paragraph" w:styleId="afa">
    <w:name w:val="Date"/>
    <w:basedOn w:val="a2"/>
    <w:next w:val="a2"/>
    <w:link w:val="afb"/>
    <w:rsid w:val="007517D2"/>
  </w:style>
  <w:style w:type="character" w:customStyle="1" w:styleId="afb">
    <w:name w:val="日付 (文字)"/>
    <w:basedOn w:val="a4"/>
    <w:link w:val="afa"/>
    <w:rsid w:val="007517D2"/>
    <w:rPr>
      <w:kern w:val="2"/>
      <w:sz w:val="21"/>
      <w:szCs w:val="24"/>
    </w:rPr>
  </w:style>
  <w:style w:type="paragraph" w:styleId="11">
    <w:name w:val="toc 1"/>
    <w:basedOn w:val="a2"/>
    <w:next w:val="a2"/>
    <w:autoRedefine/>
    <w:uiPriority w:val="39"/>
    <w:rsid w:val="008D2D36"/>
    <w:pPr>
      <w:tabs>
        <w:tab w:val="left" w:pos="420"/>
        <w:tab w:val="right" w:leader="dot" w:pos="8494"/>
      </w:tabs>
    </w:pPr>
    <w:rPr>
      <w:rFonts w:ascii="Meiryo UI" w:eastAsia="Meiryo UI" w:hAnsi="Meiryo UI" w:cs="Meiryo UI"/>
      <w:b/>
      <w:noProof/>
      <w:sz w:val="24"/>
    </w:rPr>
  </w:style>
  <w:style w:type="paragraph" w:styleId="22">
    <w:name w:val="toc 2"/>
    <w:basedOn w:val="a2"/>
    <w:next w:val="a2"/>
    <w:autoRedefine/>
    <w:uiPriority w:val="39"/>
    <w:rsid w:val="008D2D36"/>
    <w:pPr>
      <w:tabs>
        <w:tab w:val="left" w:pos="840"/>
        <w:tab w:val="right" w:leader="dot" w:pos="8494"/>
      </w:tabs>
      <w:ind w:leftChars="100" w:left="850" w:hangingChars="305" w:hanging="640"/>
    </w:pPr>
  </w:style>
  <w:style w:type="paragraph" w:styleId="31">
    <w:name w:val="toc 3"/>
    <w:basedOn w:val="a2"/>
    <w:next w:val="a2"/>
    <w:autoRedefine/>
    <w:uiPriority w:val="39"/>
    <w:rsid w:val="00374A56"/>
    <w:pPr>
      <w:ind w:leftChars="200" w:left="420"/>
    </w:pPr>
  </w:style>
  <w:style w:type="character" w:styleId="afc">
    <w:name w:val="Hyperlink"/>
    <w:basedOn w:val="a4"/>
    <w:uiPriority w:val="99"/>
    <w:unhideWhenUsed/>
    <w:rsid w:val="00374A56"/>
    <w:rPr>
      <w:color w:val="0000FF" w:themeColor="hyperlink"/>
      <w:u w:val="single"/>
    </w:rPr>
  </w:style>
  <w:style w:type="paragraph" w:styleId="afd">
    <w:name w:val="Balloon Text"/>
    <w:basedOn w:val="a2"/>
    <w:link w:val="afe"/>
    <w:rsid w:val="009945BF"/>
    <w:rPr>
      <w:rFonts w:asciiTheme="majorHAnsi" w:eastAsiaTheme="majorEastAsia" w:hAnsiTheme="majorHAnsi" w:cstheme="majorBidi"/>
      <w:sz w:val="18"/>
      <w:szCs w:val="18"/>
    </w:rPr>
  </w:style>
  <w:style w:type="character" w:customStyle="1" w:styleId="afe">
    <w:name w:val="吹き出し (文字)"/>
    <w:basedOn w:val="a4"/>
    <w:link w:val="afd"/>
    <w:rsid w:val="009945BF"/>
    <w:rPr>
      <w:rFonts w:asciiTheme="majorHAnsi" w:eastAsiaTheme="majorEastAsia" w:hAnsiTheme="majorHAnsi" w:cstheme="majorBidi"/>
      <w:kern w:val="2"/>
      <w:sz w:val="18"/>
      <w:szCs w:val="18"/>
    </w:rPr>
  </w:style>
  <w:style w:type="paragraph" w:styleId="41">
    <w:name w:val="toc 4"/>
    <w:basedOn w:val="a2"/>
    <w:next w:val="a2"/>
    <w:autoRedefine/>
    <w:uiPriority w:val="39"/>
    <w:rsid w:val="009E58AF"/>
    <w:pPr>
      <w:ind w:leftChars="300" w:left="630"/>
    </w:pPr>
  </w:style>
  <w:style w:type="character" w:customStyle="1" w:styleId="noexists">
    <w:name w:val="noexists"/>
    <w:basedOn w:val="a4"/>
    <w:rsid w:val="00220C68"/>
  </w:style>
  <w:style w:type="character" w:styleId="aff">
    <w:name w:val="annotation reference"/>
    <w:basedOn w:val="a4"/>
    <w:rsid w:val="00085FD6"/>
    <w:rPr>
      <w:sz w:val="18"/>
      <w:szCs w:val="18"/>
    </w:rPr>
  </w:style>
  <w:style w:type="paragraph" w:styleId="aff0">
    <w:name w:val="annotation text"/>
    <w:basedOn w:val="a2"/>
    <w:link w:val="aff1"/>
    <w:rsid w:val="00DD49A4"/>
    <w:pPr>
      <w:jc w:val="left"/>
    </w:pPr>
    <w:rPr>
      <w:rFonts w:eastAsia="Meiryo UI"/>
    </w:rPr>
  </w:style>
  <w:style w:type="character" w:customStyle="1" w:styleId="aff1">
    <w:name w:val="コメント文字列 (文字)"/>
    <w:basedOn w:val="a4"/>
    <w:link w:val="aff0"/>
    <w:rsid w:val="00DD49A4"/>
    <w:rPr>
      <w:rFonts w:eastAsia="Meiryo UI"/>
      <w:kern w:val="2"/>
      <w:sz w:val="21"/>
      <w:szCs w:val="24"/>
    </w:rPr>
  </w:style>
  <w:style w:type="paragraph" w:styleId="aff2">
    <w:name w:val="annotation subject"/>
    <w:basedOn w:val="aff0"/>
    <w:next w:val="aff0"/>
    <w:link w:val="aff3"/>
    <w:rsid w:val="00085FD6"/>
    <w:rPr>
      <w:b/>
      <w:bCs/>
    </w:rPr>
  </w:style>
  <w:style w:type="character" w:customStyle="1" w:styleId="aff3">
    <w:name w:val="コメント内容 (文字)"/>
    <w:basedOn w:val="aff1"/>
    <w:link w:val="aff2"/>
    <w:rsid w:val="00085FD6"/>
    <w:rPr>
      <w:rFonts w:eastAsia="Meiryo UI"/>
      <w:b/>
      <w:bCs/>
      <w:kern w:val="2"/>
      <w:sz w:val="21"/>
      <w:szCs w:val="24"/>
    </w:rPr>
  </w:style>
  <w:style w:type="paragraph" w:styleId="aff4">
    <w:name w:val="Body Text First Indent"/>
    <w:basedOn w:val="a3"/>
    <w:link w:val="aff5"/>
    <w:qFormat/>
    <w:rsid w:val="00085FD6"/>
    <w:pPr>
      <w:ind w:firstLine="210"/>
    </w:pPr>
    <w:rPr>
      <w:szCs w:val="21"/>
    </w:rPr>
  </w:style>
  <w:style w:type="character" w:customStyle="1" w:styleId="a9">
    <w:name w:val="本文 (文字)"/>
    <w:basedOn w:val="a4"/>
    <w:link w:val="a3"/>
    <w:rsid w:val="00085FD6"/>
    <w:rPr>
      <w:kern w:val="2"/>
      <w:sz w:val="21"/>
      <w:szCs w:val="24"/>
    </w:rPr>
  </w:style>
  <w:style w:type="character" w:customStyle="1" w:styleId="aff5">
    <w:name w:val="本文字下げ (文字)"/>
    <w:basedOn w:val="a9"/>
    <w:link w:val="aff4"/>
    <w:rsid w:val="00085FD6"/>
    <w:rPr>
      <w:kern w:val="2"/>
      <w:sz w:val="21"/>
      <w:szCs w:val="21"/>
    </w:rPr>
  </w:style>
  <w:style w:type="paragraph" w:styleId="51">
    <w:name w:val="toc 5"/>
    <w:basedOn w:val="a2"/>
    <w:next w:val="a2"/>
    <w:autoRedefine/>
    <w:uiPriority w:val="39"/>
    <w:unhideWhenUsed/>
    <w:rsid w:val="00B92A67"/>
    <w:pPr>
      <w:ind w:leftChars="400" w:left="840"/>
    </w:pPr>
    <w:rPr>
      <w:rFonts w:asciiTheme="minorHAnsi" w:eastAsiaTheme="minorEastAsia" w:hAnsiTheme="minorHAnsi" w:cstheme="minorBidi"/>
      <w:szCs w:val="22"/>
    </w:rPr>
  </w:style>
  <w:style w:type="paragraph" w:styleId="61">
    <w:name w:val="toc 6"/>
    <w:basedOn w:val="a2"/>
    <w:next w:val="a2"/>
    <w:autoRedefine/>
    <w:uiPriority w:val="39"/>
    <w:unhideWhenUsed/>
    <w:rsid w:val="00B92A67"/>
    <w:pPr>
      <w:ind w:leftChars="500" w:left="1050"/>
    </w:pPr>
    <w:rPr>
      <w:rFonts w:asciiTheme="minorHAnsi" w:eastAsiaTheme="minorEastAsia" w:hAnsiTheme="minorHAnsi" w:cstheme="minorBidi"/>
      <w:szCs w:val="22"/>
    </w:rPr>
  </w:style>
  <w:style w:type="paragraph" w:styleId="71">
    <w:name w:val="toc 7"/>
    <w:basedOn w:val="a2"/>
    <w:next w:val="a2"/>
    <w:autoRedefine/>
    <w:uiPriority w:val="39"/>
    <w:unhideWhenUsed/>
    <w:rsid w:val="00B92A67"/>
    <w:pPr>
      <w:ind w:leftChars="600" w:left="1260"/>
    </w:pPr>
    <w:rPr>
      <w:rFonts w:asciiTheme="minorHAnsi" w:eastAsiaTheme="minorEastAsia" w:hAnsiTheme="minorHAnsi" w:cstheme="minorBidi"/>
      <w:szCs w:val="22"/>
    </w:rPr>
  </w:style>
  <w:style w:type="paragraph" w:styleId="81">
    <w:name w:val="toc 8"/>
    <w:basedOn w:val="a2"/>
    <w:next w:val="a2"/>
    <w:autoRedefine/>
    <w:uiPriority w:val="39"/>
    <w:unhideWhenUsed/>
    <w:rsid w:val="00B92A67"/>
    <w:pPr>
      <w:ind w:leftChars="700" w:left="1470"/>
    </w:pPr>
    <w:rPr>
      <w:rFonts w:asciiTheme="minorHAnsi" w:eastAsiaTheme="minorEastAsia" w:hAnsiTheme="minorHAnsi" w:cstheme="minorBidi"/>
      <w:szCs w:val="22"/>
    </w:rPr>
  </w:style>
  <w:style w:type="paragraph" w:styleId="91">
    <w:name w:val="toc 9"/>
    <w:basedOn w:val="a2"/>
    <w:next w:val="a2"/>
    <w:autoRedefine/>
    <w:uiPriority w:val="39"/>
    <w:unhideWhenUsed/>
    <w:rsid w:val="00B92A67"/>
    <w:pPr>
      <w:ind w:leftChars="800" w:left="1680"/>
    </w:pPr>
    <w:rPr>
      <w:rFonts w:asciiTheme="minorHAnsi" w:eastAsiaTheme="minorEastAsia" w:hAnsiTheme="minorHAnsi" w:cstheme="minorBidi"/>
      <w:szCs w:val="22"/>
    </w:rPr>
  </w:style>
  <w:style w:type="paragraph" w:styleId="aff6">
    <w:name w:val="List Paragraph"/>
    <w:basedOn w:val="a2"/>
    <w:uiPriority w:val="99"/>
    <w:qFormat/>
    <w:rsid w:val="006B7A78"/>
    <w:pPr>
      <w:ind w:leftChars="400" w:left="840"/>
    </w:pPr>
  </w:style>
  <w:style w:type="character" w:customStyle="1" w:styleId="fs3lh">
    <w:name w:val="fs3lh"/>
    <w:basedOn w:val="a4"/>
    <w:rsid w:val="00EA1C6C"/>
  </w:style>
  <w:style w:type="character" w:customStyle="1" w:styleId="30">
    <w:name w:val="見出し 3 (文字)"/>
    <w:basedOn w:val="a4"/>
    <w:link w:val="3"/>
    <w:rsid w:val="00492368"/>
    <w:rPr>
      <w:rFonts w:ascii="Arial" w:eastAsia="ＭＳ ゴシック" w:hAnsi="Arial"/>
      <w:kern w:val="2"/>
      <w:sz w:val="21"/>
      <w:szCs w:val="24"/>
    </w:rPr>
  </w:style>
  <w:style w:type="character" w:customStyle="1" w:styleId="40">
    <w:name w:val="見出し 4 (文字)"/>
    <w:basedOn w:val="a4"/>
    <w:link w:val="4"/>
    <w:rsid w:val="00AF7070"/>
    <w:rPr>
      <w:rFonts w:ascii="Arial" w:eastAsia="ＭＳ Ｐゴシック" w:hAnsi="Arial"/>
      <w:bCs/>
      <w:color w:val="3333FF"/>
      <w:kern w:val="2"/>
      <w:sz w:val="21"/>
      <w:szCs w:val="24"/>
    </w:rPr>
  </w:style>
  <w:style w:type="character" w:customStyle="1" w:styleId="20">
    <w:name w:val="見出し 2 (文字)"/>
    <w:basedOn w:val="a4"/>
    <w:link w:val="2"/>
    <w:rsid w:val="00492368"/>
    <w:rPr>
      <w:rFonts w:ascii="Arial" w:eastAsia="ＭＳ ゴシック" w:hAnsi="Arial"/>
      <w:kern w:val="2"/>
      <w:sz w:val="22"/>
      <w:szCs w:val="24"/>
    </w:rPr>
  </w:style>
  <w:style w:type="table" w:styleId="42">
    <w:name w:val="Medium Shading 1 Accent 3"/>
    <w:basedOn w:val="a5"/>
    <w:uiPriority w:val="63"/>
    <w:rsid w:val="00111557"/>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aff7">
    <w:name w:val="Table Professional"/>
    <w:basedOn w:val="a5"/>
    <w:rsid w:val="00962B5C"/>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af8">
    <w:name w:val="脚注文字列 (文字)"/>
    <w:basedOn w:val="a4"/>
    <w:link w:val="af7"/>
    <w:semiHidden/>
    <w:rsid w:val="009A7083"/>
    <w:rPr>
      <w:kern w:val="2"/>
      <w:sz w:val="21"/>
      <w:szCs w:val="24"/>
    </w:rPr>
  </w:style>
  <w:style w:type="character" w:customStyle="1" w:styleId="50">
    <w:name w:val="見出し 5 (文字)"/>
    <w:basedOn w:val="a4"/>
    <w:link w:val="5"/>
    <w:rsid w:val="009777DC"/>
    <w:rPr>
      <w:rFonts w:ascii="Arial" w:eastAsia="ＭＳ ゴシック" w:hAnsi="Arial"/>
      <w:kern w:val="2"/>
      <w:sz w:val="21"/>
      <w:szCs w:val="24"/>
    </w:rPr>
  </w:style>
  <w:style w:type="character" w:customStyle="1" w:styleId="60">
    <w:name w:val="見出し 6 (文字)"/>
    <w:basedOn w:val="a4"/>
    <w:link w:val="6"/>
    <w:rsid w:val="009777DC"/>
    <w:rPr>
      <w:rFonts w:ascii="Arial" w:eastAsia="ＭＳ Ｐゴシック" w:hAnsi="Arial"/>
      <w:bCs/>
      <w:kern w:val="2"/>
      <w:sz w:val="24"/>
      <w:szCs w:val="24"/>
    </w:rPr>
  </w:style>
  <w:style w:type="character" w:customStyle="1" w:styleId="70">
    <w:name w:val="見出し 7 (文字)"/>
    <w:basedOn w:val="a4"/>
    <w:link w:val="7"/>
    <w:rsid w:val="009777DC"/>
    <w:rPr>
      <w:rFonts w:ascii="Arial" w:eastAsia="ＭＳ Ｐゴシック" w:hAnsi="Arial" w:cs="Arial"/>
      <w:kern w:val="2"/>
      <w:sz w:val="22"/>
      <w:szCs w:val="24"/>
    </w:rPr>
  </w:style>
  <w:style w:type="character" w:customStyle="1" w:styleId="80">
    <w:name w:val="見出し 8 (文字)"/>
    <w:basedOn w:val="a4"/>
    <w:link w:val="8"/>
    <w:rsid w:val="009777DC"/>
    <w:rPr>
      <w:rFonts w:ascii="Arial" w:eastAsia="ＭＳ ゴシック" w:hAnsi="Arial" w:cs="Arial"/>
      <w:kern w:val="2"/>
      <w:sz w:val="21"/>
      <w:szCs w:val="24"/>
    </w:rPr>
  </w:style>
  <w:style w:type="character" w:customStyle="1" w:styleId="90">
    <w:name w:val="見出し 9 (文字)"/>
    <w:basedOn w:val="a4"/>
    <w:link w:val="9"/>
    <w:rsid w:val="009777DC"/>
    <w:rPr>
      <w:rFonts w:ascii="Arial" w:eastAsia="ＭＳ ゴシック" w:hAnsi="Arial" w:cs="Arial"/>
      <w:kern w:val="2"/>
      <w:sz w:val="21"/>
      <w:szCs w:val="24"/>
    </w:rPr>
  </w:style>
  <w:style w:type="character" w:styleId="aff8">
    <w:name w:val="FollowedHyperlink"/>
    <w:basedOn w:val="a4"/>
    <w:uiPriority w:val="99"/>
    <w:unhideWhenUsed/>
    <w:rsid w:val="009777DC"/>
    <w:rPr>
      <w:color w:val="800080" w:themeColor="followedHyperlink"/>
      <w:u w:val="single"/>
    </w:rPr>
  </w:style>
  <w:style w:type="character" w:customStyle="1" w:styleId="ad">
    <w:name w:val="ヘッダー (文字)"/>
    <w:basedOn w:val="a4"/>
    <w:link w:val="ac"/>
    <w:rsid w:val="009777DC"/>
    <w:rPr>
      <w:kern w:val="2"/>
      <w:sz w:val="21"/>
      <w:szCs w:val="24"/>
    </w:rPr>
  </w:style>
  <w:style w:type="character" w:customStyle="1" w:styleId="af">
    <w:name w:val="フッター (文字)"/>
    <w:basedOn w:val="a4"/>
    <w:link w:val="ae"/>
    <w:uiPriority w:val="99"/>
    <w:rsid w:val="009777DC"/>
    <w:rPr>
      <w:kern w:val="2"/>
      <w:sz w:val="21"/>
      <w:szCs w:val="24"/>
    </w:rPr>
  </w:style>
  <w:style w:type="character" w:customStyle="1" w:styleId="a8">
    <w:name w:val="表題 (文字)"/>
    <w:basedOn w:val="a4"/>
    <w:link w:val="a7"/>
    <w:rsid w:val="009777DC"/>
    <w:rPr>
      <w:rFonts w:ascii="Arial" w:eastAsia="ＭＳ ゴシック" w:hAnsi="Arial" w:cs="Arial"/>
      <w:kern w:val="2"/>
      <w:sz w:val="32"/>
      <w:szCs w:val="32"/>
    </w:rPr>
  </w:style>
  <w:style w:type="character" w:customStyle="1" w:styleId="af5">
    <w:name w:val="結語 (文字)"/>
    <w:basedOn w:val="a4"/>
    <w:link w:val="af4"/>
    <w:rsid w:val="009777DC"/>
    <w:rPr>
      <w:kern w:val="2"/>
      <w:sz w:val="21"/>
      <w:szCs w:val="24"/>
    </w:rPr>
  </w:style>
  <w:style w:type="character" w:customStyle="1" w:styleId="af3">
    <w:name w:val="記 (文字)"/>
    <w:basedOn w:val="a4"/>
    <w:link w:val="af2"/>
    <w:rsid w:val="009777DC"/>
    <w:rPr>
      <w:kern w:val="2"/>
      <w:sz w:val="21"/>
      <w:szCs w:val="24"/>
    </w:rPr>
  </w:style>
  <w:style w:type="table" w:styleId="23">
    <w:name w:val="Light List Accent 3"/>
    <w:basedOn w:val="a5"/>
    <w:uiPriority w:val="61"/>
    <w:rsid w:val="004517CF"/>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3">
    <w:name w:val="Medium Shading 1 Accent 1"/>
    <w:basedOn w:val="a5"/>
    <w:uiPriority w:val="63"/>
    <w:rsid w:val="004517CF"/>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aff9">
    <w:name w:val="endnote text"/>
    <w:basedOn w:val="a2"/>
    <w:link w:val="affa"/>
    <w:semiHidden/>
    <w:unhideWhenUsed/>
    <w:rsid w:val="00E756B6"/>
    <w:pPr>
      <w:snapToGrid w:val="0"/>
      <w:jc w:val="left"/>
    </w:pPr>
  </w:style>
  <w:style w:type="character" w:customStyle="1" w:styleId="affa">
    <w:name w:val="文末脚注文字列 (文字)"/>
    <w:basedOn w:val="a4"/>
    <w:link w:val="aff9"/>
    <w:semiHidden/>
    <w:rsid w:val="00E756B6"/>
    <w:rPr>
      <w:kern w:val="2"/>
      <w:sz w:val="21"/>
      <w:szCs w:val="24"/>
    </w:rPr>
  </w:style>
  <w:style w:type="character" w:styleId="affb">
    <w:name w:val="endnote reference"/>
    <w:basedOn w:val="a4"/>
    <w:semiHidden/>
    <w:unhideWhenUsed/>
    <w:rsid w:val="00E756B6"/>
    <w:rPr>
      <w:vertAlign w:val="superscript"/>
    </w:rPr>
  </w:style>
  <w:style w:type="paragraph" w:styleId="Web">
    <w:name w:val="Normal (Web)"/>
    <w:basedOn w:val="a2"/>
    <w:uiPriority w:val="99"/>
    <w:rsid w:val="00EC4032"/>
    <w:rPr>
      <w:rFonts w:ascii="Times New Roman" w:hAnsi="Times New Roman"/>
      <w:sz w:val="24"/>
    </w:rPr>
  </w:style>
  <w:style w:type="table" w:customStyle="1" w:styleId="110">
    <w:name w:val="表 (モノトーン)  11"/>
    <w:basedOn w:val="a5"/>
    <w:uiPriority w:val="60"/>
    <w:rsid w:val="00927D68"/>
    <w:rPr>
      <w:color w:val="000000" w:themeColor="text1" w:themeShade="BF"/>
      <w:kern w:val="2"/>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API">
    <w:name w:val="API仕様の表"/>
    <w:basedOn w:val="a2"/>
    <w:link w:val="API0"/>
    <w:qFormat/>
    <w:rsid w:val="00927D68"/>
    <w:pPr>
      <w:spacing w:line="280" w:lineRule="exact"/>
    </w:pPr>
    <w:rPr>
      <w:rFonts w:ascii="Helvetica" w:hAnsi="Helvetica"/>
      <w:color w:val="333333"/>
      <w:sz w:val="16"/>
      <w:szCs w:val="20"/>
    </w:rPr>
  </w:style>
  <w:style w:type="character" w:customStyle="1" w:styleId="API0">
    <w:name w:val="API仕様の表 (文字)"/>
    <w:basedOn w:val="a4"/>
    <w:link w:val="API"/>
    <w:rsid w:val="00927D68"/>
    <w:rPr>
      <w:rFonts w:ascii="Helvetica" w:hAnsi="Helvetica"/>
      <w:color w:val="333333"/>
      <w:kern w:val="2"/>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2669913">
      <w:bodyDiv w:val="1"/>
      <w:marLeft w:val="0"/>
      <w:marRight w:val="0"/>
      <w:marTop w:val="0"/>
      <w:marBottom w:val="0"/>
      <w:divBdr>
        <w:top w:val="none" w:sz="0" w:space="0" w:color="auto"/>
        <w:left w:val="none" w:sz="0" w:space="0" w:color="auto"/>
        <w:bottom w:val="none" w:sz="0" w:space="0" w:color="auto"/>
        <w:right w:val="none" w:sz="0" w:space="0" w:color="auto"/>
      </w:divBdr>
    </w:div>
    <w:div w:id="243683915">
      <w:bodyDiv w:val="1"/>
      <w:marLeft w:val="0"/>
      <w:marRight w:val="0"/>
      <w:marTop w:val="0"/>
      <w:marBottom w:val="0"/>
      <w:divBdr>
        <w:top w:val="none" w:sz="0" w:space="0" w:color="auto"/>
        <w:left w:val="none" w:sz="0" w:space="0" w:color="auto"/>
        <w:bottom w:val="none" w:sz="0" w:space="0" w:color="auto"/>
        <w:right w:val="none" w:sz="0" w:space="0" w:color="auto"/>
      </w:divBdr>
    </w:div>
    <w:div w:id="272441318">
      <w:bodyDiv w:val="1"/>
      <w:marLeft w:val="0"/>
      <w:marRight w:val="0"/>
      <w:marTop w:val="0"/>
      <w:marBottom w:val="0"/>
      <w:divBdr>
        <w:top w:val="none" w:sz="0" w:space="0" w:color="auto"/>
        <w:left w:val="none" w:sz="0" w:space="0" w:color="auto"/>
        <w:bottom w:val="none" w:sz="0" w:space="0" w:color="auto"/>
        <w:right w:val="none" w:sz="0" w:space="0" w:color="auto"/>
      </w:divBdr>
    </w:div>
    <w:div w:id="276722971">
      <w:bodyDiv w:val="1"/>
      <w:marLeft w:val="0"/>
      <w:marRight w:val="0"/>
      <w:marTop w:val="0"/>
      <w:marBottom w:val="0"/>
      <w:divBdr>
        <w:top w:val="none" w:sz="0" w:space="0" w:color="auto"/>
        <w:left w:val="none" w:sz="0" w:space="0" w:color="auto"/>
        <w:bottom w:val="none" w:sz="0" w:space="0" w:color="auto"/>
        <w:right w:val="none" w:sz="0" w:space="0" w:color="auto"/>
      </w:divBdr>
    </w:div>
    <w:div w:id="285506129">
      <w:bodyDiv w:val="1"/>
      <w:marLeft w:val="0"/>
      <w:marRight w:val="0"/>
      <w:marTop w:val="0"/>
      <w:marBottom w:val="0"/>
      <w:divBdr>
        <w:top w:val="none" w:sz="0" w:space="0" w:color="auto"/>
        <w:left w:val="none" w:sz="0" w:space="0" w:color="auto"/>
        <w:bottom w:val="none" w:sz="0" w:space="0" w:color="auto"/>
        <w:right w:val="none" w:sz="0" w:space="0" w:color="auto"/>
      </w:divBdr>
    </w:div>
    <w:div w:id="288704371">
      <w:bodyDiv w:val="1"/>
      <w:marLeft w:val="0"/>
      <w:marRight w:val="0"/>
      <w:marTop w:val="0"/>
      <w:marBottom w:val="0"/>
      <w:divBdr>
        <w:top w:val="none" w:sz="0" w:space="0" w:color="auto"/>
        <w:left w:val="none" w:sz="0" w:space="0" w:color="auto"/>
        <w:bottom w:val="none" w:sz="0" w:space="0" w:color="auto"/>
        <w:right w:val="none" w:sz="0" w:space="0" w:color="auto"/>
      </w:divBdr>
    </w:div>
    <w:div w:id="346643259">
      <w:bodyDiv w:val="1"/>
      <w:marLeft w:val="0"/>
      <w:marRight w:val="0"/>
      <w:marTop w:val="0"/>
      <w:marBottom w:val="0"/>
      <w:divBdr>
        <w:top w:val="none" w:sz="0" w:space="0" w:color="auto"/>
        <w:left w:val="none" w:sz="0" w:space="0" w:color="auto"/>
        <w:bottom w:val="none" w:sz="0" w:space="0" w:color="auto"/>
        <w:right w:val="none" w:sz="0" w:space="0" w:color="auto"/>
      </w:divBdr>
    </w:div>
    <w:div w:id="366640286">
      <w:bodyDiv w:val="1"/>
      <w:marLeft w:val="0"/>
      <w:marRight w:val="0"/>
      <w:marTop w:val="0"/>
      <w:marBottom w:val="0"/>
      <w:divBdr>
        <w:top w:val="none" w:sz="0" w:space="0" w:color="auto"/>
        <w:left w:val="none" w:sz="0" w:space="0" w:color="auto"/>
        <w:bottom w:val="none" w:sz="0" w:space="0" w:color="auto"/>
        <w:right w:val="none" w:sz="0" w:space="0" w:color="auto"/>
      </w:divBdr>
    </w:div>
    <w:div w:id="428355400">
      <w:bodyDiv w:val="1"/>
      <w:marLeft w:val="0"/>
      <w:marRight w:val="0"/>
      <w:marTop w:val="0"/>
      <w:marBottom w:val="0"/>
      <w:divBdr>
        <w:top w:val="none" w:sz="0" w:space="0" w:color="auto"/>
        <w:left w:val="none" w:sz="0" w:space="0" w:color="auto"/>
        <w:bottom w:val="none" w:sz="0" w:space="0" w:color="auto"/>
        <w:right w:val="none" w:sz="0" w:space="0" w:color="auto"/>
      </w:divBdr>
    </w:div>
    <w:div w:id="434177006">
      <w:bodyDiv w:val="1"/>
      <w:marLeft w:val="0"/>
      <w:marRight w:val="0"/>
      <w:marTop w:val="0"/>
      <w:marBottom w:val="0"/>
      <w:divBdr>
        <w:top w:val="none" w:sz="0" w:space="0" w:color="auto"/>
        <w:left w:val="none" w:sz="0" w:space="0" w:color="auto"/>
        <w:bottom w:val="none" w:sz="0" w:space="0" w:color="auto"/>
        <w:right w:val="none" w:sz="0" w:space="0" w:color="auto"/>
      </w:divBdr>
    </w:div>
    <w:div w:id="448553826">
      <w:bodyDiv w:val="1"/>
      <w:marLeft w:val="0"/>
      <w:marRight w:val="0"/>
      <w:marTop w:val="0"/>
      <w:marBottom w:val="0"/>
      <w:divBdr>
        <w:top w:val="none" w:sz="0" w:space="0" w:color="auto"/>
        <w:left w:val="none" w:sz="0" w:space="0" w:color="auto"/>
        <w:bottom w:val="none" w:sz="0" w:space="0" w:color="auto"/>
        <w:right w:val="none" w:sz="0" w:space="0" w:color="auto"/>
      </w:divBdr>
    </w:div>
    <w:div w:id="465247014">
      <w:bodyDiv w:val="1"/>
      <w:marLeft w:val="0"/>
      <w:marRight w:val="0"/>
      <w:marTop w:val="0"/>
      <w:marBottom w:val="0"/>
      <w:divBdr>
        <w:top w:val="none" w:sz="0" w:space="0" w:color="auto"/>
        <w:left w:val="none" w:sz="0" w:space="0" w:color="auto"/>
        <w:bottom w:val="none" w:sz="0" w:space="0" w:color="auto"/>
        <w:right w:val="none" w:sz="0" w:space="0" w:color="auto"/>
      </w:divBdr>
    </w:div>
    <w:div w:id="507328986">
      <w:bodyDiv w:val="1"/>
      <w:marLeft w:val="0"/>
      <w:marRight w:val="0"/>
      <w:marTop w:val="0"/>
      <w:marBottom w:val="0"/>
      <w:divBdr>
        <w:top w:val="none" w:sz="0" w:space="0" w:color="auto"/>
        <w:left w:val="none" w:sz="0" w:space="0" w:color="auto"/>
        <w:bottom w:val="none" w:sz="0" w:space="0" w:color="auto"/>
        <w:right w:val="none" w:sz="0" w:space="0" w:color="auto"/>
      </w:divBdr>
    </w:div>
    <w:div w:id="526259622">
      <w:bodyDiv w:val="1"/>
      <w:marLeft w:val="0"/>
      <w:marRight w:val="0"/>
      <w:marTop w:val="0"/>
      <w:marBottom w:val="0"/>
      <w:divBdr>
        <w:top w:val="none" w:sz="0" w:space="0" w:color="auto"/>
        <w:left w:val="none" w:sz="0" w:space="0" w:color="auto"/>
        <w:bottom w:val="none" w:sz="0" w:space="0" w:color="auto"/>
        <w:right w:val="none" w:sz="0" w:space="0" w:color="auto"/>
      </w:divBdr>
    </w:div>
    <w:div w:id="633682695">
      <w:bodyDiv w:val="1"/>
      <w:marLeft w:val="0"/>
      <w:marRight w:val="0"/>
      <w:marTop w:val="0"/>
      <w:marBottom w:val="0"/>
      <w:divBdr>
        <w:top w:val="none" w:sz="0" w:space="0" w:color="auto"/>
        <w:left w:val="none" w:sz="0" w:space="0" w:color="auto"/>
        <w:bottom w:val="none" w:sz="0" w:space="0" w:color="auto"/>
        <w:right w:val="none" w:sz="0" w:space="0" w:color="auto"/>
      </w:divBdr>
    </w:div>
    <w:div w:id="664751038">
      <w:bodyDiv w:val="1"/>
      <w:marLeft w:val="0"/>
      <w:marRight w:val="0"/>
      <w:marTop w:val="0"/>
      <w:marBottom w:val="0"/>
      <w:divBdr>
        <w:top w:val="none" w:sz="0" w:space="0" w:color="auto"/>
        <w:left w:val="none" w:sz="0" w:space="0" w:color="auto"/>
        <w:bottom w:val="none" w:sz="0" w:space="0" w:color="auto"/>
        <w:right w:val="none" w:sz="0" w:space="0" w:color="auto"/>
      </w:divBdr>
    </w:div>
    <w:div w:id="685668879">
      <w:bodyDiv w:val="1"/>
      <w:marLeft w:val="0"/>
      <w:marRight w:val="0"/>
      <w:marTop w:val="0"/>
      <w:marBottom w:val="0"/>
      <w:divBdr>
        <w:top w:val="none" w:sz="0" w:space="0" w:color="auto"/>
        <w:left w:val="none" w:sz="0" w:space="0" w:color="auto"/>
        <w:bottom w:val="none" w:sz="0" w:space="0" w:color="auto"/>
        <w:right w:val="none" w:sz="0" w:space="0" w:color="auto"/>
      </w:divBdr>
      <w:divsChild>
        <w:div w:id="69472029">
          <w:marLeft w:val="446"/>
          <w:marRight w:val="0"/>
          <w:marTop w:val="0"/>
          <w:marBottom w:val="0"/>
          <w:divBdr>
            <w:top w:val="none" w:sz="0" w:space="0" w:color="auto"/>
            <w:left w:val="none" w:sz="0" w:space="0" w:color="auto"/>
            <w:bottom w:val="none" w:sz="0" w:space="0" w:color="auto"/>
            <w:right w:val="none" w:sz="0" w:space="0" w:color="auto"/>
          </w:divBdr>
        </w:div>
        <w:div w:id="133790163">
          <w:marLeft w:val="274"/>
          <w:marRight w:val="0"/>
          <w:marTop w:val="0"/>
          <w:marBottom w:val="0"/>
          <w:divBdr>
            <w:top w:val="none" w:sz="0" w:space="0" w:color="auto"/>
            <w:left w:val="none" w:sz="0" w:space="0" w:color="auto"/>
            <w:bottom w:val="none" w:sz="0" w:space="0" w:color="auto"/>
            <w:right w:val="none" w:sz="0" w:space="0" w:color="auto"/>
          </w:divBdr>
        </w:div>
        <w:div w:id="659575540">
          <w:marLeft w:val="446"/>
          <w:marRight w:val="0"/>
          <w:marTop w:val="0"/>
          <w:marBottom w:val="0"/>
          <w:divBdr>
            <w:top w:val="none" w:sz="0" w:space="0" w:color="auto"/>
            <w:left w:val="none" w:sz="0" w:space="0" w:color="auto"/>
            <w:bottom w:val="none" w:sz="0" w:space="0" w:color="auto"/>
            <w:right w:val="none" w:sz="0" w:space="0" w:color="auto"/>
          </w:divBdr>
        </w:div>
        <w:div w:id="953560074">
          <w:marLeft w:val="446"/>
          <w:marRight w:val="0"/>
          <w:marTop w:val="0"/>
          <w:marBottom w:val="0"/>
          <w:divBdr>
            <w:top w:val="none" w:sz="0" w:space="0" w:color="auto"/>
            <w:left w:val="none" w:sz="0" w:space="0" w:color="auto"/>
            <w:bottom w:val="none" w:sz="0" w:space="0" w:color="auto"/>
            <w:right w:val="none" w:sz="0" w:space="0" w:color="auto"/>
          </w:divBdr>
        </w:div>
        <w:div w:id="967005204">
          <w:marLeft w:val="446"/>
          <w:marRight w:val="0"/>
          <w:marTop w:val="0"/>
          <w:marBottom w:val="0"/>
          <w:divBdr>
            <w:top w:val="none" w:sz="0" w:space="0" w:color="auto"/>
            <w:left w:val="none" w:sz="0" w:space="0" w:color="auto"/>
            <w:bottom w:val="none" w:sz="0" w:space="0" w:color="auto"/>
            <w:right w:val="none" w:sz="0" w:space="0" w:color="auto"/>
          </w:divBdr>
        </w:div>
        <w:div w:id="982199010">
          <w:marLeft w:val="446"/>
          <w:marRight w:val="0"/>
          <w:marTop w:val="0"/>
          <w:marBottom w:val="0"/>
          <w:divBdr>
            <w:top w:val="none" w:sz="0" w:space="0" w:color="auto"/>
            <w:left w:val="none" w:sz="0" w:space="0" w:color="auto"/>
            <w:bottom w:val="none" w:sz="0" w:space="0" w:color="auto"/>
            <w:right w:val="none" w:sz="0" w:space="0" w:color="auto"/>
          </w:divBdr>
        </w:div>
        <w:div w:id="1114057200">
          <w:marLeft w:val="446"/>
          <w:marRight w:val="0"/>
          <w:marTop w:val="0"/>
          <w:marBottom w:val="0"/>
          <w:divBdr>
            <w:top w:val="none" w:sz="0" w:space="0" w:color="auto"/>
            <w:left w:val="none" w:sz="0" w:space="0" w:color="auto"/>
            <w:bottom w:val="none" w:sz="0" w:space="0" w:color="auto"/>
            <w:right w:val="none" w:sz="0" w:space="0" w:color="auto"/>
          </w:divBdr>
        </w:div>
        <w:div w:id="1551267384">
          <w:marLeft w:val="274"/>
          <w:marRight w:val="0"/>
          <w:marTop w:val="0"/>
          <w:marBottom w:val="0"/>
          <w:divBdr>
            <w:top w:val="none" w:sz="0" w:space="0" w:color="auto"/>
            <w:left w:val="none" w:sz="0" w:space="0" w:color="auto"/>
            <w:bottom w:val="none" w:sz="0" w:space="0" w:color="auto"/>
            <w:right w:val="none" w:sz="0" w:space="0" w:color="auto"/>
          </w:divBdr>
        </w:div>
        <w:div w:id="1991446871">
          <w:marLeft w:val="446"/>
          <w:marRight w:val="0"/>
          <w:marTop w:val="0"/>
          <w:marBottom w:val="0"/>
          <w:divBdr>
            <w:top w:val="none" w:sz="0" w:space="0" w:color="auto"/>
            <w:left w:val="none" w:sz="0" w:space="0" w:color="auto"/>
            <w:bottom w:val="none" w:sz="0" w:space="0" w:color="auto"/>
            <w:right w:val="none" w:sz="0" w:space="0" w:color="auto"/>
          </w:divBdr>
        </w:div>
      </w:divsChild>
    </w:div>
    <w:div w:id="759527464">
      <w:bodyDiv w:val="1"/>
      <w:marLeft w:val="0"/>
      <w:marRight w:val="0"/>
      <w:marTop w:val="0"/>
      <w:marBottom w:val="0"/>
      <w:divBdr>
        <w:top w:val="none" w:sz="0" w:space="0" w:color="auto"/>
        <w:left w:val="none" w:sz="0" w:space="0" w:color="auto"/>
        <w:bottom w:val="none" w:sz="0" w:space="0" w:color="auto"/>
        <w:right w:val="none" w:sz="0" w:space="0" w:color="auto"/>
      </w:divBdr>
    </w:div>
    <w:div w:id="779491366">
      <w:bodyDiv w:val="1"/>
      <w:marLeft w:val="0"/>
      <w:marRight w:val="0"/>
      <w:marTop w:val="0"/>
      <w:marBottom w:val="0"/>
      <w:divBdr>
        <w:top w:val="none" w:sz="0" w:space="0" w:color="auto"/>
        <w:left w:val="none" w:sz="0" w:space="0" w:color="auto"/>
        <w:bottom w:val="none" w:sz="0" w:space="0" w:color="auto"/>
        <w:right w:val="none" w:sz="0" w:space="0" w:color="auto"/>
      </w:divBdr>
    </w:div>
    <w:div w:id="827356625">
      <w:bodyDiv w:val="1"/>
      <w:marLeft w:val="0"/>
      <w:marRight w:val="0"/>
      <w:marTop w:val="0"/>
      <w:marBottom w:val="0"/>
      <w:divBdr>
        <w:top w:val="none" w:sz="0" w:space="0" w:color="auto"/>
        <w:left w:val="none" w:sz="0" w:space="0" w:color="auto"/>
        <w:bottom w:val="none" w:sz="0" w:space="0" w:color="auto"/>
        <w:right w:val="none" w:sz="0" w:space="0" w:color="auto"/>
      </w:divBdr>
    </w:div>
    <w:div w:id="876355849">
      <w:bodyDiv w:val="1"/>
      <w:marLeft w:val="0"/>
      <w:marRight w:val="0"/>
      <w:marTop w:val="0"/>
      <w:marBottom w:val="0"/>
      <w:divBdr>
        <w:top w:val="none" w:sz="0" w:space="0" w:color="auto"/>
        <w:left w:val="none" w:sz="0" w:space="0" w:color="auto"/>
        <w:bottom w:val="none" w:sz="0" w:space="0" w:color="auto"/>
        <w:right w:val="none" w:sz="0" w:space="0" w:color="auto"/>
      </w:divBdr>
    </w:div>
    <w:div w:id="928125420">
      <w:bodyDiv w:val="1"/>
      <w:marLeft w:val="0"/>
      <w:marRight w:val="0"/>
      <w:marTop w:val="0"/>
      <w:marBottom w:val="0"/>
      <w:divBdr>
        <w:top w:val="none" w:sz="0" w:space="0" w:color="auto"/>
        <w:left w:val="none" w:sz="0" w:space="0" w:color="auto"/>
        <w:bottom w:val="none" w:sz="0" w:space="0" w:color="auto"/>
        <w:right w:val="none" w:sz="0" w:space="0" w:color="auto"/>
      </w:divBdr>
    </w:div>
    <w:div w:id="961959940">
      <w:bodyDiv w:val="1"/>
      <w:marLeft w:val="0"/>
      <w:marRight w:val="0"/>
      <w:marTop w:val="0"/>
      <w:marBottom w:val="0"/>
      <w:divBdr>
        <w:top w:val="none" w:sz="0" w:space="0" w:color="auto"/>
        <w:left w:val="none" w:sz="0" w:space="0" w:color="auto"/>
        <w:bottom w:val="none" w:sz="0" w:space="0" w:color="auto"/>
        <w:right w:val="none" w:sz="0" w:space="0" w:color="auto"/>
      </w:divBdr>
    </w:div>
    <w:div w:id="1151215903">
      <w:bodyDiv w:val="1"/>
      <w:marLeft w:val="0"/>
      <w:marRight w:val="0"/>
      <w:marTop w:val="0"/>
      <w:marBottom w:val="0"/>
      <w:divBdr>
        <w:top w:val="none" w:sz="0" w:space="0" w:color="auto"/>
        <w:left w:val="none" w:sz="0" w:space="0" w:color="auto"/>
        <w:bottom w:val="none" w:sz="0" w:space="0" w:color="auto"/>
        <w:right w:val="none" w:sz="0" w:space="0" w:color="auto"/>
      </w:divBdr>
    </w:div>
    <w:div w:id="1194423452">
      <w:bodyDiv w:val="1"/>
      <w:marLeft w:val="0"/>
      <w:marRight w:val="0"/>
      <w:marTop w:val="0"/>
      <w:marBottom w:val="0"/>
      <w:divBdr>
        <w:top w:val="none" w:sz="0" w:space="0" w:color="auto"/>
        <w:left w:val="none" w:sz="0" w:space="0" w:color="auto"/>
        <w:bottom w:val="none" w:sz="0" w:space="0" w:color="auto"/>
        <w:right w:val="none" w:sz="0" w:space="0" w:color="auto"/>
      </w:divBdr>
    </w:div>
    <w:div w:id="1227185031">
      <w:bodyDiv w:val="1"/>
      <w:marLeft w:val="0"/>
      <w:marRight w:val="0"/>
      <w:marTop w:val="0"/>
      <w:marBottom w:val="0"/>
      <w:divBdr>
        <w:top w:val="none" w:sz="0" w:space="0" w:color="auto"/>
        <w:left w:val="none" w:sz="0" w:space="0" w:color="auto"/>
        <w:bottom w:val="none" w:sz="0" w:space="0" w:color="auto"/>
        <w:right w:val="none" w:sz="0" w:space="0" w:color="auto"/>
      </w:divBdr>
    </w:div>
    <w:div w:id="1310399714">
      <w:bodyDiv w:val="1"/>
      <w:marLeft w:val="0"/>
      <w:marRight w:val="0"/>
      <w:marTop w:val="0"/>
      <w:marBottom w:val="0"/>
      <w:divBdr>
        <w:top w:val="none" w:sz="0" w:space="0" w:color="auto"/>
        <w:left w:val="none" w:sz="0" w:space="0" w:color="auto"/>
        <w:bottom w:val="none" w:sz="0" w:space="0" w:color="auto"/>
        <w:right w:val="none" w:sz="0" w:space="0" w:color="auto"/>
      </w:divBdr>
    </w:div>
    <w:div w:id="1370181871">
      <w:bodyDiv w:val="1"/>
      <w:marLeft w:val="0"/>
      <w:marRight w:val="0"/>
      <w:marTop w:val="0"/>
      <w:marBottom w:val="0"/>
      <w:divBdr>
        <w:top w:val="none" w:sz="0" w:space="0" w:color="auto"/>
        <w:left w:val="none" w:sz="0" w:space="0" w:color="auto"/>
        <w:bottom w:val="none" w:sz="0" w:space="0" w:color="auto"/>
        <w:right w:val="none" w:sz="0" w:space="0" w:color="auto"/>
      </w:divBdr>
      <w:divsChild>
        <w:div w:id="866601054">
          <w:marLeft w:val="274"/>
          <w:marRight w:val="0"/>
          <w:marTop w:val="0"/>
          <w:marBottom w:val="0"/>
          <w:divBdr>
            <w:top w:val="none" w:sz="0" w:space="0" w:color="auto"/>
            <w:left w:val="none" w:sz="0" w:space="0" w:color="auto"/>
            <w:bottom w:val="none" w:sz="0" w:space="0" w:color="auto"/>
            <w:right w:val="none" w:sz="0" w:space="0" w:color="auto"/>
          </w:divBdr>
        </w:div>
        <w:div w:id="913079372">
          <w:marLeft w:val="274"/>
          <w:marRight w:val="0"/>
          <w:marTop w:val="0"/>
          <w:marBottom w:val="0"/>
          <w:divBdr>
            <w:top w:val="none" w:sz="0" w:space="0" w:color="auto"/>
            <w:left w:val="none" w:sz="0" w:space="0" w:color="auto"/>
            <w:bottom w:val="none" w:sz="0" w:space="0" w:color="auto"/>
            <w:right w:val="none" w:sz="0" w:space="0" w:color="auto"/>
          </w:divBdr>
        </w:div>
        <w:div w:id="1219709078">
          <w:marLeft w:val="274"/>
          <w:marRight w:val="0"/>
          <w:marTop w:val="0"/>
          <w:marBottom w:val="0"/>
          <w:divBdr>
            <w:top w:val="none" w:sz="0" w:space="0" w:color="auto"/>
            <w:left w:val="none" w:sz="0" w:space="0" w:color="auto"/>
            <w:bottom w:val="none" w:sz="0" w:space="0" w:color="auto"/>
            <w:right w:val="none" w:sz="0" w:space="0" w:color="auto"/>
          </w:divBdr>
        </w:div>
      </w:divsChild>
    </w:div>
    <w:div w:id="1465460459">
      <w:bodyDiv w:val="1"/>
      <w:marLeft w:val="0"/>
      <w:marRight w:val="0"/>
      <w:marTop w:val="0"/>
      <w:marBottom w:val="0"/>
      <w:divBdr>
        <w:top w:val="none" w:sz="0" w:space="0" w:color="auto"/>
        <w:left w:val="none" w:sz="0" w:space="0" w:color="auto"/>
        <w:bottom w:val="none" w:sz="0" w:space="0" w:color="auto"/>
        <w:right w:val="none" w:sz="0" w:space="0" w:color="auto"/>
      </w:divBdr>
    </w:div>
    <w:div w:id="1479876447">
      <w:bodyDiv w:val="1"/>
      <w:marLeft w:val="0"/>
      <w:marRight w:val="0"/>
      <w:marTop w:val="0"/>
      <w:marBottom w:val="0"/>
      <w:divBdr>
        <w:top w:val="none" w:sz="0" w:space="0" w:color="auto"/>
        <w:left w:val="none" w:sz="0" w:space="0" w:color="auto"/>
        <w:bottom w:val="none" w:sz="0" w:space="0" w:color="auto"/>
        <w:right w:val="none" w:sz="0" w:space="0" w:color="auto"/>
      </w:divBdr>
    </w:div>
    <w:div w:id="1481341074">
      <w:bodyDiv w:val="1"/>
      <w:marLeft w:val="0"/>
      <w:marRight w:val="0"/>
      <w:marTop w:val="0"/>
      <w:marBottom w:val="0"/>
      <w:divBdr>
        <w:top w:val="none" w:sz="0" w:space="0" w:color="auto"/>
        <w:left w:val="none" w:sz="0" w:space="0" w:color="auto"/>
        <w:bottom w:val="none" w:sz="0" w:space="0" w:color="auto"/>
        <w:right w:val="none" w:sz="0" w:space="0" w:color="auto"/>
      </w:divBdr>
    </w:div>
    <w:div w:id="1517814438">
      <w:bodyDiv w:val="1"/>
      <w:marLeft w:val="0"/>
      <w:marRight w:val="0"/>
      <w:marTop w:val="0"/>
      <w:marBottom w:val="0"/>
      <w:divBdr>
        <w:top w:val="none" w:sz="0" w:space="0" w:color="auto"/>
        <w:left w:val="none" w:sz="0" w:space="0" w:color="auto"/>
        <w:bottom w:val="none" w:sz="0" w:space="0" w:color="auto"/>
        <w:right w:val="none" w:sz="0" w:space="0" w:color="auto"/>
      </w:divBdr>
    </w:div>
    <w:div w:id="1581253381">
      <w:bodyDiv w:val="1"/>
      <w:marLeft w:val="0"/>
      <w:marRight w:val="0"/>
      <w:marTop w:val="0"/>
      <w:marBottom w:val="0"/>
      <w:divBdr>
        <w:top w:val="none" w:sz="0" w:space="0" w:color="auto"/>
        <w:left w:val="none" w:sz="0" w:space="0" w:color="auto"/>
        <w:bottom w:val="none" w:sz="0" w:space="0" w:color="auto"/>
        <w:right w:val="none" w:sz="0" w:space="0" w:color="auto"/>
      </w:divBdr>
    </w:div>
    <w:div w:id="1649823946">
      <w:bodyDiv w:val="1"/>
      <w:marLeft w:val="0"/>
      <w:marRight w:val="0"/>
      <w:marTop w:val="0"/>
      <w:marBottom w:val="0"/>
      <w:divBdr>
        <w:top w:val="none" w:sz="0" w:space="0" w:color="auto"/>
        <w:left w:val="none" w:sz="0" w:space="0" w:color="auto"/>
        <w:bottom w:val="none" w:sz="0" w:space="0" w:color="auto"/>
        <w:right w:val="none" w:sz="0" w:space="0" w:color="auto"/>
      </w:divBdr>
    </w:div>
    <w:div w:id="1656107618">
      <w:bodyDiv w:val="1"/>
      <w:marLeft w:val="0"/>
      <w:marRight w:val="0"/>
      <w:marTop w:val="0"/>
      <w:marBottom w:val="0"/>
      <w:divBdr>
        <w:top w:val="none" w:sz="0" w:space="0" w:color="auto"/>
        <w:left w:val="none" w:sz="0" w:space="0" w:color="auto"/>
        <w:bottom w:val="none" w:sz="0" w:space="0" w:color="auto"/>
        <w:right w:val="none" w:sz="0" w:space="0" w:color="auto"/>
      </w:divBdr>
    </w:div>
    <w:div w:id="1673797825">
      <w:bodyDiv w:val="1"/>
      <w:marLeft w:val="0"/>
      <w:marRight w:val="0"/>
      <w:marTop w:val="0"/>
      <w:marBottom w:val="0"/>
      <w:divBdr>
        <w:top w:val="none" w:sz="0" w:space="0" w:color="auto"/>
        <w:left w:val="none" w:sz="0" w:space="0" w:color="auto"/>
        <w:bottom w:val="none" w:sz="0" w:space="0" w:color="auto"/>
        <w:right w:val="none" w:sz="0" w:space="0" w:color="auto"/>
      </w:divBdr>
    </w:div>
    <w:div w:id="1695959915">
      <w:bodyDiv w:val="1"/>
      <w:marLeft w:val="0"/>
      <w:marRight w:val="0"/>
      <w:marTop w:val="0"/>
      <w:marBottom w:val="0"/>
      <w:divBdr>
        <w:top w:val="none" w:sz="0" w:space="0" w:color="auto"/>
        <w:left w:val="none" w:sz="0" w:space="0" w:color="auto"/>
        <w:bottom w:val="none" w:sz="0" w:space="0" w:color="auto"/>
        <w:right w:val="none" w:sz="0" w:space="0" w:color="auto"/>
      </w:divBdr>
    </w:div>
    <w:div w:id="1791238029">
      <w:bodyDiv w:val="1"/>
      <w:marLeft w:val="0"/>
      <w:marRight w:val="0"/>
      <w:marTop w:val="0"/>
      <w:marBottom w:val="0"/>
      <w:divBdr>
        <w:top w:val="none" w:sz="0" w:space="0" w:color="auto"/>
        <w:left w:val="none" w:sz="0" w:space="0" w:color="auto"/>
        <w:bottom w:val="none" w:sz="0" w:space="0" w:color="auto"/>
        <w:right w:val="none" w:sz="0" w:space="0" w:color="auto"/>
      </w:divBdr>
    </w:div>
    <w:div w:id="1875657237">
      <w:bodyDiv w:val="1"/>
      <w:marLeft w:val="0"/>
      <w:marRight w:val="0"/>
      <w:marTop w:val="0"/>
      <w:marBottom w:val="0"/>
      <w:divBdr>
        <w:top w:val="none" w:sz="0" w:space="0" w:color="auto"/>
        <w:left w:val="none" w:sz="0" w:space="0" w:color="auto"/>
        <w:bottom w:val="none" w:sz="0" w:space="0" w:color="auto"/>
        <w:right w:val="none" w:sz="0" w:space="0" w:color="auto"/>
      </w:divBdr>
    </w:div>
    <w:div w:id="1877543809">
      <w:bodyDiv w:val="1"/>
      <w:marLeft w:val="0"/>
      <w:marRight w:val="0"/>
      <w:marTop w:val="0"/>
      <w:marBottom w:val="0"/>
      <w:divBdr>
        <w:top w:val="none" w:sz="0" w:space="0" w:color="auto"/>
        <w:left w:val="none" w:sz="0" w:space="0" w:color="auto"/>
        <w:bottom w:val="none" w:sz="0" w:space="0" w:color="auto"/>
        <w:right w:val="none" w:sz="0" w:space="0" w:color="auto"/>
      </w:divBdr>
    </w:div>
    <w:div w:id="19571306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yperlink" Target="http://www.kansai-wmg2021.org/about.html" TargetMode="External"/><Relationship Id="rId39" Type="http://schemas.openxmlformats.org/officeDocument/2006/relationships/image" Target="media/image20.png"/><Relationship Id="rId21" Type="http://schemas.openxmlformats.org/officeDocument/2006/relationships/image" Target="media/image9.png"/><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hyperlink" Target="http://www.its-jp.org/wp-content/uploads/2014/10/img_GS0_JPN_0924.jpg" TargetMode="External"/><Relationship Id="rId55" Type="http://schemas.openxmlformats.org/officeDocument/2006/relationships/hyperlink" Target="http://www.soumu.go.jp/main_content/000341202.pdf" TargetMode="External"/><Relationship Id="rId63" Type="http://schemas.openxmlformats.org/officeDocument/2006/relationships/image" Target="media/image39.png"/><Relationship Id="rId68" Type="http://schemas.openxmlformats.org/officeDocument/2006/relationships/image" Target="media/image42.png"/><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hyperlink" Target="http://phontron.com/paper/neubig13nl212.pdf" TargetMode="External"/><Relationship Id="rId11" Type="http://schemas.openxmlformats.org/officeDocument/2006/relationships/footer" Target="footer1.xml"/><Relationship Id="rId24" Type="http://schemas.openxmlformats.org/officeDocument/2006/relationships/hyperlink" Target="http://2019-all-for-japan-team.jp/venue/" TargetMode="External"/><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hyperlink" Target="http://jscp.nepc.or.jp/pdf/jscp/2014/toyota0223.pdf" TargetMode="External"/><Relationship Id="rId58" Type="http://schemas.openxmlformats.org/officeDocument/2006/relationships/image" Target="media/image35.png"/><Relationship Id="rId66" Type="http://schemas.openxmlformats.org/officeDocument/2006/relationships/image" Target="media/image41.png"/><Relationship Id="rId74" Type="http://schemas.openxmlformats.org/officeDocument/2006/relationships/image" Target="media/image45.pn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0.png"/><Relationship Id="rId28" Type="http://schemas.openxmlformats.org/officeDocument/2006/relationships/hyperlink" Target="http://tokyo2020.jp/jp/plan/gfp/index.html" TargetMode="External"/><Relationship Id="rId36" Type="http://schemas.openxmlformats.org/officeDocument/2006/relationships/image" Target="media/image17.png"/><Relationship Id="rId49" Type="http://schemas.openxmlformats.org/officeDocument/2006/relationships/image" Target="media/image30.jpeg"/><Relationship Id="rId57" Type="http://schemas.openxmlformats.org/officeDocument/2006/relationships/hyperlink" Target="http://www.soumu.go.jp/main_content/000346281.pdf" TargetMode="External"/><Relationship Id="rId61" Type="http://schemas.openxmlformats.org/officeDocument/2006/relationships/image" Target="media/image38.png"/><Relationship Id="rId10" Type="http://schemas.openxmlformats.org/officeDocument/2006/relationships/header" Target="header1.xml"/><Relationship Id="rId19" Type="http://schemas.openxmlformats.org/officeDocument/2006/relationships/image" Target="media/image8.emf"/><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image" Target="media/image32.png"/><Relationship Id="rId60" Type="http://schemas.openxmlformats.org/officeDocument/2006/relationships/image" Target="media/image37.png"/><Relationship Id="rId65" Type="http://schemas.openxmlformats.org/officeDocument/2006/relationships/oleObject" Target="embeddings/oleObject2.bin"/><Relationship Id="rId73" Type="http://schemas.openxmlformats.org/officeDocument/2006/relationships/oleObject" Target="embeddings/oleObject6.bin"/><Relationship Id="rId78"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hyperlink" Target="http://tokyo2020.jp/jp/plan/gfp/Tokyo_2020_Games_Foundation_Plan_JP.pdf" TargetMode="External"/><Relationship Id="rId27" Type="http://schemas.openxmlformats.org/officeDocument/2006/relationships/hyperlink" Target="http://www.kansai-wmg2021.org/summary.html" TargetMode="External"/><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image" Target="media/image34.png"/><Relationship Id="rId64" Type="http://schemas.openxmlformats.org/officeDocument/2006/relationships/image" Target="media/image40.png"/><Relationship Id="rId69" Type="http://schemas.openxmlformats.org/officeDocument/2006/relationships/oleObject" Target="embeddings/oleObject4.bin"/><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1.png"/><Relationship Id="rId72"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6.jpeg"/><Relationship Id="rId25" Type="http://schemas.openxmlformats.org/officeDocument/2006/relationships/hyperlink" Target="http://www.kansai-wmg2021.org/about.php" TargetMode="External"/><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image" Target="media/image36.png"/><Relationship Id="rId67" Type="http://schemas.openxmlformats.org/officeDocument/2006/relationships/oleObject" Target="embeddings/oleObject3.bin"/><Relationship Id="rId20" Type="http://schemas.openxmlformats.org/officeDocument/2006/relationships/hyperlink" Target="http://www.mri.co.jp/news/press/teigen/015869.html" TargetMode="External"/><Relationship Id="rId41" Type="http://schemas.openxmlformats.org/officeDocument/2006/relationships/image" Target="media/image22.png"/><Relationship Id="rId54" Type="http://schemas.openxmlformats.org/officeDocument/2006/relationships/image" Target="media/image33.png"/><Relationship Id="rId62" Type="http://schemas.openxmlformats.org/officeDocument/2006/relationships/oleObject" Target="embeddings/oleObject1.bin"/><Relationship Id="rId70" Type="http://schemas.openxmlformats.org/officeDocument/2006/relationships/image" Target="media/image43.png"/><Relationship Id="rId75"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indo\Documents\unluct\templates\mydoc.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ED1123-D3BF-4692-A44C-79366A69AD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mydoc.dot</Template>
  <TotalTime>129</TotalTime>
  <Pages>3</Pages>
  <Words>10075</Words>
  <Characters>57433</Characters>
  <Application>Microsoft Office Word</Application>
  <DocSecurity>0</DocSecurity>
  <Lines>478</Lines>
  <Paragraphs>134</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オープンデータシティ実証に向けた調査研究に係る請負</vt:lpstr>
      <vt:lpstr> </vt:lpstr>
    </vt:vector>
  </TitlesOfParts>
  <Company>Toshiba</Company>
  <LinksUpToDate>false</LinksUpToDate>
  <CharactersWithSpaces>67374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オープンデータシティ実証に向けた調査研究に係る請負</dc:title>
  <dc:creator>株式会社三菱総合研究所</dc:creator>
  <cp:lastModifiedBy>総務省</cp:lastModifiedBy>
  <cp:revision>10</cp:revision>
  <cp:lastPrinted>2015-04-02T13:14:00Z</cp:lastPrinted>
  <dcterms:created xsi:type="dcterms:W3CDTF">2015-04-16T04:16:00Z</dcterms:created>
  <dcterms:modified xsi:type="dcterms:W3CDTF">2015-06-02T07:37:00Z</dcterms:modified>
</cp:coreProperties>
</file>