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1" w:rsidRPr="00A054E1" w:rsidRDefault="00A054E1" w:rsidP="00466A9B">
      <w:pPr>
        <w:jc w:val="center"/>
        <w:rPr>
          <w:rFonts w:asciiTheme="majorEastAsia" w:eastAsiaTheme="majorEastAsia" w:hAnsiTheme="majorEastAsia"/>
          <w:b/>
          <w:sz w:val="24"/>
          <w:szCs w:val="24"/>
        </w:rPr>
      </w:pPr>
      <w:r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A054E1" w:rsidRPr="00A054E1" w:rsidRDefault="00F0724C" w:rsidP="00F0724C">
      <w:pPr>
        <w:ind w:leftChars="105" w:left="220" w:firstLineChars="100" w:firstLine="220"/>
        <w:rPr>
          <w:rFonts w:asciiTheme="majorEastAsia" w:eastAsiaTheme="majorEastAsia" w:hAnsiTheme="majorEastAsia"/>
          <w:szCs w:val="21"/>
        </w:rPr>
      </w:pPr>
      <w:r>
        <w:rPr>
          <w:rFonts w:ascii="ＭＳ ゴシック" w:eastAsia="ＭＳ ゴシック" w:hAnsi="ＭＳ ゴシック" w:hint="eastAsia"/>
          <w:bCs/>
          <w:sz w:val="22"/>
        </w:rPr>
        <w:t>郵政民営化法施行令の一部を改正する政令</w:t>
      </w:r>
      <w:r w:rsidR="00AB7967">
        <w:rPr>
          <w:rFonts w:ascii="ＭＳ ゴシック" w:eastAsia="ＭＳ ゴシック" w:hAnsi="ＭＳ ゴシック" w:hint="eastAsia"/>
          <w:bCs/>
          <w:sz w:val="22"/>
        </w:rPr>
        <w:t>（</w:t>
      </w:r>
      <w:r>
        <w:rPr>
          <w:rFonts w:ascii="ＭＳ ゴシック" w:eastAsia="ＭＳ ゴシック" w:hAnsi="ＭＳ ゴシック" w:hint="eastAsia"/>
          <w:bCs/>
          <w:sz w:val="22"/>
        </w:rPr>
        <w:t>案</w:t>
      </w:r>
      <w:r w:rsidR="00AB7967">
        <w:rPr>
          <w:rFonts w:ascii="ＭＳ ゴシック" w:eastAsia="ＭＳ ゴシック" w:hAnsi="ＭＳ ゴシック" w:hint="eastAsia"/>
          <w:bCs/>
          <w:sz w:val="22"/>
        </w:rPr>
        <w:t>）</w:t>
      </w:r>
    </w:p>
    <w:p w:rsidR="00A054E1" w:rsidRDefault="00A054E1" w:rsidP="00A054E1">
      <w:pPr>
        <w:rPr>
          <w:rFonts w:asciiTheme="majorEastAsia" w:eastAsiaTheme="majorEastAsia" w:hAnsiTheme="majorEastAsia"/>
          <w:szCs w:val="21"/>
          <w:bdr w:val="single" w:sz="4" w:space="0" w:color="auto"/>
        </w:rPr>
      </w:pPr>
    </w:p>
    <w:p w:rsidR="00AC6FED"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２　意見公募の趣旨・目的・背景</w:t>
      </w:r>
    </w:p>
    <w:p w:rsidR="00896A2F" w:rsidRPr="00896A2F" w:rsidRDefault="00AC6FED" w:rsidP="00EF3328">
      <w:pPr>
        <w:ind w:left="210" w:hangingChars="100" w:hanging="210"/>
        <w:rPr>
          <w:rFonts w:asciiTheme="majorEastAsia" w:eastAsiaTheme="majorEastAsia" w:hAnsiTheme="majorEastAsia"/>
          <w:szCs w:val="21"/>
        </w:rPr>
      </w:pPr>
      <w:r w:rsidRPr="00C47B76">
        <w:rPr>
          <w:rFonts w:asciiTheme="majorEastAsia" w:eastAsiaTheme="majorEastAsia" w:hAnsiTheme="majorEastAsia" w:hint="eastAsia"/>
          <w:szCs w:val="21"/>
        </w:rPr>
        <w:t xml:space="preserve">　　</w:t>
      </w:r>
      <w:r w:rsidR="00896A2F" w:rsidRPr="00896A2F">
        <w:rPr>
          <w:rFonts w:asciiTheme="majorEastAsia" w:eastAsiaTheme="majorEastAsia" w:hAnsiTheme="majorEastAsia" w:hint="eastAsia"/>
          <w:szCs w:val="21"/>
        </w:rPr>
        <w:t>郵政民営化法（平成17年法律第97号）では、移行期間中、郵便貯金銀行が、原則として一の預金者から受入れをすることができる預金等の額、郵便保険会社が、被保険者一人につき、引受けを行うことのできる保険金額等の額（以下、これらを「限度額」と総称する。）等が定められており、郵政民営化法施行令（平成17年政令第342号）でその具体的な金額が定められています。</w:t>
      </w:r>
    </w:p>
    <w:p w:rsidR="00896A2F" w:rsidRPr="00896A2F" w:rsidRDefault="00896A2F" w:rsidP="00896A2F">
      <w:pPr>
        <w:ind w:leftChars="100" w:left="210" w:firstLineChars="100" w:firstLine="210"/>
        <w:rPr>
          <w:rFonts w:asciiTheme="majorEastAsia" w:eastAsiaTheme="majorEastAsia" w:hAnsiTheme="majorEastAsia"/>
          <w:szCs w:val="21"/>
        </w:rPr>
      </w:pPr>
      <w:r w:rsidRPr="00896A2F">
        <w:rPr>
          <w:rFonts w:asciiTheme="majorEastAsia" w:eastAsiaTheme="majorEastAsia" w:hAnsiTheme="majorEastAsia" w:hint="eastAsia"/>
          <w:szCs w:val="21"/>
        </w:rPr>
        <w:t>平成27年12月25日に、郵政民営化委員会から「今後の郵政民営化の推進の在り方に関する郵政民営化委員会の所見（平成27年12</w:t>
      </w:r>
      <w:r>
        <w:rPr>
          <w:rFonts w:asciiTheme="majorEastAsia" w:eastAsiaTheme="majorEastAsia" w:hAnsiTheme="majorEastAsia" w:hint="eastAsia"/>
          <w:szCs w:val="21"/>
        </w:rPr>
        <w:t>月）」</w:t>
      </w:r>
      <w:r w:rsidRPr="00896A2F">
        <w:rPr>
          <w:rFonts w:asciiTheme="majorEastAsia" w:eastAsiaTheme="majorEastAsia" w:hAnsiTheme="majorEastAsia" w:hint="eastAsia"/>
          <w:szCs w:val="21"/>
        </w:rPr>
        <w:t>において</w:t>
      </w:r>
      <w:r>
        <w:rPr>
          <w:rFonts w:asciiTheme="majorEastAsia" w:eastAsiaTheme="majorEastAsia" w:hAnsiTheme="majorEastAsia" w:hint="eastAsia"/>
          <w:szCs w:val="21"/>
        </w:rPr>
        <w:t>、限度額に関し、「郵政民営化の進捗に応じ段階的に緩和していくべき</w:t>
      </w:r>
      <w:r w:rsidRPr="00896A2F">
        <w:rPr>
          <w:rFonts w:asciiTheme="majorEastAsia" w:eastAsiaTheme="majorEastAsia" w:hAnsiTheme="majorEastAsia" w:hint="eastAsia"/>
          <w:szCs w:val="21"/>
        </w:rPr>
        <w:t>」</w:t>
      </w:r>
      <w:r>
        <w:rPr>
          <w:rFonts w:asciiTheme="majorEastAsia" w:eastAsiaTheme="majorEastAsia" w:hAnsiTheme="majorEastAsia" w:hint="eastAsia"/>
          <w:szCs w:val="21"/>
        </w:rPr>
        <w:t>と</w:t>
      </w:r>
      <w:r w:rsidRPr="00896A2F">
        <w:rPr>
          <w:rFonts w:asciiTheme="majorEastAsia" w:eastAsiaTheme="majorEastAsia" w:hAnsiTheme="majorEastAsia" w:hint="eastAsia"/>
          <w:szCs w:val="21"/>
        </w:rPr>
        <w:t>示されたことを受け、今般、上記限度額等を引き上げるため、郵政民営化法施行令の一部を改正するものです。</w:t>
      </w:r>
    </w:p>
    <w:p w:rsidR="00896A2F" w:rsidRDefault="00896A2F" w:rsidP="00EF3328">
      <w:pPr>
        <w:ind w:left="360" w:hangingChars="200" w:hanging="360"/>
        <w:rPr>
          <w:rFonts w:asciiTheme="majorEastAsia" w:eastAsiaTheme="majorEastAsia" w:hAnsiTheme="majorEastAsia"/>
          <w:sz w:val="18"/>
          <w:szCs w:val="18"/>
        </w:rPr>
      </w:pPr>
      <w:r w:rsidRPr="00896A2F">
        <w:rPr>
          <w:rFonts w:asciiTheme="majorEastAsia" w:eastAsiaTheme="majorEastAsia" w:hAnsiTheme="majorEastAsia" w:hint="eastAsia"/>
          <w:sz w:val="18"/>
          <w:szCs w:val="18"/>
        </w:rPr>
        <w:t>（注）</w:t>
      </w:r>
      <w:r w:rsidR="00F514E7">
        <w:rPr>
          <w:rFonts w:asciiTheme="majorEastAsia" w:eastAsiaTheme="majorEastAsia" w:hAnsiTheme="majorEastAsia" w:hint="eastAsia"/>
          <w:sz w:val="18"/>
          <w:szCs w:val="18"/>
        </w:rPr>
        <w:t>移行期間：</w:t>
      </w:r>
      <w:r w:rsidRPr="00896A2F">
        <w:rPr>
          <w:rFonts w:asciiTheme="majorEastAsia" w:eastAsiaTheme="majorEastAsia" w:hAnsiTheme="majorEastAsia" w:hint="eastAsia"/>
          <w:sz w:val="18"/>
          <w:szCs w:val="18"/>
        </w:rPr>
        <w:t>平成19年10月1日から、</w:t>
      </w:r>
      <w:r w:rsidR="00901742">
        <w:rPr>
          <w:rFonts w:asciiTheme="majorEastAsia" w:eastAsiaTheme="majorEastAsia" w:hAnsiTheme="majorEastAsia" w:hint="eastAsia"/>
          <w:sz w:val="18"/>
          <w:szCs w:val="18"/>
        </w:rPr>
        <w:t>郵政</w:t>
      </w:r>
      <w:r w:rsidRPr="00896A2F">
        <w:rPr>
          <w:rFonts w:asciiTheme="majorEastAsia" w:eastAsiaTheme="majorEastAsia" w:hAnsiTheme="majorEastAsia" w:hint="eastAsia"/>
          <w:sz w:val="18"/>
          <w:szCs w:val="18"/>
        </w:rPr>
        <w:t>民営化法に基づく業務制限（上乗せ規制)</w:t>
      </w:r>
      <w:bookmarkStart w:id="0" w:name="_GoBack"/>
      <w:bookmarkEnd w:id="0"/>
      <w:r w:rsidR="002D2E51">
        <w:rPr>
          <w:rFonts w:asciiTheme="majorEastAsia" w:eastAsiaTheme="majorEastAsia" w:hAnsiTheme="majorEastAsia" w:hint="eastAsia"/>
          <w:sz w:val="18"/>
          <w:szCs w:val="18"/>
        </w:rPr>
        <w:t>が</w:t>
      </w:r>
      <w:r w:rsidR="00EF3328">
        <w:rPr>
          <w:rFonts w:asciiTheme="majorEastAsia" w:eastAsiaTheme="majorEastAsia" w:hAnsiTheme="majorEastAsia" w:hint="eastAsia"/>
          <w:sz w:val="18"/>
          <w:szCs w:val="18"/>
        </w:rPr>
        <w:t>適用</w:t>
      </w:r>
      <w:r w:rsidR="006B3042">
        <w:rPr>
          <w:rFonts w:asciiTheme="majorEastAsia" w:eastAsiaTheme="majorEastAsia" w:hAnsiTheme="majorEastAsia" w:hint="eastAsia"/>
          <w:sz w:val="18"/>
          <w:szCs w:val="18"/>
        </w:rPr>
        <w:t>されなくなる</w:t>
      </w:r>
      <w:r w:rsidRPr="00896A2F">
        <w:rPr>
          <w:rFonts w:asciiTheme="majorEastAsia" w:eastAsiaTheme="majorEastAsia" w:hAnsiTheme="majorEastAsia" w:hint="eastAsia"/>
          <w:sz w:val="18"/>
          <w:szCs w:val="18"/>
        </w:rPr>
        <w:t>までの期間</w:t>
      </w:r>
    </w:p>
    <w:p w:rsidR="00AC6FED" w:rsidRPr="00C47B76" w:rsidRDefault="00AC6FED" w:rsidP="00896A2F">
      <w:pPr>
        <w:ind w:left="210" w:hangingChars="100" w:hanging="210"/>
        <w:rPr>
          <w:rFonts w:asciiTheme="majorEastAsia" w:eastAsiaTheme="majorEastAsia" w:hAnsiTheme="majorEastAsia"/>
          <w:szCs w:val="21"/>
        </w:rPr>
      </w:pPr>
    </w:p>
    <w:p w:rsidR="00AC6FED" w:rsidRPr="00E96988" w:rsidRDefault="00AC6FED" w:rsidP="00A054E1">
      <w:pPr>
        <w:rPr>
          <w:rFonts w:asciiTheme="majorEastAsia" w:eastAsiaTheme="majorEastAsia" w:hAnsiTheme="majorEastAsia"/>
          <w:szCs w:val="21"/>
          <w:bdr w:val="single" w:sz="4" w:space="0" w:color="auto"/>
        </w:rPr>
      </w:pPr>
    </w:p>
    <w:p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３</w:t>
      </w:r>
      <w:r w:rsidR="00A054E1" w:rsidRPr="00A054E1">
        <w:rPr>
          <w:rFonts w:asciiTheme="majorEastAsia" w:eastAsiaTheme="majorEastAsia" w:hAnsiTheme="majorEastAsia" w:hint="eastAsia"/>
          <w:szCs w:val="21"/>
          <w:bdr w:val="single" w:sz="4" w:space="0" w:color="auto"/>
        </w:rPr>
        <w:t xml:space="preserve">　資料入手方法</w:t>
      </w:r>
    </w:p>
    <w:p w:rsidR="00A054E1" w:rsidRPr="00A054E1" w:rsidRDefault="00A054E1" w:rsidP="00471136">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F0724C">
        <w:rPr>
          <w:rFonts w:asciiTheme="majorEastAsia" w:eastAsiaTheme="majorEastAsia" w:hAnsiTheme="majorEastAsia" w:hint="eastAsia"/>
          <w:szCs w:val="21"/>
        </w:rPr>
        <w:t>意見</w:t>
      </w:r>
      <w:r w:rsidR="00471136">
        <w:rPr>
          <w:rFonts w:asciiTheme="majorEastAsia" w:eastAsiaTheme="majorEastAsia" w:hAnsiTheme="majorEastAsia" w:hint="eastAsia"/>
          <w:szCs w:val="21"/>
        </w:rPr>
        <w:t>公募</w:t>
      </w:r>
      <w:r w:rsidR="00F0724C">
        <w:rPr>
          <w:rFonts w:asciiTheme="majorEastAsia" w:eastAsiaTheme="majorEastAsia" w:hAnsiTheme="majorEastAsia" w:hint="eastAsia"/>
          <w:szCs w:val="21"/>
        </w:rPr>
        <w:t>対象については、</w:t>
      </w:r>
      <w:r w:rsidR="00C03743" w:rsidRPr="00C03743">
        <w:rPr>
          <w:rFonts w:asciiTheme="majorEastAsia" w:eastAsiaTheme="majorEastAsia" w:hAnsiTheme="majorEastAsia" w:hint="eastAsia"/>
          <w:szCs w:val="21"/>
        </w:rPr>
        <w:t>準備が整い次第、</w:t>
      </w:r>
      <w:r w:rsidR="00C03743" w:rsidRPr="00A054E1">
        <w:rPr>
          <w:rFonts w:asciiTheme="majorEastAsia" w:eastAsiaTheme="majorEastAsia" w:hAnsiTheme="majorEastAsia" w:hint="eastAsia"/>
          <w:szCs w:val="21"/>
        </w:rPr>
        <w:t>電子政府の総合窓口</w:t>
      </w:r>
      <w:r w:rsidR="005E59E7" w:rsidRPr="000C0F19">
        <w:rPr>
          <w:rFonts w:asciiTheme="majorEastAsia" w:eastAsiaTheme="majorEastAsia" w:hAnsiTheme="majorEastAsia" w:hint="eastAsia"/>
          <w:szCs w:val="21"/>
        </w:rPr>
        <w:t>[ｅ－Ｇｏｖ]</w:t>
      </w:r>
      <w:r w:rsidR="005E59E7">
        <w:rPr>
          <w:rFonts w:asciiTheme="majorEastAsia" w:eastAsiaTheme="majorEastAsia" w:hAnsiTheme="majorEastAsia" w:hint="eastAsia"/>
          <w:szCs w:val="21"/>
        </w:rPr>
        <w:t>（</w:t>
      </w:r>
      <w:hyperlink r:id="rId8" w:history="1">
        <w:r w:rsidR="00C03743" w:rsidRPr="00C1064B">
          <w:rPr>
            <w:rStyle w:val="aa"/>
            <w:rFonts w:asciiTheme="majorEastAsia" w:eastAsiaTheme="majorEastAsia" w:hAnsiTheme="majorEastAsia" w:hint="eastAsia"/>
            <w:szCs w:val="21"/>
          </w:rPr>
          <w:t>http://www.e-Gov.go.jp/</w:t>
        </w:r>
      </w:hyperlink>
      <w:r w:rsidR="005E59E7">
        <w:rPr>
          <w:rFonts w:asciiTheme="majorEastAsia" w:eastAsiaTheme="majorEastAsia" w:hAnsiTheme="majorEastAsia" w:hint="eastAsia"/>
          <w:szCs w:val="21"/>
        </w:rPr>
        <w:t>）</w:t>
      </w:r>
      <w:r w:rsidR="00C03743" w:rsidRPr="00A054E1">
        <w:rPr>
          <w:rFonts w:asciiTheme="majorEastAsia" w:eastAsiaTheme="majorEastAsia" w:hAnsiTheme="majorEastAsia" w:hint="eastAsia"/>
          <w:szCs w:val="21"/>
        </w:rPr>
        <w:t>の「パブリックコメント」欄</w:t>
      </w:r>
      <w:r w:rsidR="00C03743">
        <w:rPr>
          <w:rFonts w:asciiTheme="majorEastAsia" w:eastAsiaTheme="majorEastAsia" w:hAnsiTheme="majorEastAsia" w:hint="eastAsia"/>
          <w:szCs w:val="21"/>
        </w:rPr>
        <w:t>、</w:t>
      </w:r>
      <w:r w:rsidR="00F0724C">
        <w:rPr>
          <w:rFonts w:ascii="ＭＳ ゴシック" w:eastAsia="ＭＳ ゴシック" w:hAnsi="ＭＳ ゴシック" w:hint="eastAsia"/>
        </w:rPr>
        <w:t>金融庁のホームページ（</w:t>
      </w:r>
      <w:hyperlink r:id="rId9" w:history="1">
        <w:r w:rsidR="00F0724C" w:rsidRPr="00C1064B">
          <w:rPr>
            <w:rStyle w:val="aa"/>
            <w:rFonts w:ascii="ＭＳ ゴシック" w:eastAsia="ＭＳ ゴシック" w:hAnsi="ＭＳ ゴシック"/>
          </w:rPr>
          <w:t>http://www.fsa.go.jp/</w:t>
        </w:r>
      </w:hyperlink>
      <w:r w:rsidR="005E59E7">
        <w:rPr>
          <w:rFonts w:ascii="ＭＳ ゴシック" w:eastAsia="ＭＳ ゴシック" w:hAnsi="ＭＳ ゴシック" w:hint="eastAsia"/>
        </w:rPr>
        <w:t>）</w:t>
      </w:r>
      <w:r w:rsidR="00C03743">
        <w:rPr>
          <w:rFonts w:ascii="ＭＳ ゴシック" w:eastAsia="ＭＳ ゴシック" w:hAnsi="ＭＳ ゴシック" w:hint="eastAsia"/>
        </w:rPr>
        <w:t>の「パブリックコメント」欄</w:t>
      </w:r>
      <w:r w:rsidR="005008BE">
        <w:rPr>
          <w:rFonts w:ascii="ＭＳ ゴシック" w:eastAsia="ＭＳ ゴシック" w:hAnsi="ＭＳ ゴシック" w:hint="eastAsia"/>
        </w:rPr>
        <w:t>並びに</w:t>
      </w:r>
      <w:r w:rsidR="00F0724C" w:rsidRPr="00A054E1">
        <w:rPr>
          <w:rFonts w:asciiTheme="majorEastAsia" w:eastAsiaTheme="majorEastAsia" w:hAnsiTheme="majorEastAsia" w:hint="eastAsia"/>
          <w:szCs w:val="21"/>
        </w:rPr>
        <w:t>総務省ホームページ</w:t>
      </w:r>
      <w:r w:rsidR="005E59E7">
        <w:rPr>
          <w:rFonts w:asciiTheme="majorEastAsia" w:eastAsiaTheme="majorEastAsia" w:hAnsiTheme="majorEastAsia" w:hint="eastAsia"/>
          <w:szCs w:val="21"/>
        </w:rPr>
        <w:t>（</w:t>
      </w:r>
      <w:hyperlink r:id="rId10" w:history="1">
        <w:r w:rsidR="00F0724C" w:rsidRPr="00C1064B">
          <w:rPr>
            <w:rStyle w:val="aa"/>
            <w:rFonts w:asciiTheme="majorEastAsia" w:eastAsiaTheme="majorEastAsia" w:hAnsiTheme="majorEastAsia" w:hint="eastAsia"/>
            <w:szCs w:val="21"/>
          </w:rPr>
          <w:t>http://www.soumu.go.jp/</w:t>
        </w:r>
      </w:hyperlink>
      <w:r w:rsidR="005E59E7">
        <w:rPr>
          <w:rFonts w:asciiTheme="majorEastAsia" w:eastAsiaTheme="majorEastAsia" w:hAnsiTheme="majorEastAsia" w:hint="eastAsia"/>
          <w:szCs w:val="21"/>
        </w:rPr>
        <w:t>）</w:t>
      </w:r>
      <w:r w:rsidR="00F0724C">
        <w:rPr>
          <w:rFonts w:asciiTheme="majorEastAsia" w:eastAsiaTheme="majorEastAsia" w:hAnsiTheme="majorEastAsia" w:hint="eastAsia"/>
          <w:szCs w:val="21"/>
        </w:rPr>
        <w:t>の「報道資料」欄</w:t>
      </w:r>
      <w:r w:rsidR="005008BE">
        <w:rPr>
          <w:rFonts w:asciiTheme="majorEastAsia" w:eastAsiaTheme="majorEastAsia" w:hAnsiTheme="majorEastAsia" w:hint="eastAsia"/>
          <w:szCs w:val="21"/>
        </w:rPr>
        <w:t>及び「パブリックコメント」欄</w:t>
      </w:r>
      <w:r w:rsidRPr="00A054E1">
        <w:rPr>
          <w:rFonts w:asciiTheme="majorEastAsia" w:eastAsiaTheme="majorEastAsia" w:hAnsiTheme="majorEastAsia" w:hint="eastAsia"/>
          <w:szCs w:val="21"/>
        </w:rPr>
        <w:t>に掲載する</w:t>
      </w:r>
      <w:r w:rsidR="00896A2F">
        <w:rPr>
          <w:rFonts w:asciiTheme="majorEastAsia" w:eastAsiaTheme="majorEastAsia" w:hAnsiTheme="majorEastAsia" w:hint="eastAsia"/>
          <w:szCs w:val="21"/>
        </w:rPr>
        <w:t>ほか、総務省情報流通行政局郵政行政部貯金保険課（郵政行政部入口）において供覧又は配布する</w:t>
      </w:r>
      <w:r w:rsidRPr="00EC7233">
        <w:rPr>
          <w:rFonts w:asciiTheme="majorEastAsia" w:eastAsiaTheme="majorEastAsia" w:hAnsiTheme="majorEastAsia" w:hint="eastAsia"/>
          <w:szCs w:val="21"/>
        </w:rPr>
        <w:t>こととします。</w:t>
      </w:r>
    </w:p>
    <w:p w:rsidR="00A054E1" w:rsidRPr="00C03743" w:rsidRDefault="00A054E1" w:rsidP="00A054E1">
      <w:pPr>
        <w:rPr>
          <w:rFonts w:asciiTheme="majorEastAsia" w:eastAsiaTheme="majorEastAsia" w:hAnsiTheme="majorEastAsia"/>
          <w:szCs w:val="21"/>
          <w:bdr w:val="single" w:sz="4" w:space="0" w:color="auto"/>
        </w:rPr>
      </w:pPr>
    </w:p>
    <w:p w:rsid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４</w:t>
      </w:r>
      <w:r w:rsidR="00A054E1" w:rsidRPr="00A054E1">
        <w:rPr>
          <w:rFonts w:asciiTheme="majorEastAsia" w:eastAsiaTheme="majorEastAsia" w:hAnsiTheme="majorEastAsia" w:hint="eastAsia"/>
          <w:szCs w:val="21"/>
          <w:bdr w:val="single" w:sz="4" w:space="0" w:color="auto"/>
        </w:rPr>
        <w:t xml:space="preserve">　意見の提出方法</w:t>
      </w:r>
    </w:p>
    <w:p w:rsidR="00C03743" w:rsidRPr="00A054E1" w:rsidRDefault="00C03743" w:rsidP="00A054E1">
      <w:pPr>
        <w:rPr>
          <w:rFonts w:asciiTheme="majorEastAsia" w:eastAsiaTheme="majorEastAsia" w:hAnsiTheme="majorEastAsia"/>
          <w:szCs w:val="21"/>
          <w:bdr w:val="single" w:sz="4" w:space="0" w:color="auto"/>
        </w:rPr>
      </w:pPr>
    </w:p>
    <w:p w:rsidR="00C53997" w:rsidRDefault="001B021F" w:rsidP="0024003C">
      <w:pPr>
        <w:ind w:leftChars="100" w:left="210" w:firstLineChars="100" w:firstLine="210"/>
        <w:jc w:val="left"/>
        <w:rPr>
          <w:rFonts w:asciiTheme="majorEastAsia" w:eastAsiaTheme="majorEastAsia" w:hAnsiTheme="majorEastAsia"/>
          <w:szCs w:val="21"/>
        </w:rPr>
      </w:pPr>
      <w:r w:rsidRPr="001B021F">
        <w:rPr>
          <w:rFonts w:asciiTheme="majorEastAsia" w:eastAsiaTheme="majorEastAsia" w:hAnsiTheme="majorEastAsia" w:hint="eastAsia"/>
          <w:szCs w:val="21"/>
        </w:rPr>
        <w:t>金融庁</w:t>
      </w:r>
      <w:r w:rsidR="002077FD">
        <w:rPr>
          <w:rFonts w:asciiTheme="majorEastAsia" w:eastAsiaTheme="majorEastAsia" w:hAnsiTheme="majorEastAsia" w:hint="eastAsia"/>
          <w:szCs w:val="21"/>
        </w:rPr>
        <w:t>又</w:t>
      </w:r>
      <w:r w:rsidRPr="001B021F">
        <w:rPr>
          <w:rFonts w:asciiTheme="majorEastAsia" w:eastAsiaTheme="majorEastAsia" w:hAnsiTheme="majorEastAsia" w:hint="eastAsia"/>
          <w:szCs w:val="21"/>
        </w:rPr>
        <w:t>は総務省のいずれかに対し、下記の要領で提出してください。</w:t>
      </w:r>
    </w:p>
    <w:p w:rsidR="0024003C" w:rsidRDefault="0024003C" w:rsidP="0024003C">
      <w:pPr>
        <w:ind w:leftChars="100" w:left="21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なお、提出意見は必ず日本語で記入して下さい。</w:t>
      </w:r>
    </w:p>
    <w:p w:rsidR="00EC7233" w:rsidRPr="002077FD" w:rsidRDefault="00EC7233" w:rsidP="00EC7233">
      <w:pPr>
        <w:jc w:val="left"/>
        <w:rPr>
          <w:rFonts w:asciiTheme="majorEastAsia" w:eastAsiaTheme="majorEastAsia" w:hAnsiTheme="majorEastAsia"/>
          <w:szCs w:val="21"/>
        </w:rPr>
      </w:pPr>
    </w:p>
    <w:p w:rsidR="001B021F" w:rsidRPr="001B021F" w:rsidRDefault="00EC7233" w:rsidP="00EC7233">
      <w:pPr>
        <w:jc w:val="left"/>
        <w:rPr>
          <w:rFonts w:asciiTheme="majorEastAsia" w:eastAsiaTheme="majorEastAsia" w:hAnsiTheme="majorEastAsia"/>
          <w:szCs w:val="21"/>
        </w:rPr>
      </w:pPr>
      <w:r>
        <w:rPr>
          <w:rFonts w:asciiTheme="majorEastAsia" w:eastAsiaTheme="majorEastAsia" w:hAnsiTheme="majorEastAsia" w:hint="eastAsia"/>
          <w:szCs w:val="21"/>
        </w:rPr>
        <w:t>（</w:t>
      </w:r>
      <w:r w:rsidR="001B021F" w:rsidRPr="001B021F">
        <w:rPr>
          <w:rFonts w:asciiTheme="majorEastAsia" w:eastAsiaTheme="majorEastAsia" w:hAnsiTheme="majorEastAsia" w:hint="eastAsia"/>
          <w:szCs w:val="21"/>
        </w:rPr>
        <w:t>1</w:t>
      </w:r>
      <w:r>
        <w:rPr>
          <w:rFonts w:asciiTheme="majorEastAsia" w:eastAsiaTheme="majorEastAsia" w:hAnsiTheme="majorEastAsia" w:hint="eastAsia"/>
          <w:szCs w:val="21"/>
        </w:rPr>
        <w:t>）</w:t>
      </w:r>
      <w:r w:rsidR="001B021F" w:rsidRPr="001B021F">
        <w:rPr>
          <w:rFonts w:asciiTheme="majorEastAsia" w:eastAsiaTheme="majorEastAsia" w:hAnsiTheme="majorEastAsia" w:hint="eastAsia"/>
          <w:szCs w:val="21"/>
        </w:rPr>
        <w:t xml:space="preserve"> 金融庁に提出する場合</w:t>
      </w:r>
    </w:p>
    <w:p w:rsidR="001B021F" w:rsidRPr="001B021F" w:rsidRDefault="001B021F" w:rsidP="00EC7233">
      <w:pPr>
        <w:ind w:leftChars="200" w:left="420"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t>次のいずれかの方法により、意見書（別紙様式による</w:t>
      </w:r>
      <w:r w:rsidR="00F24C34">
        <w:rPr>
          <w:rFonts w:asciiTheme="majorEastAsia" w:eastAsiaTheme="majorEastAsia" w:hAnsiTheme="majorEastAsia" w:hint="eastAsia"/>
          <w:szCs w:val="21"/>
        </w:rPr>
        <w:t>。</w:t>
      </w:r>
      <w:r w:rsidRPr="001B021F">
        <w:rPr>
          <w:rFonts w:asciiTheme="majorEastAsia" w:eastAsiaTheme="majorEastAsia" w:hAnsiTheme="majorEastAsia" w:hint="eastAsia"/>
          <w:szCs w:val="21"/>
        </w:rPr>
        <w:t>）に必要事項（氏名及び住所（法人又は団体の場合は、名称、代表者の氏名及び主たる事務所の所在地）、並びに連絡先（電話番号又は電子メールアドレス）</w:t>
      </w:r>
      <w:r w:rsidR="00F24C34">
        <w:rPr>
          <w:rFonts w:asciiTheme="majorEastAsia" w:eastAsiaTheme="majorEastAsia" w:hAnsiTheme="majorEastAsia" w:hint="eastAsia"/>
          <w:szCs w:val="21"/>
        </w:rPr>
        <w:t>）</w:t>
      </w:r>
      <w:r w:rsidRPr="001B021F">
        <w:rPr>
          <w:rFonts w:asciiTheme="majorEastAsia" w:eastAsiaTheme="majorEastAsia" w:hAnsiTheme="majorEastAsia" w:hint="eastAsia"/>
          <w:szCs w:val="21"/>
        </w:rPr>
        <w:t>を明記の上、意見提出期限までに提出して</w:t>
      </w:r>
      <w:r w:rsidRPr="001B021F">
        <w:rPr>
          <w:rFonts w:asciiTheme="majorEastAsia" w:eastAsiaTheme="majorEastAsia" w:hAnsiTheme="majorEastAsia" w:hint="eastAsia"/>
          <w:szCs w:val="21"/>
        </w:rPr>
        <w:lastRenderedPageBreak/>
        <w:t>ください。</w:t>
      </w:r>
    </w:p>
    <w:p w:rsidR="001B021F" w:rsidRDefault="001B021F" w:rsidP="006947A9">
      <w:pPr>
        <w:ind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t>① 郵送する場合</w:t>
      </w:r>
    </w:p>
    <w:p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4954870C" wp14:editId="4ACDB685">
                <wp:simplePos x="0" y="0"/>
                <wp:positionH relativeFrom="column">
                  <wp:posOffset>146329</wp:posOffset>
                </wp:positionH>
                <wp:positionV relativeFrom="paragraph">
                  <wp:posOffset>0</wp:posOffset>
                </wp:positionV>
                <wp:extent cx="4653776" cy="594732"/>
                <wp:effectExtent l="0" t="0" r="1397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776" cy="594732"/>
                        </a:xfrm>
                        <a:prstGeom prst="rect">
                          <a:avLst/>
                        </a:prstGeom>
                        <a:solidFill>
                          <a:srgbClr val="FFFFFF"/>
                        </a:solidFill>
                        <a:ln w="9525">
                          <a:solidFill>
                            <a:srgbClr val="000000"/>
                          </a:solidFill>
                          <a:miter lim="800000"/>
                          <a:headEnd/>
                          <a:tailEnd/>
                        </a:ln>
                      </wps:spPr>
                      <wps:txbx>
                        <w:txbxContent>
                          <w:p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金融庁総務企画局企画課信用制度参事官室 あて</w:t>
                            </w:r>
                          </w:p>
                          <w:p w:rsidR="001B021F" w:rsidRPr="001B021F" w:rsidRDefault="001B021F" w:rsidP="001B0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pt;margin-top:0;width:366.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">
                <v:textbox>
                  <w:txbxContent>
                    <w:p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〒100-8967 東京都千代田区霞が関３－</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－１ 中央合同庁舎</w:t>
                      </w:r>
                      <w:r>
                        <w:rPr>
                          <w:rFonts w:asciiTheme="majorEastAsia" w:eastAsiaTheme="majorEastAsia" w:hAnsiTheme="majorEastAsia" w:hint="eastAsia"/>
                          <w:szCs w:val="21"/>
                        </w:rPr>
                        <w:t>第７</w:t>
                      </w:r>
                      <w:r w:rsidRPr="001B021F">
                        <w:rPr>
                          <w:rFonts w:asciiTheme="majorEastAsia" w:eastAsiaTheme="majorEastAsia" w:hAnsiTheme="majorEastAsia" w:hint="eastAsia"/>
                          <w:szCs w:val="21"/>
                        </w:rPr>
                        <w:t>号館</w:t>
                      </w:r>
                    </w:p>
                    <w:p w:rsidR="001B021F" w:rsidRP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金融庁総務企画局企画課信用制度参事官室 あて</w:t>
                      </w:r>
                    </w:p>
                    <w:p w:rsidR="001B021F" w:rsidRPr="001B021F" w:rsidRDefault="001B021F" w:rsidP="001B021F"/>
                  </w:txbxContent>
                </v:textbox>
              </v:shape>
            </w:pict>
          </mc:Fallback>
        </mc:AlternateContent>
      </w:r>
    </w:p>
    <w:p w:rsidR="001B021F" w:rsidRDefault="001B021F" w:rsidP="001B021F">
      <w:pPr>
        <w:rPr>
          <w:rFonts w:asciiTheme="majorEastAsia" w:eastAsiaTheme="majorEastAsia" w:hAnsiTheme="majorEastAsia"/>
          <w:szCs w:val="21"/>
        </w:rPr>
      </w:pPr>
    </w:p>
    <w:p w:rsidR="001B021F" w:rsidRDefault="001B021F" w:rsidP="001B021F">
      <w:pPr>
        <w:rPr>
          <w:rFonts w:asciiTheme="majorEastAsia" w:eastAsiaTheme="majorEastAsia" w:hAnsiTheme="majorEastAsia"/>
          <w:szCs w:val="21"/>
        </w:rPr>
      </w:pPr>
    </w:p>
    <w:p w:rsidR="001B021F" w:rsidRDefault="001B021F" w:rsidP="006947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② </w:t>
      </w:r>
      <w:r w:rsidRPr="001B021F">
        <w:rPr>
          <w:rFonts w:asciiTheme="majorEastAsia" w:eastAsiaTheme="majorEastAsia" w:hAnsiTheme="majorEastAsia" w:hint="eastAsia"/>
          <w:szCs w:val="21"/>
        </w:rPr>
        <w:t>ＦＡＸを利用する場合</w:t>
      </w:r>
    </w:p>
    <w:p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50DFDA04" wp14:editId="36BBB328">
                <wp:simplePos x="0" y="0"/>
                <wp:positionH relativeFrom="column">
                  <wp:posOffset>148030</wp:posOffset>
                </wp:positionH>
                <wp:positionV relativeFrom="paragraph">
                  <wp:posOffset>30442</wp:posOffset>
                </wp:positionV>
                <wp:extent cx="4653280" cy="833717"/>
                <wp:effectExtent l="0" t="0" r="13970"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33717"/>
                        </a:xfrm>
                        <a:prstGeom prst="rect">
                          <a:avLst/>
                        </a:prstGeom>
                        <a:solidFill>
                          <a:srgbClr val="FFFFFF"/>
                        </a:solidFill>
                        <a:ln w="9525">
                          <a:solidFill>
                            <a:srgbClr val="000000"/>
                          </a:solidFill>
                          <a:miter lim="800000"/>
                          <a:headEnd/>
                          <a:tailEnd/>
                        </a:ln>
                      </wps:spPr>
                      <wps:txbx>
                        <w:txbxContent>
                          <w:p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金融庁総務企画局企画課信用制度参事官室 あて</w:t>
                            </w:r>
                          </w:p>
                          <w:p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E65D46">
                              <w:rPr>
                                <w:rFonts w:asciiTheme="majorEastAsia" w:eastAsiaTheme="majorEastAsia" w:hAnsiTheme="majorEastAsia" w:hint="eastAsia"/>
                                <w:szCs w:val="21"/>
                              </w:rPr>
                              <w:t>３５５８</w:t>
                            </w:r>
                            <w:r>
                              <w:rPr>
                                <w:rFonts w:asciiTheme="majorEastAsia" w:eastAsiaTheme="majorEastAsia" w:hAnsiTheme="majorEastAsia" w:hint="eastAsia"/>
                                <w:szCs w:val="21"/>
                              </w:rPr>
                              <w:t>）</w:t>
                            </w:r>
                          </w:p>
                          <w:p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：０３－３５０６－６２３６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5pt;margin-top:2.4pt;width:366.4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">
                <v:textbox>
                  <w:txbxContent>
                    <w:p w:rsidR="001B021F" w:rsidRDefault="001B021F" w:rsidP="001B021F">
                      <w:pPr>
                        <w:rPr>
                          <w:rFonts w:asciiTheme="majorEastAsia" w:eastAsiaTheme="majorEastAsia" w:hAnsiTheme="majorEastAsia"/>
                          <w:szCs w:val="21"/>
                        </w:rPr>
                      </w:pPr>
                      <w:r w:rsidRPr="001B021F">
                        <w:rPr>
                          <w:rFonts w:asciiTheme="majorEastAsia" w:eastAsiaTheme="majorEastAsia" w:hAnsiTheme="majorEastAsia" w:hint="eastAsia"/>
                          <w:szCs w:val="21"/>
                        </w:rPr>
                        <w:t>金融庁総務企画局企画課信用制度参事官室 あて</w:t>
                      </w:r>
                    </w:p>
                    <w:p w:rsidR="00EC7233"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ＴＥＬ：０３－３５０６－６０００（内線：</w:t>
                      </w:r>
                      <w:r w:rsidR="00E65D46">
                        <w:rPr>
                          <w:rFonts w:asciiTheme="majorEastAsia" w:eastAsiaTheme="majorEastAsia" w:hAnsiTheme="majorEastAsia" w:hint="eastAsia"/>
                          <w:szCs w:val="21"/>
                        </w:rPr>
                        <w:t>３５５８</w:t>
                      </w:r>
                      <w:r>
                        <w:rPr>
                          <w:rFonts w:asciiTheme="majorEastAsia" w:eastAsiaTheme="majorEastAsia" w:hAnsiTheme="majorEastAsia" w:hint="eastAsia"/>
                          <w:szCs w:val="21"/>
                        </w:rPr>
                        <w:t>）</w:t>
                      </w:r>
                    </w:p>
                    <w:p w:rsidR="001B021F" w:rsidRDefault="001B021F" w:rsidP="001B021F">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：０３－３５０６－６２３６</w:t>
                      </w:r>
                    </w:p>
                  </w:txbxContent>
                </v:textbox>
              </v:shape>
            </w:pict>
          </mc:Fallback>
        </mc:AlternateContent>
      </w:r>
    </w:p>
    <w:p w:rsidR="001B021F" w:rsidRDefault="001B021F" w:rsidP="001B021F">
      <w:pPr>
        <w:rPr>
          <w:rFonts w:asciiTheme="majorEastAsia" w:eastAsiaTheme="majorEastAsia" w:hAnsiTheme="majorEastAsia"/>
          <w:szCs w:val="21"/>
        </w:rPr>
      </w:pPr>
    </w:p>
    <w:p w:rsidR="001B021F" w:rsidRDefault="001B021F" w:rsidP="001B021F">
      <w:pPr>
        <w:rPr>
          <w:rFonts w:asciiTheme="majorEastAsia" w:eastAsiaTheme="majorEastAsia" w:hAnsiTheme="majorEastAsia"/>
          <w:szCs w:val="21"/>
        </w:rPr>
      </w:pPr>
    </w:p>
    <w:p w:rsidR="00EC7233" w:rsidRDefault="00EC7233" w:rsidP="001B021F">
      <w:pPr>
        <w:rPr>
          <w:rFonts w:asciiTheme="majorEastAsia" w:eastAsiaTheme="majorEastAsia" w:hAnsiTheme="majorEastAsia"/>
          <w:szCs w:val="21"/>
        </w:rPr>
      </w:pPr>
    </w:p>
    <w:p w:rsidR="00EC7233" w:rsidRPr="001B021F" w:rsidRDefault="00EC7233" w:rsidP="00EC7233">
      <w:pPr>
        <w:ind w:firstLineChars="200" w:firstLine="420"/>
        <w:rPr>
          <w:rFonts w:asciiTheme="majorEastAsia" w:eastAsiaTheme="majorEastAsia" w:hAnsiTheme="majorEastAsia"/>
        </w:rPr>
      </w:pPr>
      <w:r>
        <w:rPr>
          <w:rFonts w:asciiTheme="majorEastAsia" w:eastAsiaTheme="majorEastAsia" w:hAnsiTheme="majorEastAsia" w:hint="eastAsia"/>
        </w:rPr>
        <w:t>※</w:t>
      </w:r>
      <w:r w:rsidR="00D438B0">
        <w:rPr>
          <w:rFonts w:asciiTheme="majorEastAsia" w:eastAsiaTheme="majorEastAsia" w:hAnsiTheme="majorEastAsia" w:hint="eastAsia"/>
        </w:rPr>
        <w:t>担当に</w:t>
      </w:r>
      <w:r>
        <w:rPr>
          <w:rFonts w:asciiTheme="majorEastAsia" w:eastAsiaTheme="majorEastAsia" w:hAnsiTheme="majorEastAsia" w:hint="eastAsia"/>
        </w:rPr>
        <w:t>電話連絡後、送付してください。</w:t>
      </w:r>
    </w:p>
    <w:p w:rsidR="000C0F19" w:rsidRDefault="000C0F19" w:rsidP="001B021F">
      <w:pPr>
        <w:rPr>
          <w:rFonts w:asciiTheme="majorEastAsia" w:eastAsiaTheme="majorEastAsia" w:hAnsiTheme="majorEastAsia"/>
          <w:szCs w:val="21"/>
        </w:rPr>
      </w:pPr>
    </w:p>
    <w:p w:rsidR="001B021F" w:rsidRPr="001B021F" w:rsidRDefault="00EC7233" w:rsidP="001B021F">
      <w:pPr>
        <w:rPr>
          <w:rFonts w:asciiTheme="majorEastAsia" w:eastAsiaTheme="majorEastAsia" w:hAnsiTheme="majorEastAsia"/>
          <w:szCs w:val="21"/>
        </w:rPr>
      </w:pPr>
      <w:r>
        <w:rPr>
          <w:rFonts w:asciiTheme="majorEastAsia" w:eastAsiaTheme="majorEastAsia" w:hAnsiTheme="majorEastAsia" w:hint="eastAsia"/>
          <w:szCs w:val="21"/>
        </w:rPr>
        <w:t>（2）</w:t>
      </w:r>
      <w:r w:rsidR="001B021F" w:rsidRPr="001B021F">
        <w:rPr>
          <w:rFonts w:asciiTheme="majorEastAsia" w:eastAsiaTheme="majorEastAsia" w:hAnsiTheme="majorEastAsia" w:hint="eastAsia"/>
          <w:szCs w:val="21"/>
        </w:rPr>
        <w:t xml:space="preserve"> </w:t>
      </w:r>
      <w:r w:rsidR="001B021F">
        <w:rPr>
          <w:rFonts w:asciiTheme="majorEastAsia" w:eastAsiaTheme="majorEastAsia" w:hAnsiTheme="majorEastAsia" w:hint="eastAsia"/>
          <w:szCs w:val="21"/>
        </w:rPr>
        <w:t>総務省</w:t>
      </w:r>
      <w:r w:rsidR="001B021F" w:rsidRPr="001B021F">
        <w:rPr>
          <w:rFonts w:asciiTheme="majorEastAsia" w:eastAsiaTheme="majorEastAsia" w:hAnsiTheme="majorEastAsia" w:hint="eastAsia"/>
          <w:szCs w:val="21"/>
        </w:rPr>
        <w:t>に提出する場合</w:t>
      </w:r>
    </w:p>
    <w:p w:rsidR="001B021F" w:rsidRPr="001B021F" w:rsidRDefault="001B021F" w:rsidP="00233548">
      <w:pPr>
        <w:ind w:leftChars="200" w:left="420" w:firstLineChars="100" w:firstLine="210"/>
        <w:rPr>
          <w:rFonts w:asciiTheme="majorEastAsia" w:eastAsiaTheme="majorEastAsia" w:hAnsiTheme="majorEastAsia"/>
          <w:szCs w:val="21"/>
        </w:rPr>
      </w:pPr>
      <w:r w:rsidRPr="001B021F">
        <w:rPr>
          <w:rFonts w:asciiTheme="majorEastAsia" w:eastAsiaTheme="majorEastAsia" w:hAnsiTheme="majorEastAsia" w:hint="eastAsia"/>
          <w:szCs w:val="21"/>
        </w:rPr>
        <w:t>次のいずれかの方法により、意見書（別紙様式による。）に必要事項（氏名及び住所（法人又は団体の場合は、名称、代表者の氏名及び主たる事務所の所在地）、並びに連絡先（電話番号又は電子メールアドレス）</w:t>
      </w:r>
      <w:r w:rsidR="00F24C34">
        <w:rPr>
          <w:rFonts w:asciiTheme="majorEastAsia" w:eastAsiaTheme="majorEastAsia" w:hAnsiTheme="majorEastAsia" w:hint="eastAsia"/>
          <w:szCs w:val="21"/>
        </w:rPr>
        <w:t>）</w:t>
      </w:r>
      <w:r w:rsidRPr="001B021F">
        <w:rPr>
          <w:rFonts w:asciiTheme="majorEastAsia" w:eastAsiaTheme="majorEastAsia" w:hAnsiTheme="majorEastAsia" w:hint="eastAsia"/>
          <w:szCs w:val="21"/>
        </w:rPr>
        <w:t>を明記の上、意見提出期限までに提出してください。</w:t>
      </w:r>
    </w:p>
    <w:p w:rsidR="000C0F19" w:rsidRDefault="006947A9" w:rsidP="006947A9">
      <w:pPr>
        <w:ind w:firstLineChars="100" w:firstLine="210"/>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59D4C7FE" wp14:editId="53093988">
                <wp:simplePos x="0" y="0"/>
                <wp:positionH relativeFrom="column">
                  <wp:posOffset>131445</wp:posOffset>
                </wp:positionH>
                <wp:positionV relativeFrom="paragraph">
                  <wp:posOffset>228600</wp:posOffset>
                </wp:positionV>
                <wp:extent cx="4653280" cy="594360"/>
                <wp:effectExtent l="0" t="0" r="1397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594360"/>
                        </a:xfrm>
                        <a:prstGeom prst="rect">
                          <a:avLst/>
                        </a:prstGeom>
                        <a:solidFill>
                          <a:srgbClr val="FFFFFF"/>
                        </a:solidFill>
                        <a:ln w="9525">
                          <a:solidFill>
                            <a:srgbClr val="000000"/>
                          </a:solidFill>
                          <a:miter lim="800000"/>
                          <a:headEnd/>
                          <a:tailEnd/>
                        </a:ln>
                      </wps:spPr>
                      <wps:txbx>
                        <w:txbxContent>
                          <w:p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rsidR="000C0F19" w:rsidRPr="001B021F" w:rsidRDefault="000C0F19" w:rsidP="000C0F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35pt;margin-top:18pt;width:366.4pt;height:4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">
                <v:textbox>
                  <w:txbxContent>
                    <w:p w:rsidR="000C0F19" w:rsidRPr="001B021F" w:rsidRDefault="000C0F19" w:rsidP="000C0F19">
                      <w:pPr>
                        <w:rPr>
                          <w:rFonts w:asciiTheme="majorEastAsia" w:eastAsiaTheme="majorEastAsia" w:hAnsiTheme="majorEastAsia"/>
                          <w:szCs w:val="21"/>
                        </w:rPr>
                      </w:pPr>
                      <w:r w:rsidRPr="001B021F">
                        <w:rPr>
                          <w:rFonts w:asciiTheme="majorEastAsia" w:eastAsiaTheme="majorEastAsia" w:hAnsiTheme="majorEastAsia" w:hint="eastAsia"/>
                          <w:szCs w:val="21"/>
                        </w:rPr>
                        <w:t>〒100-8</w:t>
                      </w:r>
                      <w:r>
                        <w:rPr>
                          <w:rFonts w:asciiTheme="majorEastAsia" w:eastAsiaTheme="majorEastAsia" w:hAnsiTheme="majorEastAsia" w:hint="eastAsia"/>
                          <w:szCs w:val="21"/>
                        </w:rPr>
                        <w:t>926</w:t>
                      </w:r>
                      <w:r w:rsidRPr="001B021F">
                        <w:rPr>
                          <w:rFonts w:asciiTheme="majorEastAsia" w:eastAsiaTheme="majorEastAsia" w:hAnsiTheme="majorEastAsia" w:hint="eastAsia"/>
                          <w:szCs w:val="21"/>
                        </w:rPr>
                        <w:t xml:space="preserve"> 東京都千代田区霞が関</w:t>
                      </w:r>
                      <w:r>
                        <w:rPr>
                          <w:rFonts w:asciiTheme="majorEastAsia" w:eastAsiaTheme="majorEastAsia" w:hAnsiTheme="majorEastAsia" w:hint="eastAsia"/>
                          <w:szCs w:val="21"/>
                        </w:rPr>
                        <w:t>２</w:t>
                      </w:r>
                      <w:r w:rsidRPr="001B021F">
                        <w:rPr>
                          <w:rFonts w:asciiTheme="majorEastAsia" w:eastAsiaTheme="majorEastAsia" w:hAnsiTheme="majorEastAsia" w:hint="eastAsia"/>
                          <w:szCs w:val="21"/>
                        </w:rPr>
                        <w:t>－</w:t>
                      </w:r>
                      <w:r>
                        <w:rPr>
                          <w:rFonts w:asciiTheme="majorEastAsia" w:eastAsiaTheme="majorEastAsia" w:hAnsiTheme="majorEastAsia" w:hint="eastAsia"/>
                          <w:szCs w:val="21"/>
                        </w:rPr>
                        <w:t>１－２</w:t>
                      </w:r>
                      <w:r w:rsidRPr="001B021F">
                        <w:rPr>
                          <w:rFonts w:asciiTheme="majorEastAsia" w:eastAsiaTheme="majorEastAsia" w:hAnsiTheme="majorEastAsia" w:hint="eastAsia"/>
                          <w:szCs w:val="21"/>
                        </w:rPr>
                        <w:t xml:space="preserve"> 中央合同庁舎</w:t>
                      </w:r>
                      <w:r>
                        <w:rPr>
                          <w:rFonts w:asciiTheme="majorEastAsia" w:eastAsiaTheme="majorEastAsia" w:hAnsiTheme="majorEastAsia" w:hint="eastAsia"/>
                          <w:szCs w:val="21"/>
                        </w:rPr>
                        <w:t>第２</w:t>
                      </w:r>
                      <w:r w:rsidRPr="001B021F">
                        <w:rPr>
                          <w:rFonts w:asciiTheme="majorEastAsia" w:eastAsiaTheme="majorEastAsia" w:hAnsiTheme="majorEastAsia" w:hint="eastAsia"/>
                          <w:szCs w:val="21"/>
                        </w:rPr>
                        <w:t>号館</w:t>
                      </w:r>
                    </w:p>
                    <w:p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rsidR="000C0F19" w:rsidRPr="001B021F" w:rsidRDefault="000C0F19" w:rsidP="000C0F19"/>
                  </w:txbxContent>
                </v:textbox>
              </v:shape>
            </w:pict>
          </mc:Fallback>
        </mc:AlternateContent>
      </w:r>
      <w:r w:rsidR="000C0F19" w:rsidRPr="001B021F">
        <w:rPr>
          <w:rFonts w:asciiTheme="majorEastAsia" w:eastAsiaTheme="majorEastAsia" w:hAnsiTheme="majorEastAsia" w:hint="eastAsia"/>
          <w:szCs w:val="21"/>
        </w:rPr>
        <w:t>① 郵送する場合</w:t>
      </w:r>
    </w:p>
    <w:p w:rsidR="000C0F19" w:rsidRDefault="000C0F19" w:rsidP="000C0F19">
      <w:pPr>
        <w:rPr>
          <w:rFonts w:asciiTheme="majorEastAsia" w:eastAsiaTheme="majorEastAsia" w:hAnsiTheme="majorEastAsia"/>
          <w:szCs w:val="21"/>
        </w:rPr>
      </w:pPr>
    </w:p>
    <w:p w:rsidR="000C0F19" w:rsidRDefault="000C0F19" w:rsidP="000C0F19">
      <w:pPr>
        <w:rPr>
          <w:rFonts w:asciiTheme="majorEastAsia" w:eastAsiaTheme="majorEastAsia" w:hAnsiTheme="majorEastAsia"/>
          <w:szCs w:val="21"/>
        </w:rPr>
      </w:pPr>
    </w:p>
    <w:p w:rsidR="000C0F19" w:rsidRDefault="000C0F19" w:rsidP="000C0F19">
      <w:pPr>
        <w:rPr>
          <w:rFonts w:asciiTheme="majorEastAsia" w:eastAsiaTheme="majorEastAsia" w:hAnsiTheme="majorEastAsia"/>
          <w:szCs w:val="21"/>
        </w:rPr>
      </w:pPr>
    </w:p>
    <w:p w:rsidR="000C0F19" w:rsidRDefault="000C0F19" w:rsidP="006947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② </w:t>
      </w:r>
      <w:r w:rsidRPr="001B021F">
        <w:rPr>
          <w:rFonts w:asciiTheme="majorEastAsia" w:eastAsiaTheme="majorEastAsia" w:hAnsiTheme="majorEastAsia" w:hint="eastAsia"/>
          <w:szCs w:val="21"/>
        </w:rPr>
        <w:t>ＦＡＸを利用する場合</w:t>
      </w:r>
    </w:p>
    <w:p w:rsidR="000C0F19" w:rsidRDefault="000C0F19" w:rsidP="000C0F19">
      <w:pPr>
        <w:rPr>
          <w:rFonts w:asciiTheme="majorEastAsia" w:eastAsiaTheme="majorEastAsia" w:hAnsiTheme="majorEastAsia"/>
          <w:szCs w:val="21"/>
        </w:rPr>
      </w:pPr>
      <w:r w:rsidRPr="001B021F">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23F10394" wp14:editId="70231131">
                <wp:simplePos x="0" y="0"/>
                <wp:positionH relativeFrom="column">
                  <wp:posOffset>130100</wp:posOffset>
                </wp:positionH>
                <wp:positionV relativeFrom="paragraph">
                  <wp:posOffset>34924</wp:posOffset>
                </wp:positionV>
                <wp:extent cx="4653280" cy="851647"/>
                <wp:effectExtent l="0" t="0" r="13970"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280" cy="851647"/>
                        </a:xfrm>
                        <a:prstGeom prst="rect">
                          <a:avLst/>
                        </a:prstGeom>
                        <a:solidFill>
                          <a:srgbClr val="FFFFFF"/>
                        </a:solidFill>
                        <a:ln w="9525">
                          <a:solidFill>
                            <a:srgbClr val="000000"/>
                          </a:solidFill>
                          <a:miter lim="800000"/>
                          <a:headEnd/>
                          <a:tailEnd/>
                        </a:ln>
                      </wps:spPr>
                      <wps:txbx>
                        <w:txbxContent>
                          <w:p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345C6C">
                              <w:rPr>
                                <w:rFonts w:asciiTheme="majorEastAsia" w:eastAsiaTheme="majorEastAsia" w:hAnsiTheme="majorEastAsia" w:hint="eastAsia"/>
                                <w:szCs w:val="21"/>
                              </w:rPr>
                              <w:t>０３－５２５３－５９８５</w:t>
                            </w:r>
                          </w:p>
                          <w:p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5pt;margin-top:2.75pt;width:366.4pt;height:6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">
                <v:textbox>
                  <w:txbxContent>
                    <w:p w:rsidR="000C0F19" w:rsidRPr="001B021F" w:rsidRDefault="000C0F19" w:rsidP="000C0F19">
                      <w:pPr>
                        <w:rPr>
                          <w:rFonts w:asciiTheme="majorEastAsia" w:eastAsiaTheme="majorEastAsia" w:hAnsiTheme="majorEastAsia"/>
                          <w:szCs w:val="21"/>
                        </w:rPr>
                      </w:pPr>
                      <w:r>
                        <w:rPr>
                          <w:rFonts w:ascii="ＭＳ ゴシック" w:eastAsia="ＭＳ ゴシック" w:hAnsi="ＭＳ ゴシック" w:hint="eastAsia"/>
                        </w:rPr>
                        <w:t>総務省</w:t>
                      </w:r>
                      <w:r w:rsidRPr="00E95E6B">
                        <w:rPr>
                          <w:rFonts w:ascii="ＭＳ ゴシック" w:eastAsia="ＭＳ ゴシック" w:hAnsi="ＭＳ ゴシック" w:hint="eastAsia"/>
                        </w:rPr>
                        <w:t>情報流通行政局郵政行政部貯金保険課</w:t>
                      </w:r>
                      <w:r>
                        <w:rPr>
                          <w:rFonts w:ascii="ＭＳ ゴシック" w:eastAsia="ＭＳ ゴシック" w:hAnsi="ＭＳ ゴシック" w:hint="eastAsia"/>
                        </w:rPr>
                        <w:t xml:space="preserve">　</w:t>
                      </w:r>
                      <w:r w:rsidRPr="001B021F">
                        <w:rPr>
                          <w:rFonts w:asciiTheme="majorEastAsia" w:eastAsiaTheme="majorEastAsia" w:hAnsiTheme="majorEastAsia" w:hint="eastAsia"/>
                          <w:szCs w:val="21"/>
                        </w:rPr>
                        <w:t>あて</w:t>
                      </w:r>
                    </w:p>
                    <w:p w:rsidR="00EC7233" w:rsidRDefault="00EC7233" w:rsidP="000C0F19">
                      <w:pPr>
                        <w:rPr>
                          <w:rFonts w:asciiTheme="majorEastAsia" w:eastAsiaTheme="majorEastAsia" w:hAnsiTheme="majorEastAsia"/>
                        </w:rPr>
                      </w:pPr>
                      <w:r>
                        <w:rPr>
                          <w:rFonts w:asciiTheme="majorEastAsia" w:eastAsiaTheme="majorEastAsia" w:hAnsiTheme="majorEastAsia" w:hint="eastAsia"/>
                          <w:szCs w:val="21"/>
                        </w:rPr>
                        <w:t>ＴＥＬ：</w:t>
                      </w:r>
                      <w:r w:rsidR="00345C6C">
                        <w:rPr>
                          <w:rFonts w:asciiTheme="majorEastAsia" w:eastAsiaTheme="majorEastAsia" w:hAnsiTheme="majorEastAsia" w:hint="eastAsia"/>
                          <w:szCs w:val="21"/>
                        </w:rPr>
                        <w:t>０３－５２５３－５９８５</w:t>
                      </w:r>
                    </w:p>
                    <w:p w:rsidR="000C0F19" w:rsidRPr="001B021F" w:rsidRDefault="000C0F19" w:rsidP="000C0F19">
                      <w:pPr>
                        <w:rPr>
                          <w:rFonts w:asciiTheme="majorEastAsia" w:eastAsiaTheme="majorEastAsia" w:hAnsiTheme="majorEastAsia"/>
                        </w:rPr>
                      </w:pPr>
                      <w:r w:rsidRPr="001B021F">
                        <w:rPr>
                          <w:rFonts w:asciiTheme="majorEastAsia" w:eastAsiaTheme="majorEastAsia" w:hAnsiTheme="majorEastAsia" w:hint="eastAsia"/>
                        </w:rPr>
                        <w:t>ＦＡＸ</w:t>
                      </w:r>
                      <w:r>
                        <w:rPr>
                          <w:rFonts w:asciiTheme="majorEastAsia" w:eastAsiaTheme="majorEastAsia" w:hAnsiTheme="majorEastAsia" w:hint="eastAsia"/>
                        </w:rPr>
                        <w:t>：</w:t>
                      </w:r>
                      <w:r w:rsidR="00345C6C">
                        <w:rPr>
                          <w:rFonts w:asciiTheme="majorEastAsia" w:eastAsiaTheme="majorEastAsia" w:hAnsiTheme="majorEastAsia" w:hint="eastAsia"/>
                        </w:rPr>
                        <w:t>０３－５２５３－５９９１</w:t>
                      </w:r>
                    </w:p>
                  </w:txbxContent>
                </v:textbox>
              </v:shape>
            </w:pict>
          </mc:Fallback>
        </mc:AlternateContent>
      </w:r>
    </w:p>
    <w:p w:rsidR="000C0F19" w:rsidRDefault="000C0F19" w:rsidP="000C0F19">
      <w:pPr>
        <w:rPr>
          <w:rFonts w:asciiTheme="majorEastAsia" w:eastAsiaTheme="majorEastAsia" w:hAnsiTheme="majorEastAsia"/>
          <w:szCs w:val="21"/>
        </w:rPr>
      </w:pPr>
    </w:p>
    <w:p w:rsidR="000C0F19" w:rsidRDefault="000C0F19" w:rsidP="000C0F19">
      <w:pPr>
        <w:rPr>
          <w:rFonts w:asciiTheme="majorEastAsia" w:eastAsiaTheme="majorEastAsia" w:hAnsiTheme="majorEastAsia"/>
          <w:szCs w:val="21"/>
        </w:rPr>
      </w:pPr>
    </w:p>
    <w:p w:rsidR="00EC7233" w:rsidRDefault="00EC7233" w:rsidP="000C0F19">
      <w:pPr>
        <w:rPr>
          <w:rFonts w:asciiTheme="majorEastAsia" w:eastAsiaTheme="majorEastAsia" w:hAnsiTheme="majorEastAsia"/>
          <w:szCs w:val="21"/>
        </w:rPr>
      </w:pPr>
    </w:p>
    <w:p w:rsidR="00EC7233" w:rsidRPr="001B021F" w:rsidRDefault="00EC7233" w:rsidP="00EC7233">
      <w:pPr>
        <w:ind w:firstLineChars="200" w:firstLine="420"/>
        <w:rPr>
          <w:rFonts w:asciiTheme="majorEastAsia" w:eastAsiaTheme="majorEastAsia" w:hAnsiTheme="majorEastAsia"/>
        </w:rPr>
      </w:pPr>
      <w:r>
        <w:rPr>
          <w:rFonts w:asciiTheme="majorEastAsia" w:eastAsiaTheme="majorEastAsia" w:hAnsiTheme="majorEastAsia" w:hint="eastAsia"/>
        </w:rPr>
        <w:t>※</w:t>
      </w:r>
      <w:r w:rsidR="00D438B0">
        <w:rPr>
          <w:rFonts w:asciiTheme="majorEastAsia" w:eastAsiaTheme="majorEastAsia" w:hAnsiTheme="majorEastAsia" w:hint="eastAsia"/>
        </w:rPr>
        <w:t>担当に</w:t>
      </w:r>
      <w:r>
        <w:rPr>
          <w:rFonts w:asciiTheme="majorEastAsia" w:eastAsiaTheme="majorEastAsia" w:hAnsiTheme="majorEastAsia" w:hint="eastAsia"/>
        </w:rPr>
        <w:t>電話連絡後、送付してください。</w:t>
      </w:r>
    </w:p>
    <w:p w:rsidR="00E65D46" w:rsidRDefault="00E65D46" w:rsidP="000C0F19">
      <w:pPr>
        <w:rPr>
          <w:rFonts w:asciiTheme="majorEastAsia" w:eastAsiaTheme="majorEastAsia" w:hAnsiTheme="majorEastAsia"/>
          <w:szCs w:val="21"/>
        </w:rPr>
      </w:pPr>
    </w:p>
    <w:p w:rsidR="000C0F19" w:rsidRDefault="00EC7233" w:rsidP="00EC7233">
      <w:pPr>
        <w:rPr>
          <w:rFonts w:asciiTheme="majorEastAsia" w:eastAsiaTheme="majorEastAsia" w:hAnsiTheme="majorEastAsia"/>
          <w:szCs w:val="21"/>
        </w:rPr>
      </w:pPr>
      <w:r>
        <w:rPr>
          <w:rFonts w:asciiTheme="majorEastAsia" w:eastAsiaTheme="majorEastAsia" w:hAnsiTheme="majorEastAsia" w:hint="eastAsia"/>
          <w:szCs w:val="21"/>
        </w:rPr>
        <w:t>(3)</w:t>
      </w:r>
      <w:r w:rsidR="00562FED">
        <w:rPr>
          <w:rFonts w:asciiTheme="majorEastAsia" w:eastAsiaTheme="majorEastAsia" w:hAnsiTheme="majorEastAsia" w:hint="eastAsia"/>
          <w:szCs w:val="21"/>
        </w:rPr>
        <w:t xml:space="preserve">　</w:t>
      </w:r>
      <w:r w:rsidR="000C0F19" w:rsidRPr="000C0F19">
        <w:rPr>
          <w:rFonts w:asciiTheme="majorEastAsia" w:eastAsiaTheme="majorEastAsia" w:hAnsiTheme="majorEastAsia" w:hint="eastAsia"/>
          <w:szCs w:val="21"/>
        </w:rPr>
        <w:t>電子政府の総合窓口[ｅ－Ｇｏｖ]（http://www.e-gov.go.jp）を利用する場合</w:t>
      </w:r>
    </w:p>
    <w:p w:rsidR="0024003C" w:rsidRPr="000C0F19" w:rsidRDefault="0024003C" w:rsidP="00C4490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F3825">
        <w:rPr>
          <w:rFonts w:asciiTheme="majorEastAsia" w:eastAsiaTheme="majorEastAsia" w:hAnsiTheme="majorEastAsia" w:hint="eastAsia"/>
          <w:szCs w:val="21"/>
        </w:rPr>
        <w:t xml:space="preserve">　</w:t>
      </w:r>
      <w:r>
        <w:rPr>
          <w:rFonts w:asciiTheme="majorEastAsia" w:eastAsiaTheme="majorEastAsia" w:hAnsiTheme="majorEastAsia" w:hint="eastAsia"/>
          <w:szCs w:val="21"/>
        </w:rPr>
        <w:t>電子政府の総合窓口</w:t>
      </w:r>
      <w:r w:rsidRPr="0024003C">
        <w:rPr>
          <w:rFonts w:asciiTheme="majorEastAsia" w:eastAsiaTheme="majorEastAsia" w:hAnsiTheme="majorEastAsia" w:hint="eastAsia"/>
          <w:szCs w:val="21"/>
        </w:rPr>
        <w:t>[ｅ－Ｇｏｖ]（</w:t>
      </w:r>
      <w:r w:rsidR="00C4490C" w:rsidRPr="00C4490C">
        <w:rPr>
          <w:rFonts w:asciiTheme="majorEastAsia" w:eastAsiaTheme="majorEastAsia" w:hAnsiTheme="majorEastAsia"/>
          <w:szCs w:val="21"/>
        </w:rPr>
        <w:t>http://search.e-gov.go.jp/servlet/Public</w:t>
      </w:r>
      <w:r w:rsidRPr="000856DB">
        <w:rPr>
          <w:rFonts w:asciiTheme="majorEastAsia" w:eastAsiaTheme="majorEastAsia" w:hAnsiTheme="majorEastAsia" w:hint="eastAsia"/>
          <w:szCs w:val="21"/>
        </w:rPr>
        <w:t>）の意</w:t>
      </w:r>
      <w:r>
        <w:rPr>
          <w:rFonts w:asciiTheme="majorEastAsia" w:eastAsiaTheme="majorEastAsia" w:hAnsiTheme="majorEastAsia" w:hint="eastAsia"/>
          <w:szCs w:val="21"/>
        </w:rPr>
        <w:t>見提出フォームからご提出下さい。</w:t>
      </w:r>
    </w:p>
    <w:p w:rsidR="000C0F19" w:rsidRPr="000C0F19" w:rsidRDefault="000C0F19" w:rsidP="00562FED">
      <w:pPr>
        <w:ind w:leftChars="200" w:left="420" w:firstLineChars="50" w:firstLine="105"/>
        <w:rPr>
          <w:rFonts w:asciiTheme="majorEastAsia" w:eastAsiaTheme="majorEastAsia" w:hAnsiTheme="majorEastAsia"/>
          <w:szCs w:val="21"/>
        </w:rPr>
      </w:pPr>
      <w:r w:rsidRPr="000C0F19">
        <w:rPr>
          <w:rFonts w:asciiTheme="majorEastAsia" w:eastAsiaTheme="majorEastAsia" w:hAnsiTheme="majorEastAsia" w:hint="eastAsia"/>
          <w:szCs w:val="21"/>
        </w:rPr>
        <w:t>意見提出フォームに</w:t>
      </w:r>
      <w:r w:rsidR="0024003C">
        <w:rPr>
          <w:rFonts w:asciiTheme="majorEastAsia" w:eastAsiaTheme="majorEastAsia" w:hAnsiTheme="majorEastAsia" w:hint="eastAsia"/>
          <w:szCs w:val="21"/>
        </w:rPr>
        <w:t>郵便番号、氏名及び住所（法人又は団体の場合は、名称、代表者の氏名及び主たる事務所の所在地）並びに連絡先（電話番号又は電子メールアドレス）</w:t>
      </w:r>
      <w:r w:rsidRPr="000C0F19">
        <w:rPr>
          <w:rFonts w:asciiTheme="majorEastAsia" w:eastAsiaTheme="majorEastAsia" w:hAnsiTheme="majorEastAsia" w:hint="eastAsia"/>
          <w:szCs w:val="21"/>
        </w:rPr>
        <w:t>を記載の上、意見提出期限までに提出してください。</w:t>
      </w:r>
    </w:p>
    <w:p w:rsidR="000C0F19" w:rsidRDefault="000C0F19" w:rsidP="00562FED">
      <w:pPr>
        <w:ind w:firstLineChars="250" w:firstLine="525"/>
        <w:rPr>
          <w:rFonts w:asciiTheme="majorEastAsia" w:eastAsiaTheme="majorEastAsia" w:hAnsiTheme="majorEastAsia"/>
          <w:szCs w:val="21"/>
        </w:rPr>
      </w:pPr>
      <w:r w:rsidRPr="000C0F19">
        <w:rPr>
          <w:rFonts w:asciiTheme="majorEastAsia" w:eastAsiaTheme="majorEastAsia" w:hAnsiTheme="majorEastAsia" w:hint="eastAsia"/>
          <w:szCs w:val="21"/>
        </w:rPr>
        <w:t>なお、添付ファイルは利用できませんので、御注意ください。</w:t>
      </w:r>
    </w:p>
    <w:p w:rsidR="001B021F" w:rsidRPr="001B021F" w:rsidRDefault="001B021F" w:rsidP="001B021F">
      <w:pPr>
        <w:rPr>
          <w:rFonts w:asciiTheme="majorEastAsia" w:eastAsiaTheme="majorEastAsia" w:hAnsiTheme="majorEastAsia"/>
          <w:szCs w:val="21"/>
        </w:rPr>
      </w:pPr>
    </w:p>
    <w:p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lastRenderedPageBreak/>
        <w:t>５</w:t>
      </w:r>
      <w:r w:rsidR="00A054E1" w:rsidRPr="00A054E1">
        <w:rPr>
          <w:rFonts w:asciiTheme="majorEastAsia" w:eastAsiaTheme="majorEastAsia" w:hAnsiTheme="majorEastAsia" w:hint="eastAsia"/>
          <w:szCs w:val="21"/>
          <w:bdr w:val="single" w:sz="4" w:space="0" w:color="auto"/>
        </w:rPr>
        <w:t xml:space="preserve">　意見提出</w:t>
      </w:r>
      <w:r w:rsidR="00C53997">
        <w:rPr>
          <w:rFonts w:asciiTheme="majorEastAsia" w:eastAsiaTheme="majorEastAsia" w:hAnsiTheme="majorEastAsia" w:hint="eastAsia"/>
          <w:szCs w:val="21"/>
          <w:bdr w:val="single" w:sz="4" w:space="0" w:color="auto"/>
        </w:rPr>
        <w:t>期間</w:t>
      </w:r>
    </w:p>
    <w:p w:rsidR="00A054E1" w:rsidRPr="00A054E1" w:rsidRDefault="00F2679F" w:rsidP="0012571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054E1" w:rsidRPr="00A054E1">
        <w:rPr>
          <w:rFonts w:asciiTheme="majorEastAsia" w:eastAsiaTheme="majorEastAsia" w:hAnsiTheme="majorEastAsia" w:hint="eastAsia"/>
          <w:szCs w:val="21"/>
        </w:rPr>
        <w:t>平成</w:t>
      </w:r>
      <w:r>
        <w:rPr>
          <w:rFonts w:asciiTheme="majorEastAsia" w:eastAsiaTheme="majorEastAsia" w:hAnsiTheme="majorEastAsia" w:hint="eastAsia"/>
          <w:szCs w:val="21"/>
        </w:rPr>
        <w:t>28</w:t>
      </w:r>
      <w:r w:rsidR="00A054E1" w:rsidRPr="00A054E1">
        <w:rPr>
          <w:rFonts w:asciiTheme="majorEastAsia" w:eastAsiaTheme="majorEastAsia" w:hAnsiTheme="majorEastAsia" w:hint="eastAsia"/>
          <w:szCs w:val="21"/>
        </w:rPr>
        <w:t>年</w:t>
      </w:r>
      <w:r w:rsidR="00DE4317">
        <w:rPr>
          <w:rFonts w:asciiTheme="majorEastAsia" w:eastAsiaTheme="majorEastAsia" w:hAnsiTheme="majorEastAsia" w:hint="eastAsia"/>
          <w:szCs w:val="21"/>
        </w:rPr>
        <w:t>１</w:t>
      </w:r>
      <w:r w:rsidR="00C53997">
        <w:rPr>
          <w:rFonts w:asciiTheme="majorEastAsia" w:eastAsiaTheme="majorEastAsia" w:hAnsiTheme="majorEastAsia" w:hint="eastAsia"/>
          <w:szCs w:val="21"/>
        </w:rPr>
        <w:t>月</w:t>
      </w:r>
      <w:r w:rsidR="00DE4317">
        <w:rPr>
          <w:rFonts w:asciiTheme="majorEastAsia" w:eastAsiaTheme="majorEastAsia" w:hAnsiTheme="majorEastAsia" w:hint="eastAsia"/>
          <w:szCs w:val="21"/>
        </w:rPr>
        <w:t>26</w:t>
      </w:r>
      <w:r w:rsidR="00C53997">
        <w:rPr>
          <w:rFonts w:asciiTheme="majorEastAsia" w:eastAsiaTheme="majorEastAsia" w:hAnsiTheme="majorEastAsia" w:hint="eastAsia"/>
          <w:szCs w:val="21"/>
        </w:rPr>
        <w:t>日（</w:t>
      </w:r>
      <w:r w:rsidR="00DE4317">
        <w:rPr>
          <w:rFonts w:asciiTheme="majorEastAsia" w:eastAsiaTheme="majorEastAsia" w:hAnsiTheme="majorEastAsia" w:hint="eastAsia"/>
          <w:szCs w:val="21"/>
        </w:rPr>
        <w:t>火</w:t>
      </w:r>
      <w:r w:rsidR="00C53997">
        <w:rPr>
          <w:rFonts w:asciiTheme="majorEastAsia" w:eastAsiaTheme="majorEastAsia" w:hAnsiTheme="majorEastAsia" w:hint="eastAsia"/>
          <w:szCs w:val="21"/>
        </w:rPr>
        <w:t>）から</w:t>
      </w:r>
      <w:r w:rsidR="00E62842">
        <w:rPr>
          <w:rFonts w:asciiTheme="majorEastAsia" w:eastAsiaTheme="majorEastAsia" w:hAnsiTheme="majorEastAsia" w:hint="eastAsia"/>
          <w:szCs w:val="21"/>
        </w:rPr>
        <w:t>平成28年</w:t>
      </w:r>
      <w:r w:rsidR="00DE4317">
        <w:rPr>
          <w:rFonts w:asciiTheme="majorEastAsia" w:eastAsiaTheme="majorEastAsia" w:hAnsiTheme="majorEastAsia" w:hint="eastAsia"/>
          <w:szCs w:val="21"/>
        </w:rPr>
        <w:t>２</w:t>
      </w:r>
      <w:r w:rsidR="00A054E1" w:rsidRPr="00A054E1">
        <w:rPr>
          <w:rFonts w:asciiTheme="majorEastAsia" w:eastAsiaTheme="majorEastAsia" w:hAnsiTheme="majorEastAsia" w:hint="eastAsia"/>
          <w:szCs w:val="21"/>
        </w:rPr>
        <w:t>月</w:t>
      </w:r>
      <w:r w:rsidR="00DE4317">
        <w:rPr>
          <w:rFonts w:asciiTheme="majorEastAsia" w:eastAsiaTheme="majorEastAsia" w:hAnsiTheme="majorEastAsia" w:hint="eastAsia"/>
          <w:szCs w:val="21"/>
        </w:rPr>
        <w:t>24</w:t>
      </w:r>
      <w:r w:rsidR="00A054E1" w:rsidRPr="00A054E1">
        <w:rPr>
          <w:rFonts w:asciiTheme="majorEastAsia" w:eastAsiaTheme="majorEastAsia" w:hAnsiTheme="majorEastAsia" w:hint="eastAsia"/>
          <w:szCs w:val="21"/>
        </w:rPr>
        <w:t>日（</w:t>
      </w:r>
      <w:r w:rsidR="00DE4317">
        <w:rPr>
          <w:rFonts w:asciiTheme="majorEastAsia" w:eastAsiaTheme="majorEastAsia" w:hAnsiTheme="majorEastAsia" w:hint="eastAsia"/>
          <w:szCs w:val="21"/>
        </w:rPr>
        <w:t>水</w:t>
      </w:r>
      <w:r w:rsidR="00A054E1" w:rsidRPr="00A054E1">
        <w:rPr>
          <w:rFonts w:asciiTheme="majorEastAsia" w:eastAsiaTheme="majorEastAsia" w:hAnsiTheme="majorEastAsia" w:hint="eastAsia"/>
          <w:szCs w:val="21"/>
        </w:rPr>
        <w:t>）まで（必着）</w:t>
      </w:r>
    </w:p>
    <w:p w:rsidR="00A054E1" w:rsidRPr="004D0DD3" w:rsidRDefault="00A054E1" w:rsidP="00A054E1">
      <w:pPr>
        <w:rPr>
          <w:rFonts w:asciiTheme="majorEastAsia" w:eastAsiaTheme="majorEastAsia" w:hAnsiTheme="majorEastAsia"/>
          <w:szCs w:val="21"/>
          <w:bdr w:val="single" w:sz="4" w:space="0" w:color="auto"/>
        </w:rPr>
      </w:pPr>
    </w:p>
    <w:p w:rsidR="00A054E1" w:rsidRPr="00A054E1" w:rsidRDefault="00AC6FED" w:rsidP="00A054E1">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６</w:t>
      </w:r>
      <w:r w:rsidR="00A054E1" w:rsidRPr="00A054E1">
        <w:rPr>
          <w:rFonts w:asciiTheme="majorEastAsia" w:eastAsiaTheme="majorEastAsia" w:hAnsiTheme="majorEastAsia" w:hint="eastAsia"/>
          <w:szCs w:val="21"/>
          <w:bdr w:val="single" w:sz="4" w:space="0" w:color="auto"/>
        </w:rPr>
        <w:t xml:space="preserve">　留意事項</w:t>
      </w:r>
    </w:p>
    <w:p w:rsidR="00C53997" w:rsidRDefault="00C53997" w:rsidP="00C47B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E313A">
        <w:rPr>
          <w:rFonts w:asciiTheme="majorEastAsia" w:eastAsiaTheme="majorEastAsia" w:hAnsiTheme="majorEastAsia" w:hint="eastAsia"/>
        </w:rPr>
        <w:t xml:space="preserve">　</w:t>
      </w:r>
      <w:r w:rsidR="00BE313A" w:rsidRPr="00BE313A">
        <w:rPr>
          <w:rFonts w:asciiTheme="majorEastAsia" w:eastAsiaTheme="majorEastAsia" w:hAnsiTheme="majorEastAsia" w:hint="eastAsia"/>
        </w:rPr>
        <w:t>意見が1000字を超える場合、その内容の要旨を添付してください。</w:t>
      </w:r>
    </w:p>
    <w:p w:rsidR="004C1E83" w:rsidRPr="00C47B76" w:rsidRDefault="00BE313A" w:rsidP="004C1E83">
      <w:pPr>
        <w:ind w:left="210" w:hangingChars="100" w:hanging="210"/>
        <w:rPr>
          <w:rFonts w:ascii="ＭＳ ゴシック" w:eastAsia="ＭＳ ゴシック" w:hAnsi="ＭＳ ゴシック"/>
        </w:rPr>
      </w:pPr>
      <w:r>
        <w:rPr>
          <w:rFonts w:asciiTheme="majorEastAsia" w:eastAsiaTheme="majorEastAsia" w:hAnsiTheme="majorEastAsia" w:hint="eastAsia"/>
        </w:rPr>
        <w:t xml:space="preserve">・　</w:t>
      </w:r>
      <w:r w:rsidR="004D0DD3" w:rsidRPr="004D0DD3">
        <w:rPr>
          <w:rFonts w:asciiTheme="majorEastAsia" w:eastAsiaTheme="majorEastAsia" w:hAnsiTheme="majorEastAsia" w:hint="eastAsia"/>
        </w:rPr>
        <w:t>提出された意見は、</w:t>
      </w:r>
      <w:r w:rsidR="009F4558">
        <w:rPr>
          <w:rFonts w:asciiTheme="majorEastAsia" w:eastAsiaTheme="majorEastAsia" w:hAnsiTheme="majorEastAsia" w:hint="eastAsia"/>
        </w:rPr>
        <w:t>両省庁で共有し、</w:t>
      </w:r>
      <w:r w:rsidR="004D0DD3" w:rsidRPr="004D0DD3">
        <w:rPr>
          <w:rFonts w:asciiTheme="majorEastAsia" w:eastAsiaTheme="majorEastAsia" w:hAnsiTheme="majorEastAsia" w:hint="eastAsia"/>
        </w:rPr>
        <w:t>郵政民営化委員会に報告するとともに、電子政府の総合窓口[ｅ－Ｇｏｖ]パブリックコメント・意見募集案内（http://www.e-gov.go.jp）の「パブリックコメント欄」</w:t>
      </w:r>
      <w:r>
        <w:rPr>
          <w:rFonts w:asciiTheme="majorEastAsia" w:eastAsiaTheme="majorEastAsia" w:hAnsiTheme="majorEastAsia" w:hint="eastAsia"/>
        </w:rPr>
        <w:t>並びに金融庁ホームページ及び総務省ホームページ</w:t>
      </w:r>
      <w:r w:rsidR="004D0DD3" w:rsidRPr="004D0DD3">
        <w:rPr>
          <w:rFonts w:asciiTheme="majorEastAsia" w:eastAsiaTheme="majorEastAsia" w:hAnsiTheme="majorEastAsia" w:hint="eastAsia"/>
        </w:rPr>
        <w:t>に掲載します。</w:t>
      </w:r>
      <w:r w:rsidR="00EF3328">
        <w:rPr>
          <w:rFonts w:asciiTheme="majorEastAsia" w:eastAsiaTheme="majorEastAsia" w:hAnsiTheme="majorEastAsia" w:hint="eastAsia"/>
        </w:rPr>
        <w:t>提出された意見を公示又は公にすることにより第三者の利益を害するおそれがあるとき、その他正当な理由があるときは、提出意見の全部又は一部を除いて公示又は公にすることがあります。</w:t>
      </w:r>
      <w:r w:rsidR="004C1E83">
        <w:rPr>
          <w:rFonts w:asciiTheme="majorEastAsia" w:eastAsiaTheme="majorEastAsia" w:hAnsiTheme="majorEastAsia" w:hint="eastAsia"/>
        </w:rPr>
        <w:t>なお、</w:t>
      </w:r>
      <w:r w:rsidR="004C1E83" w:rsidRPr="00514A50">
        <w:rPr>
          <w:rFonts w:asciiTheme="majorEastAsia" w:eastAsiaTheme="majorEastAsia" w:hAnsiTheme="majorEastAsia" w:hint="eastAsia"/>
        </w:rPr>
        <w:t>提出された意見は、結果の公示の際、必要に応じ整理・要約したものを公示することがあります。</w:t>
      </w:r>
      <w:r w:rsidR="004C1E83">
        <w:rPr>
          <w:rFonts w:asciiTheme="majorEastAsia" w:eastAsiaTheme="majorEastAsia" w:hAnsiTheme="majorEastAsia" w:hint="eastAsia"/>
        </w:rPr>
        <w:t>その場合には、提出された意見を</w:t>
      </w:r>
      <w:r w:rsidR="004C1E83">
        <w:rPr>
          <w:rFonts w:ascii="ＭＳ ゴシック" w:eastAsia="ＭＳ ゴシック" w:hAnsi="ＭＳ ゴシック" w:hint="eastAsia"/>
        </w:rPr>
        <w:t>総務省</w:t>
      </w:r>
      <w:r w:rsidR="004C1E83" w:rsidRPr="00E95E6B">
        <w:rPr>
          <w:rFonts w:ascii="ＭＳ ゴシック" w:eastAsia="ＭＳ ゴシック" w:hAnsi="ＭＳ ゴシック" w:hint="eastAsia"/>
        </w:rPr>
        <w:t>情報流通行政局郵政行政部貯金保険課</w:t>
      </w:r>
      <w:r w:rsidR="004C1E83">
        <w:rPr>
          <w:rFonts w:ascii="ＭＳ ゴシック" w:eastAsia="ＭＳ ゴシック" w:hAnsi="ＭＳ ゴシック" w:hint="eastAsia"/>
        </w:rPr>
        <w:t>に</w:t>
      </w:r>
      <w:r w:rsidR="004C1E83">
        <w:rPr>
          <w:rFonts w:asciiTheme="majorEastAsia" w:eastAsiaTheme="majorEastAsia" w:hAnsiTheme="majorEastAsia" w:hint="eastAsia"/>
        </w:rPr>
        <w:t>備え付け、閲覧に供しますので、</w:t>
      </w:r>
      <w:r w:rsidR="004C1E83" w:rsidRPr="00514A50">
        <w:rPr>
          <w:rFonts w:asciiTheme="majorEastAsia" w:eastAsiaTheme="majorEastAsia" w:hAnsiTheme="majorEastAsia" w:hint="eastAsia"/>
        </w:rPr>
        <w:t>あらかじめ御了承ください。</w:t>
      </w:r>
    </w:p>
    <w:p w:rsidR="00B80F72" w:rsidRDefault="00226F99" w:rsidP="00B80F7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24C34">
        <w:rPr>
          <w:rFonts w:asciiTheme="majorEastAsia" w:eastAsiaTheme="majorEastAsia" w:hAnsiTheme="majorEastAsia" w:hint="eastAsia"/>
        </w:rPr>
        <w:t xml:space="preserve">　</w:t>
      </w:r>
      <w:r w:rsidRPr="00226F99">
        <w:rPr>
          <w:rFonts w:asciiTheme="majorEastAsia" w:eastAsiaTheme="majorEastAsia" w:hAnsiTheme="majorEastAsia" w:hint="eastAsia"/>
        </w:rPr>
        <w:t>意見をお寄せいただいた方の氏名（法人その他の団体にあっては名称）については、意見の内容とともに開示させて</w:t>
      </w:r>
      <w:r w:rsidR="00B80F72" w:rsidRPr="00226F99">
        <w:rPr>
          <w:rFonts w:asciiTheme="majorEastAsia" w:eastAsiaTheme="majorEastAsia" w:hAnsiTheme="majorEastAsia" w:hint="eastAsia"/>
        </w:rPr>
        <w:t>いただ</w:t>
      </w:r>
      <w:r w:rsidR="00B80F72">
        <w:rPr>
          <w:rFonts w:asciiTheme="majorEastAsia" w:eastAsiaTheme="majorEastAsia" w:hAnsiTheme="majorEastAsia" w:hint="eastAsia"/>
        </w:rPr>
        <w:t>くことがあり</w:t>
      </w:r>
      <w:r w:rsidR="00B80F72" w:rsidRPr="00226F99">
        <w:rPr>
          <w:rFonts w:asciiTheme="majorEastAsia" w:eastAsiaTheme="majorEastAsia" w:hAnsiTheme="majorEastAsia" w:hint="eastAsia"/>
        </w:rPr>
        <w:t>ます</w:t>
      </w:r>
      <w:r w:rsidRPr="00226F99">
        <w:rPr>
          <w:rFonts w:asciiTheme="majorEastAsia" w:eastAsiaTheme="majorEastAsia" w:hAnsiTheme="majorEastAsia" w:hint="eastAsia"/>
        </w:rPr>
        <w:t>ので、御承知おきください。開示の際に匿名を希望される場合は、意見の冒頭にその旨を明確に御記載ください。</w:t>
      </w:r>
    </w:p>
    <w:p w:rsidR="00226F99" w:rsidRPr="00226F99" w:rsidRDefault="00B80F72" w:rsidP="00EF3328">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BE0690">
        <w:rPr>
          <w:rFonts w:asciiTheme="majorEastAsia" w:eastAsiaTheme="majorEastAsia" w:hAnsiTheme="majorEastAsia" w:hint="eastAsia"/>
        </w:rPr>
        <w:t>開示等の請求があった場合には、</w:t>
      </w:r>
      <w:r w:rsidR="00226F99" w:rsidRPr="00226F99">
        <w:rPr>
          <w:rFonts w:asciiTheme="majorEastAsia" w:eastAsiaTheme="majorEastAsia" w:hAnsiTheme="majorEastAsia" w:hint="eastAsia"/>
        </w:rPr>
        <w:t>開示に当た</w:t>
      </w:r>
      <w:r w:rsidR="00EF3328">
        <w:rPr>
          <w:rFonts w:asciiTheme="majorEastAsia" w:eastAsiaTheme="majorEastAsia" w:hAnsiTheme="majorEastAsia" w:hint="eastAsia"/>
        </w:rPr>
        <w:t>り</w:t>
      </w:r>
      <w:r w:rsidR="00226F99" w:rsidRPr="00226F99">
        <w:rPr>
          <w:rFonts w:asciiTheme="majorEastAsia" w:eastAsiaTheme="majorEastAsia" w:hAnsiTheme="majorEastAsia" w:hint="eastAsia"/>
        </w:rPr>
        <w:t>、意見の内容に、（１）個人に関する情報であって特定の個人が識別され得る記述がある場合、又は（２）法人等の権利、競争上の地位その他正当な利益を侵害するおそれのある記述がある場合</w:t>
      </w:r>
      <w:r w:rsidR="003906B8">
        <w:rPr>
          <w:rFonts w:asciiTheme="majorEastAsia" w:eastAsiaTheme="majorEastAsia" w:hAnsiTheme="majorEastAsia" w:hint="eastAsia"/>
        </w:rPr>
        <w:t>、</w:t>
      </w:r>
      <w:r w:rsidR="000B2A47">
        <w:rPr>
          <w:rFonts w:asciiTheme="majorEastAsia" w:eastAsiaTheme="majorEastAsia" w:hAnsiTheme="majorEastAsia" w:hint="eastAsia"/>
        </w:rPr>
        <w:t>には</w:t>
      </w:r>
      <w:r w:rsidR="00226F99" w:rsidRPr="00226F99">
        <w:rPr>
          <w:rFonts w:asciiTheme="majorEastAsia" w:eastAsiaTheme="majorEastAsia" w:hAnsiTheme="majorEastAsia" w:hint="eastAsia"/>
        </w:rPr>
        <w:t>当該箇所を伏せさせていただくことがあります。</w:t>
      </w:r>
    </w:p>
    <w:p w:rsidR="00226F99" w:rsidRDefault="00226F99" w:rsidP="0012571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24C34">
        <w:rPr>
          <w:rFonts w:asciiTheme="majorEastAsia" w:eastAsiaTheme="majorEastAsia" w:hAnsiTheme="majorEastAsia" w:hint="eastAsia"/>
        </w:rPr>
        <w:t xml:space="preserve">　</w:t>
      </w:r>
      <w:r w:rsidRPr="00226F99">
        <w:rPr>
          <w:rFonts w:asciiTheme="majorEastAsia" w:eastAsiaTheme="majorEastAsia" w:hAnsiTheme="majorEastAsia" w:hint="eastAsia"/>
        </w:rPr>
        <w:t>意見に付記された電話番号等の情報は、意見の内容に不明な点があった際に連絡・確認をさせていただく場合に利用します。</w:t>
      </w:r>
    </w:p>
    <w:p w:rsidR="00A054E1" w:rsidRDefault="00514A50" w:rsidP="00875104">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4D0DD3" w:rsidRPr="004D0DD3">
        <w:rPr>
          <w:rFonts w:asciiTheme="majorEastAsia" w:eastAsiaTheme="majorEastAsia" w:hAnsiTheme="majorEastAsia" w:hint="eastAsia"/>
        </w:rPr>
        <w:t>意見に対する個別の回答はいたしかねますので、あらかじめご了承ください。</w:t>
      </w:r>
    </w:p>
    <w:p w:rsidR="00514A50" w:rsidRPr="00514A50" w:rsidRDefault="00514A50" w:rsidP="00C47B76">
      <w:pPr>
        <w:ind w:left="210" w:hangingChars="100" w:hanging="210"/>
        <w:rPr>
          <w:rFonts w:asciiTheme="majorEastAsia" w:eastAsiaTheme="majorEastAsia" w:hAnsiTheme="majorEastAsia"/>
        </w:rPr>
      </w:pPr>
      <w:r w:rsidRPr="00514A50">
        <w:rPr>
          <w:rFonts w:asciiTheme="majorEastAsia" w:eastAsiaTheme="majorEastAsia" w:hAnsiTheme="majorEastAsia" w:hint="eastAsia"/>
        </w:rPr>
        <w:t>・</w:t>
      </w:r>
      <w:r>
        <w:rPr>
          <w:rFonts w:asciiTheme="majorEastAsia" w:eastAsiaTheme="majorEastAsia" w:hAnsiTheme="majorEastAsia" w:hint="eastAsia"/>
        </w:rPr>
        <w:t xml:space="preserve">　</w:t>
      </w:r>
      <w:r w:rsidRPr="00514A50">
        <w:rPr>
          <w:rFonts w:asciiTheme="majorEastAsia" w:eastAsiaTheme="majorEastAsia" w:hAnsiTheme="majorEastAsia" w:hint="eastAsia"/>
        </w:rPr>
        <w:t>意見提出期間の終了後に提出された意見、意見募集対象である命令等の案以外についての意見については、提出意見として取り扱わないことがありますので、あらかじめ御了承ください。</w:t>
      </w:r>
    </w:p>
    <w:p w:rsidR="006947A9" w:rsidRDefault="006947A9" w:rsidP="004D0DD3">
      <w:pPr>
        <w:ind w:firstLineChars="100" w:firstLine="210"/>
        <w:rPr>
          <w:rFonts w:asciiTheme="majorEastAsia" w:eastAsiaTheme="majorEastAsia" w:hAnsiTheme="majorEastAsia"/>
        </w:rPr>
      </w:pPr>
    </w:p>
    <w:p w:rsidR="006947A9" w:rsidRDefault="006947A9" w:rsidP="00C47B76">
      <w:pPr>
        <w:ind w:firstLineChars="100" w:firstLine="210"/>
        <w:rPr>
          <w:rFonts w:asciiTheme="majorEastAsia" w:eastAsiaTheme="majorEastAsia" w:hAnsiTheme="majorEastAsia"/>
        </w:rPr>
      </w:pPr>
      <w:r>
        <w:rPr>
          <w:rFonts w:asciiTheme="majorEastAsia" w:eastAsiaTheme="majorEastAsia" w:hAnsiTheme="majorEastAsia"/>
        </w:rPr>
        <w:br w:type="page"/>
      </w:r>
    </w:p>
    <w:p w:rsidR="00A054E1" w:rsidRPr="00A054E1" w:rsidRDefault="00A054E1" w:rsidP="006947A9">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lastRenderedPageBreak/>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FB3190" w:rsidRDefault="00FB3190" w:rsidP="00A054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金融庁</w:t>
      </w:r>
      <w:r w:rsidRPr="00FB3190">
        <w:rPr>
          <w:rFonts w:asciiTheme="majorEastAsia" w:eastAsiaTheme="majorEastAsia" w:hAnsiTheme="majorEastAsia" w:hint="eastAsia"/>
          <w:szCs w:val="21"/>
        </w:rPr>
        <w:t>総務企画局企画課</w:t>
      </w:r>
    </w:p>
    <w:p w:rsidR="00A054E1" w:rsidRPr="00A054E1" w:rsidRDefault="00FB3190" w:rsidP="00FB3190">
      <w:pPr>
        <w:ind w:leftChars="100" w:left="210"/>
        <w:rPr>
          <w:rFonts w:asciiTheme="majorEastAsia" w:eastAsiaTheme="majorEastAsia" w:hAnsiTheme="majorEastAsia"/>
          <w:szCs w:val="21"/>
        </w:rPr>
      </w:pPr>
      <w:r w:rsidRPr="00FB3190">
        <w:rPr>
          <w:rFonts w:asciiTheme="majorEastAsia" w:eastAsiaTheme="majorEastAsia" w:hAnsiTheme="majorEastAsia" w:hint="eastAsia"/>
          <w:szCs w:val="21"/>
        </w:rPr>
        <w:t>信用制度参事官室</w:t>
      </w:r>
      <w:r>
        <w:rPr>
          <w:rFonts w:asciiTheme="majorEastAsia" w:eastAsiaTheme="majorEastAsia" w:hAnsiTheme="majorEastAsia" w:hint="eastAsia"/>
          <w:szCs w:val="21"/>
        </w:rPr>
        <w:t xml:space="preserve">　あて</w:t>
      </w:r>
    </w:p>
    <w:p w:rsidR="00FB3190" w:rsidRDefault="00313A43" w:rsidP="00A054E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又</w:t>
      </w:r>
      <w:r w:rsidR="00FB3190">
        <w:rPr>
          <w:rFonts w:asciiTheme="majorEastAsia" w:eastAsiaTheme="majorEastAsia" w:hAnsiTheme="majorEastAsia" w:hint="eastAsia"/>
          <w:szCs w:val="21"/>
        </w:rPr>
        <w:t>は</w:t>
      </w:r>
    </w:p>
    <w:p w:rsidR="00FB3190" w:rsidRDefault="00A054E1" w:rsidP="00FB3190">
      <w:pPr>
        <w:ind w:left="210" w:hangingChars="100" w:hanging="210"/>
        <w:rPr>
          <w:rFonts w:ascii="ＭＳ ゴシック" w:eastAsia="ＭＳ ゴシック" w:hAnsi="ＭＳ ゴシック"/>
        </w:rPr>
      </w:pPr>
      <w:r w:rsidRPr="00A054E1">
        <w:rPr>
          <w:rFonts w:asciiTheme="majorEastAsia" w:eastAsiaTheme="majorEastAsia" w:hAnsiTheme="majorEastAsia" w:hint="eastAsia"/>
          <w:szCs w:val="21"/>
        </w:rPr>
        <w:t>総務省</w:t>
      </w:r>
      <w:r w:rsidR="00FB3190" w:rsidRPr="00E95E6B">
        <w:rPr>
          <w:rFonts w:ascii="ＭＳ ゴシック" w:eastAsia="ＭＳ ゴシック" w:hAnsi="ＭＳ ゴシック" w:hint="eastAsia"/>
        </w:rPr>
        <w:t>情報流通行政局郵政行政部</w:t>
      </w:r>
    </w:p>
    <w:p w:rsidR="00A054E1" w:rsidRPr="00A054E1" w:rsidRDefault="00FB3190" w:rsidP="00FB3190">
      <w:pPr>
        <w:ind w:leftChars="100" w:left="210"/>
        <w:rPr>
          <w:rFonts w:asciiTheme="majorEastAsia" w:eastAsiaTheme="majorEastAsia" w:hAnsiTheme="majorEastAsia"/>
          <w:szCs w:val="21"/>
        </w:rPr>
      </w:pPr>
      <w:r w:rsidRPr="00E95E6B">
        <w:rPr>
          <w:rFonts w:ascii="ＭＳ ゴシック" w:eastAsia="ＭＳ ゴシック" w:hAnsi="ＭＳ ゴシック" w:hint="eastAsia"/>
        </w:rPr>
        <w:t>貯金保険課</w:t>
      </w:r>
      <w:r w:rsidR="00A054E1"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Default="00A054E1" w:rsidP="00A054E1">
      <w:pPr>
        <w:ind w:left="210" w:hangingChars="100" w:hanging="210"/>
        <w:rPr>
          <w:rFonts w:asciiTheme="majorEastAsia" w:eastAsiaTheme="majorEastAsia" w:hAnsiTheme="majorEastAsia"/>
          <w:szCs w:val="21"/>
        </w:rPr>
      </w:pPr>
    </w:p>
    <w:p w:rsidR="00FB3190" w:rsidRPr="00A054E1" w:rsidRDefault="00FB3190" w:rsidP="00A054E1">
      <w:pPr>
        <w:ind w:left="210" w:hangingChars="100" w:hanging="210"/>
        <w:rPr>
          <w:rFonts w:asciiTheme="majorEastAsia" w:eastAsiaTheme="majorEastAsia" w:hAnsiTheme="majorEastAsia"/>
          <w:szCs w:val="21"/>
        </w:rPr>
      </w:pPr>
    </w:p>
    <w:p w:rsidR="00A054E1" w:rsidRDefault="00A054E1" w:rsidP="00F2679F">
      <w:pPr>
        <w:ind w:leftChars="105" w:left="2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FB3190" w:rsidRPr="00FB3190">
        <w:rPr>
          <w:rFonts w:asciiTheme="majorEastAsia" w:eastAsiaTheme="majorEastAsia" w:hAnsiTheme="majorEastAsia" w:hint="eastAsia"/>
          <w:szCs w:val="21"/>
        </w:rPr>
        <w:t>「「郵政民営化法施行令の一部を改正する政令案」に</w:t>
      </w:r>
      <w:r w:rsidR="00B77915">
        <w:rPr>
          <w:rFonts w:asciiTheme="majorEastAsia" w:eastAsiaTheme="majorEastAsia" w:hAnsiTheme="majorEastAsia" w:hint="eastAsia"/>
          <w:szCs w:val="21"/>
        </w:rPr>
        <w:t>関する</w:t>
      </w:r>
      <w:r w:rsidR="00FB3190" w:rsidRPr="00FB3190">
        <w:rPr>
          <w:rFonts w:asciiTheme="majorEastAsia" w:eastAsiaTheme="majorEastAsia" w:hAnsiTheme="majorEastAsia" w:hint="eastAsia"/>
          <w:szCs w:val="21"/>
        </w:rPr>
        <w:t>意見募集」に関し、以下のとおり意見を提出します。</w:t>
      </w: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Default="00FB3190" w:rsidP="00FB3190">
      <w:pPr>
        <w:rPr>
          <w:rFonts w:asciiTheme="majorEastAsia" w:eastAsiaTheme="majorEastAsia" w:hAnsiTheme="majorEastAsia"/>
          <w:szCs w:val="21"/>
        </w:rPr>
      </w:pPr>
    </w:p>
    <w:p w:rsidR="00FB3190" w:rsidRPr="00A054E1" w:rsidRDefault="00FB3190" w:rsidP="00FB3190">
      <w:pPr>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w:t>
      </w:r>
    </w:p>
    <w:p w:rsidR="00A054E1" w:rsidRPr="00A054E1" w:rsidRDefault="00A054E1" w:rsidP="00FB3190">
      <w:pPr>
        <w:ind w:left="210" w:hangingChars="100" w:hanging="210"/>
        <w:rPr>
          <w:rFonts w:asciiTheme="majorEastAsia" w:eastAsiaTheme="majorEastAsia" w:hAnsiTheme="majorEastAsia"/>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1D3" w:rsidRDefault="009E61D3" w:rsidP="00A054E1">
      <w:r>
        <w:separator/>
      </w:r>
    </w:p>
  </w:endnote>
  <w:endnote w:type="continuationSeparator" w:id="0">
    <w:p w:rsidR="009E61D3" w:rsidRDefault="009E61D3"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1D3" w:rsidRDefault="009E61D3" w:rsidP="00A054E1">
      <w:r>
        <w:separator/>
      </w:r>
    </w:p>
  </w:footnote>
  <w:footnote w:type="continuationSeparator" w:id="0">
    <w:p w:rsidR="009E61D3" w:rsidRDefault="009E61D3"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011185"/>
    <w:rsid w:val="000856DB"/>
    <w:rsid w:val="000B0049"/>
    <w:rsid w:val="000B2A47"/>
    <w:rsid w:val="000C0F19"/>
    <w:rsid w:val="000D45BE"/>
    <w:rsid w:val="000F30EC"/>
    <w:rsid w:val="00114601"/>
    <w:rsid w:val="00125715"/>
    <w:rsid w:val="00177C55"/>
    <w:rsid w:val="001937B8"/>
    <w:rsid w:val="001B021F"/>
    <w:rsid w:val="001E75B4"/>
    <w:rsid w:val="002077FD"/>
    <w:rsid w:val="00226F99"/>
    <w:rsid w:val="00227AB5"/>
    <w:rsid w:val="00233548"/>
    <w:rsid w:val="0024003C"/>
    <w:rsid w:val="002479C1"/>
    <w:rsid w:val="002C1DBD"/>
    <w:rsid w:val="002D2E51"/>
    <w:rsid w:val="00301BFE"/>
    <w:rsid w:val="00304BE4"/>
    <w:rsid w:val="00313A43"/>
    <w:rsid w:val="00337BF5"/>
    <w:rsid w:val="00345C6C"/>
    <w:rsid w:val="0035321E"/>
    <w:rsid w:val="003564E2"/>
    <w:rsid w:val="003906B8"/>
    <w:rsid w:val="003C0AA6"/>
    <w:rsid w:val="003D541D"/>
    <w:rsid w:val="003E3BBC"/>
    <w:rsid w:val="003F3825"/>
    <w:rsid w:val="00466A9B"/>
    <w:rsid w:val="00471136"/>
    <w:rsid w:val="004C1E83"/>
    <w:rsid w:val="004D0DD3"/>
    <w:rsid w:val="004F0862"/>
    <w:rsid w:val="005008BE"/>
    <w:rsid w:val="00514A50"/>
    <w:rsid w:val="005152CC"/>
    <w:rsid w:val="00515BC1"/>
    <w:rsid w:val="0052651C"/>
    <w:rsid w:val="00543A56"/>
    <w:rsid w:val="00562FED"/>
    <w:rsid w:val="005B1590"/>
    <w:rsid w:val="005E59E7"/>
    <w:rsid w:val="00631B17"/>
    <w:rsid w:val="006432E0"/>
    <w:rsid w:val="006947A9"/>
    <w:rsid w:val="006A0E68"/>
    <w:rsid w:val="006B3042"/>
    <w:rsid w:val="006B58A1"/>
    <w:rsid w:val="00724493"/>
    <w:rsid w:val="00737729"/>
    <w:rsid w:val="0079250C"/>
    <w:rsid w:val="00875104"/>
    <w:rsid w:val="00896A2F"/>
    <w:rsid w:val="00896C49"/>
    <w:rsid w:val="008A3193"/>
    <w:rsid w:val="008B2AD1"/>
    <w:rsid w:val="00901742"/>
    <w:rsid w:val="009B0612"/>
    <w:rsid w:val="009E61D3"/>
    <w:rsid w:val="009E755E"/>
    <w:rsid w:val="009F4558"/>
    <w:rsid w:val="00A043A9"/>
    <w:rsid w:val="00A054E1"/>
    <w:rsid w:val="00A14043"/>
    <w:rsid w:val="00A6480D"/>
    <w:rsid w:val="00A80D2B"/>
    <w:rsid w:val="00AB3DA9"/>
    <w:rsid w:val="00AB7967"/>
    <w:rsid w:val="00AC6FED"/>
    <w:rsid w:val="00B23EC1"/>
    <w:rsid w:val="00B34617"/>
    <w:rsid w:val="00B531FB"/>
    <w:rsid w:val="00B77915"/>
    <w:rsid w:val="00B80F72"/>
    <w:rsid w:val="00BC26F0"/>
    <w:rsid w:val="00BE0690"/>
    <w:rsid w:val="00BE313A"/>
    <w:rsid w:val="00C03743"/>
    <w:rsid w:val="00C16FD4"/>
    <w:rsid w:val="00C204DC"/>
    <w:rsid w:val="00C40682"/>
    <w:rsid w:val="00C4490C"/>
    <w:rsid w:val="00C47B76"/>
    <w:rsid w:val="00C53997"/>
    <w:rsid w:val="00CD4265"/>
    <w:rsid w:val="00D21ADC"/>
    <w:rsid w:val="00D352A0"/>
    <w:rsid w:val="00D438B0"/>
    <w:rsid w:val="00D80BF3"/>
    <w:rsid w:val="00DA3CB4"/>
    <w:rsid w:val="00DE2F57"/>
    <w:rsid w:val="00DE4317"/>
    <w:rsid w:val="00E62842"/>
    <w:rsid w:val="00E65D46"/>
    <w:rsid w:val="00E726BF"/>
    <w:rsid w:val="00E75BEE"/>
    <w:rsid w:val="00E916B2"/>
    <w:rsid w:val="00E96988"/>
    <w:rsid w:val="00EC7233"/>
    <w:rsid w:val="00EC73FF"/>
    <w:rsid w:val="00ED2D5B"/>
    <w:rsid w:val="00ED3FAD"/>
    <w:rsid w:val="00EE1D99"/>
    <w:rsid w:val="00EF3328"/>
    <w:rsid w:val="00EF6E47"/>
    <w:rsid w:val="00F05C30"/>
    <w:rsid w:val="00F0724C"/>
    <w:rsid w:val="00F15A9C"/>
    <w:rsid w:val="00F24C34"/>
    <w:rsid w:val="00F2679F"/>
    <w:rsid w:val="00F514E7"/>
    <w:rsid w:val="00F935AB"/>
    <w:rsid w:val="00FB3190"/>
    <w:rsid w:val="00FE31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 w:type="character" w:styleId="aa">
    <w:name w:val="Hyperlink"/>
    <w:basedOn w:val="a0"/>
    <w:unhideWhenUsed/>
    <w:rsid w:val="00F0724C"/>
    <w:rPr>
      <w:color w:val="0000FF" w:themeColor="hyperlink"/>
      <w:u w:val="single"/>
    </w:rPr>
  </w:style>
  <w:style w:type="character" w:styleId="ab">
    <w:name w:val="FollowedHyperlink"/>
    <w:basedOn w:val="a0"/>
    <w:uiPriority w:val="99"/>
    <w:semiHidden/>
    <w:unhideWhenUsed/>
    <w:rsid w:val="006947A9"/>
    <w:rPr>
      <w:color w:val="800080" w:themeColor="followedHyperlink"/>
      <w:u w:val="single"/>
    </w:rPr>
  </w:style>
  <w:style w:type="character" w:styleId="ac">
    <w:name w:val="annotation reference"/>
    <w:basedOn w:val="a0"/>
    <w:uiPriority w:val="99"/>
    <w:semiHidden/>
    <w:unhideWhenUsed/>
    <w:rsid w:val="00EC7233"/>
    <w:rPr>
      <w:sz w:val="18"/>
      <w:szCs w:val="18"/>
    </w:rPr>
  </w:style>
  <w:style w:type="paragraph" w:styleId="ad">
    <w:name w:val="annotation text"/>
    <w:basedOn w:val="a"/>
    <w:link w:val="ae"/>
    <w:uiPriority w:val="99"/>
    <w:unhideWhenUsed/>
    <w:rsid w:val="00EC7233"/>
    <w:pPr>
      <w:jc w:val="left"/>
    </w:pPr>
  </w:style>
  <w:style w:type="character" w:customStyle="1" w:styleId="ae">
    <w:name w:val="コメント文字列 (文字)"/>
    <w:basedOn w:val="a0"/>
    <w:link w:val="ad"/>
    <w:uiPriority w:val="99"/>
    <w:rsid w:val="00EC7233"/>
  </w:style>
  <w:style w:type="paragraph" w:styleId="af">
    <w:name w:val="annotation subject"/>
    <w:basedOn w:val="ad"/>
    <w:next w:val="ad"/>
    <w:link w:val="af0"/>
    <w:uiPriority w:val="99"/>
    <w:semiHidden/>
    <w:unhideWhenUsed/>
    <w:rsid w:val="00EC7233"/>
    <w:rPr>
      <w:b/>
      <w:bCs/>
    </w:rPr>
  </w:style>
  <w:style w:type="character" w:customStyle="1" w:styleId="af0">
    <w:name w:val="コメント内容 (文字)"/>
    <w:basedOn w:val="ae"/>
    <w:link w:val="af"/>
    <w:uiPriority w:val="99"/>
    <w:semiHidden/>
    <w:rsid w:val="00EC72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6B2"/>
    <w:rPr>
      <w:rFonts w:asciiTheme="majorHAnsi" w:eastAsiaTheme="majorEastAsia" w:hAnsiTheme="majorHAnsi" w:cstheme="majorBidi"/>
      <w:sz w:val="18"/>
      <w:szCs w:val="18"/>
    </w:rPr>
  </w:style>
  <w:style w:type="character" w:styleId="aa">
    <w:name w:val="Hyperlink"/>
    <w:basedOn w:val="a0"/>
    <w:unhideWhenUsed/>
    <w:rsid w:val="00F0724C"/>
    <w:rPr>
      <w:color w:val="0000FF" w:themeColor="hyperlink"/>
      <w:u w:val="single"/>
    </w:rPr>
  </w:style>
  <w:style w:type="character" w:styleId="ab">
    <w:name w:val="FollowedHyperlink"/>
    <w:basedOn w:val="a0"/>
    <w:uiPriority w:val="99"/>
    <w:semiHidden/>
    <w:unhideWhenUsed/>
    <w:rsid w:val="006947A9"/>
    <w:rPr>
      <w:color w:val="800080" w:themeColor="followedHyperlink"/>
      <w:u w:val="single"/>
    </w:rPr>
  </w:style>
  <w:style w:type="character" w:styleId="ac">
    <w:name w:val="annotation reference"/>
    <w:basedOn w:val="a0"/>
    <w:uiPriority w:val="99"/>
    <w:semiHidden/>
    <w:unhideWhenUsed/>
    <w:rsid w:val="00EC7233"/>
    <w:rPr>
      <w:sz w:val="18"/>
      <w:szCs w:val="18"/>
    </w:rPr>
  </w:style>
  <w:style w:type="paragraph" w:styleId="ad">
    <w:name w:val="annotation text"/>
    <w:basedOn w:val="a"/>
    <w:link w:val="ae"/>
    <w:uiPriority w:val="99"/>
    <w:unhideWhenUsed/>
    <w:rsid w:val="00EC7233"/>
    <w:pPr>
      <w:jc w:val="left"/>
    </w:pPr>
  </w:style>
  <w:style w:type="character" w:customStyle="1" w:styleId="ae">
    <w:name w:val="コメント文字列 (文字)"/>
    <w:basedOn w:val="a0"/>
    <w:link w:val="ad"/>
    <w:uiPriority w:val="99"/>
    <w:rsid w:val="00EC7233"/>
  </w:style>
  <w:style w:type="paragraph" w:styleId="af">
    <w:name w:val="annotation subject"/>
    <w:basedOn w:val="ad"/>
    <w:next w:val="ad"/>
    <w:link w:val="af0"/>
    <w:uiPriority w:val="99"/>
    <w:semiHidden/>
    <w:unhideWhenUsed/>
    <w:rsid w:val="00EC7233"/>
    <w:rPr>
      <w:b/>
      <w:bCs/>
    </w:rPr>
  </w:style>
  <w:style w:type="character" w:customStyle="1" w:styleId="af0">
    <w:name w:val="コメント内容 (文字)"/>
    <w:basedOn w:val="ae"/>
    <w:link w:val="af"/>
    <w:uiPriority w:val="99"/>
    <w:semiHidden/>
    <w:rsid w:val="00EC7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g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umu.go.jp/" TargetMode="External"/><Relationship Id="rId4" Type="http://schemas.openxmlformats.org/officeDocument/2006/relationships/settings" Target="settings.xml"/><Relationship Id="rId9" Type="http://schemas.openxmlformats.org/officeDocument/2006/relationships/hyperlink" Target="http://www.fs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8BE3-A520-47B6-AD3C-FDD1D12E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紀子(002545)</dc:creator>
  <cp:lastModifiedBy>総務省</cp:lastModifiedBy>
  <cp:revision>6</cp:revision>
  <cp:lastPrinted>2016-01-22T08:15:00Z</cp:lastPrinted>
  <dcterms:created xsi:type="dcterms:W3CDTF">2016-01-22T12:30:00Z</dcterms:created>
  <dcterms:modified xsi:type="dcterms:W3CDTF">2016-01-25T01:52:00Z</dcterms:modified>
</cp:coreProperties>
</file>