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054E1" w:rsidRPr="00A054E1" w:rsidRDefault="00E84E44" w:rsidP="00466A9B">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58240" behindDoc="0" locked="0" layoutInCell="1" allowOverlap="1" wp14:anchorId="11F3580B" wp14:editId="3F85687A">
                <wp:simplePos x="0" y="0"/>
                <wp:positionH relativeFrom="margin">
                  <wp:posOffset>4535805</wp:posOffset>
                </wp:positionH>
                <wp:positionV relativeFrom="paragraph">
                  <wp:posOffset>-307884</wp:posOffset>
                </wp:positionV>
                <wp:extent cx="946785" cy="291465"/>
                <wp:effectExtent l="0" t="0" r="5715"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E44" w:rsidRPr="00E84E44" w:rsidRDefault="00E84E44" w:rsidP="00B11FA1">
                            <w:pPr>
                              <w:jc w:val="center"/>
                              <w:rPr>
                                <w:color w:val="000000" w:themeColor="text1"/>
                              </w:rPr>
                            </w:pPr>
                            <w:r w:rsidRPr="00E84E44">
                              <w:rPr>
                                <w:rFonts w:hint="eastAsia"/>
                                <w:color w:val="000000" w:themeColor="text1"/>
                              </w:rPr>
                              <w:t>（別紙２）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7.15pt;margin-top:-24.25pt;width:74.55pt;height:22.95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" stroked="f">
                <v:textbox style="mso-fit-shape-to-text:t">
                  <w:txbxContent>
                    <w:p w:rsidR="00E84E44" w:rsidRPr="00E84E44" w:rsidRDefault="00E84E44" w:rsidP="00B11FA1">
                      <w:pPr>
                        <w:jc w:val="center"/>
                        <w:rPr>
                          <w:color w:val="000000" w:themeColor="text1"/>
                        </w:rPr>
                      </w:pPr>
                      <w:r w:rsidRPr="00E84E44">
                        <w:rPr>
                          <w:rFonts w:hint="eastAsia"/>
                          <w:color w:val="000000" w:themeColor="text1"/>
                        </w:rPr>
                        <w:t>（別紙２）</w:t>
                      </w:r>
                    </w:p>
                  </w:txbxContent>
                </v:textbox>
                <w10:wrap anchorx="margin"/>
              </v:shape>
            </w:pict>
          </mc:Fallback>
        </mc:AlternateContent>
      </w:r>
      <w:r w:rsidR="00A054E1" w:rsidRPr="00A054E1">
        <w:rPr>
          <w:rFonts w:asciiTheme="majorEastAsia" w:eastAsiaTheme="majorEastAsia" w:hAnsiTheme="majorEastAsia" w:hint="eastAsia"/>
          <w:b/>
          <w:sz w:val="24"/>
          <w:szCs w:val="24"/>
        </w:rPr>
        <w:t>意見公募要領</w:t>
      </w:r>
    </w:p>
    <w:p w:rsidR="00A054E1" w:rsidRPr="00A054E1" w:rsidRDefault="00A054E1" w:rsidP="00A054E1">
      <w:pPr>
        <w:jc w:val="center"/>
        <w:rPr>
          <w:rFonts w:asciiTheme="majorEastAsia" w:eastAsiaTheme="majorEastAsia" w:hAnsiTheme="majorEastAsia"/>
          <w:b/>
          <w:sz w:val="22"/>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１　意見公募対象</w:t>
      </w:r>
    </w:p>
    <w:p w:rsidR="00A054E1" w:rsidRPr="00A054E1" w:rsidRDefault="00CE5FEA" w:rsidP="00CE5FEA">
      <w:pPr>
        <w:ind w:leftChars="105" w:left="220" w:firstLineChars="100" w:firstLine="210"/>
        <w:rPr>
          <w:rFonts w:asciiTheme="majorEastAsia" w:eastAsiaTheme="majorEastAsia" w:hAnsiTheme="majorEastAsia"/>
          <w:szCs w:val="21"/>
        </w:rPr>
      </w:pPr>
      <w:r w:rsidRPr="00CE5FEA">
        <w:rPr>
          <w:rFonts w:asciiTheme="majorEastAsia" w:eastAsiaTheme="majorEastAsia" w:hAnsiTheme="majorEastAsia" w:hint="eastAsia"/>
          <w:szCs w:val="21"/>
        </w:rPr>
        <w:t>有線電気通信設備令施行規則の一部を改正する省令案</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２　意見公募の趣旨・目的・背景</w:t>
      </w:r>
    </w:p>
    <w:p w:rsidR="009A6818" w:rsidRPr="009A6818" w:rsidRDefault="009A6818" w:rsidP="009A6818">
      <w:pPr>
        <w:ind w:leftChars="105" w:left="220" w:firstLineChars="100" w:firstLine="210"/>
        <w:rPr>
          <w:rFonts w:asciiTheme="majorEastAsia" w:eastAsiaTheme="majorEastAsia" w:hAnsiTheme="majorEastAsia"/>
          <w:szCs w:val="21"/>
        </w:rPr>
      </w:pPr>
      <w:r w:rsidRPr="009A6818">
        <w:rPr>
          <w:rFonts w:asciiTheme="majorEastAsia" w:eastAsiaTheme="majorEastAsia" w:hAnsiTheme="majorEastAsia" w:hint="eastAsia"/>
          <w:szCs w:val="21"/>
        </w:rPr>
        <w:t>無電柱化の推進については、道路の防災性の向上、良好な景観の形成や観光振興等の観点から、政府全体で取組を進めています。</w:t>
      </w:r>
    </w:p>
    <w:p w:rsidR="009A6818" w:rsidRPr="009A6818" w:rsidRDefault="009A6818" w:rsidP="009A6818">
      <w:pPr>
        <w:ind w:leftChars="105" w:left="220" w:firstLineChars="100" w:firstLine="210"/>
        <w:rPr>
          <w:rFonts w:asciiTheme="majorEastAsia" w:eastAsiaTheme="majorEastAsia" w:hAnsiTheme="majorEastAsia"/>
          <w:szCs w:val="21"/>
        </w:rPr>
      </w:pPr>
      <w:r w:rsidRPr="009A6818">
        <w:rPr>
          <w:rFonts w:asciiTheme="majorEastAsia" w:eastAsiaTheme="majorEastAsia" w:hAnsiTheme="majorEastAsia" w:hint="eastAsia"/>
          <w:szCs w:val="21"/>
        </w:rPr>
        <w:t>このような中、無電柱化の整備促進のため、関係省庁（国土交通省、総務省、経済産業省）、関係事業者・団体等の参加協力のもと、平成26年から「無電柱化低コスト手法技術検討委員会」が開催され、低コストでの無電柱化手法について検討が行われてきたところです。</w:t>
      </w:r>
    </w:p>
    <w:p w:rsidR="009A6818" w:rsidRPr="009A6818" w:rsidRDefault="009A6818" w:rsidP="009A6818">
      <w:pPr>
        <w:ind w:leftChars="105" w:left="220" w:firstLineChars="100" w:firstLine="210"/>
        <w:rPr>
          <w:rFonts w:asciiTheme="majorEastAsia" w:eastAsiaTheme="majorEastAsia" w:hAnsiTheme="majorEastAsia"/>
          <w:szCs w:val="21"/>
        </w:rPr>
      </w:pPr>
      <w:r w:rsidRPr="009A6818">
        <w:rPr>
          <w:rFonts w:asciiTheme="majorEastAsia" w:eastAsiaTheme="majorEastAsia" w:hAnsiTheme="majorEastAsia" w:hint="eastAsia"/>
          <w:szCs w:val="21"/>
        </w:rPr>
        <w:t>先般、同委員会の中間とりまとめが公表され、小型ボックス活用埋設方式等による電線の地中化の推進が提言されました。</w:t>
      </w:r>
    </w:p>
    <w:p w:rsidR="009A6818" w:rsidRPr="009A6818" w:rsidRDefault="009A6818" w:rsidP="009A6818">
      <w:pPr>
        <w:ind w:leftChars="105" w:left="220" w:firstLineChars="100" w:firstLine="210"/>
        <w:rPr>
          <w:rFonts w:asciiTheme="majorEastAsia" w:eastAsiaTheme="majorEastAsia" w:hAnsiTheme="majorEastAsia"/>
          <w:szCs w:val="21"/>
        </w:rPr>
      </w:pPr>
      <w:r w:rsidRPr="009A6818">
        <w:rPr>
          <w:rFonts w:asciiTheme="majorEastAsia" w:eastAsiaTheme="majorEastAsia" w:hAnsiTheme="majorEastAsia" w:hint="eastAsia"/>
          <w:szCs w:val="21"/>
        </w:rPr>
        <w:t>本件は、当該方式等による無電柱化を更に推進するため、有線電気通信設備令施行規則の一部改正を行うものです。</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３　資料入手方法</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準備が整い次第、電子政府の総合窓口（e-</w:t>
      </w:r>
      <w:proofErr w:type="spellStart"/>
      <w:r w:rsidRPr="00A054E1">
        <w:rPr>
          <w:rFonts w:asciiTheme="majorEastAsia" w:eastAsiaTheme="majorEastAsia" w:hAnsiTheme="majorEastAsia" w:hint="eastAsia"/>
          <w:szCs w:val="21"/>
        </w:rPr>
        <w:t>Gov</w:t>
      </w:r>
      <w:proofErr w:type="spellEnd"/>
      <w:r w:rsidRPr="00A054E1">
        <w:rPr>
          <w:rFonts w:asciiTheme="majorEastAsia" w:eastAsiaTheme="majorEastAsia" w:hAnsiTheme="majorEastAsia" w:hint="eastAsia"/>
          <w:szCs w:val="21"/>
        </w:rPr>
        <w:t>）(http://www.e-Gov.go.jp/)の「パブリックコメント」欄及び総務省ホームページ(http://www.soumu.go.jp/)の「報道資料」欄に掲載するとともに、連絡先窓口において配布することとします。</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４　意見の提出方法</w:t>
      </w:r>
      <w:r w:rsidR="00E676CB">
        <w:rPr>
          <w:rFonts w:asciiTheme="majorEastAsia" w:eastAsiaTheme="majorEastAsia" w:hAnsiTheme="majorEastAsia" w:hint="eastAsia"/>
          <w:szCs w:val="21"/>
          <w:bdr w:val="single" w:sz="4" w:space="0" w:color="auto"/>
        </w:rPr>
        <w:t>・提出先</w:t>
      </w:r>
    </w:p>
    <w:p w:rsidR="00A054E1" w:rsidRPr="00A054E1" w:rsidRDefault="00A054E1" w:rsidP="00A054E1">
      <w:pPr>
        <w:ind w:leftChars="100" w:left="210" w:firstLineChars="100" w:firstLine="210"/>
        <w:jc w:val="left"/>
        <w:rPr>
          <w:rFonts w:asciiTheme="majorEastAsia" w:eastAsiaTheme="majorEastAsia" w:hAnsiTheme="majorEastAsia"/>
          <w:szCs w:val="21"/>
        </w:rPr>
      </w:pPr>
      <w:r w:rsidRPr="00A054E1">
        <w:rPr>
          <w:rFonts w:asciiTheme="majorEastAsia" w:eastAsiaTheme="majorEastAsia" w:hAnsiTheme="majorEastAsia" w:hint="eastAsia"/>
          <w:szCs w:val="21"/>
        </w:rPr>
        <w:t>下記（１）の場合は、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rsidR="00A054E1" w:rsidRPr="00A054E1" w:rsidRDefault="00A054E1" w:rsidP="00A054E1">
      <w:pPr>
        <w:ind w:leftChars="100" w:left="210" w:firstLineChars="100" w:firstLine="210"/>
        <w:jc w:val="left"/>
        <w:rPr>
          <w:rFonts w:asciiTheme="majorEastAsia" w:eastAsiaTheme="majorEastAsia" w:hAnsiTheme="majorEastAsia"/>
          <w:szCs w:val="21"/>
        </w:rPr>
      </w:pPr>
      <w:r w:rsidRPr="00A054E1">
        <w:rPr>
          <w:rFonts w:asciiTheme="majorEastAsia" w:eastAsiaTheme="majorEastAsia" w:hAnsiTheme="majorEastAsia" w:hint="eastAsia"/>
          <w:szCs w:val="21"/>
        </w:rPr>
        <w:t>下記（２）～（４）のいずれかの場合は、意見書（別紙様式）に氏名及び住所（法人又は団体の場合は、名称、代表者の氏名及び主たる事務所の所在地）、並びに連絡先（電話番号又は電子メールアドレス）を明記の上、意見提出期限までに提出してください。</w:t>
      </w:r>
    </w:p>
    <w:p w:rsidR="00A054E1" w:rsidRPr="00A054E1" w:rsidRDefault="00A054E1" w:rsidP="00A054E1">
      <w:pPr>
        <w:ind w:left="21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なお、</w:t>
      </w:r>
      <w:r w:rsidRPr="00884191">
        <w:rPr>
          <w:rFonts w:asciiTheme="majorEastAsia" w:eastAsiaTheme="majorEastAsia" w:hAnsiTheme="majorEastAsia" w:hint="eastAsia"/>
          <w:szCs w:val="21"/>
        </w:rPr>
        <w:t>提出意見は必ず日本語で記入してください</w:t>
      </w:r>
      <w:r w:rsidRPr="00A054E1">
        <w:rPr>
          <w:rFonts w:asciiTheme="majorEastAsia" w:eastAsiaTheme="majorEastAsia" w:hAnsiTheme="majorEastAsia" w:hint="eastAsia"/>
          <w:szCs w:val="21"/>
        </w:rPr>
        <w:t>。</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（１）電子政府の総合窓口「e-</w:t>
      </w:r>
      <w:proofErr w:type="spellStart"/>
      <w:r w:rsidRPr="00A054E1">
        <w:rPr>
          <w:rFonts w:asciiTheme="majorEastAsia" w:eastAsiaTheme="majorEastAsia" w:hAnsiTheme="majorEastAsia" w:hint="eastAsia"/>
          <w:szCs w:val="21"/>
        </w:rPr>
        <w:t>Gov</w:t>
      </w:r>
      <w:proofErr w:type="spellEnd"/>
      <w:r w:rsidRPr="00A054E1">
        <w:rPr>
          <w:rFonts w:asciiTheme="majorEastAsia" w:eastAsiaTheme="majorEastAsia" w:hAnsiTheme="majorEastAsia" w:hint="eastAsia"/>
          <w:szCs w:val="21"/>
        </w:rPr>
        <w:t>」を利用する場合</w:t>
      </w:r>
    </w:p>
    <w:p w:rsidR="00A054E1" w:rsidRPr="00A054E1" w:rsidRDefault="00A054E1" w:rsidP="00A054E1">
      <w:pPr>
        <w:ind w:leftChars="200" w:left="420" w:firstLineChars="100" w:firstLine="210"/>
        <w:rPr>
          <w:rFonts w:asciiTheme="majorEastAsia" w:eastAsiaTheme="majorEastAsia" w:hAnsiTheme="majorEastAsia"/>
          <w:szCs w:val="21"/>
        </w:rPr>
      </w:pPr>
      <w:r w:rsidRPr="00A054E1">
        <w:rPr>
          <w:rFonts w:asciiTheme="majorEastAsia" w:eastAsiaTheme="majorEastAsia" w:hAnsiTheme="majorEastAsia" w:hint="eastAsia"/>
          <w:szCs w:val="21"/>
        </w:rPr>
        <w:t>電子政府の総合窓口「e-</w:t>
      </w:r>
      <w:proofErr w:type="spellStart"/>
      <w:r w:rsidRPr="00A054E1">
        <w:rPr>
          <w:rFonts w:asciiTheme="majorEastAsia" w:eastAsiaTheme="majorEastAsia" w:hAnsiTheme="majorEastAsia" w:hint="eastAsia"/>
          <w:szCs w:val="21"/>
        </w:rPr>
        <w:t>Gov</w:t>
      </w:r>
      <w:proofErr w:type="spellEnd"/>
      <w:r w:rsidRPr="00A054E1">
        <w:rPr>
          <w:rFonts w:asciiTheme="majorEastAsia" w:eastAsiaTheme="majorEastAsia" w:hAnsiTheme="majorEastAsia" w:hint="eastAsia"/>
          <w:szCs w:val="21"/>
        </w:rPr>
        <w:t>」（</w:t>
      </w:r>
      <w:r w:rsidRPr="00A054E1">
        <w:rPr>
          <w:rFonts w:asciiTheme="majorEastAsia" w:eastAsiaTheme="majorEastAsia" w:hAnsiTheme="majorEastAsia"/>
          <w:szCs w:val="21"/>
        </w:rPr>
        <w:t>http://search.e-gov.go.jp/servlet/Public</w:t>
      </w:r>
      <w:r w:rsidRPr="00A054E1">
        <w:rPr>
          <w:rFonts w:asciiTheme="majorEastAsia" w:eastAsiaTheme="majorEastAsia" w:hAnsiTheme="majorEastAsia" w:hint="eastAsia"/>
          <w:szCs w:val="21"/>
        </w:rPr>
        <w:t>）の意見提出フォームからご提出ください。</w:t>
      </w:r>
    </w:p>
    <w:p w:rsidR="00A054E1" w:rsidRPr="00A054E1" w:rsidRDefault="00AD4381" w:rsidP="00A054E1">
      <w:pPr>
        <w:ind w:leftChars="200" w:left="420" w:firstLineChars="100" w:firstLine="210"/>
        <w:rPr>
          <w:rFonts w:asciiTheme="majorEastAsia" w:eastAsiaTheme="majorEastAsia" w:hAnsiTheme="majorEastAsia"/>
          <w:szCs w:val="21"/>
        </w:rPr>
      </w:pPr>
      <w:r w:rsidRPr="00AD4381">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08E5BB80" wp14:editId="7056E5F4">
                <wp:simplePos x="0" y="0"/>
                <wp:positionH relativeFrom="column">
                  <wp:posOffset>2005330</wp:posOffset>
                </wp:positionH>
                <wp:positionV relativeFrom="paragraph">
                  <wp:posOffset>1104053</wp:posOffset>
                </wp:positionV>
                <wp:extent cx="1346200" cy="140398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403985"/>
                        </a:xfrm>
                        <a:prstGeom prst="rect">
                          <a:avLst/>
                        </a:prstGeom>
                        <a:noFill/>
                        <a:ln w="9525">
                          <a:noFill/>
                          <a:miter lim="800000"/>
                          <a:headEnd/>
                          <a:tailEnd/>
                        </a:ln>
                      </wps:spPr>
                      <wps:txbx>
                        <w:txbxContent>
                          <w:p w:rsidR="00AD4381" w:rsidRPr="00AD4381" w:rsidRDefault="00AD4381" w:rsidP="00AD4381">
                            <w:pPr>
                              <w:jc w:val="center"/>
                              <w:rPr>
                                <w:rFonts w:asciiTheme="minorEastAsia" w:hAnsiTheme="minorEastAsia"/>
                              </w:rPr>
                            </w:pPr>
                            <w:r>
                              <w:rPr>
                                <w:rFonts w:asciiTheme="minorEastAsia" w:hAnsiTheme="minorEastAsia"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27" type="#_x0000_t202" style="position:absolute;left:0;text-align:left;margin-left:157.9pt;margin-top:86.95pt;width:106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" filled="f" stroked="f">
                <v:textbox style="mso-fit-shape-to-text:t">
                  <w:txbxContent>
                    <w:p w:rsidR="00AD4381" w:rsidRPr="00AD4381" w:rsidRDefault="00AD4381" w:rsidP="00AD4381">
                      <w:pPr>
                        <w:jc w:val="center"/>
                        <w:rPr>
                          <w:rFonts w:asciiTheme="minorEastAsia" w:hAnsiTheme="minorEastAsia"/>
                        </w:rPr>
                      </w:pPr>
                      <w:r>
                        <w:rPr>
                          <w:rFonts w:asciiTheme="minorEastAsia" w:hAnsiTheme="minorEastAsia" w:hint="eastAsia"/>
                        </w:rPr>
                        <w:t>1</w:t>
                      </w:r>
                    </w:p>
                  </w:txbxContent>
                </v:textbox>
              </v:shape>
            </w:pict>
          </mc:Fallback>
        </mc:AlternateContent>
      </w:r>
      <w:r w:rsidR="00A054E1" w:rsidRPr="00A054E1">
        <w:rPr>
          <w:rFonts w:asciiTheme="majorEastAsia" w:eastAsiaTheme="majorEastAsia" w:hAnsiTheme="majorEastAsia" w:hint="eastAsia"/>
          <w:szCs w:val="21"/>
        </w:rPr>
        <w:t>なお、添付ファイルは利用できません。添付ファイルを送付する場合は、（２）により提出してください。</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lastRenderedPageBreak/>
        <w:t>（２）電子メールを利用する場合</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電子メールアドレス：</w:t>
      </w:r>
      <w:r w:rsidR="00884191" w:rsidRPr="00884191">
        <w:rPr>
          <w:rFonts w:asciiTheme="majorEastAsia" w:eastAsiaTheme="majorEastAsia" w:hAnsiTheme="majorEastAsia"/>
          <w:szCs w:val="21"/>
        </w:rPr>
        <w:t>kikaku_tyousei_atmark_ml.soumu.go.jp</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884191" w:rsidRPr="00884191">
        <w:rPr>
          <w:rFonts w:asciiTheme="majorEastAsia" w:eastAsiaTheme="majorEastAsia" w:hAnsiTheme="majorEastAsia" w:hint="eastAsia"/>
          <w:szCs w:val="21"/>
        </w:rPr>
        <w:t>総務省総合通信基盤局電気通信事業部電気通信技術システム課</w:t>
      </w:r>
      <w:r w:rsidRPr="00A054E1">
        <w:rPr>
          <w:rFonts w:asciiTheme="majorEastAsia" w:eastAsiaTheme="majorEastAsia" w:hAnsiTheme="majorEastAsia" w:hint="eastAsia"/>
          <w:szCs w:val="21"/>
        </w:rPr>
        <w:t xml:space="preserve">　あて</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※スパムメール防止のため</w:t>
      </w:r>
      <w:r w:rsidR="004E29B6" w:rsidRPr="004E29B6">
        <w:rPr>
          <w:rFonts w:asciiTheme="majorEastAsia" w:eastAsiaTheme="majorEastAsia" w:hAnsiTheme="majorEastAsia" w:hint="eastAsia"/>
          <w:szCs w:val="21"/>
        </w:rPr>
        <w:t>「@」</w:t>
      </w:r>
      <w:r w:rsidRPr="00A054E1">
        <w:rPr>
          <w:rFonts w:asciiTheme="majorEastAsia" w:eastAsiaTheme="majorEastAsia" w:hAnsiTheme="majorEastAsia" w:hint="eastAsia"/>
          <w:szCs w:val="21"/>
        </w:rPr>
        <w:t>を「_</w:t>
      </w:r>
      <w:proofErr w:type="spellStart"/>
      <w:r w:rsidRPr="00A054E1">
        <w:rPr>
          <w:rFonts w:asciiTheme="majorEastAsia" w:eastAsiaTheme="majorEastAsia" w:hAnsiTheme="majorEastAsia" w:hint="eastAsia"/>
          <w:szCs w:val="21"/>
        </w:rPr>
        <w:t>atmark</w:t>
      </w:r>
      <w:proofErr w:type="spellEnd"/>
      <w:r w:rsidRPr="00A054E1">
        <w:rPr>
          <w:rFonts w:asciiTheme="majorEastAsia" w:eastAsiaTheme="majorEastAsia" w:hAnsiTheme="majorEastAsia" w:hint="eastAsia"/>
          <w:szCs w:val="21"/>
        </w:rPr>
        <w:t>_</w:t>
      </w:r>
      <w:r w:rsidR="004E29B6">
        <w:rPr>
          <w:rFonts w:asciiTheme="majorEastAsia" w:eastAsiaTheme="majorEastAsia" w:hAnsiTheme="majorEastAsia" w:hint="eastAsia"/>
          <w:szCs w:val="21"/>
        </w:rPr>
        <w:t>」としております。送信の際</w:t>
      </w:r>
      <w:r w:rsidRPr="00A054E1">
        <w:rPr>
          <w:rFonts w:asciiTheme="majorEastAsia" w:eastAsiaTheme="majorEastAsia" w:hAnsiTheme="majorEastAsia" w:hint="eastAsia"/>
          <w:szCs w:val="21"/>
        </w:rPr>
        <w:t>は恐れ入りますが、</w:t>
      </w:r>
      <w:r w:rsidR="004E29B6" w:rsidRPr="004E29B6">
        <w:rPr>
          <w:rFonts w:asciiTheme="majorEastAsia" w:eastAsiaTheme="majorEastAsia" w:hAnsiTheme="majorEastAsia" w:hint="eastAsia"/>
          <w:szCs w:val="21"/>
        </w:rPr>
        <w:t>「_</w:t>
      </w:r>
      <w:proofErr w:type="spellStart"/>
      <w:r w:rsidR="004E29B6" w:rsidRPr="004E29B6">
        <w:rPr>
          <w:rFonts w:asciiTheme="majorEastAsia" w:eastAsiaTheme="majorEastAsia" w:hAnsiTheme="majorEastAsia" w:hint="eastAsia"/>
          <w:szCs w:val="21"/>
        </w:rPr>
        <w:t>atmark</w:t>
      </w:r>
      <w:proofErr w:type="spellEnd"/>
      <w:r w:rsidR="004E29B6" w:rsidRPr="004E29B6">
        <w:rPr>
          <w:rFonts w:asciiTheme="majorEastAsia" w:eastAsiaTheme="majorEastAsia" w:hAnsiTheme="majorEastAsia" w:hint="eastAsia"/>
          <w:szCs w:val="21"/>
        </w:rPr>
        <w:t>_」を「@」に置き換えて</w:t>
      </w:r>
      <w:r w:rsidRPr="00A054E1">
        <w:rPr>
          <w:rFonts w:asciiTheme="majorEastAsia" w:eastAsiaTheme="majorEastAsia" w:hAnsiTheme="majorEastAsia" w:hint="eastAsia"/>
          <w:szCs w:val="21"/>
        </w:rPr>
        <w:t>お送りいただきますよう</w:t>
      </w:r>
      <w:r w:rsidR="004E29B6">
        <w:rPr>
          <w:rFonts w:asciiTheme="majorEastAsia" w:eastAsiaTheme="majorEastAsia" w:hAnsiTheme="majorEastAsia" w:hint="eastAsia"/>
          <w:szCs w:val="21"/>
        </w:rPr>
        <w:t>、</w:t>
      </w:r>
      <w:r w:rsidRPr="00A054E1">
        <w:rPr>
          <w:rFonts w:asciiTheme="majorEastAsia" w:eastAsiaTheme="majorEastAsia" w:hAnsiTheme="majorEastAsia" w:hint="eastAsia"/>
          <w:szCs w:val="21"/>
        </w:rPr>
        <w:t>お願いします。</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※意見の提出を装ってウイルスメールが送付される事案を防ぐため、(1)の電子政府の総合窓口（e-</w:t>
      </w:r>
      <w:proofErr w:type="spellStart"/>
      <w:r w:rsidRPr="00A054E1">
        <w:rPr>
          <w:rFonts w:asciiTheme="majorEastAsia" w:eastAsiaTheme="majorEastAsia" w:hAnsiTheme="majorEastAsia" w:hint="eastAsia"/>
          <w:szCs w:val="21"/>
        </w:rPr>
        <w:t>Gov</w:t>
      </w:r>
      <w:proofErr w:type="spellEnd"/>
      <w:r w:rsidRPr="00A054E1">
        <w:rPr>
          <w:rFonts w:asciiTheme="majorEastAsia" w:eastAsiaTheme="majorEastAsia" w:hAnsiTheme="majorEastAsia" w:hint="eastAsia"/>
          <w:szCs w:val="21"/>
        </w:rPr>
        <w:t>）を極力ご利用いただきますよう、ご協力の程よろしくお願いいたします。</w:t>
      </w:r>
    </w:p>
    <w:p w:rsidR="00A054E1" w:rsidRPr="00A054E1" w:rsidRDefault="00A054E1" w:rsidP="00A054E1">
      <w:pPr>
        <w:ind w:leftChars="200" w:left="630" w:hangingChars="100" w:hanging="210"/>
        <w:rPr>
          <w:rFonts w:asciiTheme="majorEastAsia" w:eastAsiaTheme="majorEastAsia" w:hAnsiTheme="majorEastAsia" w:cs="ＭＳ ゴシック"/>
          <w:szCs w:val="21"/>
        </w:rPr>
      </w:pPr>
      <w:r w:rsidRPr="00A054E1">
        <w:rPr>
          <w:rFonts w:asciiTheme="majorEastAsia" w:eastAsiaTheme="majorEastAsia" w:hAnsiTheme="majorEastAsia" w:cs="Courier New" w:hint="eastAsia"/>
          <w:szCs w:val="21"/>
        </w:rPr>
        <w:t>※メールに直接意見を書き込んでいただきますようお願いします。添付ファイルを送付する場合、</w:t>
      </w:r>
      <w:r w:rsidRPr="00A054E1">
        <w:rPr>
          <w:rFonts w:asciiTheme="majorEastAsia" w:eastAsiaTheme="majorEastAsia" w:hAnsiTheme="majorEastAsia" w:cs="ＭＳ ゴシック" w:hint="eastAsia"/>
          <w:szCs w:val="21"/>
        </w:rPr>
        <w:t>ファイル形式は、テキストファイル、マイクロソフト社Wordファイル、ジャストシステム社一太郎ファイルにより提出してください（他のファイル形式とする場合は、担当までお問合せください。）。</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※電子メールアドレスの受取可能最大容量は、メール本文等を含めて10MBとなっています。</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（３）郵送する場合</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〒100-8926　東京都千代田区霞が関２－１－２</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884191" w:rsidRPr="00884191">
        <w:rPr>
          <w:rFonts w:asciiTheme="majorEastAsia" w:eastAsiaTheme="majorEastAsia" w:hAnsiTheme="majorEastAsia" w:hint="eastAsia"/>
          <w:szCs w:val="21"/>
        </w:rPr>
        <w:t>総務省総合通信基盤局電気通信事業部電気通信技術システム課</w:t>
      </w:r>
      <w:r w:rsidRPr="00A054E1">
        <w:rPr>
          <w:rFonts w:asciiTheme="majorEastAsia" w:eastAsiaTheme="majorEastAsia" w:hAnsiTheme="majorEastAsia" w:hint="eastAsia"/>
          <w:szCs w:val="21"/>
        </w:rPr>
        <w:t xml:space="preserve">　あて</w:t>
      </w:r>
    </w:p>
    <w:p w:rsidR="00A054E1" w:rsidRPr="00A054E1" w:rsidRDefault="00A054E1" w:rsidP="00A054E1">
      <w:pPr>
        <w:ind w:left="420" w:hangingChars="200" w:hanging="42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別途、意見の内容を保存した光ディスクを添えて提出いただくようお願いする場合があります。その場合の条件は次のとおりです。</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○ディスクの種類：CD‐R、CD‐RW、DVD-R又はDVD-RW</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○ファイル形式：テキストファイル、マイクロソフト社Wordファイル又はジャストシステム社一太郎ファイル（他のファイル形式とする場合には、事前に担当者までお問い合わせください。）</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○ディスクには、提出者の氏名、提出日、ファイル名を記載してください。</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なお、送付いただいたディスクについては、返却できませんのであらかじめ御了承ください。</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（４）FAXを利用する場合</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FAX番号：03-5253-</w:t>
      </w:r>
      <w:r w:rsidR="00DC7A51" w:rsidRPr="00DC7A51">
        <w:rPr>
          <w:rFonts w:asciiTheme="majorEastAsia" w:eastAsiaTheme="majorEastAsia" w:hAnsiTheme="majorEastAsia"/>
          <w:szCs w:val="21"/>
        </w:rPr>
        <w:t>5863</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DC7A51" w:rsidRPr="00DC7A51">
        <w:rPr>
          <w:rFonts w:asciiTheme="majorEastAsia" w:eastAsiaTheme="majorEastAsia" w:hAnsiTheme="majorEastAsia" w:hint="eastAsia"/>
          <w:szCs w:val="21"/>
        </w:rPr>
        <w:t>総務省総合通信基盤局電気通信事業部電気通信技術システム課</w:t>
      </w:r>
      <w:r w:rsidRPr="00A054E1">
        <w:rPr>
          <w:rFonts w:asciiTheme="majorEastAsia" w:eastAsiaTheme="majorEastAsia" w:hAnsiTheme="majorEastAsia" w:hint="eastAsia"/>
          <w:szCs w:val="21"/>
        </w:rPr>
        <w:t xml:space="preserve">　あて</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※連絡先窓口の担当に電話連絡後、送付してください。</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なお、別途、電子データによる送付をお願いする場合があります。</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５　意見提出期間</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平成</w:t>
      </w:r>
      <w:r w:rsidR="00DC7A51">
        <w:rPr>
          <w:rFonts w:asciiTheme="majorEastAsia" w:eastAsiaTheme="majorEastAsia" w:hAnsiTheme="majorEastAsia" w:hint="eastAsia"/>
          <w:szCs w:val="21"/>
        </w:rPr>
        <w:t>28年４月19日（火</w:t>
      </w:r>
      <w:r w:rsidRPr="00A054E1">
        <w:rPr>
          <w:rFonts w:asciiTheme="majorEastAsia" w:eastAsiaTheme="majorEastAsia" w:hAnsiTheme="majorEastAsia" w:hint="eastAsia"/>
          <w:szCs w:val="21"/>
        </w:rPr>
        <w:t>）から平成</w:t>
      </w:r>
      <w:r w:rsidR="00DC7A51">
        <w:rPr>
          <w:rFonts w:asciiTheme="majorEastAsia" w:eastAsiaTheme="majorEastAsia" w:hAnsiTheme="majorEastAsia" w:hint="eastAsia"/>
          <w:szCs w:val="21"/>
        </w:rPr>
        <w:t>28年５月23日（月</w:t>
      </w:r>
      <w:r w:rsidRPr="00A054E1">
        <w:rPr>
          <w:rFonts w:asciiTheme="majorEastAsia" w:eastAsiaTheme="majorEastAsia" w:hAnsiTheme="majorEastAsia" w:hint="eastAsia"/>
          <w:szCs w:val="21"/>
        </w:rPr>
        <w:t>）まで（必着）</w:t>
      </w:r>
    </w:p>
    <w:p w:rsidR="00A054E1" w:rsidRPr="00A054E1" w:rsidRDefault="00AD4381" w:rsidP="00A054E1">
      <w:pPr>
        <w:ind w:firstLineChars="300" w:firstLine="630"/>
        <w:jc w:val="left"/>
        <w:rPr>
          <w:rFonts w:asciiTheme="majorEastAsia" w:eastAsiaTheme="majorEastAsia" w:hAnsiTheme="majorEastAsia"/>
          <w:szCs w:val="21"/>
        </w:rPr>
      </w:pPr>
      <w:r w:rsidRPr="00AD4381">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060FFCEB" wp14:editId="2E66725A">
                <wp:simplePos x="0" y="0"/>
                <wp:positionH relativeFrom="column">
                  <wp:posOffset>2005118</wp:posOffset>
                </wp:positionH>
                <wp:positionV relativeFrom="paragraph">
                  <wp:posOffset>762000</wp:posOffset>
                </wp:positionV>
                <wp:extent cx="13462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403985"/>
                        </a:xfrm>
                        <a:prstGeom prst="rect">
                          <a:avLst/>
                        </a:prstGeom>
                        <a:noFill/>
                        <a:ln w="9525">
                          <a:noFill/>
                          <a:miter lim="800000"/>
                          <a:headEnd/>
                          <a:tailEnd/>
                        </a:ln>
                      </wps:spPr>
                      <wps:txbx>
                        <w:txbxContent>
                          <w:p w:rsidR="00AD4381" w:rsidRPr="00AD4381" w:rsidRDefault="00AD4381" w:rsidP="00AD4381">
                            <w:pPr>
                              <w:jc w:val="center"/>
                              <w:rPr>
                                <w:rFonts w:asciiTheme="minorEastAsia" w:hAnsiTheme="minorEastAsia"/>
                              </w:rPr>
                            </w:pPr>
                            <w:r>
                              <w:rPr>
                                <w:rFonts w:asciiTheme="minorEastAsia" w:hAnsiTheme="minorEastAsia"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157.9pt;margin-top:60pt;width:106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" filled="f" stroked="f">
                <v:textbox style="mso-fit-shape-to-text:t">
                  <w:txbxContent>
                    <w:p w:rsidR="00AD4381" w:rsidRPr="00AD4381" w:rsidRDefault="00AD4381" w:rsidP="00AD4381">
                      <w:pPr>
                        <w:jc w:val="center"/>
                        <w:rPr>
                          <w:rFonts w:asciiTheme="minorEastAsia" w:hAnsiTheme="minorEastAsia"/>
                        </w:rPr>
                      </w:pPr>
                      <w:r>
                        <w:rPr>
                          <w:rFonts w:asciiTheme="minorEastAsia" w:hAnsiTheme="minorEastAsia" w:hint="eastAsia"/>
                        </w:rPr>
                        <w:t>2</w:t>
                      </w:r>
                    </w:p>
                  </w:txbxContent>
                </v:textbox>
              </v:shape>
            </w:pict>
          </mc:Fallback>
        </mc:AlternateContent>
      </w:r>
      <w:r w:rsidR="00A054E1" w:rsidRPr="00A054E1">
        <w:rPr>
          <w:rFonts w:asciiTheme="majorEastAsia" w:eastAsiaTheme="majorEastAsia" w:hAnsiTheme="majorEastAsia" w:hint="eastAsia"/>
          <w:szCs w:val="21"/>
        </w:rPr>
        <w:t>※郵送について</w:t>
      </w:r>
      <w:r w:rsidR="006519F8">
        <w:rPr>
          <w:rFonts w:asciiTheme="majorEastAsia" w:eastAsiaTheme="majorEastAsia" w:hAnsiTheme="majorEastAsia" w:hint="eastAsia"/>
          <w:szCs w:val="21"/>
        </w:rPr>
        <w:t>も</w:t>
      </w:r>
      <w:r w:rsidR="00A054E1" w:rsidRPr="00A054E1">
        <w:rPr>
          <w:rFonts w:asciiTheme="majorEastAsia" w:eastAsiaTheme="majorEastAsia" w:hAnsiTheme="majorEastAsia" w:hint="eastAsia"/>
          <w:szCs w:val="21"/>
        </w:rPr>
        <w:t>、締切日</w:t>
      </w:r>
      <w:r w:rsidR="006519F8">
        <w:rPr>
          <w:rFonts w:asciiTheme="majorEastAsia" w:eastAsiaTheme="majorEastAsia" w:hAnsiTheme="majorEastAsia" w:hint="eastAsia"/>
          <w:szCs w:val="21"/>
        </w:rPr>
        <w:t>に必着</w:t>
      </w:r>
      <w:r w:rsidR="00A054E1" w:rsidRPr="00A054E1">
        <w:rPr>
          <w:rFonts w:asciiTheme="majorEastAsia" w:eastAsiaTheme="majorEastAsia" w:hAnsiTheme="majorEastAsia" w:hint="eastAsia"/>
          <w:szCs w:val="21"/>
        </w:rPr>
        <w:t>とします。</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６　留意事項</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・意見が1000字を超える場合、その内容の要旨を添付してください。また、それぞれの意見には、当該意見の対象である命令等の案の名称、そのページ等を記載して下さい。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・提出された意見は、電子政府の総合窓口（e-</w:t>
      </w:r>
      <w:proofErr w:type="spellStart"/>
      <w:r w:rsidRPr="00A054E1">
        <w:rPr>
          <w:rFonts w:asciiTheme="majorEastAsia" w:eastAsiaTheme="majorEastAsia" w:hAnsiTheme="majorEastAsia" w:hint="eastAsia"/>
          <w:szCs w:val="21"/>
        </w:rPr>
        <w:t>Gov</w:t>
      </w:r>
      <w:proofErr w:type="spellEnd"/>
      <w:r w:rsidRPr="00A054E1">
        <w:rPr>
          <w:rFonts w:asciiTheme="majorEastAsia" w:eastAsiaTheme="majorEastAsia" w:hAnsiTheme="majorEastAsia" w:hint="eastAsia"/>
          <w:szCs w:val="21"/>
        </w:rPr>
        <w:t>）及び総務省ホームページに掲載するほか、</w:t>
      </w:r>
      <w:r w:rsidR="00DC7A51" w:rsidRPr="00DC7A51">
        <w:rPr>
          <w:rFonts w:asciiTheme="majorEastAsia" w:eastAsiaTheme="majorEastAsia" w:hAnsiTheme="majorEastAsia" w:hint="eastAsia"/>
          <w:szCs w:val="21"/>
        </w:rPr>
        <w:t>総務省総合通信基盤局電気通信事業部電気通信技術システム課</w:t>
      </w:r>
      <w:r w:rsidRPr="00A054E1">
        <w:rPr>
          <w:rFonts w:asciiTheme="majorEastAsia" w:eastAsiaTheme="majorEastAsia" w:hAnsiTheme="majorEastAsia" w:hint="eastAsia"/>
          <w:szCs w:val="21"/>
        </w:rPr>
        <w:t>にて配布又は閲覧に供します。</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御記入いただいた氏名（法人又は団体にあっては、その名称並びに代表者及び連絡担当者の氏名）、住所（所在地）、電話番号、電子メールアドレスは、提出意見の内容に不明な点があった場合等の連絡・確認のために利用します。</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なお、提出された意見とともに、意見提出者名（法人又は団体にあってはその名称及び代表者の氏名に限り、個人で意見提出された方の氏名は含みません。）を公表する場合があります。法人又は団体にあっては、その名称及び代表者の氏名について、匿名を希望される場合には、その旨を記入してください（連絡担当者の氏名は公表しません。）。</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・意見に対する個別の回答はいたしかねますので、あらかじめ御了承ください。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・意見提出期間の終了後に提出された意見、意見募集対象である命令等の案以外についての意見については、提出意見として取り扱わないことがありますので、あらかじめ御了承ください。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提出された意見は、結果の公示の際、必要に応じ整理・要約したものを公示することがあります。その場合には、提出された意見を連絡先窓口に備え付け、閲覧に供し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提出された意見を公示又は公にすることにより第三者の利益を害するおそれがあるとき、その他正当な理由があるときは、提出意見の全部又は一部を除いて公示又は公にすることがありますので、あらかじめ御了承ください。</w:t>
      </w:r>
    </w:p>
    <w:p w:rsidR="00A054E1" w:rsidRPr="00A054E1" w:rsidRDefault="00A054E1" w:rsidP="00A054E1">
      <w:pPr>
        <w:rPr>
          <w:rFonts w:asciiTheme="majorEastAsia" w:eastAsiaTheme="majorEastAsia" w:hAnsiTheme="majorEastAsia"/>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連絡先窓口</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w:t>
      </w:r>
      <w:r w:rsidR="002F0DC1" w:rsidRPr="002F0DC1">
        <w:rPr>
          <w:rFonts w:asciiTheme="majorEastAsia" w:eastAsiaTheme="majorEastAsia" w:hAnsiTheme="majorEastAsia" w:hint="eastAsia"/>
        </w:rPr>
        <w:t>総務省総合通信基盤局電気通信事業部電気通信技術システム課</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担　当：</w:t>
      </w:r>
      <w:r w:rsidR="002F0DC1" w:rsidRPr="002F0DC1">
        <w:rPr>
          <w:rFonts w:asciiTheme="majorEastAsia" w:eastAsiaTheme="majorEastAsia" w:hAnsiTheme="majorEastAsia" w:hint="eastAsia"/>
        </w:rPr>
        <w:t>杦浦課長補佐、河合係長、佐々木官</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電　話：03-5253-</w:t>
      </w:r>
      <w:r w:rsidR="002F0DC1" w:rsidRPr="002F0DC1">
        <w:rPr>
          <w:rFonts w:asciiTheme="majorEastAsia" w:eastAsiaTheme="majorEastAsia" w:hAnsiTheme="majorEastAsia"/>
        </w:rPr>
        <w:t>5858</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ＦＡＸ：03-5253-</w:t>
      </w:r>
      <w:r w:rsidR="002F0DC1" w:rsidRPr="002F0DC1">
        <w:rPr>
          <w:rFonts w:asciiTheme="majorEastAsia" w:eastAsiaTheme="majorEastAsia" w:hAnsiTheme="majorEastAsia"/>
        </w:rPr>
        <w:t>5863</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電子メールアドレス：</w:t>
      </w:r>
      <w:r w:rsidR="002F0DC1" w:rsidRPr="002F0DC1">
        <w:rPr>
          <w:rFonts w:asciiTheme="majorEastAsia" w:eastAsiaTheme="majorEastAsia" w:hAnsiTheme="majorEastAsia"/>
        </w:rPr>
        <w:t>kikaku_tyousei_atmark_ml.soumu.go.jp</w:t>
      </w:r>
    </w:p>
    <w:p w:rsidR="00A054E1" w:rsidRPr="00A054E1" w:rsidRDefault="001D3615" w:rsidP="00A054E1">
      <w:pPr>
        <w:rPr>
          <w:rFonts w:asciiTheme="majorEastAsia" w:eastAsiaTheme="majorEastAsia" w:hAnsiTheme="majorEastAsia"/>
        </w:rPr>
      </w:pPr>
      <w:r>
        <w:rPr>
          <w:rFonts w:asciiTheme="majorEastAsia" w:eastAsiaTheme="majorEastAsia" w:hAnsiTheme="majorEastAsia" w:hint="eastAsia"/>
        </w:rPr>
        <w:t xml:space="preserve">　　　　　　　</w:t>
      </w:r>
      <w:r w:rsidR="00A054E1" w:rsidRPr="00A054E1">
        <w:rPr>
          <w:rFonts w:asciiTheme="majorEastAsia" w:eastAsiaTheme="majorEastAsia" w:hAnsiTheme="majorEastAsia" w:hint="eastAsia"/>
        </w:rPr>
        <w:t xml:space="preserve">　※迷惑メール防止のため、</w:t>
      </w:r>
      <w:r>
        <w:rPr>
          <w:rFonts w:asciiTheme="majorEastAsia" w:eastAsiaTheme="majorEastAsia" w:hAnsiTheme="majorEastAsia" w:hint="eastAsia"/>
        </w:rPr>
        <w:t>「</w:t>
      </w:r>
      <w:r w:rsidR="00A054E1" w:rsidRPr="00A054E1">
        <w:rPr>
          <w:rFonts w:asciiTheme="majorEastAsia" w:eastAsiaTheme="majorEastAsia" w:hAnsiTheme="majorEastAsia" w:hint="eastAsia"/>
        </w:rPr>
        <w:t>@</w:t>
      </w:r>
      <w:r>
        <w:rPr>
          <w:rFonts w:asciiTheme="majorEastAsia" w:eastAsiaTheme="majorEastAsia" w:hAnsiTheme="majorEastAsia" w:hint="eastAsia"/>
        </w:rPr>
        <w:t>」</w:t>
      </w:r>
      <w:r w:rsidR="00A054E1" w:rsidRPr="00A054E1">
        <w:rPr>
          <w:rFonts w:asciiTheme="majorEastAsia" w:eastAsiaTheme="majorEastAsia" w:hAnsiTheme="majorEastAsia" w:hint="eastAsia"/>
        </w:rPr>
        <w:t>を「_</w:t>
      </w:r>
      <w:proofErr w:type="spellStart"/>
      <w:r w:rsidR="00A054E1" w:rsidRPr="00A054E1">
        <w:rPr>
          <w:rFonts w:asciiTheme="majorEastAsia" w:eastAsiaTheme="majorEastAsia" w:hAnsiTheme="majorEastAsia" w:hint="eastAsia"/>
        </w:rPr>
        <w:t>atmark</w:t>
      </w:r>
      <w:proofErr w:type="spellEnd"/>
      <w:r w:rsidR="00A054E1" w:rsidRPr="00A054E1">
        <w:rPr>
          <w:rFonts w:asciiTheme="majorEastAsia" w:eastAsiaTheme="majorEastAsia" w:hAnsiTheme="majorEastAsia" w:hint="eastAsia"/>
        </w:rPr>
        <w:t>_」と表示しています。</w:t>
      </w:r>
    </w:p>
    <w:p w:rsidR="0052651C" w:rsidRDefault="001D3615" w:rsidP="00A054E1">
      <w:pPr>
        <w:rPr>
          <w:rFonts w:asciiTheme="majorEastAsia" w:eastAsiaTheme="majorEastAsia" w:hAnsiTheme="majorEastAsia"/>
        </w:rPr>
      </w:pPr>
      <w:r>
        <w:rPr>
          <w:rFonts w:asciiTheme="majorEastAsia" w:eastAsiaTheme="majorEastAsia" w:hAnsiTheme="majorEastAsia" w:hint="eastAsia"/>
        </w:rPr>
        <w:t xml:space="preserve">　　　　　　　　</w:t>
      </w:r>
      <w:r w:rsidR="00A054E1" w:rsidRPr="00A054E1">
        <w:rPr>
          <w:rFonts w:asciiTheme="majorEastAsia" w:eastAsiaTheme="majorEastAsia" w:hAnsiTheme="majorEastAsia" w:hint="eastAsia"/>
        </w:rPr>
        <w:t xml:space="preserve">　メールをお送りになる際には、「_</w:t>
      </w:r>
      <w:proofErr w:type="spellStart"/>
      <w:r w:rsidR="00A054E1" w:rsidRPr="00A054E1">
        <w:rPr>
          <w:rFonts w:asciiTheme="majorEastAsia" w:eastAsiaTheme="majorEastAsia" w:hAnsiTheme="majorEastAsia" w:hint="eastAsia"/>
        </w:rPr>
        <w:t>atmark</w:t>
      </w:r>
      <w:proofErr w:type="spellEnd"/>
      <w:r w:rsidR="00A054E1" w:rsidRPr="00A054E1">
        <w:rPr>
          <w:rFonts w:asciiTheme="majorEastAsia" w:eastAsiaTheme="majorEastAsia" w:hAnsiTheme="majorEastAsia" w:hint="eastAsia"/>
        </w:rPr>
        <w:t>_」を</w:t>
      </w:r>
      <w:r>
        <w:rPr>
          <w:rFonts w:asciiTheme="majorEastAsia" w:eastAsiaTheme="majorEastAsia" w:hAnsiTheme="majorEastAsia" w:hint="eastAsia"/>
        </w:rPr>
        <w:t>「</w:t>
      </w:r>
      <w:r w:rsidR="00A054E1" w:rsidRPr="00A054E1">
        <w:rPr>
          <w:rFonts w:asciiTheme="majorEastAsia" w:eastAsiaTheme="majorEastAsia" w:hAnsiTheme="majorEastAsia" w:hint="eastAsia"/>
        </w:rPr>
        <w:t>@</w:t>
      </w:r>
      <w:r>
        <w:rPr>
          <w:rFonts w:asciiTheme="majorEastAsia" w:eastAsiaTheme="majorEastAsia" w:hAnsiTheme="majorEastAsia" w:hint="eastAsia"/>
        </w:rPr>
        <w:t>」</w:t>
      </w:r>
      <w:r w:rsidR="00A054E1" w:rsidRPr="00A054E1">
        <w:rPr>
          <w:rFonts w:asciiTheme="majorEastAsia" w:eastAsiaTheme="majorEastAsia" w:hAnsiTheme="majorEastAsia" w:hint="eastAsia"/>
        </w:rPr>
        <w:t>に直してください。</w:t>
      </w:r>
    </w:p>
    <w:p w:rsidR="00A054E1" w:rsidRDefault="00A054E1" w:rsidP="00A054E1">
      <w:pPr>
        <w:rPr>
          <w:rFonts w:asciiTheme="majorEastAsia" w:eastAsiaTheme="majorEastAsia" w:hAnsiTheme="majorEastAsia"/>
        </w:rPr>
      </w:pPr>
    </w:p>
    <w:p w:rsidR="00A054E1" w:rsidRDefault="00AD4381">
      <w:pPr>
        <w:widowControl/>
        <w:jc w:val="left"/>
        <w:rPr>
          <w:rFonts w:asciiTheme="majorEastAsia" w:eastAsiaTheme="majorEastAsia" w:hAnsiTheme="majorEastAsia"/>
        </w:rPr>
      </w:pPr>
      <w:r w:rsidRPr="00AD4381">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584ED01F" wp14:editId="6293086E">
                <wp:simplePos x="0" y="0"/>
                <wp:positionH relativeFrom="column">
                  <wp:posOffset>2039832</wp:posOffset>
                </wp:positionH>
                <wp:positionV relativeFrom="paragraph">
                  <wp:posOffset>762000</wp:posOffset>
                </wp:positionV>
                <wp:extent cx="13462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403985"/>
                        </a:xfrm>
                        <a:prstGeom prst="rect">
                          <a:avLst/>
                        </a:prstGeom>
                        <a:noFill/>
                        <a:ln w="9525">
                          <a:noFill/>
                          <a:miter lim="800000"/>
                          <a:headEnd/>
                          <a:tailEnd/>
                        </a:ln>
                      </wps:spPr>
                      <wps:txbx>
                        <w:txbxContent>
                          <w:p w:rsidR="00AD4381" w:rsidRPr="00AD4381" w:rsidRDefault="00AD4381" w:rsidP="00AD4381">
                            <w:pPr>
                              <w:jc w:val="center"/>
                              <w:rPr>
                                <w:rFonts w:asciiTheme="minorEastAsia" w:hAnsiTheme="minorEastAsia"/>
                              </w:rPr>
                            </w:pPr>
                            <w:r w:rsidRPr="00AD4381">
                              <w:rPr>
                                <w:rFonts w:asciiTheme="minorEastAsia" w:hAnsiTheme="minorEastAsia"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60.6pt;margin-top:60pt;width:106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" filled="f" stroked="f">
                <v:textbox style="mso-fit-shape-to-text:t">
                  <w:txbxContent>
                    <w:p w:rsidR="00AD4381" w:rsidRPr="00AD4381" w:rsidRDefault="00AD4381" w:rsidP="00AD4381">
                      <w:pPr>
                        <w:jc w:val="center"/>
                        <w:rPr>
                          <w:rFonts w:asciiTheme="minorEastAsia" w:hAnsiTheme="minorEastAsia"/>
                        </w:rPr>
                      </w:pPr>
                      <w:r w:rsidRPr="00AD4381">
                        <w:rPr>
                          <w:rFonts w:asciiTheme="minorEastAsia" w:hAnsiTheme="minorEastAsia" w:hint="eastAsia"/>
                        </w:rPr>
                        <w:t>3</w:t>
                      </w:r>
                    </w:p>
                  </w:txbxContent>
                </v:textbox>
              </v:shape>
            </w:pict>
          </mc:Fallback>
        </mc:AlternateContent>
      </w:r>
      <w:r w:rsidR="00A054E1">
        <w:rPr>
          <w:rFonts w:asciiTheme="majorEastAsia" w:eastAsiaTheme="majorEastAsia" w:hAnsiTheme="majorEastAsia"/>
        </w:rPr>
        <w:br w:type="page"/>
      </w:r>
    </w:p>
    <w:p w:rsidR="00A054E1" w:rsidRPr="00A054E1" w:rsidRDefault="00A054E1" w:rsidP="00A054E1">
      <w:pPr>
        <w:ind w:left="211" w:hangingChars="100" w:hanging="211"/>
        <w:jc w:val="center"/>
        <w:rPr>
          <w:rFonts w:asciiTheme="majorEastAsia" w:eastAsiaTheme="majorEastAsia" w:hAnsiTheme="majorEastAsia"/>
          <w:b/>
          <w:szCs w:val="21"/>
        </w:rPr>
      </w:pPr>
      <w:r w:rsidRPr="00A054E1">
        <w:rPr>
          <w:rFonts w:asciiTheme="majorEastAsia" w:eastAsiaTheme="majorEastAsia" w:hAnsiTheme="majorEastAsia" w:hint="eastAsia"/>
          <w:b/>
          <w:szCs w:val="21"/>
        </w:rPr>
        <w:t>意　見　書</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jc w:val="right"/>
        <w:rPr>
          <w:rFonts w:asciiTheme="majorEastAsia" w:eastAsiaTheme="majorEastAsia" w:hAnsiTheme="majorEastAsia"/>
          <w:szCs w:val="21"/>
        </w:rPr>
      </w:pPr>
      <w:r w:rsidRPr="00A054E1">
        <w:rPr>
          <w:rFonts w:asciiTheme="majorEastAsia" w:eastAsiaTheme="majorEastAsia" w:hAnsiTheme="majorEastAsia" w:hint="eastAsia"/>
          <w:szCs w:val="21"/>
        </w:rPr>
        <w:t>平成</w:t>
      </w:r>
      <w:r w:rsidR="000629C5">
        <w:rPr>
          <w:rFonts w:asciiTheme="majorEastAsia" w:eastAsiaTheme="majorEastAsia" w:hAnsiTheme="majorEastAsia" w:hint="eastAsia"/>
          <w:szCs w:val="21"/>
        </w:rPr>
        <w:t>28</w:t>
      </w:r>
      <w:r w:rsidRPr="00A054E1">
        <w:rPr>
          <w:rFonts w:asciiTheme="majorEastAsia" w:eastAsiaTheme="majorEastAsia" w:hAnsiTheme="majorEastAsia" w:hint="eastAsia"/>
          <w:szCs w:val="21"/>
        </w:rPr>
        <w:t>年　　月　　日</w:t>
      </w:r>
    </w:p>
    <w:p w:rsidR="00A054E1" w:rsidRPr="00A054E1" w:rsidRDefault="00A054E1" w:rsidP="00A054E1">
      <w:pPr>
        <w:ind w:left="210" w:hangingChars="100" w:hanging="210"/>
        <w:rPr>
          <w:rFonts w:asciiTheme="majorEastAsia" w:eastAsiaTheme="majorEastAsia" w:hAnsiTheme="majorEastAsia"/>
          <w:szCs w:val="21"/>
        </w:rPr>
      </w:pPr>
    </w:p>
    <w:p w:rsidR="000E3948" w:rsidRDefault="000E3948" w:rsidP="00A054E1">
      <w:pPr>
        <w:ind w:left="210" w:hangingChars="100" w:hanging="210"/>
        <w:rPr>
          <w:rFonts w:asciiTheme="majorEastAsia" w:eastAsiaTheme="majorEastAsia" w:hAnsiTheme="majorEastAsia"/>
          <w:szCs w:val="21"/>
        </w:rPr>
      </w:pPr>
      <w:r w:rsidRPr="000E3948">
        <w:rPr>
          <w:rFonts w:asciiTheme="majorEastAsia" w:eastAsiaTheme="majorEastAsia" w:hAnsiTheme="majorEastAsia" w:hint="eastAsia"/>
          <w:szCs w:val="21"/>
        </w:rPr>
        <w:t>総務省総合通信基盤局</w:t>
      </w:r>
    </w:p>
    <w:p w:rsidR="00A054E1" w:rsidRPr="00A054E1" w:rsidRDefault="000E3948" w:rsidP="000E3948">
      <w:pPr>
        <w:ind w:leftChars="100" w:left="210"/>
        <w:rPr>
          <w:rFonts w:asciiTheme="majorEastAsia" w:eastAsiaTheme="majorEastAsia" w:hAnsiTheme="majorEastAsia"/>
          <w:szCs w:val="21"/>
        </w:rPr>
      </w:pPr>
      <w:r w:rsidRPr="000E3948">
        <w:rPr>
          <w:rFonts w:asciiTheme="majorEastAsia" w:eastAsiaTheme="majorEastAsia" w:hAnsiTheme="majorEastAsia" w:hint="eastAsia"/>
          <w:szCs w:val="21"/>
        </w:rPr>
        <w:t>電気通信事業部電気通信技術システム課</w:t>
      </w:r>
      <w:r w:rsidR="00A054E1" w:rsidRPr="00A054E1">
        <w:rPr>
          <w:rFonts w:asciiTheme="majorEastAsia" w:eastAsiaTheme="majorEastAsia" w:hAnsiTheme="majorEastAsia" w:hint="eastAsia"/>
          <w:szCs w:val="21"/>
        </w:rPr>
        <w:t xml:space="preserve">　あて</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郵便番号</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（ふりがな）</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住所（所在地）</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（ふりがな）</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氏名（法人又は団体名等）（注１）</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電話番号</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電子メールアドレス</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Chars="105" w:left="220"/>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EA6552" w:rsidRPr="00EA6552">
        <w:rPr>
          <w:rFonts w:asciiTheme="majorEastAsia" w:eastAsiaTheme="majorEastAsia" w:hAnsiTheme="majorEastAsia" w:hint="eastAsia"/>
          <w:szCs w:val="21"/>
        </w:rPr>
        <w:t>有線電気通信設備令施行規則の一部を改正する省令案</w:t>
      </w:r>
      <w:r w:rsidRPr="00A054E1">
        <w:rPr>
          <w:rFonts w:asciiTheme="majorEastAsia" w:eastAsiaTheme="majorEastAsia" w:hAnsiTheme="majorEastAsia" w:hint="eastAsia"/>
          <w:szCs w:val="21"/>
        </w:rPr>
        <w:t>」に関し、別紙のとおり意見を提出します。</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注１　法人又は団体にあっては、その名称及び代表者の氏名を記載すること。併せて、連絡担当者の氏名を記載すること。</w:t>
      </w:r>
    </w:p>
    <w:p w:rsidR="00A054E1" w:rsidRPr="007D1A23" w:rsidRDefault="00A054E1" w:rsidP="007D1A23">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注２　用紙の大きさは、日本工業規格Ａ列４番とすること。別紙にはページ番号を記載すること。</w:t>
      </w:r>
    </w:p>
    <w:p w:rsidR="00A054E1" w:rsidRDefault="00A054E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A054E1" w:rsidRDefault="00A054E1" w:rsidP="00A054E1">
      <w:pPr>
        <w:ind w:left="210" w:hangingChars="100" w:hanging="210"/>
        <w:jc w:val="right"/>
        <w:rPr>
          <w:rFonts w:ascii="ＭＳ ゴシック" w:eastAsia="ＭＳ ゴシック" w:hAnsi="ＭＳ ゴシック"/>
          <w:szCs w:val="21"/>
        </w:rPr>
      </w:pPr>
      <w:r w:rsidRPr="00A054E1">
        <w:rPr>
          <w:rFonts w:ascii="ＭＳ ゴシック" w:eastAsia="ＭＳ ゴシック" w:hAnsi="ＭＳ ゴシック" w:hint="eastAsia"/>
          <w:szCs w:val="21"/>
        </w:rPr>
        <w:t>別紙様式</w:t>
      </w:r>
    </w:p>
    <w:p w:rsidR="00A054E1" w:rsidRPr="00A054E1" w:rsidRDefault="00A054E1" w:rsidP="00A054E1">
      <w:pPr>
        <w:ind w:left="210" w:hangingChars="100" w:hanging="210"/>
        <w:jc w:val="right"/>
        <w:rPr>
          <w:rFonts w:ascii="ＭＳ ゴシック" w:eastAsia="ＭＳ ゴシック" w:hAnsi="ＭＳ ゴシック"/>
          <w:szCs w:val="21"/>
        </w:rPr>
      </w:pPr>
    </w:p>
    <w:tbl>
      <w:tblPr>
        <w:tblStyle w:val="1"/>
        <w:tblW w:w="0" w:type="auto"/>
        <w:tblLook w:val="04A0" w:firstRow="1" w:lastRow="0" w:firstColumn="1" w:lastColumn="0" w:noHBand="0" w:noVBand="1"/>
      </w:tblPr>
      <w:tblGrid>
        <w:gridCol w:w="4351"/>
        <w:gridCol w:w="4351"/>
      </w:tblGrid>
      <w:tr w:rsidR="00A054E1" w:rsidRPr="00A054E1" w:rsidTr="00BC4D8D">
        <w:tc>
          <w:tcPr>
            <w:tcW w:w="4351" w:type="dxa"/>
          </w:tcPr>
          <w:p w:rsidR="00A054E1" w:rsidRPr="00A054E1" w:rsidRDefault="00A054E1" w:rsidP="00A054E1">
            <w:pPr>
              <w:jc w:val="center"/>
              <w:rPr>
                <w:szCs w:val="21"/>
              </w:rPr>
            </w:pPr>
            <w:r w:rsidRPr="00A054E1">
              <w:rPr>
                <w:rFonts w:ascii="ＭＳ ゴシック" w:eastAsia="ＭＳ ゴシック" w:hAnsi="ＭＳ ゴシック" w:hint="eastAsia"/>
                <w:szCs w:val="21"/>
              </w:rPr>
              <w:t>該当箇所</w:t>
            </w:r>
          </w:p>
        </w:tc>
        <w:tc>
          <w:tcPr>
            <w:tcW w:w="4351" w:type="dxa"/>
          </w:tcPr>
          <w:p w:rsidR="00A054E1" w:rsidRPr="00A054E1" w:rsidRDefault="00A054E1" w:rsidP="00A054E1">
            <w:pPr>
              <w:jc w:val="center"/>
              <w:rPr>
                <w:szCs w:val="21"/>
              </w:rPr>
            </w:pPr>
            <w:r w:rsidRPr="00A054E1">
              <w:rPr>
                <w:rFonts w:ascii="ＭＳ ゴシック" w:eastAsia="ＭＳ ゴシック" w:hAnsi="ＭＳ ゴシック" w:hint="eastAsia"/>
                <w:szCs w:val="21"/>
              </w:rPr>
              <w:t>御意見</w:t>
            </w:r>
          </w:p>
        </w:tc>
      </w:tr>
      <w:tr w:rsidR="00A054E1" w:rsidRPr="00A054E1" w:rsidTr="00BC4D8D">
        <w:tc>
          <w:tcPr>
            <w:tcW w:w="4351" w:type="dxa"/>
          </w:tcPr>
          <w:p w:rsidR="00A054E1" w:rsidRPr="00A054E1" w:rsidRDefault="00A054E1" w:rsidP="00A054E1">
            <w:pPr>
              <w:rPr>
                <w:szCs w:val="21"/>
              </w:rPr>
            </w:pPr>
          </w:p>
          <w:p w:rsidR="00A054E1" w:rsidRPr="00A054E1" w:rsidRDefault="00A054E1" w:rsidP="00A054E1">
            <w:pPr>
              <w:rPr>
                <w:szCs w:val="21"/>
              </w:rPr>
            </w:pPr>
          </w:p>
          <w:p w:rsidR="00A054E1" w:rsidRDefault="00A054E1" w:rsidP="00A054E1">
            <w:pPr>
              <w:rPr>
                <w:szCs w:val="21"/>
              </w:rPr>
            </w:pPr>
          </w:p>
          <w:p w:rsidR="00A054E1" w:rsidRPr="00A054E1" w:rsidRDefault="00A054E1" w:rsidP="00A054E1">
            <w:pPr>
              <w:rPr>
                <w:szCs w:val="21"/>
              </w:rPr>
            </w:pPr>
          </w:p>
          <w:p w:rsidR="00A054E1" w:rsidRPr="00A054E1" w:rsidRDefault="00A054E1" w:rsidP="00A054E1">
            <w:pPr>
              <w:rPr>
                <w:szCs w:val="21"/>
              </w:rPr>
            </w:pPr>
          </w:p>
        </w:tc>
        <w:tc>
          <w:tcPr>
            <w:tcW w:w="4351" w:type="dxa"/>
          </w:tcPr>
          <w:p w:rsidR="00A054E1" w:rsidRPr="00A054E1" w:rsidRDefault="00A054E1" w:rsidP="00A054E1">
            <w:pPr>
              <w:rPr>
                <w:szCs w:val="21"/>
              </w:rPr>
            </w:pPr>
          </w:p>
          <w:p w:rsidR="00A054E1" w:rsidRPr="00A054E1" w:rsidRDefault="00A054E1" w:rsidP="00A054E1">
            <w:pPr>
              <w:rPr>
                <w:szCs w:val="21"/>
              </w:rPr>
            </w:pPr>
          </w:p>
          <w:p w:rsidR="00A054E1" w:rsidRDefault="00A054E1" w:rsidP="00A054E1">
            <w:pPr>
              <w:rPr>
                <w:szCs w:val="21"/>
              </w:rPr>
            </w:pPr>
          </w:p>
          <w:p w:rsidR="00A054E1" w:rsidRPr="00A054E1" w:rsidRDefault="00A054E1" w:rsidP="00A054E1">
            <w:pPr>
              <w:rPr>
                <w:szCs w:val="21"/>
              </w:rPr>
            </w:pPr>
          </w:p>
          <w:p w:rsidR="00A054E1" w:rsidRPr="00A054E1" w:rsidRDefault="00A054E1" w:rsidP="00A054E1">
            <w:pPr>
              <w:rPr>
                <w:szCs w:val="21"/>
              </w:rPr>
            </w:pPr>
          </w:p>
        </w:tc>
      </w:tr>
    </w:tbl>
    <w:p w:rsidR="00A054E1" w:rsidRPr="00A054E1" w:rsidRDefault="00A054E1" w:rsidP="00A054E1">
      <w:pPr>
        <w:widowControl/>
        <w:jc w:val="left"/>
        <w:rPr>
          <w:rFonts w:asciiTheme="majorEastAsia" w:eastAsiaTheme="majorEastAsia" w:hAnsiTheme="majorEastAsia"/>
        </w:rPr>
      </w:pPr>
    </w:p>
    <w:sectPr w:rsidR="00A054E1" w:rsidRPr="00A054E1" w:rsidSect="001B52D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3A9" w:rsidRDefault="00A043A9" w:rsidP="00A054E1">
      <w:r>
        <w:separator/>
      </w:r>
    </w:p>
  </w:endnote>
  <w:endnote w:type="continuationSeparator" w:id="0">
    <w:p w:rsidR="00A043A9" w:rsidRDefault="00A043A9" w:rsidP="00A0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20" w:rsidRDefault="00484E2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2DE" w:rsidRPr="001B52DE" w:rsidRDefault="001B52DE">
    <w:pPr>
      <w:pStyle w:val="a5"/>
      <w:jc w:val="center"/>
      <w:rPr>
        <w:rFonts w:asciiTheme="minorEastAsia" w:hAnsiTheme="minorEastAsia"/>
      </w:rPr>
    </w:pPr>
  </w:p>
  <w:p w:rsidR="001B52DE" w:rsidRDefault="001B52D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20" w:rsidRDefault="00484E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3A9" w:rsidRDefault="00A043A9" w:rsidP="00A054E1">
      <w:r>
        <w:separator/>
      </w:r>
    </w:p>
  </w:footnote>
  <w:footnote w:type="continuationSeparator" w:id="0">
    <w:p w:rsidR="00A043A9" w:rsidRDefault="00A043A9" w:rsidP="00A05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20" w:rsidRDefault="00484E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20" w:rsidRDefault="00484E2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20" w:rsidRDefault="00484E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29"/>
    <w:rsid w:val="000629C5"/>
    <w:rsid w:val="000E3948"/>
    <w:rsid w:val="001B52DE"/>
    <w:rsid w:val="001D3615"/>
    <w:rsid w:val="002F0DC1"/>
    <w:rsid w:val="0040540C"/>
    <w:rsid w:val="00466A9B"/>
    <w:rsid w:val="00484E20"/>
    <w:rsid w:val="004C7CF2"/>
    <w:rsid w:val="004E29B6"/>
    <w:rsid w:val="0052651C"/>
    <w:rsid w:val="006519F8"/>
    <w:rsid w:val="00737729"/>
    <w:rsid w:val="007D1A23"/>
    <w:rsid w:val="00884191"/>
    <w:rsid w:val="009A6818"/>
    <w:rsid w:val="00A043A9"/>
    <w:rsid w:val="00A054E1"/>
    <w:rsid w:val="00A506E7"/>
    <w:rsid w:val="00AD4381"/>
    <w:rsid w:val="00C30995"/>
    <w:rsid w:val="00CE5FEA"/>
    <w:rsid w:val="00DC7A51"/>
    <w:rsid w:val="00E676CB"/>
    <w:rsid w:val="00E84E44"/>
    <w:rsid w:val="00EA6552"/>
    <w:rsid w:val="00FC6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43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43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43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43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2016-04-18T01:01:00Z</dcterms:created>
  <dcterms:modified xsi:type="dcterms:W3CDTF">2016-04-18T01:01:00Z</dcterms:modified>
</cp:coreProperties>
</file>