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6" w:rsidRPr="00594BA7" w:rsidRDefault="00757426" w:rsidP="00757426">
      <w:pPr>
        <w:jc w:val="center"/>
        <w:rPr>
          <w:rFonts w:ascii="ＭＳ ゴシック" w:eastAsia="ＭＳ ゴシック" w:hAnsi="ＭＳ ゴシック"/>
          <w:b/>
          <w:spacing w:val="2"/>
          <w:sz w:val="24"/>
        </w:rPr>
      </w:pPr>
      <w:r w:rsidRPr="00594BA7">
        <w:rPr>
          <w:rFonts w:ascii="ＭＳ ゴシック" w:eastAsia="ＭＳ ゴシック" w:hAnsi="ＭＳ ゴシック" w:hint="eastAsia"/>
          <w:b/>
          <w:spacing w:val="2"/>
          <w:sz w:val="24"/>
        </w:rPr>
        <w:t>民放ラジオ難聴解消支援事業・整備計画書</w:t>
      </w:r>
    </w:p>
    <w:p w:rsidR="00757426" w:rsidRPr="00594BA7" w:rsidRDefault="00757426" w:rsidP="00757426">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709"/>
        <w:gridCol w:w="1985"/>
        <w:gridCol w:w="7087"/>
      </w:tblGrid>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申　請　主　体</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342"/>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342"/>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981"/>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担当者</w:t>
            </w:r>
          </w:p>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連絡先</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開　設　目　的</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1523"/>
        </w:trPr>
        <w:tc>
          <w:tcPr>
            <w:tcW w:w="709" w:type="dxa"/>
            <w:vMerge/>
            <w:tcBorders>
              <w:left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ind w:firstLineChars="100" w:firstLine="240"/>
              <w:rPr>
                <w:rFonts w:ascii="ＭＳ ゴシック" w:eastAsia="ＭＳ ゴシック" w:hAnsi="ＭＳ ゴシック"/>
                <w:sz w:val="24"/>
              </w:rPr>
            </w:pPr>
            <w:r w:rsidRPr="00594BA7">
              <w:rPr>
                <w:rFonts w:ascii="ＭＳ ゴシック" w:eastAsia="ＭＳ ゴシック" w:hAnsi="ＭＳ ゴシック" w:hint="eastAsia"/>
                <w:sz w:val="24"/>
              </w:rPr>
              <w:t>□　都市型難聴対策事業</w:t>
            </w:r>
          </w:p>
          <w:p w:rsidR="00757426" w:rsidRPr="00594BA7" w:rsidRDefault="00757426" w:rsidP="00D72D0A">
            <w:pPr>
              <w:ind w:firstLineChars="100" w:firstLine="240"/>
              <w:rPr>
                <w:rFonts w:ascii="ＭＳ ゴシック" w:eastAsia="ＭＳ ゴシック" w:hAnsi="ＭＳ ゴシック"/>
                <w:sz w:val="24"/>
              </w:rPr>
            </w:pPr>
            <w:r w:rsidRPr="00594BA7">
              <w:rPr>
                <w:rFonts w:ascii="ＭＳ ゴシック" w:eastAsia="ＭＳ ゴシック" w:hAnsi="ＭＳ ゴシック" w:hint="eastAsia"/>
                <w:sz w:val="24"/>
              </w:rPr>
              <w:t>□　外国波混信対策事業</w:t>
            </w:r>
          </w:p>
          <w:p w:rsidR="00757426" w:rsidRPr="00594BA7" w:rsidRDefault="00757426" w:rsidP="00D72D0A">
            <w:pPr>
              <w:ind w:firstLineChars="100" w:firstLine="240"/>
              <w:rPr>
                <w:rFonts w:ascii="ＭＳ ゴシック" w:eastAsia="ＭＳ ゴシック" w:hAnsi="ＭＳ ゴシック"/>
                <w:color w:val="FF0000"/>
                <w:sz w:val="22"/>
              </w:rPr>
            </w:pPr>
            <w:r w:rsidRPr="00594BA7">
              <w:rPr>
                <w:rFonts w:ascii="ＭＳ ゴシック" w:eastAsia="ＭＳ ゴシック" w:hAnsi="ＭＳ ゴシック" w:hint="eastAsia"/>
                <w:sz w:val="24"/>
              </w:rPr>
              <w:t>□　地理的・地形的難聴対策事業</w:t>
            </w:r>
          </w:p>
        </w:tc>
      </w:tr>
      <w:tr w:rsidR="00757426" w:rsidRPr="00594BA7" w:rsidTr="00D72D0A">
        <w:trPr>
          <w:trHeight w:val="2693"/>
        </w:trPr>
        <w:tc>
          <w:tcPr>
            <w:tcW w:w="709" w:type="dxa"/>
            <w:tcBorders>
              <w:top w:val="single" w:sz="4" w:space="0" w:color="auto"/>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補助事業のスケジュール</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26" w:rsidRPr="009747A0" w:rsidRDefault="00757426" w:rsidP="00D72D0A">
            <w:pPr>
              <w:spacing w:line="360" w:lineRule="exact"/>
              <w:rPr>
                <w:rFonts w:ascii="ＭＳ 明朝" w:hAnsi="ＭＳ 明朝"/>
                <w:color w:val="FF0000"/>
                <w:spacing w:val="2"/>
                <w:sz w:val="22"/>
              </w:rPr>
            </w:pPr>
            <w:bookmarkStart w:id="0" w:name="_GoBack"/>
            <w:bookmarkEnd w:id="0"/>
          </w:p>
        </w:tc>
      </w:tr>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提　出　資　料</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5643"/>
        </w:trPr>
        <w:tc>
          <w:tcPr>
            <w:tcW w:w="709" w:type="dxa"/>
            <w:vMerge/>
            <w:tcBorders>
              <w:left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841AAA" w:rsidRPr="00841AAA" w:rsidRDefault="00841AAA" w:rsidP="00841AAA">
            <w:pPr>
              <w:spacing w:beforeLines="50" w:before="180" w:line="360" w:lineRule="exact"/>
              <w:jc w:val="left"/>
              <w:rPr>
                <w:rFonts w:ascii="ＭＳ ゴシック" w:eastAsia="ＭＳ ゴシック" w:hAnsi="ＭＳ ゴシック"/>
                <w:sz w:val="22"/>
              </w:rPr>
            </w:pPr>
            <w:r w:rsidRPr="00841AAA">
              <w:rPr>
                <w:rFonts w:ascii="ＭＳ ゴシック" w:eastAsia="ＭＳ ゴシック" w:hAnsi="ＭＳ ゴシック" w:hint="eastAsia"/>
                <w:sz w:val="22"/>
              </w:rPr>
              <w:t>（１）交付申請の直近年度の財務諸表（過去５年分）</w:t>
            </w:r>
          </w:p>
          <w:p w:rsidR="00841AAA" w:rsidRPr="00841AAA" w:rsidRDefault="00841AAA" w:rsidP="00841AAA">
            <w:pPr>
              <w:spacing w:beforeLines="50" w:before="180" w:line="360" w:lineRule="exact"/>
              <w:jc w:val="left"/>
              <w:rPr>
                <w:rFonts w:ascii="ＭＳ ゴシック" w:eastAsia="ＭＳ ゴシック" w:hAnsi="ＭＳ ゴシック"/>
                <w:sz w:val="22"/>
              </w:rPr>
            </w:pPr>
            <w:r w:rsidRPr="00841AAA">
              <w:rPr>
                <w:rFonts w:ascii="ＭＳ ゴシック" w:eastAsia="ＭＳ ゴシック" w:hAnsi="ＭＳ ゴシック" w:hint="eastAsia"/>
                <w:sz w:val="22"/>
              </w:rPr>
              <w:t>（２）申請者の直近年度のラジオ放送事業に係る収支の状況を示す資料（過去５年分）</w:t>
            </w:r>
          </w:p>
          <w:p w:rsidR="00841AAA" w:rsidRPr="00841AAA" w:rsidRDefault="00841AAA" w:rsidP="00841AAA">
            <w:pPr>
              <w:spacing w:beforeLines="50" w:before="180" w:line="360" w:lineRule="exact"/>
              <w:ind w:left="440" w:hangingChars="200" w:hanging="440"/>
              <w:jc w:val="left"/>
              <w:rPr>
                <w:rFonts w:ascii="ＭＳ ゴシック" w:eastAsia="ＭＳ ゴシック" w:hAnsi="ＭＳ ゴシック" w:hint="eastAsia"/>
                <w:sz w:val="22"/>
              </w:rPr>
            </w:pPr>
            <w:r w:rsidRPr="00841AAA">
              <w:rPr>
                <w:rFonts w:ascii="ＭＳ ゴシック" w:eastAsia="ＭＳ ゴシック" w:hAnsi="ＭＳ ゴシック" w:hint="eastAsia"/>
                <w:sz w:val="22"/>
              </w:rPr>
              <w:t>（３）申請者の直近年度（過去５年分）ラジオ放送事業に係る収支が赤字である場合、収支の改善や経営基盤の強化に向けた取組状況及び交付申請がこれらの取組の障害にならないことを示す資料</w:t>
            </w:r>
          </w:p>
          <w:p w:rsidR="00841AAA" w:rsidRPr="00841AAA" w:rsidRDefault="00841AAA" w:rsidP="00841AAA">
            <w:pPr>
              <w:spacing w:line="360" w:lineRule="exact"/>
              <w:ind w:leftChars="200" w:left="420"/>
              <w:jc w:val="left"/>
              <w:rPr>
                <w:rFonts w:ascii="ＭＳ ゴシック" w:eastAsia="ＭＳ ゴシック" w:hAnsi="ＭＳ ゴシック"/>
                <w:sz w:val="22"/>
              </w:rPr>
            </w:pPr>
            <w:r w:rsidRPr="00841AAA">
              <w:rPr>
                <w:rFonts w:ascii="ＭＳ 明朝" w:hAnsi="ＭＳ 明朝" w:hint="eastAsia"/>
                <w:sz w:val="18"/>
                <w:szCs w:val="18"/>
              </w:rPr>
              <w:t>※（１）～（３）については、申請者が特定地上基幹放送事業者等である場合は提出が必要。</w:t>
            </w:r>
          </w:p>
          <w:p w:rsidR="00841AAA" w:rsidRPr="00841AAA" w:rsidRDefault="00841AAA" w:rsidP="00841AAA">
            <w:pPr>
              <w:spacing w:beforeLines="50" w:before="180" w:line="360" w:lineRule="exact"/>
              <w:ind w:left="440" w:hangingChars="200" w:hanging="440"/>
              <w:jc w:val="left"/>
              <w:rPr>
                <w:rFonts w:ascii="ＭＳ ゴシック" w:eastAsia="ＭＳ ゴシック" w:hAnsi="ＭＳ ゴシック"/>
                <w:sz w:val="22"/>
              </w:rPr>
            </w:pPr>
            <w:r w:rsidRPr="00841AAA">
              <w:rPr>
                <w:rFonts w:ascii="ＭＳ ゴシック" w:eastAsia="ＭＳ ゴシック" w:hAnsi="ＭＳ ゴシック" w:hint="eastAsia"/>
                <w:sz w:val="22"/>
              </w:rPr>
              <w:t>（４）補助金の交付を受けて整備中継局が補完する地上基幹放送局の放送区域内の難聴の発生状況を原則として１キロメートル（250メートル）四方のメッシュ単位で示す資料等</w:t>
            </w:r>
          </w:p>
          <w:p w:rsidR="00841AAA" w:rsidRPr="00841AAA" w:rsidRDefault="00841AAA" w:rsidP="00841AAA">
            <w:pPr>
              <w:spacing w:beforeLines="50" w:before="180" w:line="360" w:lineRule="exact"/>
              <w:ind w:left="440" w:hangingChars="200" w:hanging="440"/>
              <w:jc w:val="left"/>
              <w:rPr>
                <w:rFonts w:ascii="ＭＳ ゴシック" w:eastAsia="ＭＳ ゴシック" w:hAnsi="ＭＳ ゴシック"/>
                <w:sz w:val="22"/>
              </w:rPr>
            </w:pPr>
            <w:r w:rsidRPr="00841AAA">
              <w:rPr>
                <w:rFonts w:ascii="ＭＳ ゴシック" w:eastAsia="ＭＳ ゴシック" w:hAnsi="ＭＳ ゴシック" w:hint="eastAsia"/>
                <w:sz w:val="22"/>
              </w:rPr>
              <w:t>（５）補助金の交付を受けて整備中継局の空中線電力が難聴の解消のために必要最小のものであることを示す資料</w:t>
            </w:r>
          </w:p>
          <w:p w:rsidR="00757426" w:rsidRPr="00594BA7" w:rsidRDefault="00841AAA" w:rsidP="00841AAA">
            <w:pPr>
              <w:spacing w:beforeLines="50" w:before="180" w:line="360" w:lineRule="exact"/>
              <w:ind w:left="440" w:hangingChars="200" w:hanging="440"/>
              <w:jc w:val="left"/>
              <w:rPr>
                <w:rFonts w:ascii="ＭＳ ゴシック" w:eastAsia="ＭＳ ゴシック" w:hAnsi="ＭＳ ゴシック"/>
                <w:sz w:val="24"/>
              </w:rPr>
            </w:pPr>
            <w:r w:rsidRPr="00841AAA">
              <w:rPr>
                <w:rFonts w:ascii="ＭＳ ゴシック" w:eastAsia="ＭＳ ゴシック" w:hAnsi="ＭＳ ゴシック" w:hint="eastAsia"/>
                <w:sz w:val="22"/>
              </w:rPr>
              <w:t>（６）補助金の交付を受けて整備しようとする無線設備等の共同設置に関する状況を示す資料（無線設備等の共同設置を行わない場合は、共同設置に関する検討状況を示す資料その他共同設置が困難であることを示す資料）</w:t>
            </w:r>
          </w:p>
        </w:tc>
      </w:tr>
    </w:tbl>
    <w:p w:rsidR="003857FB" w:rsidRPr="00757426" w:rsidRDefault="003857FB" w:rsidP="00841AAA"/>
    <w:sectPr w:rsidR="003857FB" w:rsidRPr="00757426" w:rsidSect="00841AA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66" w:rsidRDefault="00BD1866" w:rsidP="00BD1866">
      <w:r>
        <w:separator/>
      </w:r>
    </w:p>
  </w:endnote>
  <w:endnote w:type="continuationSeparator" w:id="0">
    <w:p w:rsidR="00BD1866" w:rsidRDefault="00BD1866" w:rsidP="00BD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66" w:rsidRDefault="00BD1866" w:rsidP="00BD1866">
      <w:r>
        <w:separator/>
      </w:r>
    </w:p>
  </w:footnote>
  <w:footnote w:type="continuationSeparator" w:id="0">
    <w:p w:rsidR="00BD1866" w:rsidRDefault="00BD1866" w:rsidP="00BD1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3857FB"/>
    <w:rsid w:val="00694699"/>
    <w:rsid w:val="00757426"/>
    <w:rsid w:val="00841AAA"/>
    <w:rsid w:val="00BD1866"/>
    <w:rsid w:val="00CC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66"/>
    <w:pPr>
      <w:tabs>
        <w:tab w:val="center" w:pos="4252"/>
        <w:tab w:val="right" w:pos="8504"/>
      </w:tabs>
      <w:snapToGrid w:val="0"/>
    </w:pPr>
  </w:style>
  <w:style w:type="character" w:customStyle="1" w:styleId="a4">
    <w:name w:val="ヘッダー (文字)"/>
    <w:basedOn w:val="a0"/>
    <w:link w:val="a3"/>
    <w:uiPriority w:val="99"/>
    <w:rsid w:val="00BD1866"/>
    <w:rPr>
      <w:rFonts w:ascii="Century" w:eastAsia="ＭＳ 明朝" w:hAnsi="Century" w:cs="Times New Roman"/>
      <w:szCs w:val="24"/>
    </w:rPr>
  </w:style>
  <w:style w:type="paragraph" w:styleId="a5">
    <w:name w:val="footer"/>
    <w:basedOn w:val="a"/>
    <w:link w:val="a6"/>
    <w:uiPriority w:val="99"/>
    <w:unhideWhenUsed/>
    <w:rsid w:val="00BD1866"/>
    <w:pPr>
      <w:tabs>
        <w:tab w:val="center" w:pos="4252"/>
        <w:tab w:val="right" w:pos="8504"/>
      </w:tabs>
      <w:snapToGrid w:val="0"/>
    </w:pPr>
  </w:style>
  <w:style w:type="character" w:customStyle="1" w:styleId="a6">
    <w:name w:val="フッター (文字)"/>
    <w:basedOn w:val="a0"/>
    <w:link w:val="a5"/>
    <w:uiPriority w:val="99"/>
    <w:rsid w:val="00BD186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66"/>
    <w:pPr>
      <w:tabs>
        <w:tab w:val="center" w:pos="4252"/>
        <w:tab w:val="right" w:pos="8504"/>
      </w:tabs>
      <w:snapToGrid w:val="0"/>
    </w:pPr>
  </w:style>
  <w:style w:type="character" w:customStyle="1" w:styleId="a4">
    <w:name w:val="ヘッダー (文字)"/>
    <w:basedOn w:val="a0"/>
    <w:link w:val="a3"/>
    <w:uiPriority w:val="99"/>
    <w:rsid w:val="00BD1866"/>
    <w:rPr>
      <w:rFonts w:ascii="Century" w:eastAsia="ＭＳ 明朝" w:hAnsi="Century" w:cs="Times New Roman"/>
      <w:szCs w:val="24"/>
    </w:rPr>
  </w:style>
  <w:style w:type="paragraph" w:styleId="a5">
    <w:name w:val="footer"/>
    <w:basedOn w:val="a"/>
    <w:link w:val="a6"/>
    <w:uiPriority w:val="99"/>
    <w:unhideWhenUsed/>
    <w:rsid w:val="00BD1866"/>
    <w:pPr>
      <w:tabs>
        <w:tab w:val="center" w:pos="4252"/>
        <w:tab w:val="right" w:pos="8504"/>
      </w:tabs>
      <w:snapToGrid w:val="0"/>
    </w:pPr>
  </w:style>
  <w:style w:type="character" w:customStyle="1" w:styleId="a6">
    <w:name w:val="フッター (文字)"/>
    <w:basedOn w:val="a0"/>
    <w:link w:val="a5"/>
    <w:uiPriority w:val="99"/>
    <w:rsid w:val="00BD18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5</cp:revision>
  <dcterms:created xsi:type="dcterms:W3CDTF">2014-06-26T10:32:00Z</dcterms:created>
  <dcterms:modified xsi:type="dcterms:W3CDTF">2016-07-20T11:30:00Z</dcterms:modified>
</cp:coreProperties>
</file>