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03" w:rsidRDefault="00000CEB" w:rsidP="00A12560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000CEB">
        <w:rPr>
          <w:rFonts w:ascii="ＭＳ ゴシック" w:eastAsia="ＭＳ ゴシック" w:hAnsi="ＭＳ ゴシック"/>
          <w:b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FC78D" wp14:editId="37E75520">
                <wp:simplePos x="0" y="0"/>
                <wp:positionH relativeFrom="column">
                  <wp:posOffset>5383418</wp:posOffset>
                </wp:positionH>
                <wp:positionV relativeFrom="paragraph">
                  <wp:posOffset>-460860</wp:posOffset>
                </wp:positionV>
                <wp:extent cx="690282" cy="1403985"/>
                <wp:effectExtent l="0" t="0" r="14605" b="2603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CEB" w:rsidRPr="00000CEB" w:rsidRDefault="00000CEB" w:rsidP="00000CE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00CEB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722AFD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9pt;margin-top:-36.3pt;width:5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">
                <v:textbox style="mso-fit-shape-to-text:t">
                  <w:txbxContent>
                    <w:p w:rsidR="00000CEB" w:rsidRPr="00000CEB" w:rsidRDefault="00000CEB" w:rsidP="00000CE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00CEB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722AFD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C470C" w:rsidRPr="00FC470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「</w:t>
      </w:r>
      <w:r w:rsidR="00E152A5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放送ネットワーク整備支援</w:t>
      </w:r>
      <w:r w:rsidR="00FC470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事業」</w:t>
      </w:r>
      <w:r w:rsidR="007D5D5E" w:rsidRPr="00EC0AD6">
        <w:rPr>
          <w:rFonts w:ascii="ＭＳ ゴシック" w:eastAsia="ＭＳ ゴシック" w:hAnsi="ＭＳ ゴシック" w:hint="eastAsia"/>
          <w:b/>
          <w:bCs/>
          <w:sz w:val="28"/>
          <w:szCs w:val="28"/>
        </w:rPr>
        <w:t>公募</w:t>
      </w:r>
      <w:r w:rsidR="00FC7C39" w:rsidRPr="00EC0AD6">
        <w:rPr>
          <w:rFonts w:ascii="ＭＳ ゴシック" w:eastAsia="ＭＳ ゴシック" w:hAnsi="ＭＳ ゴシック" w:hint="eastAsia"/>
          <w:b/>
          <w:bCs/>
          <w:sz w:val="28"/>
          <w:szCs w:val="28"/>
        </w:rPr>
        <w:t>要領</w:t>
      </w:r>
    </w:p>
    <w:p w:rsidR="00FC470C" w:rsidRPr="00EC0AD6" w:rsidRDefault="00FC470C" w:rsidP="00A12560">
      <w:pPr>
        <w:spacing w:line="240" w:lineRule="atLeast"/>
        <w:jc w:val="center"/>
        <w:rPr>
          <w:rFonts w:ascii="ＭＳ ゴシック" w:eastAsia="ＭＳ ゴシック" w:hAnsi="ＭＳ ゴシック"/>
          <w:b/>
          <w:bCs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（</w:t>
      </w:r>
      <w:r w:rsidR="00E152A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地上基幹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放送ネットワーク整備事業）</w:t>
      </w:r>
    </w:p>
    <w:p w:rsidR="00A56F90" w:rsidRDefault="00A56F90" w:rsidP="009C32A4">
      <w:pPr>
        <w:spacing w:line="330" w:lineRule="exact"/>
        <w:rPr>
          <w:rFonts w:ascii="ＭＳ ゴシック" w:eastAsia="ＭＳ ゴシック" w:hAnsi="ＭＳ ゴシック"/>
          <w:sz w:val="21"/>
          <w:szCs w:val="21"/>
        </w:rPr>
      </w:pPr>
    </w:p>
    <w:p w:rsidR="00D53ED4" w:rsidRPr="00D53ED4" w:rsidRDefault="00D53ED4" w:rsidP="009C32A4">
      <w:pPr>
        <w:spacing w:line="330" w:lineRule="exact"/>
        <w:rPr>
          <w:rFonts w:ascii="ＭＳ ゴシック" w:eastAsia="ＭＳ ゴシック" w:hAnsi="ＭＳ ゴシック"/>
          <w:sz w:val="21"/>
          <w:szCs w:val="21"/>
        </w:rPr>
      </w:pPr>
    </w:p>
    <w:p w:rsidR="00E142B8" w:rsidRPr="009B0797" w:rsidRDefault="009C32A4" w:rsidP="00741073">
      <w:pPr>
        <w:pStyle w:val="a7"/>
        <w:tabs>
          <w:tab w:val="clear" w:pos="4252"/>
          <w:tab w:val="clear" w:pos="8504"/>
        </w:tabs>
        <w:snapToGrid/>
        <w:spacing w:line="340" w:lineRule="exact"/>
      </w:pPr>
      <w:bookmarkStart w:id="0" w:name="_Toc35932672"/>
      <w:bookmarkStart w:id="1" w:name="_Toc37662686"/>
      <w:bookmarkStart w:id="2" w:name="_Toc157353093"/>
      <w:r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１</w:t>
      </w:r>
      <w:r w:rsidR="00EC7440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 xml:space="preserve">　</w:t>
      </w:r>
      <w:r w:rsidR="00FA0903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放送</w:t>
      </w:r>
      <w:r w:rsidR="008631BE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ネットワーク整備</w:t>
      </w:r>
      <w:r w:rsidR="00E152A5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支援</w:t>
      </w:r>
      <w:r w:rsidR="008631BE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事業</w:t>
      </w:r>
      <w:r w:rsidR="00E152A5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（地上基幹放送ネットワーク整備事業）</w:t>
      </w:r>
      <w:r w:rsidR="008D5003"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の概要</w:t>
      </w:r>
      <w:bookmarkEnd w:id="0"/>
      <w:bookmarkEnd w:id="1"/>
      <w:bookmarkEnd w:id="2"/>
    </w:p>
    <w:p w:rsidR="00692560" w:rsidRPr="009B0797" w:rsidRDefault="00692560" w:rsidP="00DD2085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741073" w:rsidRPr="009B0797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8D5003" w:rsidRPr="009B0797">
        <w:rPr>
          <w:rFonts w:ascii="ＭＳ ゴシック" w:eastAsia="ＭＳ ゴシック" w:hAnsi="ＭＳ ゴシック" w:hint="eastAsia"/>
          <w:sz w:val="21"/>
          <w:szCs w:val="21"/>
        </w:rPr>
        <w:t>）事業内容</w:t>
      </w:r>
    </w:p>
    <w:p w:rsidR="009D3B92" w:rsidRPr="0074402A" w:rsidRDefault="003E330B" w:rsidP="004726B2">
      <w:pPr>
        <w:spacing w:line="340" w:lineRule="exact"/>
        <w:ind w:leftChars="177" w:left="425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地域公共ネットワーク等強じん化事業費補助金</w:t>
      </w:r>
      <w:r w:rsidR="006034E5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交付要綱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（以下「</w:t>
      </w:r>
      <w:r w:rsidR="006034E5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交付要綱</w:t>
      </w:r>
      <w:r w:rsidR="00201DCD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」という。）</w:t>
      </w:r>
      <w:r w:rsidR="00A12560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916006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A12560">
        <w:rPr>
          <w:rFonts w:ascii="ＭＳ ゴシック" w:eastAsia="ＭＳ ゴシック" w:hAnsi="ＭＳ ゴシック" w:hint="eastAsia"/>
          <w:sz w:val="21"/>
          <w:szCs w:val="21"/>
        </w:rPr>
        <w:t>条</w:t>
      </w:r>
      <w:r w:rsidR="00916006">
        <w:rPr>
          <w:rFonts w:ascii="ＭＳ ゴシック" w:eastAsia="ＭＳ ゴシック" w:hAnsi="ＭＳ ゴシック" w:hint="eastAsia"/>
          <w:sz w:val="21"/>
          <w:szCs w:val="21"/>
        </w:rPr>
        <w:t>（３）</w:t>
      </w:r>
      <w:r w:rsidR="00E152A5">
        <w:rPr>
          <w:rFonts w:ascii="ＭＳ ゴシック" w:eastAsia="ＭＳ ゴシック" w:hAnsi="ＭＳ ゴシック" w:hint="eastAsia"/>
          <w:sz w:val="21"/>
          <w:szCs w:val="21"/>
        </w:rPr>
        <w:t>①</w:t>
      </w:r>
      <w:r w:rsidR="00201DCD">
        <w:rPr>
          <w:rFonts w:ascii="ＭＳ ゴシック" w:eastAsia="ＭＳ ゴシック" w:hAnsi="ＭＳ ゴシック" w:hint="eastAsia"/>
          <w:sz w:val="21"/>
          <w:szCs w:val="21"/>
        </w:rPr>
        <w:t>のとおり。</w:t>
      </w:r>
    </w:p>
    <w:p w:rsidR="001449BF" w:rsidRPr="006034E5" w:rsidRDefault="001449BF" w:rsidP="00741073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</w:p>
    <w:p w:rsidR="00741073" w:rsidRPr="009B0797" w:rsidRDefault="00EC7440" w:rsidP="00741073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（２）実施主体</w:t>
      </w:r>
    </w:p>
    <w:p w:rsidR="001449BF" w:rsidRDefault="00A12560" w:rsidP="00B27AAB">
      <w:pPr>
        <w:spacing w:line="340" w:lineRule="exact"/>
        <w:ind w:left="420" w:hangingChars="200" w:hanging="420"/>
        <w:rPr>
          <w:rFonts w:ascii="ＭＳ ゴシック" w:eastAsia="ＭＳ ゴシック" w:hAnsi="ＭＳ ゴシック"/>
          <w:sz w:val="21"/>
          <w:szCs w:val="21"/>
        </w:rPr>
      </w:pPr>
      <w:r w:rsidRPr="00A12560">
        <w:rPr>
          <w:rFonts w:ascii="ＭＳ ゴシック" w:eastAsia="ＭＳ ゴシック" w:hAnsi="ＭＳ ゴシック" w:hint="eastAsia"/>
          <w:sz w:val="21"/>
          <w:szCs w:val="21"/>
        </w:rPr>
        <w:t xml:space="preserve">　　　地方公共団体</w:t>
      </w:r>
      <w:r w:rsidR="00B27AAB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B27AAB" w:rsidRPr="00B27AAB">
        <w:rPr>
          <w:rFonts w:ascii="ＭＳ ゴシック" w:eastAsia="ＭＳ ゴシック" w:hAnsi="ＭＳ ゴシック" w:hint="eastAsia"/>
          <w:sz w:val="21"/>
          <w:szCs w:val="21"/>
        </w:rPr>
        <w:t>複数の地方公共団体の連携主体を含む。）</w:t>
      </w:r>
      <w:r w:rsidRPr="00A12560">
        <w:rPr>
          <w:rFonts w:ascii="ＭＳ ゴシック" w:eastAsia="ＭＳ ゴシック" w:hAnsi="ＭＳ ゴシック" w:hint="eastAsia"/>
          <w:sz w:val="21"/>
          <w:szCs w:val="21"/>
        </w:rPr>
        <w:t>、第三セクター</w:t>
      </w:r>
      <w:r w:rsidR="00E152A5">
        <w:rPr>
          <w:rFonts w:ascii="ＭＳ ゴシック" w:eastAsia="ＭＳ ゴシック" w:hAnsi="ＭＳ ゴシック" w:hint="eastAsia"/>
          <w:sz w:val="21"/>
          <w:szCs w:val="21"/>
        </w:rPr>
        <w:t>法人</w:t>
      </w:r>
      <w:r w:rsidRPr="00A12560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E152A5">
        <w:rPr>
          <w:rFonts w:ascii="ＭＳ ゴシック" w:eastAsia="ＭＳ ゴシック" w:hAnsi="ＭＳ ゴシック" w:hint="eastAsia"/>
          <w:sz w:val="21"/>
          <w:szCs w:val="21"/>
        </w:rPr>
        <w:t>地上基幹</w:t>
      </w:r>
      <w:r w:rsidRPr="00A12560">
        <w:rPr>
          <w:rFonts w:ascii="ＭＳ ゴシック" w:eastAsia="ＭＳ ゴシック" w:hAnsi="ＭＳ ゴシック" w:hint="eastAsia"/>
          <w:sz w:val="21"/>
          <w:szCs w:val="21"/>
        </w:rPr>
        <w:t>放送事業者</w:t>
      </w:r>
      <w:r w:rsidR="00E152A5">
        <w:rPr>
          <w:rFonts w:ascii="ＭＳ ゴシック" w:eastAsia="ＭＳ ゴシック" w:hAnsi="ＭＳ ゴシック" w:hint="eastAsia"/>
          <w:sz w:val="21"/>
          <w:szCs w:val="21"/>
        </w:rPr>
        <w:t>等</w:t>
      </w:r>
      <w:r w:rsidR="00561CB3" w:rsidRPr="00561CB3">
        <w:rPr>
          <w:rFonts w:ascii="ＭＳ ゴシック" w:eastAsia="ＭＳ ゴシック" w:hAnsi="ＭＳ ゴシック" w:hint="eastAsia"/>
          <w:sz w:val="21"/>
          <w:szCs w:val="21"/>
        </w:rPr>
        <w:t>（複数の地上基幹放送事業者又は基幹放送</w:t>
      </w:r>
      <w:r w:rsidR="00DB14D4">
        <w:rPr>
          <w:rFonts w:ascii="ＭＳ ゴシック" w:eastAsia="ＭＳ ゴシック" w:hAnsi="ＭＳ ゴシック" w:hint="eastAsia"/>
          <w:sz w:val="21"/>
          <w:szCs w:val="21"/>
        </w:rPr>
        <w:t>局</w:t>
      </w:r>
      <w:r w:rsidR="00561CB3" w:rsidRPr="00561CB3">
        <w:rPr>
          <w:rFonts w:ascii="ＭＳ ゴシック" w:eastAsia="ＭＳ ゴシック" w:hAnsi="ＭＳ ゴシック" w:hint="eastAsia"/>
          <w:sz w:val="21"/>
          <w:szCs w:val="21"/>
        </w:rPr>
        <w:t>提供事業者の連携主体を含む。）</w:t>
      </w:r>
      <w:r w:rsidRPr="00A12560">
        <w:rPr>
          <w:rFonts w:ascii="ＭＳ ゴシック" w:eastAsia="ＭＳ ゴシック" w:hAnsi="ＭＳ ゴシック" w:hint="eastAsia"/>
          <w:sz w:val="21"/>
          <w:szCs w:val="21"/>
        </w:rPr>
        <w:t>及び一般社団法人</w:t>
      </w:r>
      <w:r w:rsidR="00201DCD">
        <w:rPr>
          <w:rFonts w:ascii="ＭＳ ゴシック" w:eastAsia="ＭＳ ゴシック" w:hAnsi="ＭＳ ゴシック" w:hint="eastAsia"/>
          <w:sz w:val="21"/>
          <w:szCs w:val="21"/>
        </w:rPr>
        <w:t>等</w:t>
      </w:r>
    </w:p>
    <w:p w:rsidR="00A12560" w:rsidRPr="00E152A5" w:rsidRDefault="00A12560" w:rsidP="00A12560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</w:p>
    <w:p w:rsidR="00202D02" w:rsidRPr="009B0797" w:rsidRDefault="00202D02" w:rsidP="00202D02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（３）交付対象経費の範囲</w:t>
      </w:r>
    </w:p>
    <w:p w:rsidR="00202D02" w:rsidRPr="009B0797" w:rsidRDefault="006034E5" w:rsidP="00D567D0">
      <w:pPr>
        <w:spacing w:line="340" w:lineRule="exact"/>
        <w:ind w:leftChars="177" w:left="425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交付要綱</w:t>
      </w:r>
      <w:r w:rsidR="003C7C0D">
        <w:rPr>
          <w:rFonts w:ascii="ＭＳ ゴシック" w:eastAsia="ＭＳ ゴシック" w:hAnsi="ＭＳ ゴシック" w:hint="eastAsia"/>
          <w:sz w:val="21"/>
          <w:szCs w:val="21"/>
        </w:rPr>
        <w:t>別表</w:t>
      </w:r>
      <w:r w:rsidR="00201DCD">
        <w:rPr>
          <w:rFonts w:ascii="ＭＳ ゴシック" w:eastAsia="ＭＳ ゴシック" w:hAnsi="ＭＳ ゴシック" w:hint="eastAsia"/>
          <w:sz w:val="21"/>
          <w:szCs w:val="21"/>
        </w:rPr>
        <w:t>のとおり。</w:t>
      </w:r>
    </w:p>
    <w:p w:rsidR="00462BBA" w:rsidRPr="003C7C0D" w:rsidRDefault="00462BBA" w:rsidP="00462BBA">
      <w:pPr>
        <w:ind w:left="840" w:hangingChars="400" w:hanging="840"/>
        <w:rPr>
          <w:rFonts w:ascii="ＭＳ ゴシック" w:eastAsia="ＭＳ ゴシック" w:hAnsi="ＭＳ ゴシック"/>
          <w:sz w:val="21"/>
          <w:szCs w:val="21"/>
        </w:rPr>
      </w:pPr>
    </w:p>
    <w:p w:rsidR="00202D02" w:rsidRPr="009B0797" w:rsidRDefault="00202D02" w:rsidP="00DD2085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（４）交付額</w:t>
      </w:r>
    </w:p>
    <w:p w:rsidR="00341927" w:rsidRDefault="003C7C0D" w:rsidP="0079443B">
      <w:pPr>
        <w:spacing w:line="340" w:lineRule="exact"/>
        <w:ind w:leftChars="175" w:left="420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地方公共団体については</w:t>
      </w:r>
      <w:r w:rsidR="00462BBA">
        <w:rPr>
          <w:rFonts w:ascii="ＭＳ ゴシック" w:eastAsia="ＭＳ ゴシック" w:hAnsi="ＭＳ ゴシック" w:hint="eastAsia"/>
          <w:sz w:val="21"/>
          <w:szCs w:val="21"/>
        </w:rPr>
        <w:t>事業費の</w:t>
      </w:r>
      <w:r>
        <w:rPr>
          <w:rFonts w:ascii="ＭＳ ゴシック" w:eastAsia="ＭＳ ゴシック" w:hAnsi="ＭＳ ゴシック" w:hint="eastAsia"/>
          <w:sz w:val="21"/>
          <w:szCs w:val="21"/>
        </w:rPr>
        <w:t>２分の１、それ以外の団体については</w:t>
      </w:r>
      <w:r w:rsidR="00462BBA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D229DA" w:rsidRPr="009B0797">
        <w:rPr>
          <w:rFonts w:ascii="ＭＳ ゴシック" w:eastAsia="ＭＳ ゴシック" w:hAnsi="ＭＳ ゴシック" w:hint="eastAsia"/>
          <w:sz w:val="21"/>
          <w:szCs w:val="21"/>
        </w:rPr>
        <w:t>分の１を交付する。</w:t>
      </w:r>
    </w:p>
    <w:p w:rsidR="00202D02" w:rsidRDefault="00D229DA" w:rsidP="00341927">
      <w:pPr>
        <w:spacing w:line="340" w:lineRule="exact"/>
        <w:ind w:leftChars="175" w:left="42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なお、交付下限額が１００万円のため、</w:t>
      </w:r>
      <w:r w:rsidR="00462BBA">
        <w:rPr>
          <w:rFonts w:ascii="ＭＳ ゴシック" w:eastAsia="ＭＳ ゴシック" w:hAnsi="ＭＳ ゴシック" w:hint="eastAsia"/>
          <w:sz w:val="21"/>
          <w:szCs w:val="21"/>
        </w:rPr>
        <w:t>事業費３</w:t>
      </w:r>
      <w:r w:rsidRPr="009B0797">
        <w:rPr>
          <w:rFonts w:ascii="ＭＳ ゴシック" w:eastAsia="ＭＳ ゴシック" w:hAnsi="ＭＳ ゴシック" w:hint="eastAsia"/>
          <w:sz w:val="21"/>
          <w:szCs w:val="21"/>
        </w:rPr>
        <w:t>００万円</w:t>
      </w:r>
      <w:r w:rsidR="00341927">
        <w:rPr>
          <w:rFonts w:ascii="ＭＳ ゴシック" w:eastAsia="ＭＳ ゴシック" w:hAnsi="ＭＳ ゴシック" w:hint="eastAsia"/>
          <w:sz w:val="21"/>
          <w:szCs w:val="21"/>
        </w:rPr>
        <w:t>（実施主体が地方公共団体の場合は２００万円）</w:t>
      </w:r>
      <w:r w:rsidRPr="009B0797">
        <w:rPr>
          <w:rFonts w:ascii="ＭＳ ゴシック" w:eastAsia="ＭＳ ゴシック" w:hAnsi="ＭＳ ゴシック" w:hint="eastAsia"/>
          <w:sz w:val="21"/>
          <w:szCs w:val="21"/>
        </w:rPr>
        <w:t>以上の事業を対象とする。</w:t>
      </w:r>
    </w:p>
    <w:p w:rsidR="004647F9" w:rsidRDefault="004647F9" w:rsidP="00341927">
      <w:pPr>
        <w:spacing w:line="340" w:lineRule="exact"/>
        <w:ind w:leftChars="175" w:left="420" w:firstLineChars="100" w:firstLine="210"/>
        <w:rPr>
          <w:rFonts w:ascii="ＭＳ ゴシック" w:eastAsia="ＭＳ ゴシック" w:hAnsi="ＭＳ ゴシック"/>
          <w:sz w:val="21"/>
          <w:szCs w:val="21"/>
        </w:rPr>
      </w:pPr>
    </w:p>
    <w:p w:rsidR="004647F9" w:rsidRDefault="004647F9" w:rsidP="00341927">
      <w:pPr>
        <w:pStyle w:val="a7"/>
        <w:tabs>
          <w:tab w:val="clear" w:pos="4252"/>
          <w:tab w:val="clear" w:pos="8504"/>
        </w:tabs>
        <w:snapToGrid/>
        <w:spacing w:line="340" w:lineRule="exact"/>
        <w:rPr>
          <w:rFonts w:ascii="ＭＳ ゴシック" w:eastAsia="ＭＳ ゴシック" w:hAnsi="ＭＳ ゴシック"/>
          <w:b/>
          <w:sz w:val="21"/>
          <w:szCs w:val="21"/>
          <w:bdr w:val="single" w:sz="4" w:space="0" w:color="auto"/>
        </w:rPr>
      </w:pPr>
    </w:p>
    <w:p w:rsidR="00561CB3" w:rsidRPr="009B0797" w:rsidRDefault="00561CB3" w:rsidP="00561CB3">
      <w:pPr>
        <w:pStyle w:val="a7"/>
        <w:tabs>
          <w:tab w:val="clear" w:pos="4252"/>
          <w:tab w:val="clear" w:pos="8504"/>
        </w:tabs>
        <w:snapToGrid/>
        <w:spacing w:line="340" w:lineRule="exact"/>
        <w:rPr>
          <w:rFonts w:ascii="ＭＳ ゴシック" w:eastAsia="ＭＳ ゴシック" w:hAnsi="ＭＳ ゴシック"/>
          <w:b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 xml:space="preserve">２　</w:t>
      </w:r>
      <w:r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応募方法</w:t>
      </w:r>
    </w:p>
    <w:p w:rsidR="00561CB3" w:rsidRPr="009B0797" w:rsidRDefault="00561CB3" w:rsidP="00561CB3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bookmarkStart w:id="3" w:name="OLE_LINK2"/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（１）提出書類</w:t>
      </w:r>
      <w:bookmarkEnd w:id="3"/>
    </w:p>
    <w:p w:rsidR="00561CB3" w:rsidRPr="006A7DD6" w:rsidRDefault="00561CB3" w:rsidP="00561CB3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１　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公募申請書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firstLineChars="200" w:firstLine="42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２　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交付申請書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ア　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申請書</w:t>
      </w:r>
      <w:r w:rsidR="007024AA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（案）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【交付要綱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様式第１号】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leftChars="355" w:left="1133" w:hangingChars="134" w:hanging="281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①　補助事業の概要（交付要綱に定める添付資料を含む。）【交付要綱　様式第１号　別紙１第３】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leftChars="355" w:left="1133" w:hangingChars="134" w:hanging="281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②　工事</w:t>
      </w:r>
      <w:r w:rsidRPr="009C32A4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概要書</w:t>
      </w:r>
      <w:r w:rsidR="006034E5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（添付図面を含む。）【交付要綱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様式第１号　別紙３】</w:t>
      </w:r>
      <w:r w:rsidRPr="0024215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（工事を要する場合のみ）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イ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整備計画書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（添付資料を含む。）【実施マニュアル資料１】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ウ　</w:t>
      </w:r>
      <w:r w:rsidRPr="006A7DD6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見積書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【実施マニュアル資料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２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】</w:t>
      </w:r>
    </w:p>
    <w:p w:rsidR="00561CB3" w:rsidRDefault="00561CB3" w:rsidP="00561CB3">
      <w:pPr>
        <w:autoSpaceDE w:val="0"/>
        <w:autoSpaceDN w:val="0"/>
        <w:adjustRightInd w:val="0"/>
        <w:spacing w:line="340" w:lineRule="exact"/>
        <w:ind w:leftChars="399" w:left="989" w:hangingChars="15" w:hanging="31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「総括表」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と「内訳表」の２つ。工事業者、機器メーカー作成の見積も添付（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見積者数分すべて）。</w:t>
      </w:r>
    </w:p>
    <w:p w:rsidR="00561CB3" w:rsidRPr="001456B1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エ　口座設置届出書【実施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マニュアル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資料４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】</w:t>
      </w:r>
    </w:p>
    <w:p w:rsidR="00561CB3" w:rsidRPr="001456B1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オ　免許等申請確約書【実施マニュアル資料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５】</w:t>
      </w:r>
    </w:p>
    <w:p w:rsidR="00561CB3" w:rsidRPr="001456B1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カ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＜連携主体の場合＞連携主体の構成団体一覧</w:t>
      </w:r>
    </w:p>
    <w:p w:rsidR="00561CB3" w:rsidRPr="001456B1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キ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＜連携主体の場合＞連携主体の代表承認書</w:t>
      </w:r>
    </w:p>
    <w:p w:rsidR="00561CB3" w:rsidRPr="001456B1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ク　参考資料（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アから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ウ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までを補足する説明資料　等）</w:t>
      </w:r>
    </w:p>
    <w:p w:rsidR="00561CB3" w:rsidRPr="006A7DD6" w:rsidRDefault="00561CB3" w:rsidP="00561CB3">
      <w:pPr>
        <w:autoSpaceDE w:val="0"/>
        <w:autoSpaceDN w:val="0"/>
        <w:adjustRightInd w:val="0"/>
        <w:spacing w:line="340" w:lineRule="exact"/>
        <w:ind w:firstLineChars="300" w:firstLine="63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lastRenderedPageBreak/>
        <w:t xml:space="preserve">　</w:t>
      </w:r>
      <w:r w:rsidRPr="001456B1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※　この他、必要に応じてこれらを補足する説明資料（理由書等）を添付すること。</w:t>
      </w:r>
    </w:p>
    <w:p w:rsidR="00561CB3" w:rsidRPr="00341927" w:rsidRDefault="00561CB3" w:rsidP="00561CB3">
      <w:pPr>
        <w:autoSpaceDE w:val="0"/>
        <w:autoSpaceDN w:val="0"/>
        <w:adjustRightInd w:val="0"/>
        <w:spacing w:line="340" w:lineRule="exact"/>
        <w:ind w:left="567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公募の段階においては、正式な公文書の提出は不要。また、見積書についても、下見積で差し支えない。</w:t>
      </w:r>
    </w:p>
    <w:p w:rsidR="009C32A4" w:rsidRPr="00561CB3" w:rsidRDefault="009C32A4" w:rsidP="00DD208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</w:p>
    <w:p w:rsidR="00A50E76" w:rsidRPr="009B0797" w:rsidRDefault="00A50E76" w:rsidP="00A50E76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  <w:shd w:val="pct15" w:color="auto" w:fill="FFFFFF"/>
        </w:rPr>
      </w:pP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（２）提出部数等</w:t>
      </w:r>
    </w:p>
    <w:p w:rsidR="00A50E76" w:rsidRPr="009B0797" w:rsidRDefault="00DF4110" w:rsidP="00A50E76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　</w:t>
      </w:r>
      <w:r w:rsidR="00803619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 xml:space="preserve">　</w:t>
      </w:r>
      <w:r w:rsidR="00561CB3" w:rsidRPr="00561CB3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正本１通、副本１通、ＣＤ－Ｒ等の電子媒体を添えて提出すること。</w:t>
      </w:r>
    </w:p>
    <w:p w:rsidR="00A50E76" w:rsidRPr="00341927" w:rsidRDefault="00A50E76" w:rsidP="00DD208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  <w:u w:val="single"/>
        </w:rPr>
      </w:pPr>
    </w:p>
    <w:p w:rsidR="00885C54" w:rsidRPr="009B0797" w:rsidRDefault="00885C54" w:rsidP="00DD208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</w:t>
      </w:r>
      <w:r w:rsidR="00A50E76"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３</w:t>
      </w: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）</w:t>
      </w:r>
      <w:r w:rsidR="0024215E"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提出先・</w:t>
      </w: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提出</w:t>
      </w:r>
      <w:r w:rsidR="00A50E76"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期限</w:t>
      </w:r>
      <w:r w:rsidR="00E56799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ab/>
      </w:r>
    </w:p>
    <w:p w:rsidR="008E4A47" w:rsidRDefault="00226DBE" w:rsidP="00226DBE">
      <w:pPr>
        <w:autoSpaceDE w:val="0"/>
        <w:autoSpaceDN w:val="0"/>
        <w:adjustRightInd w:val="0"/>
        <w:spacing w:line="340" w:lineRule="exact"/>
        <w:ind w:leftChars="200" w:left="480" w:firstLineChars="100" w:firstLine="210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bookmarkStart w:id="4" w:name="_Toc511542049"/>
      <w:bookmarkStart w:id="5" w:name="_Toc511545150"/>
      <w:bookmarkStart w:id="6" w:name="_Toc511545717"/>
      <w:bookmarkStart w:id="7" w:name="_Toc511550927"/>
      <w:bookmarkStart w:id="8" w:name="_Toc35932676"/>
      <w:bookmarkStart w:id="9" w:name="_Toc37662690"/>
      <w:bookmarkStart w:id="10" w:name="_Toc157353097"/>
      <w:r w:rsidRPr="00226DB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公募開始の日（平成28年</w:t>
      </w:r>
      <w:r w:rsidR="00561CB3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11</w:t>
      </w:r>
      <w:r w:rsidRPr="00226DB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月</w:t>
      </w:r>
      <w:r w:rsidR="00836D5D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４</w:t>
      </w:r>
      <w:r w:rsidR="00561CB3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日（</w:t>
      </w:r>
      <w:r w:rsidR="00836D5D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金</w:t>
      </w:r>
      <w:r w:rsidR="00561CB3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））から11</w:t>
      </w:r>
      <w:r w:rsidRPr="00226DB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月</w:t>
      </w:r>
      <w:r w:rsidR="00836D5D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25</w:t>
      </w:r>
      <w:r w:rsidRPr="00226DB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日（</w:t>
      </w:r>
      <w:r w:rsidR="00836D5D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金</w:t>
      </w:r>
      <w:r w:rsidRPr="00226DB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）12：00（</w:t>
      </w:r>
      <w:r w:rsidR="00561CB3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必着）までの間に、正本１通、副本１通及びＣＤ－Ｒ等の電子媒体</w:t>
      </w:r>
      <w:r w:rsidRPr="00226DBE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を、当該地</w:t>
      </w:r>
      <w:r w:rsidR="00561CB3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域を管轄する</w:t>
      </w:r>
      <w:r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総合通信局等に持参又は郵送により提出すること</w:t>
      </w:r>
      <w:r w:rsidR="003C3402" w:rsidRPr="003C3402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。なお、提出書類の返却は行わない。</w:t>
      </w:r>
    </w:p>
    <w:p w:rsidR="003C3402" w:rsidRPr="009B0797" w:rsidRDefault="003C3402" w:rsidP="003C3402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/>
          <w:sz w:val="21"/>
          <w:szCs w:val="21"/>
        </w:rPr>
      </w:pPr>
    </w:p>
    <w:p w:rsidR="00790A4F" w:rsidRPr="009B0797" w:rsidRDefault="00561CB3" w:rsidP="00DD208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b/>
          <w:kern w:val="0"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３</w:t>
      </w:r>
      <w:r w:rsidR="00EC7440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 xml:space="preserve">　</w:t>
      </w:r>
      <w:r w:rsidR="00A50E76"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評価基準・選定方法</w:t>
      </w:r>
      <w:bookmarkEnd w:id="4"/>
      <w:bookmarkEnd w:id="5"/>
      <w:bookmarkEnd w:id="6"/>
      <w:bookmarkEnd w:id="7"/>
      <w:bookmarkEnd w:id="8"/>
      <w:bookmarkEnd w:id="9"/>
      <w:bookmarkEnd w:id="10"/>
    </w:p>
    <w:p w:rsidR="00336003" w:rsidRPr="009B0797" w:rsidRDefault="00336003" w:rsidP="00DD208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</w:t>
      </w:r>
      <w:r w:rsidR="00A50E76"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１</w:t>
      </w:r>
      <w:r w:rsidR="000C6B11"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）評価</w:t>
      </w: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基準</w:t>
      </w:r>
    </w:p>
    <w:p w:rsidR="00DF4110" w:rsidRPr="003F71D9" w:rsidRDefault="003F71D9" w:rsidP="009C32A4">
      <w:pPr>
        <w:spacing w:line="340" w:lineRule="exact"/>
        <w:ind w:leftChars="175" w:left="42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3F71D9">
        <w:rPr>
          <w:rFonts w:ascii="ＭＳ ゴシック" w:eastAsia="ＭＳ ゴシック" w:hAnsi="ＭＳ ゴシック" w:hint="eastAsia"/>
          <w:sz w:val="21"/>
          <w:szCs w:val="21"/>
        </w:rPr>
        <w:t>申請内容を以下の観点等から総合的に審査を行い、交付先及び交付額を決定する。</w:t>
      </w:r>
    </w:p>
    <w:p w:rsidR="009C32A4" w:rsidRDefault="006034E5" w:rsidP="009C32A4">
      <w:pPr>
        <w:pStyle w:val="afff0"/>
        <w:numPr>
          <w:ilvl w:val="0"/>
          <w:numId w:val="32"/>
        </w:numPr>
        <w:spacing w:line="340" w:lineRule="exact"/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交付要綱</w:t>
      </w:r>
      <w:r w:rsidR="003F71D9" w:rsidRPr="009C32A4">
        <w:rPr>
          <w:rFonts w:ascii="ＭＳ ゴシック" w:eastAsia="ＭＳ ゴシック" w:hAnsi="ＭＳ ゴシック" w:hint="eastAsia"/>
          <w:sz w:val="21"/>
          <w:szCs w:val="21"/>
        </w:rPr>
        <w:t>第３条（定義）で定める「補助目的」に合致していること</w:t>
      </w:r>
    </w:p>
    <w:p w:rsidR="004726B2" w:rsidRDefault="004726B2" w:rsidP="009C32A4">
      <w:pPr>
        <w:pStyle w:val="afff0"/>
        <w:numPr>
          <w:ilvl w:val="0"/>
          <w:numId w:val="32"/>
        </w:numPr>
        <w:spacing w:line="340" w:lineRule="exact"/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計画の実施や事業の継続</w:t>
      </w:r>
      <w:r w:rsidR="00A50148">
        <w:rPr>
          <w:rFonts w:ascii="ＭＳ ゴシック" w:eastAsia="ＭＳ ゴシック" w:hAnsi="ＭＳ ゴシック" w:hint="eastAsia"/>
          <w:sz w:val="21"/>
          <w:szCs w:val="21"/>
        </w:rPr>
        <w:t>について、一定の確実性があること</w:t>
      </w:r>
    </w:p>
    <w:p w:rsidR="0032537E" w:rsidRPr="00886A7A" w:rsidRDefault="00AA6F54" w:rsidP="0032537E">
      <w:pPr>
        <w:pStyle w:val="afff0"/>
        <w:spacing w:line="340" w:lineRule="exact"/>
        <w:ind w:leftChars="0" w:left="987"/>
        <w:rPr>
          <w:rFonts w:ascii="ＭＳ ゴシック" w:eastAsia="ＭＳ ゴシック" w:hAnsi="ＭＳ ゴシック"/>
          <w:sz w:val="21"/>
          <w:szCs w:val="21"/>
        </w:rPr>
      </w:pPr>
      <w:r w:rsidRPr="00886A7A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AC5DB9" w:rsidRPr="00BA1523">
        <w:rPr>
          <w:rFonts w:ascii="ＭＳ ゴシック" w:eastAsia="ＭＳ ゴシック" w:hAnsi="ＭＳ ゴシック" w:hint="eastAsia"/>
          <w:sz w:val="21"/>
          <w:szCs w:val="21"/>
        </w:rPr>
        <w:t>平成28</w:t>
      </w:r>
      <w:r w:rsidR="00AC5DB9">
        <w:rPr>
          <w:rFonts w:ascii="ＭＳ ゴシック" w:eastAsia="ＭＳ ゴシック" w:hAnsi="ＭＳ ゴシック" w:hint="eastAsia"/>
          <w:sz w:val="21"/>
          <w:szCs w:val="21"/>
        </w:rPr>
        <w:t>年４月に発生した熊本地震により被災した設備に係る</w:t>
      </w:r>
      <w:r w:rsidR="005E3635">
        <w:rPr>
          <w:rFonts w:ascii="ＭＳ ゴシック" w:eastAsia="ＭＳ ゴシック" w:hAnsi="ＭＳ ゴシック" w:hint="eastAsia"/>
          <w:sz w:val="21"/>
          <w:szCs w:val="21"/>
        </w:rPr>
        <w:t>対策</w:t>
      </w:r>
      <w:r w:rsidR="00663C6D">
        <w:rPr>
          <w:rFonts w:ascii="ＭＳ ゴシック" w:eastAsia="ＭＳ ゴシック" w:hAnsi="ＭＳ ゴシック" w:hint="eastAsia"/>
          <w:sz w:val="21"/>
          <w:szCs w:val="21"/>
        </w:rPr>
        <w:t>のためのもの</w:t>
      </w:r>
      <w:r w:rsidR="00AC5DB9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532834">
        <w:rPr>
          <w:rFonts w:ascii="ＭＳ ゴシック" w:eastAsia="ＭＳ ゴシック" w:hAnsi="ＭＳ ゴシック" w:hint="eastAsia"/>
          <w:sz w:val="21"/>
          <w:szCs w:val="21"/>
        </w:rPr>
        <w:t>防災上の観点から</w:t>
      </w:r>
      <w:r w:rsidR="0094613B">
        <w:rPr>
          <w:rFonts w:ascii="ＭＳ ゴシック" w:eastAsia="ＭＳ ゴシック" w:hAnsi="ＭＳ ゴシック" w:hint="eastAsia"/>
          <w:sz w:val="21"/>
          <w:szCs w:val="21"/>
        </w:rPr>
        <w:t>地方公共団体</w:t>
      </w:r>
      <w:r w:rsidRPr="00886A7A">
        <w:rPr>
          <w:rFonts w:ascii="ＭＳ ゴシック" w:eastAsia="ＭＳ ゴシック" w:hAnsi="ＭＳ ゴシック" w:hint="eastAsia"/>
          <w:sz w:val="21"/>
          <w:szCs w:val="21"/>
        </w:rPr>
        <w:t>の意向を反映したものである</w:t>
      </w:r>
      <w:r w:rsidR="00947680" w:rsidRPr="00886A7A">
        <w:rPr>
          <w:rFonts w:ascii="ＭＳ ゴシック" w:eastAsia="ＭＳ ゴシック" w:hAnsi="ＭＳ ゴシック" w:hint="eastAsia"/>
          <w:sz w:val="21"/>
          <w:szCs w:val="21"/>
        </w:rPr>
        <w:t>場合は、その点も考慮。）</w:t>
      </w:r>
    </w:p>
    <w:p w:rsidR="009C32A4" w:rsidRDefault="003F71D9" w:rsidP="009C32A4">
      <w:pPr>
        <w:pStyle w:val="afff0"/>
        <w:numPr>
          <w:ilvl w:val="0"/>
          <w:numId w:val="32"/>
        </w:numPr>
        <w:spacing w:line="340" w:lineRule="exact"/>
        <w:ind w:leftChars="0"/>
        <w:rPr>
          <w:rFonts w:ascii="ＭＳ ゴシック" w:eastAsia="ＭＳ ゴシック" w:hAnsi="ＭＳ ゴシック"/>
          <w:sz w:val="21"/>
          <w:szCs w:val="21"/>
        </w:rPr>
      </w:pPr>
      <w:r w:rsidRPr="009C32A4">
        <w:rPr>
          <w:rFonts w:ascii="ＭＳ ゴシック" w:eastAsia="ＭＳ ゴシック" w:hAnsi="ＭＳ ゴシック" w:hint="eastAsia"/>
          <w:sz w:val="21"/>
          <w:szCs w:val="21"/>
        </w:rPr>
        <w:t>技術上・制度上実現可能なものであること</w:t>
      </w:r>
    </w:p>
    <w:p w:rsidR="00BA1523" w:rsidRPr="00BA1523" w:rsidRDefault="00341927" w:rsidP="00BA1523">
      <w:pPr>
        <w:pStyle w:val="afff0"/>
        <w:numPr>
          <w:ilvl w:val="0"/>
          <w:numId w:val="32"/>
        </w:numPr>
        <w:spacing w:line="340" w:lineRule="exact"/>
        <w:ind w:leftChars="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事業の規模や整備内容が効率的かつ効果的であること</w:t>
      </w:r>
    </w:p>
    <w:p w:rsidR="00BA1523" w:rsidRDefault="00BA1523" w:rsidP="00BA1523">
      <w:pPr>
        <w:spacing w:line="340" w:lineRule="exact"/>
        <w:ind w:left="567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等</w:t>
      </w:r>
    </w:p>
    <w:p w:rsidR="00D53880" w:rsidRPr="00D53880" w:rsidRDefault="00D53880" w:rsidP="00D53880">
      <w:pPr>
        <w:spacing w:line="340" w:lineRule="exact"/>
        <w:ind w:left="567"/>
        <w:rPr>
          <w:rFonts w:ascii="ＭＳ ゴシック" w:eastAsia="ＭＳ ゴシック" w:hAnsi="ＭＳ ゴシック"/>
          <w:sz w:val="21"/>
          <w:szCs w:val="21"/>
        </w:rPr>
      </w:pPr>
    </w:p>
    <w:p w:rsidR="00A50E76" w:rsidRPr="009B0797" w:rsidRDefault="00A50E76" w:rsidP="00A50E76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（２）選定方法</w:t>
      </w:r>
    </w:p>
    <w:p w:rsidR="00A50E76" w:rsidRPr="009B0797" w:rsidRDefault="00A50E76" w:rsidP="00803619">
      <w:pPr>
        <w:spacing w:line="340" w:lineRule="exact"/>
        <w:ind w:leftChars="200" w:left="480" w:firstLineChars="100" w:firstLine="210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各申請主体から申請</w:t>
      </w:r>
      <w:r w:rsidR="001A3768">
        <w:rPr>
          <w:rFonts w:ascii="ＭＳ ゴシック" w:eastAsia="ＭＳ ゴシック" w:hAnsi="ＭＳ ゴシック" w:hint="eastAsia"/>
          <w:sz w:val="21"/>
          <w:szCs w:val="21"/>
        </w:rPr>
        <w:t>された内容について、</w:t>
      </w:r>
      <w:r w:rsidRPr="009B0797">
        <w:rPr>
          <w:rFonts w:ascii="ＭＳ ゴシック" w:eastAsia="ＭＳ ゴシック" w:hAnsi="ＭＳ ゴシック" w:hint="eastAsia"/>
          <w:sz w:val="21"/>
          <w:szCs w:val="21"/>
        </w:rPr>
        <w:t>評価基準に基づき、</w:t>
      </w:r>
      <w:r w:rsidRPr="0034192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外部の有識者に意見を聴取し、</w:t>
      </w: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全体の申請状況、予算額等を勘案して、総務省において</w:t>
      </w:r>
      <w:r w:rsidR="00720EEA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事業採択の内示を行う</w:t>
      </w: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。</w:t>
      </w:r>
    </w:p>
    <w:p w:rsidR="009D5E1B" w:rsidRPr="00720EEA" w:rsidRDefault="009D5E1B" w:rsidP="00DD2085">
      <w:pPr>
        <w:spacing w:line="340" w:lineRule="exact"/>
        <w:ind w:firstLineChars="100" w:firstLine="210"/>
        <w:rPr>
          <w:rFonts w:ascii="ＭＳ ゴシック" w:eastAsia="ＭＳ ゴシック" w:hAnsi="ＭＳ ゴシック"/>
          <w:sz w:val="21"/>
          <w:szCs w:val="21"/>
          <w:u w:val="single"/>
        </w:rPr>
      </w:pPr>
    </w:p>
    <w:p w:rsidR="000D44C0" w:rsidRPr="009B0797" w:rsidRDefault="005D4A01" w:rsidP="00DD2085">
      <w:pPr>
        <w:autoSpaceDE w:val="0"/>
        <w:autoSpaceDN w:val="0"/>
        <w:adjustRightInd w:val="0"/>
        <w:spacing w:line="340" w:lineRule="exact"/>
        <w:jc w:val="left"/>
        <w:rPr>
          <w:rFonts w:ascii="ＭＳ ゴシック" w:eastAsia="ＭＳ ゴシック" w:hAnsi="ＭＳ ゴシック" w:cs="ＭＳゴシック"/>
          <w:kern w:val="0"/>
          <w:sz w:val="21"/>
          <w:szCs w:val="21"/>
        </w:rPr>
      </w:pPr>
      <w:r w:rsidRPr="009B0797">
        <w:rPr>
          <w:rFonts w:ascii="ＭＳ ゴシック" w:eastAsia="ＭＳ ゴシック" w:hAnsi="ＭＳ ゴシック" w:cs="ＭＳゴシック" w:hint="eastAsia"/>
          <w:kern w:val="0"/>
          <w:sz w:val="21"/>
          <w:szCs w:val="21"/>
        </w:rPr>
        <w:t>（３）交付決定</w:t>
      </w:r>
    </w:p>
    <w:p w:rsidR="007F342D" w:rsidRPr="009B0797" w:rsidDel="007F342D" w:rsidRDefault="007F342D" w:rsidP="00720EEA">
      <w:pPr>
        <w:spacing w:line="340" w:lineRule="exact"/>
        <w:ind w:leftChars="200" w:left="48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上記（２）</w:t>
      </w:r>
      <w:r w:rsidR="00720EEA">
        <w:rPr>
          <w:rFonts w:ascii="ＭＳ ゴシック" w:eastAsia="ＭＳ ゴシック" w:hAnsi="ＭＳ ゴシック" w:hint="eastAsia"/>
          <w:sz w:val="21"/>
          <w:szCs w:val="21"/>
        </w:rPr>
        <w:t>で採択の内示を受け、交付の本申請を行った団体に対し、総務省が交付決定を</w:t>
      </w:r>
      <w:r w:rsidRPr="009B0797">
        <w:rPr>
          <w:rFonts w:ascii="ＭＳ ゴシック" w:eastAsia="ＭＳ ゴシック" w:hAnsi="ＭＳ ゴシック" w:hint="eastAsia"/>
          <w:sz w:val="21"/>
          <w:szCs w:val="21"/>
        </w:rPr>
        <w:t>行う。</w:t>
      </w:r>
      <w:r w:rsidR="00720EEA">
        <w:rPr>
          <w:rFonts w:ascii="ＭＳ ゴシック" w:eastAsia="ＭＳ ゴシック" w:hAnsi="ＭＳ ゴシック" w:hint="eastAsia"/>
          <w:sz w:val="21"/>
          <w:szCs w:val="21"/>
        </w:rPr>
        <w:t>ただし、交付に当たって追加の条件を付す場合がある。</w:t>
      </w:r>
    </w:p>
    <w:p w:rsidR="009F3A99" w:rsidRPr="00720EEA" w:rsidRDefault="009F3A99" w:rsidP="00DD2085">
      <w:pPr>
        <w:spacing w:line="340" w:lineRule="exact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p w:rsidR="00163AC3" w:rsidRPr="009B0797" w:rsidRDefault="00163AC3" w:rsidP="00DD2085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  <w:r w:rsidRPr="009B0797">
        <w:rPr>
          <w:rFonts w:ascii="ＭＳ ゴシック" w:eastAsia="ＭＳ ゴシック" w:hAnsi="ＭＳ ゴシック" w:hint="eastAsia"/>
          <w:sz w:val="21"/>
          <w:szCs w:val="21"/>
        </w:rPr>
        <w:t>（</w:t>
      </w:r>
      <w:r w:rsidR="007F342D" w:rsidRPr="009B0797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752AB2">
        <w:rPr>
          <w:rFonts w:ascii="ＭＳ ゴシック" w:eastAsia="ＭＳ ゴシック" w:hAnsi="ＭＳ ゴシック" w:hint="eastAsia"/>
          <w:sz w:val="21"/>
          <w:szCs w:val="21"/>
        </w:rPr>
        <w:t>）補助</w:t>
      </w:r>
      <w:r w:rsidRPr="009B0797">
        <w:rPr>
          <w:rFonts w:ascii="ＭＳ ゴシック" w:eastAsia="ＭＳ ゴシック" w:hAnsi="ＭＳ ゴシック" w:hint="eastAsia"/>
          <w:sz w:val="21"/>
          <w:szCs w:val="21"/>
        </w:rPr>
        <w:t>金の支払い</w:t>
      </w:r>
    </w:p>
    <w:p w:rsidR="009F3A99" w:rsidRPr="009B0797" w:rsidRDefault="00752AB2" w:rsidP="00803619">
      <w:pPr>
        <w:spacing w:line="340" w:lineRule="exact"/>
        <w:ind w:leftChars="200" w:left="480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補助</w:t>
      </w:r>
      <w:r w:rsidR="00163AC3" w:rsidRPr="009B0797">
        <w:rPr>
          <w:rFonts w:ascii="ＭＳ ゴシック" w:eastAsia="ＭＳ ゴシック" w:hAnsi="ＭＳ ゴシック" w:hint="eastAsia"/>
          <w:sz w:val="21"/>
          <w:szCs w:val="21"/>
        </w:rPr>
        <w:t>金</w:t>
      </w:r>
      <w:r w:rsidR="009F3A99" w:rsidRPr="009B0797">
        <w:rPr>
          <w:rFonts w:ascii="ＭＳ ゴシック" w:eastAsia="ＭＳ ゴシック" w:hAnsi="ＭＳ ゴシック" w:hint="eastAsia"/>
          <w:sz w:val="21"/>
          <w:szCs w:val="21"/>
        </w:rPr>
        <w:t>は、</w:t>
      </w:r>
      <w:r w:rsidR="00163AC3" w:rsidRPr="009B0797">
        <w:rPr>
          <w:rFonts w:ascii="ＭＳ ゴシック" w:eastAsia="ＭＳ ゴシック" w:hAnsi="ＭＳ ゴシック" w:hint="eastAsia"/>
          <w:sz w:val="21"/>
          <w:szCs w:val="21"/>
        </w:rPr>
        <w:t>交付決定内容</w:t>
      </w:r>
      <w:r w:rsidR="009F3A99" w:rsidRPr="009B0797">
        <w:rPr>
          <w:rFonts w:ascii="ＭＳ ゴシック" w:eastAsia="ＭＳ ゴシック" w:hAnsi="ＭＳ ゴシック" w:hint="eastAsia"/>
          <w:sz w:val="21"/>
          <w:szCs w:val="21"/>
        </w:rPr>
        <w:t>に係る</w:t>
      </w:r>
      <w:r w:rsidR="00163AC3" w:rsidRPr="009B0797"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="009F3A99" w:rsidRPr="009B0797">
        <w:rPr>
          <w:rFonts w:ascii="ＭＳ ゴシック" w:eastAsia="ＭＳ ゴシック" w:hAnsi="ＭＳ ゴシック" w:hint="eastAsia"/>
          <w:sz w:val="21"/>
          <w:szCs w:val="21"/>
        </w:rPr>
        <w:t>書に定められた使途以外への使用は認めない。また、</w:t>
      </w:r>
      <w:r>
        <w:rPr>
          <w:rFonts w:ascii="ＭＳ ゴシック" w:eastAsia="ＭＳ ゴシック" w:hAnsi="ＭＳ ゴシック" w:hint="eastAsia"/>
          <w:sz w:val="21"/>
          <w:szCs w:val="21"/>
        </w:rPr>
        <w:t>補助</w:t>
      </w:r>
      <w:r w:rsidR="00163AC3" w:rsidRPr="009B0797">
        <w:rPr>
          <w:rFonts w:ascii="ＭＳ ゴシック" w:eastAsia="ＭＳ ゴシック" w:hAnsi="ＭＳ ゴシック" w:hint="eastAsia"/>
          <w:sz w:val="21"/>
          <w:szCs w:val="21"/>
        </w:rPr>
        <w:t>金は</w:t>
      </w:r>
      <w:r w:rsidR="009F3A99" w:rsidRPr="009B0797">
        <w:rPr>
          <w:rFonts w:ascii="ＭＳ ゴシック" w:eastAsia="ＭＳ ゴシック" w:hAnsi="ＭＳ ゴシック" w:hint="eastAsia"/>
          <w:sz w:val="21"/>
          <w:szCs w:val="21"/>
        </w:rPr>
        <w:t>事業終了後速やかに</w:t>
      </w:r>
      <w:r w:rsidR="00163AC3" w:rsidRPr="009B0797">
        <w:rPr>
          <w:rFonts w:ascii="ＭＳ ゴシック" w:eastAsia="ＭＳ ゴシック" w:hAnsi="ＭＳ ゴシック" w:hint="eastAsia"/>
          <w:sz w:val="21"/>
          <w:szCs w:val="21"/>
        </w:rPr>
        <w:t>実績</w:t>
      </w:r>
      <w:r w:rsidR="009F3A99" w:rsidRPr="009B0797">
        <w:rPr>
          <w:rFonts w:ascii="ＭＳ ゴシック" w:eastAsia="ＭＳ ゴシック" w:hAnsi="ＭＳ ゴシック" w:hint="eastAsia"/>
          <w:sz w:val="21"/>
          <w:szCs w:val="21"/>
        </w:rPr>
        <w:t>報告書の提出を受け、</w:t>
      </w:r>
      <w:r>
        <w:rPr>
          <w:rFonts w:ascii="ＭＳ ゴシック" w:eastAsia="ＭＳ ゴシック" w:hAnsi="ＭＳ ゴシック" w:hint="eastAsia"/>
          <w:sz w:val="21"/>
          <w:szCs w:val="21"/>
        </w:rPr>
        <w:t>補助</w:t>
      </w:r>
      <w:r w:rsidR="00163AC3" w:rsidRPr="009B0797">
        <w:rPr>
          <w:rFonts w:ascii="ＭＳ ゴシック" w:eastAsia="ＭＳ ゴシック" w:hAnsi="ＭＳ ゴシック" w:hint="eastAsia"/>
          <w:sz w:val="21"/>
          <w:szCs w:val="21"/>
        </w:rPr>
        <w:t>金額</w:t>
      </w:r>
      <w:r w:rsidR="009F3A99" w:rsidRPr="009B0797">
        <w:rPr>
          <w:rFonts w:ascii="ＭＳ ゴシック" w:eastAsia="ＭＳ ゴシック" w:hAnsi="ＭＳ ゴシック" w:hint="eastAsia"/>
          <w:sz w:val="21"/>
          <w:szCs w:val="21"/>
        </w:rPr>
        <w:t>を確定した後、精算払いにより支払う。</w:t>
      </w:r>
    </w:p>
    <w:p w:rsidR="000A2A16" w:rsidRPr="009B0797" w:rsidRDefault="000A2A16" w:rsidP="00DD2085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</w:p>
    <w:p w:rsidR="00094DA5" w:rsidRPr="009B0797" w:rsidRDefault="0049639F" w:rsidP="00DD2085">
      <w:pPr>
        <w:spacing w:line="340" w:lineRule="exact"/>
        <w:rPr>
          <w:rFonts w:ascii="ＭＳ ゴシック" w:eastAsia="ＭＳ ゴシック" w:hAnsi="ＭＳ ゴシック"/>
          <w:b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４</w:t>
      </w:r>
      <w:r w:rsidR="00EC7440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 xml:space="preserve">　</w:t>
      </w:r>
      <w:r w:rsidR="00094DA5"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スケジュール</w:t>
      </w:r>
      <w:bookmarkStart w:id="11" w:name="_GoBack"/>
      <w:bookmarkEnd w:id="11"/>
    </w:p>
    <w:p w:rsidR="00803619" w:rsidRPr="009B0797" w:rsidRDefault="00B6038B" w:rsidP="00356BAE">
      <w:pPr>
        <w:spacing w:line="340" w:lineRule="exact"/>
        <w:ind w:leftChars="100" w:left="24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本</w:t>
      </w:r>
      <w:r w:rsidR="009B0797" w:rsidRPr="009B0797">
        <w:rPr>
          <w:rFonts w:ascii="ＭＳ ゴシック" w:eastAsia="ＭＳ ゴシック" w:hAnsi="ＭＳ ゴシック" w:hint="eastAsia"/>
          <w:sz w:val="21"/>
          <w:szCs w:val="21"/>
        </w:rPr>
        <w:t>事業</w:t>
      </w:r>
      <w:r w:rsidR="00C271B0" w:rsidRPr="009B0797">
        <w:rPr>
          <w:rFonts w:ascii="ＭＳ ゴシック" w:eastAsia="ＭＳ ゴシック" w:hAnsi="ＭＳ ゴシック" w:hint="eastAsia"/>
          <w:sz w:val="21"/>
          <w:szCs w:val="21"/>
        </w:rPr>
        <w:t>の実施</w:t>
      </w:r>
      <w:r w:rsidR="00790A4F" w:rsidRPr="009B0797">
        <w:rPr>
          <w:rFonts w:ascii="ＭＳ ゴシック" w:eastAsia="ＭＳ ゴシック" w:hAnsi="ＭＳ ゴシック" w:hint="eastAsia"/>
          <w:sz w:val="21"/>
          <w:szCs w:val="21"/>
        </w:rPr>
        <w:t>スケジュール</w:t>
      </w:r>
      <w:r w:rsidR="003A7A91" w:rsidRPr="009B0797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C271B0" w:rsidRPr="009B0797">
        <w:rPr>
          <w:rFonts w:ascii="ＭＳ ゴシック" w:eastAsia="ＭＳ ゴシック" w:hAnsi="ＭＳ ゴシック" w:hint="eastAsia"/>
          <w:sz w:val="21"/>
          <w:szCs w:val="21"/>
        </w:rPr>
        <w:t>、概ね</w:t>
      </w:r>
      <w:r w:rsidR="00C5224E" w:rsidRPr="009B0797">
        <w:rPr>
          <w:rFonts w:ascii="ＭＳ ゴシック" w:eastAsia="ＭＳ ゴシック" w:hAnsi="ＭＳ ゴシック" w:hint="eastAsia"/>
          <w:sz w:val="21"/>
          <w:szCs w:val="21"/>
        </w:rPr>
        <w:t>以下を</w:t>
      </w:r>
      <w:r w:rsidR="003A7A91" w:rsidRPr="009B0797">
        <w:rPr>
          <w:rFonts w:ascii="ＭＳ ゴシック" w:eastAsia="ＭＳ ゴシック" w:hAnsi="ＭＳ ゴシック" w:hint="eastAsia"/>
          <w:sz w:val="21"/>
          <w:szCs w:val="21"/>
        </w:rPr>
        <w:t>想定している</w:t>
      </w:r>
      <w:r w:rsidR="00C5224E" w:rsidRPr="009B0797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9C6DE0" w:rsidRPr="009B0797">
        <w:rPr>
          <w:rFonts w:ascii="ＭＳ ゴシック" w:eastAsia="ＭＳ ゴシック" w:hAnsi="ＭＳ ゴシック" w:hint="eastAsia"/>
          <w:sz w:val="21"/>
          <w:szCs w:val="21"/>
        </w:rPr>
        <w:t>ただし</w:t>
      </w:r>
      <w:r w:rsidR="00C5224E" w:rsidRPr="009B0797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C271B0" w:rsidRPr="009B0797">
        <w:rPr>
          <w:rFonts w:ascii="ＭＳ ゴシック" w:eastAsia="ＭＳ ゴシック" w:hAnsi="ＭＳ ゴシック" w:hint="eastAsia"/>
          <w:sz w:val="21"/>
          <w:szCs w:val="21"/>
        </w:rPr>
        <w:t>諸事情により変更することがある</w:t>
      </w:r>
      <w:r w:rsidR="00790A4F" w:rsidRPr="009B0797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:rsidR="00561CB3" w:rsidRDefault="00561CB3" w:rsidP="00561CB3">
      <w:pPr>
        <w:spacing w:line="340" w:lineRule="exact"/>
        <w:ind w:firstLineChars="214" w:firstLine="449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平成28</w:t>
      </w:r>
      <w:r w:rsidRPr="009B0797">
        <w:rPr>
          <w:rFonts w:ascii="ＭＳ ゴシック" w:eastAsia="ＭＳ ゴシック" w:hAnsi="ＭＳ ゴシック" w:hint="eastAsia"/>
          <w:sz w:val="21"/>
          <w:szCs w:val="21"/>
        </w:rPr>
        <w:t>年</w:t>
      </w:r>
      <w:r>
        <w:rPr>
          <w:rFonts w:ascii="ＭＳ ゴシック" w:eastAsia="ＭＳ ゴシック" w:hAnsi="ＭＳ ゴシック" w:hint="eastAsia"/>
          <w:sz w:val="21"/>
          <w:szCs w:val="21"/>
        </w:rPr>
        <w:t>12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月</w:t>
      </w:r>
      <w:r w:rsidR="00BA1523">
        <w:rPr>
          <w:rFonts w:ascii="ＭＳ ゴシック" w:eastAsia="ＭＳ ゴシック" w:hAnsi="ＭＳ ゴシック" w:hint="eastAsia"/>
          <w:sz w:val="21"/>
          <w:szCs w:val="21"/>
        </w:rPr>
        <w:t>上旬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頃　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外部有識者等からの意見聴取</w:t>
      </w:r>
    </w:p>
    <w:p w:rsidR="00561CB3" w:rsidRDefault="00BA1523" w:rsidP="00BA1523">
      <w:pPr>
        <w:spacing w:line="340" w:lineRule="exact"/>
        <w:ind w:firstLineChars="700" w:firstLine="147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12月中旬頃　</w:t>
      </w:r>
      <w:r w:rsidR="00561CB3">
        <w:rPr>
          <w:rFonts w:ascii="ＭＳ ゴシック" w:eastAsia="ＭＳ ゴシック" w:hAnsi="ＭＳ ゴシック" w:hint="eastAsia"/>
          <w:sz w:val="21"/>
          <w:szCs w:val="21"/>
        </w:rPr>
        <w:t>内示、交付の本申請</w:t>
      </w:r>
    </w:p>
    <w:p w:rsidR="00561CB3" w:rsidRDefault="00BA1523" w:rsidP="00BA1523">
      <w:pPr>
        <w:spacing w:line="340" w:lineRule="exact"/>
        <w:ind w:firstLineChars="700" w:firstLine="147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12月下旬頃　</w:t>
      </w:r>
      <w:r w:rsidR="00561CB3" w:rsidRPr="003C3402">
        <w:rPr>
          <w:rFonts w:ascii="ＭＳ ゴシック" w:eastAsia="ＭＳ ゴシック" w:hAnsi="ＭＳ ゴシック" w:hint="eastAsia"/>
          <w:sz w:val="21"/>
          <w:szCs w:val="21"/>
        </w:rPr>
        <w:t>交付決定</w:t>
      </w:r>
    </w:p>
    <w:p w:rsidR="00094DA5" w:rsidRPr="006B5148" w:rsidRDefault="00094DA5" w:rsidP="00D36589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p w:rsidR="00094DA5" w:rsidRPr="009B0797" w:rsidRDefault="0049639F" w:rsidP="00DD2085">
      <w:pPr>
        <w:spacing w:line="340" w:lineRule="exact"/>
        <w:rPr>
          <w:rFonts w:ascii="ＭＳ ゴシック" w:eastAsia="ＭＳ ゴシック" w:hAnsi="ＭＳ ゴシック"/>
          <w:b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lastRenderedPageBreak/>
        <w:t>５</w:t>
      </w:r>
      <w:r w:rsidR="00EC7440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 xml:space="preserve">　</w:t>
      </w:r>
      <w:r w:rsidR="00094DA5"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その他</w:t>
      </w:r>
    </w:p>
    <w:p w:rsidR="00EB70C9" w:rsidRDefault="009C32A4" w:rsidP="007E7B96">
      <w:pPr>
        <w:spacing w:line="340" w:lineRule="exact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="006034E5">
        <w:rPr>
          <w:rFonts w:ascii="ＭＳ ゴシック" w:eastAsia="ＭＳ ゴシック" w:hAnsi="ＭＳ ゴシック" w:hint="eastAsia"/>
          <w:sz w:val="21"/>
          <w:szCs w:val="21"/>
        </w:rPr>
        <w:t>交付要綱</w:t>
      </w:r>
      <w:r w:rsidR="00752D15" w:rsidRPr="00720EEA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720EEA" w:rsidRPr="00720EEA">
        <w:rPr>
          <w:rFonts w:ascii="ＭＳ ゴシック" w:eastAsia="ＭＳ ゴシック" w:hAnsi="ＭＳ ゴシック" w:hint="eastAsia"/>
          <w:sz w:val="21"/>
          <w:szCs w:val="21"/>
        </w:rPr>
        <w:t>申請マニュアル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等の関係資料は、</w:t>
      </w:r>
      <w:r w:rsidR="00D84A9C">
        <w:rPr>
          <w:rFonts w:ascii="ＭＳ ゴシック" w:eastAsia="ＭＳ ゴシック" w:hAnsi="ＭＳ ゴシック" w:hint="eastAsia"/>
          <w:sz w:val="21"/>
          <w:szCs w:val="21"/>
        </w:rPr>
        <w:t>総務省ホームページ</w:t>
      </w:r>
      <w:r w:rsidR="002C6403" w:rsidRPr="00720EEA">
        <w:rPr>
          <w:rFonts w:ascii="ＭＳ ゴシック" w:eastAsia="ＭＳ ゴシック" w:hAnsi="ＭＳ ゴシック" w:hint="eastAsia"/>
          <w:sz w:val="21"/>
          <w:szCs w:val="21"/>
        </w:rPr>
        <w:t>「放送政策の推進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="007E7B96">
        <w:rPr>
          <w:rFonts w:ascii="ＭＳ ゴシック" w:eastAsia="ＭＳ ゴシック" w:hAnsi="ＭＳ ゴシック" w:hint="eastAsia"/>
          <w:sz w:val="21"/>
          <w:szCs w:val="21"/>
        </w:rPr>
        <w:t>＞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720EEA" w:rsidRPr="00720EEA">
        <w:rPr>
          <w:rFonts w:ascii="ＭＳ ゴシック" w:eastAsia="ＭＳ ゴシック" w:hAnsi="ＭＳ ゴシック" w:hint="eastAsia"/>
          <w:sz w:val="21"/>
          <w:szCs w:val="21"/>
        </w:rPr>
        <w:t>放送</w:t>
      </w:r>
      <w:r w:rsidR="002C6403" w:rsidRPr="00720EEA">
        <w:rPr>
          <w:rFonts w:ascii="ＭＳ ゴシック" w:eastAsia="ＭＳ ゴシック" w:hAnsi="ＭＳ ゴシック" w:hint="eastAsia"/>
          <w:sz w:val="21"/>
          <w:szCs w:val="21"/>
        </w:rPr>
        <w:t>ネットワーク</w:t>
      </w:r>
      <w:r w:rsidR="007E7B96">
        <w:rPr>
          <w:rFonts w:ascii="ＭＳ ゴシック" w:eastAsia="ＭＳ ゴシック" w:hAnsi="ＭＳ ゴシック" w:hint="eastAsia"/>
          <w:sz w:val="21"/>
          <w:szCs w:val="21"/>
        </w:rPr>
        <w:t>の強靱化に向けた支援措置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="007E7B96">
        <w:rPr>
          <w:rFonts w:ascii="ＭＳ ゴシック" w:eastAsia="ＭＳ ゴシック" w:hAnsi="ＭＳ ゴシック" w:hint="eastAsia"/>
          <w:sz w:val="21"/>
          <w:szCs w:val="21"/>
        </w:rPr>
        <w:t>＞「放送ネットワーク整備支援事業（地上基幹放送ネットワーク整備事業）</w:t>
      </w:r>
      <w:r w:rsidR="006B5148">
        <w:rPr>
          <w:rFonts w:ascii="ＭＳ ゴシック" w:eastAsia="ＭＳ ゴシック" w:hAnsi="ＭＳ ゴシック" w:hint="eastAsia"/>
          <w:sz w:val="21"/>
          <w:szCs w:val="21"/>
        </w:rPr>
        <w:t>」</w:t>
      </w:r>
    </w:p>
    <w:p w:rsidR="009C32A4" w:rsidRPr="003E330B" w:rsidRDefault="00FF06E8" w:rsidP="00AA2267">
      <w:pPr>
        <w:spacing w:line="340" w:lineRule="exact"/>
        <w:ind w:left="240" w:hangingChars="100" w:hanging="240"/>
        <w:rPr>
          <w:rFonts w:ascii="ＭＳ ゴシック" w:eastAsia="ＭＳ ゴシック" w:hAnsi="ＭＳ ゴシック"/>
          <w:color w:val="FF0000"/>
          <w:sz w:val="21"/>
          <w:szCs w:val="21"/>
        </w:rPr>
      </w:pPr>
      <w:hyperlink r:id="rId10" w:history="1">
        <w:r w:rsidR="00EB70C9" w:rsidRPr="0026483B">
          <w:rPr>
            <w:rStyle w:val="ac"/>
            <w:rFonts w:ascii="ＭＳ ゴシック" w:eastAsia="ＭＳ ゴシック" w:hAnsi="ＭＳ ゴシック"/>
            <w:sz w:val="21"/>
            <w:szCs w:val="21"/>
          </w:rPr>
          <w:t>http://www.soumu.go.jp/menu_seisaku/ictseisaku/housou_suishin/hosonet_kyojinka01.html</w:t>
        </w:r>
      </w:hyperlink>
    </w:p>
    <w:p w:rsidR="00A11CEB" w:rsidRPr="0024215E" w:rsidRDefault="009C32A4" w:rsidP="003E330B">
      <w:pPr>
        <w:spacing w:line="340" w:lineRule="exact"/>
        <w:ind w:left="210" w:hangingChars="100" w:hanging="210"/>
        <w:rPr>
          <w:rFonts w:ascii="ＭＳ ゴシック" w:eastAsia="ＭＳ ゴシック" w:hAnsi="ＭＳ ゴシック"/>
          <w:color w:val="FF0000"/>
          <w:sz w:val="21"/>
          <w:szCs w:val="21"/>
        </w:rPr>
      </w:pPr>
      <w:r w:rsidRPr="0024215E">
        <w:rPr>
          <w:rFonts w:ascii="ＭＳ ゴシック" w:eastAsia="ＭＳ ゴシック" w:hAnsi="ＭＳ ゴシック" w:hint="eastAsia"/>
          <w:color w:val="FF0000"/>
          <w:sz w:val="21"/>
          <w:szCs w:val="21"/>
        </w:rPr>
        <w:t xml:space="preserve">　</w:t>
      </w:r>
      <w:r w:rsidRPr="00720EEA">
        <w:rPr>
          <w:rFonts w:ascii="ＭＳ ゴシック" w:eastAsia="ＭＳ ゴシック" w:hAnsi="ＭＳ ゴシック" w:hint="eastAsia"/>
          <w:sz w:val="21"/>
          <w:szCs w:val="21"/>
        </w:rPr>
        <w:t>に掲載</w:t>
      </w:r>
      <w:r w:rsidR="00803619" w:rsidRPr="00720EEA">
        <w:rPr>
          <w:rFonts w:ascii="ＭＳ ゴシック" w:eastAsia="ＭＳ ゴシック" w:hAnsi="ＭＳ ゴシック" w:hint="eastAsia"/>
          <w:sz w:val="21"/>
          <w:szCs w:val="21"/>
        </w:rPr>
        <w:t>。</w:t>
      </w:r>
      <w:r w:rsidR="00BA1523" w:rsidRPr="00BA1523">
        <w:rPr>
          <w:rFonts w:ascii="ＭＳ ゴシック" w:eastAsia="ＭＳ ゴシック" w:hAnsi="ＭＳ ゴシック" w:hint="eastAsia"/>
          <w:sz w:val="21"/>
          <w:szCs w:val="21"/>
        </w:rPr>
        <w:t>（関係資料については、内容を更新することがあるため、申請の際に最新版を確認すること。）</w:t>
      </w:r>
    </w:p>
    <w:p w:rsidR="00A11CEB" w:rsidRDefault="00A11CEB" w:rsidP="009C32A4">
      <w:pPr>
        <w:spacing w:line="340" w:lineRule="exact"/>
        <w:rPr>
          <w:rFonts w:ascii="ＭＳ ゴシック" w:eastAsia="ＭＳ ゴシック" w:hAnsi="ＭＳ ゴシック"/>
          <w:sz w:val="21"/>
          <w:szCs w:val="21"/>
        </w:rPr>
      </w:pPr>
    </w:p>
    <w:p w:rsidR="00094DA5" w:rsidRPr="009B0797" w:rsidRDefault="0049639F" w:rsidP="009C32A4">
      <w:pPr>
        <w:spacing w:line="340" w:lineRule="exact"/>
        <w:rPr>
          <w:rFonts w:ascii="ＭＳ ゴシック" w:eastAsia="ＭＳ ゴシック" w:hAnsi="ＭＳ ゴシック"/>
          <w:b/>
          <w:sz w:val="21"/>
          <w:szCs w:val="21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６</w:t>
      </w:r>
      <w:r w:rsidR="00356BAE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 xml:space="preserve">　</w:t>
      </w:r>
      <w:r w:rsidR="007F342D"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公募</w:t>
      </w:r>
      <w:r w:rsidR="00094DA5" w:rsidRPr="009B0797">
        <w:rPr>
          <w:rFonts w:ascii="ＭＳ ゴシック" w:eastAsia="ＭＳ ゴシック" w:hAnsi="ＭＳ ゴシック" w:hint="eastAsia"/>
          <w:b/>
          <w:sz w:val="21"/>
          <w:szCs w:val="21"/>
          <w:bdr w:val="single" w:sz="4" w:space="0" w:color="auto"/>
        </w:rPr>
        <w:t>要領に関する問い合わせ先</w:t>
      </w:r>
    </w:p>
    <w:p w:rsidR="00A87931" w:rsidRPr="00BA1523" w:rsidRDefault="00BA1523" w:rsidP="00BA1523">
      <w:pPr>
        <w:tabs>
          <w:tab w:val="left" w:pos="2160"/>
        </w:tabs>
        <w:spacing w:line="340" w:lineRule="exact"/>
        <w:ind w:leftChars="100" w:left="240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問い合わせに関しては、上記URLに記載される「実施マニュアル」を参考に、管轄する総合通信局等の担当窓口まで連絡すること。</w:t>
      </w:r>
    </w:p>
    <w:sectPr w:rsidR="00A87931" w:rsidRPr="00BA1523" w:rsidSect="00A13E70">
      <w:pgSz w:w="11906" w:h="16838" w:code="9"/>
      <w:pgMar w:top="1134" w:right="1418" w:bottom="1134" w:left="1418" w:header="567" w:footer="567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4BC" w:rsidRDefault="004234BC">
      <w:r>
        <w:separator/>
      </w:r>
    </w:p>
  </w:endnote>
  <w:endnote w:type="continuationSeparator" w:id="0">
    <w:p w:rsidR="004234BC" w:rsidRDefault="0042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4BC" w:rsidRDefault="004234BC">
      <w:r>
        <w:separator/>
      </w:r>
    </w:p>
  </w:footnote>
  <w:footnote w:type="continuationSeparator" w:id="0">
    <w:p w:rsidR="004234BC" w:rsidRDefault="0042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F6B83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DDFA45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D4AC813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EB56E5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D941EC8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222E99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452D38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0AAE8E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61E68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42CDED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8B0426"/>
    <w:multiLevelType w:val="hybridMultilevel"/>
    <w:tmpl w:val="8DB03E26"/>
    <w:lvl w:ilvl="0" w:tplc="9CD2C030">
      <w:start w:val="1"/>
      <w:numFmt w:val="decimalEnclosedCircle"/>
      <w:lvlText w:val="%1"/>
      <w:lvlJc w:val="left"/>
      <w:pPr>
        <w:ind w:left="840" w:hanging="360"/>
      </w:pPr>
      <w:rPr>
        <w:rFonts w:ascii="ＭＳ ゴシック" w:eastAsia="ＭＳ ゴシック" w:hAnsi="ＭＳ ゴシック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069826C1"/>
    <w:multiLevelType w:val="hybridMultilevel"/>
    <w:tmpl w:val="AB66EF76"/>
    <w:lvl w:ilvl="0" w:tplc="C93E014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0B71286F"/>
    <w:multiLevelType w:val="hybridMultilevel"/>
    <w:tmpl w:val="0B727268"/>
    <w:lvl w:ilvl="0" w:tplc="26EC9268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3">
    <w:nsid w:val="0F4D20F0"/>
    <w:multiLevelType w:val="hybridMultilevel"/>
    <w:tmpl w:val="927AD3E0"/>
    <w:lvl w:ilvl="0" w:tplc="BB7637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>
    <w:nsid w:val="15523051"/>
    <w:multiLevelType w:val="hybridMultilevel"/>
    <w:tmpl w:val="DDC69B7E"/>
    <w:lvl w:ilvl="0" w:tplc="AD60BACC">
      <w:start w:val="1"/>
      <w:numFmt w:val="aiueoFullWidth"/>
      <w:lvlText w:val="%1"/>
      <w:lvlJc w:val="left"/>
      <w:pPr>
        <w:ind w:left="987" w:hanging="420"/>
      </w:pPr>
      <w:rPr>
        <w:rFonts w:hint="eastAsia"/>
        <w:lang w:val="en-US"/>
      </w:rPr>
    </w:lvl>
    <w:lvl w:ilvl="1" w:tplc="9BEE8F14">
      <w:start w:val="1"/>
      <w:numFmt w:val="aiueo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>
    <w:nsid w:val="18FC1E60"/>
    <w:multiLevelType w:val="hybridMultilevel"/>
    <w:tmpl w:val="248C9C80"/>
    <w:lvl w:ilvl="0" w:tplc="D2385CC4">
      <w:start w:val="1"/>
      <w:numFmt w:val="decimalFullWidth"/>
      <w:lvlText w:val="【%1】"/>
      <w:lvlJc w:val="left"/>
      <w:pPr>
        <w:ind w:left="12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16">
    <w:nsid w:val="1D8A5D18"/>
    <w:multiLevelType w:val="hybridMultilevel"/>
    <w:tmpl w:val="42A62658"/>
    <w:lvl w:ilvl="0" w:tplc="9ED27B00">
      <w:start w:val="1"/>
      <w:numFmt w:val="decimalEnclosedCircle"/>
      <w:lvlText w:val="%1"/>
      <w:lvlJc w:val="left"/>
      <w:pPr>
        <w:ind w:left="10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1" w:hanging="420"/>
      </w:pPr>
    </w:lvl>
    <w:lvl w:ilvl="3" w:tplc="0409000F" w:tentative="1">
      <w:start w:val="1"/>
      <w:numFmt w:val="decimal"/>
      <w:lvlText w:val="%4."/>
      <w:lvlJc w:val="left"/>
      <w:pPr>
        <w:ind w:left="2371" w:hanging="420"/>
      </w:pPr>
    </w:lvl>
    <w:lvl w:ilvl="4" w:tplc="04090017" w:tentative="1">
      <w:start w:val="1"/>
      <w:numFmt w:val="aiueoFullWidth"/>
      <w:lvlText w:val="(%5)"/>
      <w:lvlJc w:val="left"/>
      <w:pPr>
        <w:ind w:left="27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1" w:hanging="420"/>
      </w:pPr>
    </w:lvl>
    <w:lvl w:ilvl="6" w:tplc="0409000F" w:tentative="1">
      <w:start w:val="1"/>
      <w:numFmt w:val="decimal"/>
      <w:lvlText w:val="%7."/>
      <w:lvlJc w:val="left"/>
      <w:pPr>
        <w:ind w:left="3631" w:hanging="420"/>
      </w:pPr>
    </w:lvl>
    <w:lvl w:ilvl="7" w:tplc="04090017" w:tentative="1">
      <w:start w:val="1"/>
      <w:numFmt w:val="aiueoFullWidth"/>
      <w:lvlText w:val="(%8)"/>
      <w:lvlJc w:val="left"/>
      <w:pPr>
        <w:ind w:left="40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1" w:hanging="420"/>
      </w:pPr>
    </w:lvl>
  </w:abstractNum>
  <w:abstractNum w:abstractNumId="17">
    <w:nsid w:val="20EF1988"/>
    <w:multiLevelType w:val="hybridMultilevel"/>
    <w:tmpl w:val="50309856"/>
    <w:lvl w:ilvl="0" w:tplc="26CA845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>
    <w:nsid w:val="24E348BB"/>
    <w:multiLevelType w:val="hybridMultilevel"/>
    <w:tmpl w:val="7A047F0E"/>
    <w:lvl w:ilvl="0" w:tplc="5004349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>
    <w:nsid w:val="2D4C73D4"/>
    <w:multiLevelType w:val="hybridMultilevel"/>
    <w:tmpl w:val="C21403A2"/>
    <w:lvl w:ilvl="0" w:tplc="DF1CF82A">
      <w:start w:val="1"/>
      <w:numFmt w:val="decimalEnclosedCircle"/>
      <w:lvlText w:val="%1"/>
      <w:lvlJc w:val="left"/>
      <w:pPr>
        <w:ind w:left="1065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0">
    <w:nsid w:val="2F0D35A9"/>
    <w:multiLevelType w:val="hybridMultilevel"/>
    <w:tmpl w:val="886C2B08"/>
    <w:lvl w:ilvl="0" w:tplc="B05411F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>
    <w:nsid w:val="40AA0470"/>
    <w:multiLevelType w:val="hybridMultilevel"/>
    <w:tmpl w:val="6B5ABBEE"/>
    <w:lvl w:ilvl="0" w:tplc="9D5EB104">
      <w:start w:val="1"/>
      <w:numFmt w:val="aiueoFullWidth"/>
      <w:lvlText w:val="%1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42E47025"/>
    <w:multiLevelType w:val="hybridMultilevel"/>
    <w:tmpl w:val="2138A1D4"/>
    <w:lvl w:ilvl="0" w:tplc="0F78DA4C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3">
    <w:nsid w:val="455A4A2D"/>
    <w:multiLevelType w:val="hybridMultilevel"/>
    <w:tmpl w:val="9A425602"/>
    <w:lvl w:ilvl="0" w:tplc="D6807FA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4">
    <w:nsid w:val="48191F79"/>
    <w:multiLevelType w:val="hybridMultilevel"/>
    <w:tmpl w:val="A35CB06A"/>
    <w:lvl w:ilvl="0" w:tplc="92067A70">
      <w:start w:val="1"/>
      <w:numFmt w:val="decimal"/>
      <w:pStyle w:val="1"/>
      <w:lvlText w:val="%1."/>
      <w:lvlJc w:val="left"/>
      <w:pPr>
        <w:tabs>
          <w:tab w:val="num" w:pos="562"/>
        </w:tabs>
        <w:ind w:left="562" w:hanging="420"/>
      </w:pPr>
    </w:lvl>
    <w:lvl w:ilvl="1" w:tplc="5E8EE32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63169D6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4B914B04"/>
    <w:multiLevelType w:val="hybridMultilevel"/>
    <w:tmpl w:val="1E1EEDA0"/>
    <w:lvl w:ilvl="0" w:tplc="730C37D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>
    <w:nsid w:val="50D4089B"/>
    <w:multiLevelType w:val="hybridMultilevel"/>
    <w:tmpl w:val="DE9EE2EE"/>
    <w:lvl w:ilvl="0" w:tplc="23E0B5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>
    <w:nsid w:val="51533528"/>
    <w:multiLevelType w:val="hybridMultilevel"/>
    <w:tmpl w:val="1F181E88"/>
    <w:lvl w:ilvl="0" w:tplc="690A46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>
    <w:nsid w:val="55C709C3"/>
    <w:multiLevelType w:val="hybridMultilevel"/>
    <w:tmpl w:val="582CED8A"/>
    <w:lvl w:ilvl="0" w:tplc="E3E2107A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>
    <w:nsid w:val="672F53B7"/>
    <w:multiLevelType w:val="hybridMultilevel"/>
    <w:tmpl w:val="B30437EA"/>
    <w:lvl w:ilvl="0" w:tplc="01009FA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>
    <w:nsid w:val="785E77DF"/>
    <w:multiLevelType w:val="hybridMultilevel"/>
    <w:tmpl w:val="753C1436"/>
    <w:lvl w:ilvl="0" w:tplc="19B8FC3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1">
    <w:nsid w:val="7B763C9C"/>
    <w:multiLevelType w:val="hybridMultilevel"/>
    <w:tmpl w:val="09125306"/>
    <w:lvl w:ilvl="0" w:tplc="8870AF2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7E80558D"/>
    <w:multiLevelType w:val="hybridMultilevel"/>
    <w:tmpl w:val="6F1A9C2C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0"/>
  </w:num>
  <w:num w:numId="13">
    <w:abstractNumId w:val="31"/>
  </w:num>
  <w:num w:numId="14">
    <w:abstractNumId w:val="12"/>
  </w:num>
  <w:num w:numId="15">
    <w:abstractNumId w:val="22"/>
  </w:num>
  <w:num w:numId="16">
    <w:abstractNumId w:val="25"/>
  </w:num>
  <w:num w:numId="17">
    <w:abstractNumId w:val="20"/>
  </w:num>
  <w:num w:numId="18">
    <w:abstractNumId w:val="18"/>
  </w:num>
  <w:num w:numId="19">
    <w:abstractNumId w:val="26"/>
  </w:num>
  <w:num w:numId="20">
    <w:abstractNumId w:val="19"/>
  </w:num>
  <w:num w:numId="21">
    <w:abstractNumId w:val="11"/>
  </w:num>
  <w:num w:numId="22">
    <w:abstractNumId w:val="29"/>
  </w:num>
  <w:num w:numId="23">
    <w:abstractNumId w:val="30"/>
  </w:num>
  <w:num w:numId="24">
    <w:abstractNumId w:val="27"/>
  </w:num>
  <w:num w:numId="25">
    <w:abstractNumId w:val="23"/>
  </w:num>
  <w:num w:numId="26">
    <w:abstractNumId w:val="17"/>
  </w:num>
  <w:num w:numId="27">
    <w:abstractNumId w:val="16"/>
  </w:num>
  <w:num w:numId="28">
    <w:abstractNumId w:val="28"/>
  </w:num>
  <w:num w:numId="29">
    <w:abstractNumId w:val="15"/>
  </w:num>
  <w:num w:numId="30">
    <w:abstractNumId w:val="21"/>
  </w:num>
  <w:num w:numId="31">
    <w:abstractNumId w:val="13"/>
  </w:num>
  <w:num w:numId="32">
    <w:abstractNumId w:val="14"/>
  </w:num>
  <w:num w:numId="33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bordersDoNotSurroundHeader/>
  <w:bordersDoNotSurroundFooter/>
  <w:hideSpellingErrors/>
  <w:hideGrammaticalErrors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167"/>
    <w:rsid w:val="00000CEB"/>
    <w:rsid w:val="0000114C"/>
    <w:rsid w:val="00004A4B"/>
    <w:rsid w:val="000051AF"/>
    <w:rsid w:val="0000555D"/>
    <w:rsid w:val="00005F78"/>
    <w:rsid w:val="0000768B"/>
    <w:rsid w:val="00011389"/>
    <w:rsid w:val="00012AAC"/>
    <w:rsid w:val="0001547E"/>
    <w:rsid w:val="00015573"/>
    <w:rsid w:val="0001587E"/>
    <w:rsid w:val="000159DC"/>
    <w:rsid w:val="00015F67"/>
    <w:rsid w:val="00016DAC"/>
    <w:rsid w:val="00025FF9"/>
    <w:rsid w:val="0003491D"/>
    <w:rsid w:val="00036038"/>
    <w:rsid w:val="00040688"/>
    <w:rsid w:val="000407D6"/>
    <w:rsid w:val="00040C72"/>
    <w:rsid w:val="000509AB"/>
    <w:rsid w:val="00051712"/>
    <w:rsid w:val="00053167"/>
    <w:rsid w:val="00053E06"/>
    <w:rsid w:val="00056F45"/>
    <w:rsid w:val="00060089"/>
    <w:rsid w:val="0006029C"/>
    <w:rsid w:val="000610ED"/>
    <w:rsid w:val="000619C1"/>
    <w:rsid w:val="00064193"/>
    <w:rsid w:val="000663B1"/>
    <w:rsid w:val="000664E3"/>
    <w:rsid w:val="00067A0C"/>
    <w:rsid w:val="0007116C"/>
    <w:rsid w:val="000735FF"/>
    <w:rsid w:val="000749D2"/>
    <w:rsid w:val="00082C47"/>
    <w:rsid w:val="00086873"/>
    <w:rsid w:val="0009191C"/>
    <w:rsid w:val="00092FEE"/>
    <w:rsid w:val="000942B6"/>
    <w:rsid w:val="00094DA5"/>
    <w:rsid w:val="00096C4D"/>
    <w:rsid w:val="000A00C3"/>
    <w:rsid w:val="000A2A16"/>
    <w:rsid w:val="000A31E9"/>
    <w:rsid w:val="000A6275"/>
    <w:rsid w:val="000A62FD"/>
    <w:rsid w:val="000B5658"/>
    <w:rsid w:val="000B6B61"/>
    <w:rsid w:val="000C0629"/>
    <w:rsid w:val="000C32C4"/>
    <w:rsid w:val="000C365E"/>
    <w:rsid w:val="000C56E2"/>
    <w:rsid w:val="000C63AE"/>
    <w:rsid w:val="000C6B11"/>
    <w:rsid w:val="000D0F8E"/>
    <w:rsid w:val="000D2122"/>
    <w:rsid w:val="000D44C0"/>
    <w:rsid w:val="000D5E51"/>
    <w:rsid w:val="000D7645"/>
    <w:rsid w:val="000E3499"/>
    <w:rsid w:val="000E5F14"/>
    <w:rsid w:val="000F098D"/>
    <w:rsid w:val="000F0B50"/>
    <w:rsid w:val="000F1714"/>
    <w:rsid w:val="000F4B11"/>
    <w:rsid w:val="001061AC"/>
    <w:rsid w:val="00112014"/>
    <w:rsid w:val="00113C0E"/>
    <w:rsid w:val="00116D7B"/>
    <w:rsid w:val="00120094"/>
    <w:rsid w:val="0012183B"/>
    <w:rsid w:val="00124AE2"/>
    <w:rsid w:val="00127515"/>
    <w:rsid w:val="00133B70"/>
    <w:rsid w:val="00133E4D"/>
    <w:rsid w:val="00136ED6"/>
    <w:rsid w:val="001415A0"/>
    <w:rsid w:val="00142A71"/>
    <w:rsid w:val="00143EAD"/>
    <w:rsid w:val="001449BF"/>
    <w:rsid w:val="00147777"/>
    <w:rsid w:val="00151F6C"/>
    <w:rsid w:val="00152C8F"/>
    <w:rsid w:val="00161631"/>
    <w:rsid w:val="0016256C"/>
    <w:rsid w:val="00162DC1"/>
    <w:rsid w:val="00163240"/>
    <w:rsid w:val="00163AC3"/>
    <w:rsid w:val="0016580F"/>
    <w:rsid w:val="00165A66"/>
    <w:rsid w:val="0016761D"/>
    <w:rsid w:val="00167EE9"/>
    <w:rsid w:val="0017083B"/>
    <w:rsid w:val="00173C2B"/>
    <w:rsid w:val="00174C59"/>
    <w:rsid w:val="00177608"/>
    <w:rsid w:val="00180B04"/>
    <w:rsid w:val="00181EAC"/>
    <w:rsid w:val="00183E8A"/>
    <w:rsid w:val="00186ADB"/>
    <w:rsid w:val="001870F6"/>
    <w:rsid w:val="00187E11"/>
    <w:rsid w:val="001901F6"/>
    <w:rsid w:val="00194628"/>
    <w:rsid w:val="00195D33"/>
    <w:rsid w:val="00197D36"/>
    <w:rsid w:val="001A00D9"/>
    <w:rsid w:val="001A1A12"/>
    <w:rsid w:val="001A3320"/>
    <w:rsid w:val="001A3768"/>
    <w:rsid w:val="001A3F8A"/>
    <w:rsid w:val="001A598C"/>
    <w:rsid w:val="001A775F"/>
    <w:rsid w:val="001B2CB9"/>
    <w:rsid w:val="001B4680"/>
    <w:rsid w:val="001B6A9E"/>
    <w:rsid w:val="001B73F6"/>
    <w:rsid w:val="001C06F7"/>
    <w:rsid w:val="001C0FB0"/>
    <w:rsid w:val="001C1A1F"/>
    <w:rsid w:val="001C1EFE"/>
    <w:rsid w:val="001C55DD"/>
    <w:rsid w:val="001C60F4"/>
    <w:rsid w:val="001C6C78"/>
    <w:rsid w:val="001C7C11"/>
    <w:rsid w:val="001D0184"/>
    <w:rsid w:val="001D3EB7"/>
    <w:rsid w:val="001D6393"/>
    <w:rsid w:val="001D6D1A"/>
    <w:rsid w:val="001E1F2C"/>
    <w:rsid w:val="001E2483"/>
    <w:rsid w:val="001E53C3"/>
    <w:rsid w:val="001E5549"/>
    <w:rsid w:val="001E5E17"/>
    <w:rsid w:val="001E6E21"/>
    <w:rsid w:val="001E745C"/>
    <w:rsid w:val="001F03C9"/>
    <w:rsid w:val="001F0D9C"/>
    <w:rsid w:val="001F1AEF"/>
    <w:rsid w:val="001F1E43"/>
    <w:rsid w:val="001F4110"/>
    <w:rsid w:val="001F6222"/>
    <w:rsid w:val="00201DCD"/>
    <w:rsid w:val="00201E01"/>
    <w:rsid w:val="00202D02"/>
    <w:rsid w:val="00204E1B"/>
    <w:rsid w:val="0020540B"/>
    <w:rsid w:val="00205FE7"/>
    <w:rsid w:val="00207396"/>
    <w:rsid w:val="002104FC"/>
    <w:rsid w:val="002133FF"/>
    <w:rsid w:val="0021744D"/>
    <w:rsid w:val="00222508"/>
    <w:rsid w:val="002237C4"/>
    <w:rsid w:val="002244BE"/>
    <w:rsid w:val="00224615"/>
    <w:rsid w:val="00226DBE"/>
    <w:rsid w:val="00235D72"/>
    <w:rsid w:val="00237775"/>
    <w:rsid w:val="00237873"/>
    <w:rsid w:val="0024215E"/>
    <w:rsid w:val="002433A5"/>
    <w:rsid w:val="00243C2C"/>
    <w:rsid w:val="002446E0"/>
    <w:rsid w:val="00245354"/>
    <w:rsid w:val="002453CE"/>
    <w:rsid w:val="00245E07"/>
    <w:rsid w:val="00250B6C"/>
    <w:rsid w:val="002609E9"/>
    <w:rsid w:val="00262C8C"/>
    <w:rsid w:val="0026385F"/>
    <w:rsid w:val="00266212"/>
    <w:rsid w:val="00266753"/>
    <w:rsid w:val="002674D9"/>
    <w:rsid w:val="00267CA8"/>
    <w:rsid w:val="00273868"/>
    <w:rsid w:val="0028356C"/>
    <w:rsid w:val="00283D64"/>
    <w:rsid w:val="00284C6D"/>
    <w:rsid w:val="00290F61"/>
    <w:rsid w:val="00293B14"/>
    <w:rsid w:val="00294A0A"/>
    <w:rsid w:val="00296481"/>
    <w:rsid w:val="00296C07"/>
    <w:rsid w:val="002A3C08"/>
    <w:rsid w:val="002A5605"/>
    <w:rsid w:val="002A76A0"/>
    <w:rsid w:val="002B1AB0"/>
    <w:rsid w:val="002B4EE6"/>
    <w:rsid w:val="002B5C9E"/>
    <w:rsid w:val="002B7470"/>
    <w:rsid w:val="002C2805"/>
    <w:rsid w:val="002C6403"/>
    <w:rsid w:val="002C6E66"/>
    <w:rsid w:val="002D0F28"/>
    <w:rsid w:val="002D14E8"/>
    <w:rsid w:val="002D1726"/>
    <w:rsid w:val="002D2B4F"/>
    <w:rsid w:val="002D5DCE"/>
    <w:rsid w:val="002D699F"/>
    <w:rsid w:val="002E00EA"/>
    <w:rsid w:val="002E0745"/>
    <w:rsid w:val="002E211B"/>
    <w:rsid w:val="002E51D7"/>
    <w:rsid w:val="002E7384"/>
    <w:rsid w:val="002E7684"/>
    <w:rsid w:val="002F1606"/>
    <w:rsid w:val="002F62F0"/>
    <w:rsid w:val="0030019C"/>
    <w:rsid w:val="003005DE"/>
    <w:rsid w:val="00301D19"/>
    <w:rsid w:val="003066D7"/>
    <w:rsid w:val="003070A0"/>
    <w:rsid w:val="00311DA8"/>
    <w:rsid w:val="00313AB9"/>
    <w:rsid w:val="00313CCC"/>
    <w:rsid w:val="00316336"/>
    <w:rsid w:val="00316C8D"/>
    <w:rsid w:val="003170BB"/>
    <w:rsid w:val="00320E12"/>
    <w:rsid w:val="0032410F"/>
    <w:rsid w:val="00324895"/>
    <w:rsid w:val="0032537E"/>
    <w:rsid w:val="003265EE"/>
    <w:rsid w:val="003302B0"/>
    <w:rsid w:val="00334E0E"/>
    <w:rsid w:val="00335274"/>
    <w:rsid w:val="00336003"/>
    <w:rsid w:val="00337798"/>
    <w:rsid w:val="00341927"/>
    <w:rsid w:val="00341934"/>
    <w:rsid w:val="0034714C"/>
    <w:rsid w:val="00353E10"/>
    <w:rsid w:val="00353F12"/>
    <w:rsid w:val="00353F85"/>
    <w:rsid w:val="003562A8"/>
    <w:rsid w:val="00356BAE"/>
    <w:rsid w:val="00357084"/>
    <w:rsid w:val="003573F8"/>
    <w:rsid w:val="003618D4"/>
    <w:rsid w:val="00361A6E"/>
    <w:rsid w:val="00361E17"/>
    <w:rsid w:val="003634FB"/>
    <w:rsid w:val="00365F74"/>
    <w:rsid w:val="003742DB"/>
    <w:rsid w:val="003744C9"/>
    <w:rsid w:val="00374E43"/>
    <w:rsid w:val="00380546"/>
    <w:rsid w:val="003818F1"/>
    <w:rsid w:val="00382091"/>
    <w:rsid w:val="0038380F"/>
    <w:rsid w:val="00385E97"/>
    <w:rsid w:val="003867AA"/>
    <w:rsid w:val="00390329"/>
    <w:rsid w:val="003928E2"/>
    <w:rsid w:val="00393039"/>
    <w:rsid w:val="00393807"/>
    <w:rsid w:val="0039571A"/>
    <w:rsid w:val="003A10CC"/>
    <w:rsid w:val="003A3CBF"/>
    <w:rsid w:val="003A571A"/>
    <w:rsid w:val="003A64BB"/>
    <w:rsid w:val="003A7A91"/>
    <w:rsid w:val="003B4A68"/>
    <w:rsid w:val="003B7D23"/>
    <w:rsid w:val="003C0531"/>
    <w:rsid w:val="003C1DE4"/>
    <w:rsid w:val="003C3402"/>
    <w:rsid w:val="003C7C0D"/>
    <w:rsid w:val="003D0104"/>
    <w:rsid w:val="003D0136"/>
    <w:rsid w:val="003D282B"/>
    <w:rsid w:val="003D3D44"/>
    <w:rsid w:val="003D57C5"/>
    <w:rsid w:val="003D6111"/>
    <w:rsid w:val="003D6CC1"/>
    <w:rsid w:val="003D7677"/>
    <w:rsid w:val="003E21A7"/>
    <w:rsid w:val="003E330B"/>
    <w:rsid w:val="003E3713"/>
    <w:rsid w:val="003E49CB"/>
    <w:rsid w:val="003E6D60"/>
    <w:rsid w:val="003F36ED"/>
    <w:rsid w:val="003F6331"/>
    <w:rsid w:val="003F6B98"/>
    <w:rsid w:val="003F71D9"/>
    <w:rsid w:val="00401887"/>
    <w:rsid w:val="00401B29"/>
    <w:rsid w:val="00401BEA"/>
    <w:rsid w:val="00402865"/>
    <w:rsid w:val="00403C41"/>
    <w:rsid w:val="004048DC"/>
    <w:rsid w:val="00406108"/>
    <w:rsid w:val="00410BF5"/>
    <w:rsid w:val="004123B6"/>
    <w:rsid w:val="0041281D"/>
    <w:rsid w:val="00416064"/>
    <w:rsid w:val="00416128"/>
    <w:rsid w:val="0041690B"/>
    <w:rsid w:val="00420EC7"/>
    <w:rsid w:val="00421077"/>
    <w:rsid w:val="004210EB"/>
    <w:rsid w:val="00421726"/>
    <w:rsid w:val="004223F5"/>
    <w:rsid w:val="004234BC"/>
    <w:rsid w:val="004308DA"/>
    <w:rsid w:val="004342E9"/>
    <w:rsid w:val="00434E7E"/>
    <w:rsid w:val="00437213"/>
    <w:rsid w:val="0043755E"/>
    <w:rsid w:val="00437A7B"/>
    <w:rsid w:val="0045095F"/>
    <w:rsid w:val="0045172C"/>
    <w:rsid w:val="0045287D"/>
    <w:rsid w:val="004550DB"/>
    <w:rsid w:val="00455727"/>
    <w:rsid w:val="00456CC8"/>
    <w:rsid w:val="0045723D"/>
    <w:rsid w:val="004629A0"/>
    <w:rsid w:val="00462BBA"/>
    <w:rsid w:val="004631F5"/>
    <w:rsid w:val="004647F9"/>
    <w:rsid w:val="00464B26"/>
    <w:rsid w:val="004655CC"/>
    <w:rsid w:val="004670DC"/>
    <w:rsid w:val="0046728D"/>
    <w:rsid w:val="0047061C"/>
    <w:rsid w:val="004723CA"/>
    <w:rsid w:val="004726B2"/>
    <w:rsid w:val="004726D7"/>
    <w:rsid w:val="00475053"/>
    <w:rsid w:val="004818F3"/>
    <w:rsid w:val="004850A0"/>
    <w:rsid w:val="00493D02"/>
    <w:rsid w:val="00494F44"/>
    <w:rsid w:val="00495F5B"/>
    <w:rsid w:val="0049639F"/>
    <w:rsid w:val="004978E8"/>
    <w:rsid w:val="004A0B2F"/>
    <w:rsid w:val="004A16E4"/>
    <w:rsid w:val="004A399C"/>
    <w:rsid w:val="004A43D1"/>
    <w:rsid w:val="004A4E37"/>
    <w:rsid w:val="004B06C4"/>
    <w:rsid w:val="004B36AA"/>
    <w:rsid w:val="004B3B95"/>
    <w:rsid w:val="004B4850"/>
    <w:rsid w:val="004B592C"/>
    <w:rsid w:val="004B695D"/>
    <w:rsid w:val="004B6B5E"/>
    <w:rsid w:val="004B7E8D"/>
    <w:rsid w:val="004C0B4E"/>
    <w:rsid w:val="004C1622"/>
    <w:rsid w:val="004C31E5"/>
    <w:rsid w:val="004C68B5"/>
    <w:rsid w:val="004D06B0"/>
    <w:rsid w:val="004E0CA1"/>
    <w:rsid w:val="004E1586"/>
    <w:rsid w:val="004E288F"/>
    <w:rsid w:val="004F0CEB"/>
    <w:rsid w:val="004F2E06"/>
    <w:rsid w:val="004F352F"/>
    <w:rsid w:val="004F570F"/>
    <w:rsid w:val="004F62B9"/>
    <w:rsid w:val="005004FE"/>
    <w:rsid w:val="00505116"/>
    <w:rsid w:val="0050568E"/>
    <w:rsid w:val="00506027"/>
    <w:rsid w:val="00507102"/>
    <w:rsid w:val="00507E7E"/>
    <w:rsid w:val="00510131"/>
    <w:rsid w:val="00510B99"/>
    <w:rsid w:val="00511A64"/>
    <w:rsid w:val="0051304C"/>
    <w:rsid w:val="0051390B"/>
    <w:rsid w:val="0051506F"/>
    <w:rsid w:val="0052117D"/>
    <w:rsid w:val="00521E3E"/>
    <w:rsid w:val="00526DD0"/>
    <w:rsid w:val="00530767"/>
    <w:rsid w:val="0053077B"/>
    <w:rsid w:val="00531267"/>
    <w:rsid w:val="00532834"/>
    <w:rsid w:val="00534CE2"/>
    <w:rsid w:val="005352DA"/>
    <w:rsid w:val="005425BE"/>
    <w:rsid w:val="00543A1D"/>
    <w:rsid w:val="00543F3F"/>
    <w:rsid w:val="00545436"/>
    <w:rsid w:val="00546286"/>
    <w:rsid w:val="00555EDD"/>
    <w:rsid w:val="00561CB3"/>
    <w:rsid w:val="00561EAB"/>
    <w:rsid w:val="00561FF5"/>
    <w:rsid w:val="0056451F"/>
    <w:rsid w:val="005659E7"/>
    <w:rsid w:val="00567DA8"/>
    <w:rsid w:val="005701AC"/>
    <w:rsid w:val="00573DD8"/>
    <w:rsid w:val="00574501"/>
    <w:rsid w:val="00574A76"/>
    <w:rsid w:val="0057566A"/>
    <w:rsid w:val="0057576A"/>
    <w:rsid w:val="005775C7"/>
    <w:rsid w:val="0057785A"/>
    <w:rsid w:val="0058228B"/>
    <w:rsid w:val="005827B2"/>
    <w:rsid w:val="00583A9C"/>
    <w:rsid w:val="005901F8"/>
    <w:rsid w:val="0059038B"/>
    <w:rsid w:val="00591B9B"/>
    <w:rsid w:val="00593DC4"/>
    <w:rsid w:val="00596EC1"/>
    <w:rsid w:val="005A108E"/>
    <w:rsid w:val="005A123E"/>
    <w:rsid w:val="005A267D"/>
    <w:rsid w:val="005B2A0B"/>
    <w:rsid w:val="005B7AFC"/>
    <w:rsid w:val="005C112A"/>
    <w:rsid w:val="005C7108"/>
    <w:rsid w:val="005D0B41"/>
    <w:rsid w:val="005D0BD8"/>
    <w:rsid w:val="005D2FF9"/>
    <w:rsid w:val="005D30A5"/>
    <w:rsid w:val="005D4A01"/>
    <w:rsid w:val="005D4D40"/>
    <w:rsid w:val="005D5019"/>
    <w:rsid w:val="005D5A8E"/>
    <w:rsid w:val="005E0060"/>
    <w:rsid w:val="005E3635"/>
    <w:rsid w:val="005E5AEA"/>
    <w:rsid w:val="005E78DE"/>
    <w:rsid w:val="005E7CCE"/>
    <w:rsid w:val="005F14A9"/>
    <w:rsid w:val="005F55F5"/>
    <w:rsid w:val="005F7331"/>
    <w:rsid w:val="00600430"/>
    <w:rsid w:val="006020B8"/>
    <w:rsid w:val="006034E5"/>
    <w:rsid w:val="00604326"/>
    <w:rsid w:val="00604788"/>
    <w:rsid w:val="006057FD"/>
    <w:rsid w:val="00613244"/>
    <w:rsid w:val="00613356"/>
    <w:rsid w:val="00613F7D"/>
    <w:rsid w:val="00615AD6"/>
    <w:rsid w:val="00617204"/>
    <w:rsid w:val="0062175A"/>
    <w:rsid w:val="006258EE"/>
    <w:rsid w:val="0062747D"/>
    <w:rsid w:val="00631B26"/>
    <w:rsid w:val="0063217D"/>
    <w:rsid w:val="0063244B"/>
    <w:rsid w:val="00633AC8"/>
    <w:rsid w:val="006342E0"/>
    <w:rsid w:val="00635C04"/>
    <w:rsid w:val="00635F5C"/>
    <w:rsid w:val="0063732E"/>
    <w:rsid w:val="00637380"/>
    <w:rsid w:val="00641BAA"/>
    <w:rsid w:val="00641CCB"/>
    <w:rsid w:val="00642C02"/>
    <w:rsid w:val="006438B5"/>
    <w:rsid w:val="00647993"/>
    <w:rsid w:val="00647FD9"/>
    <w:rsid w:val="006502A4"/>
    <w:rsid w:val="00651614"/>
    <w:rsid w:val="006518B9"/>
    <w:rsid w:val="0065746F"/>
    <w:rsid w:val="0066246F"/>
    <w:rsid w:val="006625E3"/>
    <w:rsid w:val="00663C6D"/>
    <w:rsid w:val="00663DB5"/>
    <w:rsid w:val="006641D1"/>
    <w:rsid w:val="00665ABC"/>
    <w:rsid w:val="00665BB9"/>
    <w:rsid w:val="00666930"/>
    <w:rsid w:val="006702A9"/>
    <w:rsid w:val="00671011"/>
    <w:rsid w:val="00671A65"/>
    <w:rsid w:val="00671D39"/>
    <w:rsid w:val="006733E0"/>
    <w:rsid w:val="0067361C"/>
    <w:rsid w:val="00674189"/>
    <w:rsid w:val="006764AD"/>
    <w:rsid w:val="006861AD"/>
    <w:rsid w:val="0068732D"/>
    <w:rsid w:val="00687FC3"/>
    <w:rsid w:val="00690F35"/>
    <w:rsid w:val="00692560"/>
    <w:rsid w:val="00692863"/>
    <w:rsid w:val="00692D16"/>
    <w:rsid w:val="0069356D"/>
    <w:rsid w:val="00694D7B"/>
    <w:rsid w:val="006A394C"/>
    <w:rsid w:val="006B0A4C"/>
    <w:rsid w:val="006B0AA3"/>
    <w:rsid w:val="006B18F9"/>
    <w:rsid w:val="006B4BBD"/>
    <w:rsid w:val="006B5148"/>
    <w:rsid w:val="006C0666"/>
    <w:rsid w:val="006C09FB"/>
    <w:rsid w:val="006C285B"/>
    <w:rsid w:val="006C3618"/>
    <w:rsid w:val="006C4223"/>
    <w:rsid w:val="006C77ED"/>
    <w:rsid w:val="006C7B38"/>
    <w:rsid w:val="006D006F"/>
    <w:rsid w:val="006D0C5E"/>
    <w:rsid w:val="006D186A"/>
    <w:rsid w:val="006D4103"/>
    <w:rsid w:val="006E05A8"/>
    <w:rsid w:val="006E076E"/>
    <w:rsid w:val="006F1A51"/>
    <w:rsid w:val="006F36CE"/>
    <w:rsid w:val="006F57D0"/>
    <w:rsid w:val="00701F11"/>
    <w:rsid w:val="007024AA"/>
    <w:rsid w:val="0070284E"/>
    <w:rsid w:val="00705640"/>
    <w:rsid w:val="00706002"/>
    <w:rsid w:val="007067B5"/>
    <w:rsid w:val="007070F6"/>
    <w:rsid w:val="007160C9"/>
    <w:rsid w:val="00720EEA"/>
    <w:rsid w:val="00722AFD"/>
    <w:rsid w:val="00723A19"/>
    <w:rsid w:val="007258A9"/>
    <w:rsid w:val="00726C00"/>
    <w:rsid w:val="00730D69"/>
    <w:rsid w:val="00731E3B"/>
    <w:rsid w:val="00733426"/>
    <w:rsid w:val="00734852"/>
    <w:rsid w:val="007353C5"/>
    <w:rsid w:val="00741073"/>
    <w:rsid w:val="00741AD7"/>
    <w:rsid w:val="0074402A"/>
    <w:rsid w:val="00745A66"/>
    <w:rsid w:val="0074783C"/>
    <w:rsid w:val="00751051"/>
    <w:rsid w:val="00752AB2"/>
    <w:rsid w:val="00752D15"/>
    <w:rsid w:val="007531DE"/>
    <w:rsid w:val="00754A24"/>
    <w:rsid w:val="00754DBE"/>
    <w:rsid w:val="007575E6"/>
    <w:rsid w:val="00761C1B"/>
    <w:rsid w:val="007667C7"/>
    <w:rsid w:val="0076794D"/>
    <w:rsid w:val="00767952"/>
    <w:rsid w:val="00767BCB"/>
    <w:rsid w:val="00773B2F"/>
    <w:rsid w:val="00775B68"/>
    <w:rsid w:val="0077692D"/>
    <w:rsid w:val="00776F49"/>
    <w:rsid w:val="00782061"/>
    <w:rsid w:val="00783C68"/>
    <w:rsid w:val="00785853"/>
    <w:rsid w:val="00790A4F"/>
    <w:rsid w:val="007919DF"/>
    <w:rsid w:val="0079443B"/>
    <w:rsid w:val="00796A5D"/>
    <w:rsid w:val="00796E3C"/>
    <w:rsid w:val="007A2D36"/>
    <w:rsid w:val="007B0D38"/>
    <w:rsid w:val="007B1DEF"/>
    <w:rsid w:val="007C06EC"/>
    <w:rsid w:val="007C0A07"/>
    <w:rsid w:val="007C1D72"/>
    <w:rsid w:val="007C48AD"/>
    <w:rsid w:val="007C5D9C"/>
    <w:rsid w:val="007C699B"/>
    <w:rsid w:val="007D095D"/>
    <w:rsid w:val="007D0DEA"/>
    <w:rsid w:val="007D0E29"/>
    <w:rsid w:val="007D38CF"/>
    <w:rsid w:val="007D5D5E"/>
    <w:rsid w:val="007E310C"/>
    <w:rsid w:val="007E64B0"/>
    <w:rsid w:val="007E7333"/>
    <w:rsid w:val="007E7B96"/>
    <w:rsid w:val="007F0BA0"/>
    <w:rsid w:val="007F137F"/>
    <w:rsid w:val="007F15D6"/>
    <w:rsid w:val="007F1C38"/>
    <w:rsid w:val="007F29C2"/>
    <w:rsid w:val="007F342D"/>
    <w:rsid w:val="00801E54"/>
    <w:rsid w:val="008021FF"/>
    <w:rsid w:val="00803619"/>
    <w:rsid w:val="00803EE1"/>
    <w:rsid w:val="008043EB"/>
    <w:rsid w:val="00806152"/>
    <w:rsid w:val="0080685F"/>
    <w:rsid w:val="00810D18"/>
    <w:rsid w:val="00811471"/>
    <w:rsid w:val="00811AC8"/>
    <w:rsid w:val="008131DF"/>
    <w:rsid w:val="008133D0"/>
    <w:rsid w:val="00815123"/>
    <w:rsid w:val="008164E4"/>
    <w:rsid w:val="00824A56"/>
    <w:rsid w:val="00824F35"/>
    <w:rsid w:val="008256AA"/>
    <w:rsid w:val="00825DC7"/>
    <w:rsid w:val="00825FF9"/>
    <w:rsid w:val="00826A11"/>
    <w:rsid w:val="008278A1"/>
    <w:rsid w:val="00831BBE"/>
    <w:rsid w:val="00833301"/>
    <w:rsid w:val="008347FE"/>
    <w:rsid w:val="00834CFF"/>
    <w:rsid w:val="00834E7D"/>
    <w:rsid w:val="00836D5D"/>
    <w:rsid w:val="0083713C"/>
    <w:rsid w:val="008373AC"/>
    <w:rsid w:val="00837D79"/>
    <w:rsid w:val="008501ED"/>
    <w:rsid w:val="008544CC"/>
    <w:rsid w:val="008621D1"/>
    <w:rsid w:val="008631BE"/>
    <w:rsid w:val="00863325"/>
    <w:rsid w:val="008639B7"/>
    <w:rsid w:val="00867F27"/>
    <w:rsid w:val="0087033E"/>
    <w:rsid w:val="00871701"/>
    <w:rsid w:val="00872387"/>
    <w:rsid w:val="008757E5"/>
    <w:rsid w:val="008807EA"/>
    <w:rsid w:val="00881200"/>
    <w:rsid w:val="00883141"/>
    <w:rsid w:val="00885926"/>
    <w:rsid w:val="00885C54"/>
    <w:rsid w:val="00886A7A"/>
    <w:rsid w:val="00890A66"/>
    <w:rsid w:val="00891F09"/>
    <w:rsid w:val="00895065"/>
    <w:rsid w:val="00895E31"/>
    <w:rsid w:val="008961DE"/>
    <w:rsid w:val="008B2333"/>
    <w:rsid w:val="008B5821"/>
    <w:rsid w:val="008B5ABF"/>
    <w:rsid w:val="008C4DF6"/>
    <w:rsid w:val="008C63CF"/>
    <w:rsid w:val="008D0FAD"/>
    <w:rsid w:val="008D30B3"/>
    <w:rsid w:val="008D3AE6"/>
    <w:rsid w:val="008D3D95"/>
    <w:rsid w:val="008D5003"/>
    <w:rsid w:val="008D642D"/>
    <w:rsid w:val="008D6FF7"/>
    <w:rsid w:val="008D7320"/>
    <w:rsid w:val="008E12F7"/>
    <w:rsid w:val="008E2669"/>
    <w:rsid w:val="008E4A47"/>
    <w:rsid w:val="008E4E3C"/>
    <w:rsid w:val="008E6BDA"/>
    <w:rsid w:val="008E6C2B"/>
    <w:rsid w:val="008F1E91"/>
    <w:rsid w:val="008F2E16"/>
    <w:rsid w:val="008F7E51"/>
    <w:rsid w:val="00902E72"/>
    <w:rsid w:val="00903D68"/>
    <w:rsid w:val="00904376"/>
    <w:rsid w:val="009053AC"/>
    <w:rsid w:val="00906105"/>
    <w:rsid w:val="009064C5"/>
    <w:rsid w:val="0091265C"/>
    <w:rsid w:val="009158B2"/>
    <w:rsid w:val="00916006"/>
    <w:rsid w:val="00916DA6"/>
    <w:rsid w:val="0092066F"/>
    <w:rsid w:val="00921F78"/>
    <w:rsid w:val="00922925"/>
    <w:rsid w:val="00925959"/>
    <w:rsid w:val="00926AB7"/>
    <w:rsid w:val="00926B41"/>
    <w:rsid w:val="009275B4"/>
    <w:rsid w:val="00930F4A"/>
    <w:rsid w:val="009340DD"/>
    <w:rsid w:val="00934306"/>
    <w:rsid w:val="00935E27"/>
    <w:rsid w:val="00936550"/>
    <w:rsid w:val="0094137F"/>
    <w:rsid w:val="00942822"/>
    <w:rsid w:val="00942DCC"/>
    <w:rsid w:val="00943814"/>
    <w:rsid w:val="0094613B"/>
    <w:rsid w:val="009464BF"/>
    <w:rsid w:val="00946F74"/>
    <w:rsid w:val="00947680"/>
    <w:rsid w:val="00947A6B"/>
    <w:rsid w:val="009520F2"/>
    <w:rsid w:val="00953DCC"/>
    <w:rsid w:val="00954642"/>
    <w:rsid w:val="009551BA"/>
    <w:rsid w:val="00961EBD"/>
    <w:rsid w:val="00967166"/>
    <w:rsid w:val="00967D15"/>
    <w:rsid w:val="00971AC8"/>
    <w:rsid w:val="00971B02"/>
    <w:rsid w:val="00972F0D"/>
    <w:rsid w:val="009741FA"/>
    <w:rsid w:val="00977406"/>
    <w:rsid w:val="0097790D"/>
    <w:rsid w:val="00977B6B"/>
    <w:rsid w:val="00977F4F"/>
    <w:rsid w:val="0098349A"/>
    <w:rsid w:val="0098434A"/>
    <w:rsid w:val="009878B7"/>
    <w:rsid w:val="009878DB"/>
    <w:rsid w:val="00994976"/>
    <w:rsid w:val="00995629"/>
    <w:rsid w:val="00996F94"/>
    <w:rsid w:val="00997064"/>
    <w:rsid w:val="009A08F9"/>
    <w:rsid w:val="009A187E"/>
    <w:rsid w:val="009A29DB"/>
    <w:rsid w:val="009A47F3"/>
    <w:rsid w:val="009A6870"/>
    <w:rsid w:val="009B0797"/>
    <w:rsid w:val="009B4A5F"/>
    <w:rsid w:val="009B5AEA"/>
    <w:rsid w:val="009B6341"/>
    <w:rsid w:val="009C19A2"/>
    <w:rsid w:val="009C2939"/>
    <w:rsid w:val="009C32A4"/>
    <w:rsid w:val="009C5CAD"/>
    <w:rsid w:val="009C6DE0"/>
    <w:rsid w:val="009D3B92"/>
    <w:rsid w:val="009D4940"/>
    <w:rsid w:val="009D5E1B"/>
    <w:rsid w:val="009D657A"/>
    <w:rsid w:val="009D6BAB"/>
    <w:rsid w:val="009D6D7C"/>
    <w:rsid w:val="009E25F5"/>
    <w:rsid w:val="009E7B0E"/>
    <w:rsid w:val="009F08D1"/>
    <w:rsid w:val="009F0A13"/>
    <w:rsid w:val="009F363B"/>
    <w:rsid w:val="009F3A99"/>
    <w:rsid w:val="009F59FF"/>
    <w:rsid w:val="009F5ABA"/>
    <w:rsid w:val="009F5D60"/>
    <w:rsid w:val="00A024B0"/>
    <w:rsid w:val="00A029EC"/>
    <w:rsid w:val="00A02FE0"/>
    <w:rsid w:val="00A06B2E"/>
    <w:rsid w:val="00A10F36"/>
    <w:rsid w:val="00A1197C"/>
    <w:rsid w:val="00A11CEB"/>
    <w:rsid w:val="00A12560"/>
    <w:rsid w:val="00A13E70"/>
    <w:rsid w:val="00A14492"/>
    <w:rsid w:val="00A160D8"/>
    <w:rsid w:val="00A16D4B"/>
    <w:rsid w:val="00A22D40"/>
    <w:rsid w:val="00A23845"/>
    <w:rsid w:val="00A260D3"/>
    <w:rsid w:val="00A271DD"/>
    <w:rsid w:val="00A35A52"/>
    <w:rsid w:val="00A35E37"/>
    <w:rsid w:val="00A37B05"/>
    <w:rsid w:val="00A40022"/>
    <w:rsid w:val="00A412BC"/>
    <w:rsid w:val="00A42ADE"/>
    <w:rsid w:val="00A47A57"/>
    <w:rsid w:val="00A50148"/>
    <w:rsid w:val="00A50E76"/>
    <w:rsid w:val="00A5523F"/>
    <w:rsid w:val="00A55659"/>
    <w:rsid w:val="00A55914"/>
    <w:rsid w:val="00A56BE1"/>
    <w:rsid w:val="00A56DCF"/>
    <w:rsid w:val="00A56F90"/>
    <w:rsid w:val="00A57A2A"/>
    <w:rsid w:val="00A62571"/>
    <w:rsid w:val="00A637B9"/>
    <w:rsid w:val="00A63C2A"/>
    <w:rsid w:val="00A64A66"/>
    <w:rsid w:val="00A672D3"/>
    <w:rsid w:val="00A70995"/>
    <w:rsid w:val="00A71703"/>
    <w:rsid w:val="00A75E7A"/>
    <w:rsid w:val="00A76A43"/>
    <w:rsid w:val="00A80283"/>
    <w:rsid w:val="00A81F5F"/>
    <w:rsid w:val="00A82598"/>
    <w:rsid w:val="00A82996"/>
    <w:rsid w:val="00A83A3A"/>
    <w:rsid w:val="00A85E49"/>
    <w:rsid w:val="00A868E2"/>
    <w:rsid w:val="00A87931"/>
    <w:rsid w:val="00A900EB"/>
    <w:rsid w:val="00A9092A"/>
    <w:rsid w:val="00A92D10"/>
    <w:rsid w:val="00A93833"/>
    <w:rsid w:val="00A93F46"/>
    <w:rsid w:val="00A96B49"/>
    <w:rsid w:val="00AA129D"/>
    <w:rsid w:val="00AA2267"/>
    <w:rsid w:val="00AA528A"/>
    <w:rsid w:val="00AA6F54"/>
    <w:rsid w:val="00AA7379"/>
    <w:rsid w:val="00AA7AEA"/>
    <w:rsid w:val="00AB4D8D"/>
    <w:rsid w:val="00AB5604"/>
    <w:rsid w:val="00AB60DA"/>
    <w:rsid w:val="00AC5475"/>
    <w:rsid w:val="00AC5DB9"/>
    <w:rsid w:val="00AC62CA"/>
    <w:rsid w:val="00AC7771"/>
    <w:rsid w:val="00AD0384"/>
    <w:rsid w:val="00AD059E"/>
    <w:rsid w:val="00AD12F7"/>
    <w:rsid w:val="00AD479E"/>
    <w:rsid w:val="00AD6272"/>
    <w:rsid w:val="00AE19F9"/>
    <w:rsid w:val="00AE3AE4"/>
    <w:rsid w:val="00AE3B65"/>
    <w:rsid w:val="00AE3C3A"/>
    <w:rsid w:val="00AE4243"/>
    <w:rsid w:val="00AE4C19"/>
    <w:rsid w:val="00AE4C24"/>
    <w:rsid w:val="00AF0484"/>
    <w:rsid w:val="00AF0666"/>
    <w:rsid w:val="00AF0996"/>
    <w:rsid w:val="00AF41A2"/>
    <w:rsid w:val="00AF5B4D"/>
    <w:rsid w:val="00AF6AC4"/>
    <w:rsid w:val="00B00401"/>
    <w:rsid w:val="00B014CA"/>
    <w:rsid w:val="00B02C2E"/>
    <w:rsid w:val="00B03F52"/>
    <w:rsid w:val="00B12BB3"/>
    <w:rsid w:val="00B13423"/>
    <w:rsid w:val="00B15009"/>
    <w:rsid w:val="00B15A64"/>
    <w:rsid w:val="00B15E18"/>
    <w:rsid w:val="00B1647F"/>
    <w:rsid w:val="00B16D1E"/>
    <w:rsid w:val="00B212A1"/>
    <w:rsid w:val="00B215CB"/>
    <w:rsid w:val="00B22101"/>
    <w:rsid w:val="00B24009"/>
    <w:rsid w:val="00B26159"/>
    <w:rsid w:val="00B26D26"/>
    <w:rsid w:val="00B27AAB"/>
    <w:rsid w:val="00B27C60"/>
    <w:rsid w:val="00B304FC"/>
    <w:rsid w:val="00B32D5C"/>
    <w:rsid w:val="00B33348"/>
    <w:rsid w:val="00B33C4F"/>
    <w:rsid w:val="00B34842"/>
    <w:rsid w:val="00B35D64"/>
    <w:rsid w:val="00B3769E"/>
    <w:rsid w:val="00B41E15"/>
    <w:rsid w:val="00B428EA"/>
    <w:rsid w:val="00B42D96"/>
    <w:rsid w:val="00B4309D"/>
    <w:rsid w:val="00B44C10"/>
    <w:rsid w:val="00B45E52"/>
    <w:rsid w:val="00B469A0"/>
    <w:rsid w:val="00B50348"/>
    <w:rsid w:val="00B50414"/>
    <w:rsid w:val="00B519CF"/>
    <w:rsid w:val="00B53E6B"/>
    <w:rsid w:val="00B55B3D"/>
    <w:rsid w:val="00B6038B"/>
    <w:rsid w:val="00B60CA5"/>
    <w:rsid w:val="00B63700"/>
    <w:rsid w:val="00B64CA6"/>
    <w:rsid w:val="00B710C6"/>
    <w:rsid w:val="00B72033"/>
    <w:rsid w:val="00B7367E"/>
    <w:rsid w:val="00B73934"/>
    <w:rsid w:val="00B75D85"/>
    <w:rsid w:val="00B7754C"/>
    <w:rsid w:val="00B80947"/>
    <w:rsid w:val="00B818F2"/>
    <w:rsid w:val="00B82EC3"/>
    <w:rsid w:val="00B8481C"/>
    <w:rsid w:val="00B84852"/>
    <w:rsid w:val="00B854D9"/>
    <w:rsid w:val="00B856F7"/>
    <w:rsid w:val="00B87264"/>
    <w:rsid w:val="00B87292"/>
    <w:rsid w:val="00B872D8"/>
    <w:rsid w:val="00B90D74"/>
    <w:rsid w:val="00B92FA5"/>
    <w:rsid w:val="00B9378D"/>
    <w:rsid w:val="00B9413F"/>
    <w:rsid w:val="00B9436E"/>
    <w:rsid w:val="00BA09F8"/>
    <w:rsid w:val="00BA1523"/>
    <w:rsid w:val="00BA1730"/>
    <w:rsid w:val="00BA1E3C"/>
    <w:rsid w:val="00BA24FC"/>
    <w:rsid w:val="00BA59B1"/>
    <w:rsid w:val="00BA65B2"/>
    <w:rsid w:val="00BB5E25"/>
    <w:rsid w:val="00BC012E"/>
    <w:rsid w:val="00BC2560"/>
    <w:rsid w:val="00BC5967"/>
    <w:rsid w:val="00BC6E27"/>
    <w:rsid w:val="00BD3B96"/>
    <w:rsid w:val="00BD5023"/>
    <w:rsid w:val="00BD6190"/>
    <w:rsid w:val="00BD6F89"/>
    <w:rsid w:val="00BD7596"/>
    <w:rsid w:val="00BE04D1"/>
    <w:rsid w:val="00BE1725"/>
    <w:rsid w:val="00BE4951"/>
    <w:rsid w:val="00BE5AB6"/>
    <w:rsid w:val="00BE67FD"/>
    <w:rsid w:val="00BE6E4F"/>
    <w:rsid w:val="00BE7EED"/>
    <w:rsid w:val="00BF0AFA"/>
    <w:rsid w:val="00BF30A4"/>
    <w:rsid w:val="00BF31B2"/>
    <w:rsid w:val="00BF4073"/>
    <w:rsid w:val="00BF4143"/>
    <w:rsid w:val="00BF748C"/>
    <w:rsid w:val="00C07BEE"/>
    <w:rsid w:val="00C10E68"/>
    <w:rsid w:val="00C11EA8"/>
    <w:rsid w:val="00C12070"/>
    <w:rsid w:val="00C1221E"/>
    <w:rsid w:val="00C2194D"/>
    <w:rsid w:val="00C271B0"/>
    <w:rsid w:val="00C358DC"/>
    <w:rsid w:val="00C35C22"/>
    <w:rsid w:val="00C37487"/>
    <w:rsid w:val="00C374C4"/>
    <w:rsid w:val="00C41A8E"/>
    <w:rsid w:val="00C424D2"/>
    <w:rsid w:val="00C4378C"/>
    <w:rsid w:val="00C45709"/>
    <w:rsid w:val="00C45EBB"/>
    <w:rsid w:val="00C5224E"/>
    <w:rsid w:val="00C52E03"/>
    <w:rsid w:val="00C52F08"/>
    <w:rsid w:val="00C55304"/>
    <w:rsid w:val="00C61580"/>
    <w:rsid w:val="00C63E5A"/>
    <w:rsid w:val="00C66BCB"/>
    <w:rsid w:val="00C70457"/>
    <w:rsid w:val="00C7309F"/>
    <w:rsid w:val="00C76A68"/>
    <w:rsid w:val="00C76AA1"/>
    <w:rsid w:val="00C81C07"/>
    <w:rsid w:val="00C822A5"/>
    <w:rsid w:val="00C82C1B"/>
    <w:rsid w:val="00C82F1C"/>
    <w:rsid w:val="00C8409A"/>
    <w:rsid w:val="00C8592B"/>
    <w:rsid w:val="00C85B8D"/>
    <w:rsid w:val="00C870EC"/>
    <w:rsid w:val="00C87608"/>
    <w:rsid w:val="00C9317E"/>
    <w:rsid w:val="00C949F6"/>
    <w:rsid w:val="00C96E97"/>
    <w:rsid w:val="00C972E7"/>
    <w:rsid w:val="00CA1E7F"/>
    <w:rsid w:val="00CA2046"/>
    <w:rsid w:val="00CA3BC5"/>
    <w:rsid w:val="00CA3D22"/>
    <w:rsid w:val="00CA5E4A"/>
    <w:rsid w:val="00CA7436"/>
    <w:rsid w:val="00CA789E"/>
    <w:rsid w:val="00CA7D5A"/>
    <w:rsid w:val="00CB0B12"/>
    <w:rsid w:val="00CB3970"/>
    <w:rsid w:val="00CB7B54"/>
    <w:rsid w:val="00CC03FE"/>
    <w:rsid w:val="00CC1201"/>
    <w:rsid w:val="00CC2585"/>
    <w:rsid w:val="00CC32A5"/>
    <w:rsid w:val="00CC402E"/>
    <w:rsid w:val="00CC5438"/>
    <w:rsid w:val="00CC5ECA"/>
    <w:rsid w:val="00CD097E"/>
    <w:rsid w:val="00CD11E8"/>
    <w:rsid w:val="00CD4CEA"/>
    <w:rsid w:val="00CD6040"/>
    <w:rsid w:val="00CD7A86"/>
    <w:rsid w:val="00CD7CF8"/>
    <w:rsid w:val="00CE18C3"/>
    <w:rsid w:val="00CE1FB3"/>
    <w:rsid w:val="00CE2023"/>
    <w:rsid w:val="00CE3525"/>
    <w:rsid w:val="00CE4008"/>
    <w:rsid w:val="00CE6FB5"/>
    <w:rsid w:val="00CE7D28"/>
    <w:rsid w:val="00CF0D4C"/>
    <w:rsid w:val="00CF125C"/>
    <w:rsid w:val="00CF1F5E"/>
    <w:rsid w:val="00CF32D0"/>
    <w:rsid w:val="00CF3626"/>
    <w:rsid w:val="00CF46E5"/>
    <w:rsid w:val="00CF59AA"/>
    <w:rsid w:val="00D020C9"/>
    <w:rsid w:val="00D02984"/>
    <w:rsid w:val="00D031CB"/>
    <w:rsid w:val="00D035D0"/>
    <w:rsid w:val="00D04C7D"/>
    <w:rsid w:val="00D12718"/>
    <w:rsid w:val="00D12897"/>
    <w:rsid w:val="00D15121"/>
    <w:rsid w:val="00D1737E"/>
    <w:rsid w:val="00D207BD"/>
    <w:rsid w:val="00D229DA"/>
    <w:rsid w:val="00D2423E"/>
    <w:rsid w:val="00D27172"/>
    <w:rsid w:val="00D321A1"/>
    <w:rsid w:val="00D32EA4"/>
    <w:rsid w:val="00D32F97"/>
    <w:rsid w:val="00D36589"/>
    <w:rsid w:val="00D37405"/>
    <w:rsid w:val="00D51001"/>
    <w:rsid w:val="00D51741"/>
    <w:rsid w:val="00D51B42"/>
    <w:rsid w:val="00D51C03"/>
    <w:rsid w:val="00D533BD"/>
    <w:rsid w:val="00D53537"/>
    <w:rsid w:val="00D53856"/>
    <w:rsid w:val="00D53880"/>
    <w:rsid w:val="00D53CD9"/>
    <w:rsid w:val="00D53ED4"/>
    <w:rsid w:val="00D5403A"/>
    <w:rsid w:val="00D567D0"/>
    <w:rsid w:val="00D60D2C"/>
    <w:rsid w:val="00D62E0F"/>
    <w:rsid w:val="00D63EE3"/>
    <w:rsid w:val="00D67E45"/>
    <w:rsid w:val="00D71AA9"/>
    <w:rsid w:val="00D75A67"/>
    <w:rsid w:val="00D767B4"/>
    <w:rsid w:val="00D84601"/>
    <w:rsid w:val="00D84A9C"/>
    <w:rsid w:val="00D84AF3"/>
    <w:rsid w:val="00D86975"/>
    <w:rsid w:val="00D8726D"/>
    <w:rsid w:val="00D90A4D"/>
    <w:rsid w:val="00D912A5"/>
    <w:rsid w:val="00D92672"/>
    <w:rsid w:val="00D94C49"/>
    <w:rsid w:val="00DA0403"/>
    <w:rsid w:val="00DA0FF5"/>
    <w:rsid w:val="00DA50F4"/>
    <w:rsid w:val="00DA548D"/>
    <w:rsid w:val="00DB015F"/>
    <w:rsid w:val="00DB08A3"/>
    <w:rsid w:val="00DB14D4"/>
    <w:rsid w:val="00DB1E1E"/>
    <w:rsid w:val="00DB2283"/>
    <w:rsid w:val="00DB37B6"/>
    <w:rsid w:val="00DB3A1A"/>
    <w:rsid w:val="00DB4AA9"/>
    <w:rsid w:val="00DB57F9"/>
    <w:rsid w:val="00DB738D"/>
    <w:rsid w:val="00DC271E"/>
    <w:rsid w:val="00DC2764"/>
    <w:rsid w:val="00DC755B"/>
    <w:rsid w:val="00DD1C6E"/>
    <w:rsid w:val="00DD2085"/>
    <w:rsid w:val="00DD260A"/>
    <w:rsid w:val="00DD4198"/>
    <w:rsid w:val="00DE1D34"/>
    <w:rsid w:val="00DE4598"/>
    <w:rsid w:val="00DE4C25"/>
    <w:rsid w:val="00DF1823"/>
    <w:rsid w:val="00DF4110"/>
    <w:rsid w:val="00E00C4C"/>
    <w:rsid w:val="00E02E0E"/>
    <w:rsid w:val="00E1124A"/>
    <w:rsid w:val="00E13669"/>
    <w:rsid w:val="00E142B8"/>
    <w:rsid w:val="00E152A5"/>
    <w:rsid w:val="00E16F53"/>
    <w:rsid w:val="00E222A9"/>
    <w:rsid w:val="00E23455"/>
    <w:rsid w:val="00E25AE7"/>
    <w:rsid w:val="00E26511"/>
    <w:rsid w:val="00E30284"/>
    <w:rsid w:val="00E30C64"/>
    <w:rsid w:val="00E34FD0"/>
    <w:rsid w:val="00E43898"/>
    <w:rsid w:val="00E43BCE"/>
    <w:rsid w:val="00E46910"/>
    <w:rsid w:val="00E56799"/>
    <w:rsid w:val="00E6389B"/>
    <w:rsid w:val="00E63B8A"/>
    <w:rsid w:val="00E64784"/>
    <w:rsid w:val="00E658F9"/>
    <w:rsid w:val="00E70071"/>
    <w:rsid w:val="00E70B1E"/>
    <w:rsid w:val="00E74816"/>
    <w:rsid w:val="00E827E7"/>
    <w:rsid w:val="00E83265"/>
    <w:rsid w:val="00E83598"/>
    <w:rsid w:val="00E861D5"/>
    <w:rsid w:val="00E87BA7"/>
    <w:rsid w:val="00E87C59"/>
    <w:rsid w:val="00E9023E"/>
    <w:rsid w:val="00E907DB"/>
    <w:rsid w:val="00E924BE"/>
    <w:rsid w:val="00E9256C"/>
    <w:rsid w:val="00E93C9E"/>
    <w:rsid w:val="00E97890"/>
    <w:rsid w:val="00EA017F"/>
    <w:rsid w:val="00EA11F2"/>
    <w:rsid w:val="00EA20A3"/>
    <w:rsid w:val="00EB1585"/>
    <w:rsid w:val="00EB2222"/>
    <w:rsid w:val="00EB2AC0"/>
    <w:rsid w:val="00EB2D13"/>
    <w:rsid w:val="00EB4437"/>
    <w:rsid w:val="00EB4EA2"/>
    <w:rsid w:val="00EB6249"/>
    <w:rsid w:val="00EB70C9"/>
    <w:rsid w:val="00EC0AD6"/>
    <w:rsid w:val="00EC14CC"/>
    <w:rsid w:val="00EC1BE8"/>
    <w:rsid w:val="00EC46B9"/>
    <w:rsid w:val="00EC5C26"/>
    <w:rsid w:val="00EC7440"/>
    <w:rsid w:val="00EC764A"/>
    <w:rsid w:val="00ED3B3C"/>
    <w:rsid w:val="00EE3F2B"/>
    <w:rsid w:val="00EE4588"/>
    <w:rsid w:val="00EE54B0"/>
    <w:rsid w:val="00EF128F"/>
    <w:rsid w:val="00EF156C"/>
    <w:rsid w:val="00EF1640"/>
    <w:rsid w:val="00EF2A75"/>
    <w:rsid w:val="00EF3811"/>
    <w:rsid w:val="00EF41FF"/>
    <w:rsid w:val="00EF49DD"/>
    <w:rsid w:val="00EF4BFD"/>
    <w:rsid w:val="00EF4CBF"/>
    <w:rsid w:val="00EF4E4F"/>
    <w:rsid w:val="00EF73A6"/>
    <w:rsid w:val="00EF75B9"/>
    <w:rsid w:val="00EF76F3"/>
    <w:rsid w:val="00F0053D"/>
    <w:rsid w:val="00F02076"/>
    <w:rsid w:val="00F0248A"/>
    <w:rsid w:val="00F07E79"/>
    <w:rsid w:val="00F123B6"/>
    <w:rsid w:val="00F13A1D"/>
    <w:rsid w:val="00F152B1"/>
    <w:rsid w:val="00F16AD7"/>
    <w:rsid w:val="00F20508"/>
    <w:rsid w:val="00F20872"/>
    <w:rsid w:val="00F23E52"/>
    <w:rsid w:val="00F26D26"/>
    <w:rsid w:val="00F317A2"/>
    <w:rsid w:val="00F32A9B"/>
    <w:rsid w:val="00F3793A"/>
    <w:rsid w:val="00F4000E"/>
    <w:rsid w:val="00F4270C"/>
    <w:rsid w:val="00F47712"/>
    <w:rsid w:val="00F47739"/>
    <w:rsid w:val="00F53179"/>
    <w:rsid w:val="00F53689"/>
    <w:rsid w:val="00F577F3"/>
    <w:rsid w:val="00F63D27"/>
    <w:rsid w:val="00F66E93"/>
    <w:rsid w:val="00F729FD"/>
    <w:rsid w:val="00F72BEB"/>
    <w:rsid w:val="00F75265"/>
    <w:rsid w:val="00F75A88"/>
    <w:rsid w:val="00F8175B"/>
    <w:rsid w:val="00F81A2A"/>
    <w:rsid w:val="00F83378"/>
    <w:rsid w:val="00F83993"/>
    <w:rsid w:val="00F85431"/>
    <w:rsid w:val="00F85862"/>
    <w:rsid w:val="00F85F33"/>
    <w:rsid w:val="00F92F2D"/>
    <w:rsid w:val="00F93E17"/>
    <w:rsid w:val="00F94B38"/>
    <w:rsid w:val="00FA0903"/>
    <w:rsid w:val="00FA211C"/>
    <w:rsid w:val="00FA509E"/>
    <w:rsid w:val="00FA6ADD"/>
    <w:rsid w:val="00FB0281"/>
    <w:rsid w:val="00FB0575"/>
    <w:rsid w:val="00FB21B1"/>
    <w:rsid w:val="00FB4F35"/>
    <w:rsid w:val="00FB605D"/>
    <w:rsid w:val="00FC1102"/>
    <w:rsid w:val="00FC27C7"/>
    <w:rsid w:val="00FC34DF"/>
    <w:rsid w:val="00FC3609"/>
    <w:rsid w:val="00FC470C"/>
    <w:rsid w:val="00FC5733"/>
    <w:rsid w:val="00FC6637"/>
    <w:rsid w:val="00FC6A4A"/>
    <w:rsid w:val="00FC7690"/>
    <w:rsid w:val="00FC794D"/>
    <w:rsid w:val="00FC7C39"/>
    <w:rsid w:val="00FD0CDB"/>
    <w:rsid w:val="00FD216A"/>
    <w:rsid w:val="00FD2D35"/>
    <w:rsid w:val="00FD3A95"/>
    <w:rsid w:val="00FD706D"/>
    <w:rsid w:val="00FE0220"/>
    <w:rsid w:val="00FE0983"/>
    <w:rsid w:val="00FE11D6"/>
    <w:rsid w:val="00FE1F0B"/>
    <w:rsid w:val="00FE4577"/>
    <w:rsid w:val="00FE5205"/>
    <w:rsid w:val="00FF06E8"/>
    <w:rsid w:val="00FF0F59"/>
    <w:rsid w:val="00FF3D93"/>
    <w:rsid w:val="00FF3F5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97064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numPr>
        <w:numId w:val="11"/>
      </w:numPr>
      <w:outlineLvl w:val="0"/>
    </w:pPr>
    <w:rPr>
      <w:rFonts w:ascii="Arial" w:eastAsia="ＭＳ Ｐゴシック" w:hAnsi="Arial"/>
      <w:b/>
      <w:sz w:val="32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Pr>
      <w:rFonts w:ascii="ＭＳ ゴシック" w:eastAsia="ＭＳ ゴシック"/>
      <w:color w:val="000000"/>
    </w:rPr>
  </w:style>
  <w:style w:type="paragraph" w:styleId="22">
    <w:name w:val="Body Text 2"/>
    <w:basedOn w:val="a1"/>
    <w:pPr>
      <w:spacing w:before="120"/>
    </w:pPr>
    <w:rPr>
      <w:rFonts w:ascii="ＭＳ ゴシック" w:eastAsia="ＭＳ ゴシック"/>
      <w:sz w:val="20"/>
    </w:rPr>
  </w:style>
  <w:style w:type="paragraph" w:styleId="a6">
    <w:name w:val="Body Text Indent"/>
    <w:basedOn w:val="a1"/>
    <w:pPr>
      <w:ind w:firstLine="210"/>
    </w:pPr>
    <w:rPr>
      <w:sz w:val="20"/>
    </w:rPr>
  </w:style>
  <w:style w:type="paragraph" w:styleId="23">
    <w:name w:val="Body Text Indent 2"/>
    <w:basedOn w:val="a1"/>
    <w:pPr>
      <w:ind w:firstLine="195"/>
    </w:pPr>
    <w:rPr>
      <w:sz w:val="20"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</w:style>
  <w:style w:type="paragraph" w:styleId="32">
    <w:name w:val="Body Text Indent 3"/>
    <w:basedOn w:val="a1"/>
    <w:pPr>
      <w:ind w:left="960" w:hangingChars="400" w:hanging="960"/>
    </w:pPr>
    <w:rPr>
      <w:color w:val="00000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macro"/>
    <w:basedOn w:val="a5"/>
    <w:semiHidden/>
    <w:pPr>
      <w:widowControl/>
      <w:overflowPunct w:val="0"/>
      <w:adjustRightInd w:val="0"/>
      <w:spacing w:line="280" w:lineRule="exact"/>
      <w:textAlignment w:val="baseline"/>
    </w:pPr>
    <w:rPr>
      <w:rFonts w:ascii="Century" w:eastAsia="ＭＳ 明朝"/>
      <w:color w:val="auto"/>
      <w:kern w:val="22"/>
      <w:sz w:val="20"/>
    </w:rPr>
  </w:style>
  <w:style w:type="paragraph" w:styleId="af">
    <w:name w:val="footnote text"/>
    <w:basedOn w:val="a1"/>
    <w:semiHidden/>
    <w:pPr>
      <w:snapToGrid w:val="0"/>
      <w:jc w:val="left"/>
    </w:pPr>
  </w:style>
  <w:style w:type="character" w:styleId="af0">
    <w:name w:val="footnote reference"/>
    <w:semiHidden/>
    <w:rPr>
      <w:vertAlign w:val="superscript"/>
    </w:rPr>
  </w:style>
  <w:style w:type="paragraph" w:styleId="33">
    <w:name w:val="Body Text 3"/>
    <w:basedOn w:val="a1"/>
    <w:rPr>
      <w:rFonts w:ascii="ＭＳ Ｐ明朝" w:eastAsia="ＭＳ Ｐ明朝"/>
      <w:color w:val="000000"/>
      <w:sz w:val="18"/>
    </w:rPr>
  </w:style>
  <w:style w:type="paragraph" w:styleId="24">
    <w:name w:val="toc 2"/>
    <w:basedOn w:val="a1"/>
    <w:next w:val="a1"/>
    <w:autoRedefine/>
    <w:semiHidden/>
    <w:pPr>
      <w:ind w:leftChars="100" w:left="210"/>
    </w:pPr>
  </w:style>
  <w:style w:type="paragraph" w:styleId="10">
    <w:name w:val="toc 1"/>
    <w:basedOn w:val="a1"/>
    <w:next w:val="a1"/>
    <w:autoRedefine/>
    <w:semiHidden/>
    <w:pPr>
      <w:tabs>
        <w:tab w:val="right" w:leader="dot" w:pos="8494"/>
      </w:tabs>
    </w:pPr>
    <w:rPr>
      <w:rFonts w:eastAsia="ＭＳ ゴシック" w:hAnsi="ＭＳ 明朝"/>
      <w:bCs/>
      <w:noProof/>
      <w:szCs w:val="28"/>
    </w:rPr>
  </w:style>
  <w:style w:type="paragraph" w:styleId="34">
    <w:name w:val="toc 3"/>
    <w:basedOn w:val="a1"/>
    <w:next w:val="a1"/>
    <w:autoRedefine/>
    <w:semiHidden/>
    <w:pPr>
      <w:ind w:leftChars="200" w:left="420"/>
    </w:pPr>
  </w:style>
  <w:style w:type="paragraph" w:styleId="42">
    <w:name w:val="toc 4"/>
    <w:basedOn w:val="a1"/>
    <w:next w:val="a1"/>
    <w:autoRedefine/>
    <w:semiHidden/>
    <w:pPr>
      <w:ind w:leftChars="300" w:left="630"/>
    </w:pPr>
  </w:style>
  <w:style w:type="paragraph" w:styleId="52">
    <w:name w:val="toc 5"/>
    <w:basedOn w:val="a1"/>
    <w:next w:val="a1"/>
    <w:autoRedefine/>
    <w:semiHidden/>
    <w:pPr>
      <w:ind w:leftChars="400" w:left="840"/>
    </w:pPr>
  </w:style>
  <w:style w:type="paragraph" w:styleId="60">
    <w:name w:val="toc 6"/>
    <w:basedOn w:val="a1"/>
    <w:next w:val="a1"/>
    <w:autoRedefine/>
    <w:semiHidden/>
    <w:pPr>
      <w:ind w:leftChars="500" w:left="1050"/>
    </w:pPr>
  </w:style>
  <w:style w:type="paragraph" w:styleId="70">
    <w:name w:val="toc 7"/>
    <w:basedOn w:val="a1"/>
    <w:next w:val="a1"/>
    <w:autoRedefine/>
    <w:semiHidden/>
    <w:pPr>
      <w:ind w:leftChars="600" w:left="1260"/>
    </w:pPr>
  </w:style>
  <w:style w:type="paragraph" w:styleId="80">
    <w:name w:val="toc 8"/>
    <w:basedOn w:val="a1"/>
    <w:next w:val="a1"/>
    <w:autoRedefine/>
    <w:semiHidden/>
    <w:pPr>
      <w:ind w:leftChars="700" w:left="1470"/>
    </w:pPr>
  </w:style>
  <w:style w:type="paragraph" w:styleId="90">
    <w:name w:val="toc 9"/>
    <w:basedOn w:val="a1"/>
    <w:next w:val="a1"/>
    <w:autoRedefine/>
    <w:semiHidden/>
    <w:pPr>
      <w:ind w:leftChars="800" w:left="1680"/>
    </w:pPr>
  </w:style>
  <w:style w:type="paragraph" w:styleId="af1">
    <w:name w:val="endnote text"/>
    <w:basedOn w:val="a1"/>
    <w:semiHidden/>
    <w:pPr>
      <w:snapToGrid w:val="0"/>
      <w:jc w:val="left"/>
    </w:pPr>
  </w:style>
  <w:style w:type="character" w:styleId="af2">
    <w:name w:val="endnote reference"/>
    <w:semiHidden/>
    <w:rPr>
      <w:vertAlign w:val="superscript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f3">
    <w:name w:val="annotation text"/>
    <w:basedOn w:val="a1"/>
    <w:semiHidden/>
    <w:pPr>
      <w:jc w:val="left"/>
    </w:pPr>
  </w:style>
  <w:style w:type="paragraph" w:styleId="af4">
    <w:name w:val="Block Text"/>
    <w:basedOn w:val="a1"/>
    <w:pPr>
      <w:ind w:leftChars="700" w:left="1440" w:rightChars="700" w:right="1440"/>
    </w:pPr>
  </w:style>
  <w:style w:type="paragraph" w:styleId="af5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6">
    <w:name w:val="Salutation"/>
    <w:basedOn w:val="a1"/>
    <w:next w:val="a1"/>
  </w:style>
  <w:style w:type="paragraph" w:styleId="af7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8">
    <w:name w:val="List"/>
    <w:basedOn w:val="a1"/>
    <w:pPr>
      <w:ind w:left="200" w:hangingChars="200" w:hanging="200"/>
    </w:pPr>
  </w:style>
  <w:style w:type="paragraph" w:styleId="25">
    <w:name w:val="List 2"/>
    <w:basedOn w:val="a1"/>
    <w:pPr>
      <w:ind w:leftChars="200" w:left="100" w:hangingChars="200" w:hanging="200"/>
    </w:pPr>
  </w:style>
  <w:style w:type="paragraph" w:styleId="35">
    <w:name w:val="List 3"/>
    <w:basedOn w:val="a1"/>
    <w:pPr>
      <w:ind w:leftChars="400" w:left="100" w:hangingChars="200" w:hanging="200"/>
    </w:pPr>
  </w:style>
  <w:style w:type="paragraph" w:styleId="43">
    <w:name w:val="List 4"/>
    <w:basedOn w:val="a1"/>
    <w:pPr>
      <w:ind w:leftChars="600" w:left="100" w:hangingChars="200" w:hanging="200"/>
    </w:pPr>
  </w:style>
  <w:style w:type="paragraph" w:styleId="53">
    <w:name w:val="List 5"/>
    <w:basedOn w:val="a1"/>
    <w:pPr>
      <w:ind w:leftChars="800" w:left="100" w:hangingChars="200" w:hanging="200"/>
    </w:pPr>
  </w:style>
  <w:style w:type="paragraph" w:styleId="af9">
    <w:name w:val="table of authorities"/>
    <w:basedOn w:val="a1"/>
    <w:next w:val="a1"/>
    <w:semiHidden/>
    <w:pPr>
      <w:ind w:left="210" w:hangingChars="100" w:hanging="21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b">
    <w:name w:val="List Continue"/>
    <w:basedOn w:val="a1"/>
    <w:pPr>
      <w:spacing w:after="180"/>
      <w:ind w:leftChars="200" w:left="425"/>
    </w:pPr>
  </w:style>
  <w:style w:type="paragraph" w:styleId="26">
    <w:name w:val="List Continue 2"/>
    <w:basedOn w:val="a1"/>
    <w:pPr>
      <w:spacing w:after="180"/>
      <w:ind w:leftChars="400" w:left="850"/>
    </w:pPr>
  </w:style>
  <w:style w:type="paragraph" w:styleId="36">
    <w:name w:val="List Continue 3"/>
    <w:basedOn w:val="a1"/>
    <w:pPr>
      <w:spacing w:after="180"/>
      <w:ind w:leftChars="600" w:left="1275"/>
    </w:pPr>
  </w:style>
  <w:style w:type="paragraph" w:styleId="44">
    <w:name w:val="List Continue 4"/>
    <w:basedOn w:val="a1"/>
    <w:pPr>
      <w:spacing w:after="180"/>
      <w:ind w:leftChars="800" w:left="1700"/>
    </w:pPr>
  </w:style>
  <w:style w:type="paragraph" w:styleId="54">
    <w:name w:val="List Continue 5"/>
    <w:basedOn w:val="a1"/>
    <w:pPr>
      <w:spacing w:after="180"/>
      <w:ind w:leftChars="1000" w:left="2125"/>
    </w:pPr>
  </w:style>
  <w:style w:type="paragraph" w:styleId="afc">
    <w:name w:val="Note Heading"/>
    <w:basedOn w:val="a1"/>
    <w:next w:val="a1"/>
    <w:pPr>
      <w:jc w:val="center"/>
    </w:pPr>
  </w:style>
  <w:style w:type="paragraph" w:styleId="afd">
    <w:name w:val="Closing"/>
    <w:basedOn w:val="a1"/>
    <w:pPr>
      <w:jc w:val="right"/>
    </w:pPr>
  </w:style>
  <w:style w:type="paragraph" w:styleId="afe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7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f0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f1">
    <w:name w:val="Signature"/>
    <w:basedOn w:val="a1"/>
    <w:pPr>
      <w:jc w:val="right"/>
    </w:pPr>
  </w:style>
  <w:style w:type="paragraph" w:styleId="aff2">
    <w:name w:val="Plain Text"/>
    <w:basedOn w:val="a1"/>
    <w:rPr>
      <w:rFonts w:hAnsi="Courier New" w:cs="Courier New"/>
      <w:szCs w:val="21"/>
    </w:rPr>
  </w:style>
  <w:style w:type="paragraph" w:styleId="aff3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f4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5">
    <w:name w:val="E-mail Signature"/>
    <w:basedOn w:val="a1"/>
  </w:style>
  <w:style w:type="paragraph" w:styleId="aff6">
    <w:name w:val="Date"/>
    <w:basedOn w:val="a1"/>
    <w:next w:val="a1"/>
  </w:style>
  <w:style w:type="paragraph" w:styleId="Web">
    <w:name w:val="Normal (Web)"/>
    <w:basedOn w:val="a1"/>
    <w:uiPriority w:val="99"/>
    <w:rPr>
      <w:rFonts w:ascii="Times New Roman" w:hAnsi="Times New Roman"/>
    </w:rPr>
  </w:style>
  <w:style w:type="paragraph" w:styleId="aff7">
    <w:name w:val="Normal Indent"/>
    <w:basedOn w:val="a1"/>
    <w:pPr>
      <w:ind w:leftChars="400" w:left="840"/>
    </w:pPr>
  </w:style>
  <w:style w:type="paragraph" w:styleId="aff8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9">
    <w:name w:val="Subtitle"/>
    <w:basedOn w:val="a1"/>
    <w:qFormat/>
    <w:pPr>
      <w:jc w:val="center"/>
      <w:outlineLvl w:val="1"/>
    </w:pPr>
    <w:rPr>
      <w:rFonts w:ascii="Arial" w:eastAsia="ＭＳ ゴシック" w:hAnsi="Arial" w:cs="Arial"/>
    </w:rPr>
  </w:style>
  <w:style w:type="paragraph" w:styleId="affa">
    <w:name w:val="Body Text First Indent"/>
    <w:basedOn w:val="a5"/>
    <w:pPr>
      <w:ind w:firstLineChars="100" w:firstLine="210"/>
    </w:pPr>
    <w:rPr>
      <w:rFonts w:ascii="Century" w:eastAsia="ＭＳ 明朝"/>
      <w:color w:val="auto"/>
    </w:rPr>
  </w:style>
  <w:style w:type="paragraph" w:styleId="28">
    <w:name w:val="Body Text First Indent 2"/>
    <w:basedOn w:val="a6"/>
    <w:pPr>
      <w:ind w:leftChars="400" w:left="851" w:firstLineChars="100" w:firstLine="100"/>
    </w:pPr>
    <w:rPr>
      <w:rFonts w:ascii="Century"/>
      <w:sz w:val="21"/>
    </w:rPr>
  </w:style>
  <w:style w:type="paragraph" w:styleId="affb">
    <w:name w:val="Balloon Text"/>
    <w:basedOn w:val="a1"/>
    <w:semiHidden/>
    <w:rsid w:val="00946F74"/>
    <w:rPr>
      <w:rFonts w:ascii="Arial" w:eastAsia="ＭＳ ゴシック" w:hAnsi="Arial"/>
      <w:sz w:val="18"/>
      <w:szCs w:val="18"/>
    </w:rPr>
  </w:style>
  <w:style w:type="character" w:styleId="affc">
    <w:name w:val="annotation reference"/>
    <w:semiHidden/>
    <w:rsid w:val="00CA2046"/>
    <w:rPr>
      <w:sz w:val="18"/>
      <w:szCs w:val="18"/>
    </w:rPr>
  </w:style>
  <w:style w:type="paragraph" w:styleId="affd">
    <w:name w:val="annotation subject"/>
    <w:basedOn w:val="af3"/>
    <w:next w:val="af3"/>
    <w:semiHidden/>
    <w:rsid w:val="00CA2046"/>
    <w:rPr>
      <w:b/>
      <w:bCs/>
    </w:rPr>
  </w:style>
  <w:style w:type="table" w:styleId="affe">
    <w:name w:val="Table Grid"/>
    <w:basedOn w:val="a3"/>
    <w:rsid w:val="009A29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sid w:val="00534CE2"/>
    <w:rPr>
      <w:rFonts w:ascii="ＭＳ 明朝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F317A2"/>
    <w:rPr>
      <w:rFonts w:ascii="ＭＳ 明朝"/>
      <w:kern w:val="2"/>
      <w:sz w:val="24"/>
      <w:szCs w:val="24"/>
    </w:rPr>
  </w:style>
  <w:style w:type="paragraph" w:styleId="afff">
    <w:name w:val="Revision"/>
    <w:hidden/>
    <w:uiPriority w:val="99"/>
    <w:semiHidden/>
    <w:rsid w:val="008E4E3C"/>
    <w:rPr>
      <w:rFonts w:ascii="ＭＳ 明朝"/>
      <w:kern w:val="2"/>
      <w:sz w:val="24"/>
      <w:szCs w:val="24"/>
    </w:rPr>
  </w:style>
  <w:style w:type="paragraph" w:styleId="afff0">
    <w:name w:val="List Paragraph"/>
    <w:basedOn w:val="a1"/>
    <w:uiPriority w:val="34"/>
    <w:qFormat/>
    <w:rsid w:val="00EC0AD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97064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numPr>
        <w:numId w:val="11"/>
      </w:numPr>
      <w:outlineLvl w:val="0"/>
    </w:pPr>
    <w:rPr>
      <w:rFonts w:ascii="Arial" w:eastAsia="ＭＳ Ｐゴシック" w:hAnsi="Arial"/>
      <w:b/>
      <w:sz w:val="32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Pr>
      <w:rFonts w:ascii="ＭＳ ゴシック" w:eastAsia="ＭＳ ゴシック"/>
      <w:color w:val="000000"/>
    </w:rPr>
  </w:style>
  <w:style w:type="paragraph" w:styleId="22">
    <w:name w:val="Body Text 2"/>
    <w:basedOn w:val="a1"/>
    <w:pPr>
      <w:spacing w:before="120"/>
    </w:pPr>
    <w:rPr>
      <w:rFonts w:ascii="ＭＳ ゴシック" w:eastAsia="ＭＳ ゴシック"/>
      <w:sz w:val="20"/>
    </w:rPr>
  </w:style>
  <w:style w:type="paragraph" w:styleId="a6">
    <w:name w:val="Body Text Indent"/>
    <w:basedOn w:val="a1"/>
    <w:pPr>
      <w:ind w:firstLine="210"/>
    </w:pPr>
    <w:rPr>
      <w:sz w:val="20"/>
    </w:rPr>
  </w:style>
  <w:style w:type="paragraph" w:styleId="23">
    <w:name w:val="Body Text Indent 2"/>
    <w:basedOn w:val="a1"/>
    <w:pPr>
      <w:ind w:firstLine="195"/>
    </w:pPr>
    <w:rPr>
      <w:sz w:val="20"/>
    </w:rPr>
  </w:style>
  <w:style w:type="paragraph" w:styleId="a7">
    <w:name w:val="header"/>
    <w:basedOn w:val="a1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1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2"/>
  </w:style>
  <w:style w:type="paragraph" w:styleId="32">
    <w:name w:val="Body Text Indent 3"/>
    <w:basedOn w:val="a1"/>
    <w:pPr>
      <w:ind w:left="960" w:hangingChars="400" w:hanging="960"/>
    </w:pPr>
    <w:rPr>
      <w:color w:val="000000"/>
    </w:rPr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macro"/>
    <w:basedOn w:val="a5"/>
    <w:semiHidden/>
    <w:pPr>
      <w:widowControl/>
      <w:overflowPunct w:val="0"/>
      <w:adjustRightInd w:val="0"/>
      <w:spacing w:line="280" w:lineRule="exact"/>
      <w:textAlignment w:val="baseline"/>
    </w:pPr>
    <w:rPr>
      <w:rFonts w:ascii="Century" w:eastAsia="ＭＳ 明朝"/>
      <w:color w:val="auto"/>
      <w:kern w:val="22"/>
      <w:sz w:val="20"/>
    </w:rPr>
  </w:style>
  <w:style w:type="paragraph" w:styleId="af">
    <w:name w:val="footnote text"/>
    <w:basedOn w:val="a1"/>
    <w:semiHidden/>
    <w:pPr>
      <w:snapToGrid w:val="0"/>
      <w:jc w:val="left"/>
    </w:pPr>
  </w:style>
  <w:style w:type="character" w:styleId="af0">
    <w:name w:val="footnote reference"/>
    <w:semiHidden/>
    <w:rPr>
      <w:vertAlign w:val="superscript"/>
    </w:rPr>
  </w:style>
  <w:style w:type="paragraph" w:styleId="33">
    <w:name w:val="Body Text 3"/>
    <w:basedOn w:val="a1"/>
    <w:rPr>
      <w:rFonts w:ascii="ＭＳ Ｐ明朝" w:eastAsia="ＭＳ Ｐ明朝"/>
      <w:color w:val="000000"/>
      <w:sz w:val="18"/>
    </w:rPr>
  </w:style>
  <w:style w:type="paragraph" w:styleId="24">
    <w:name w:val="toc 2"/>
    <w:basedOn w:val="a1"/>
    <w:next w:val="a1"/>
    <w:autoRedefine/>
    <w:semiHidden/>
    <w:pPr>
      <w:ind w:leftChars="100" w:left="210"/>
    </w:pPr>
  </w:style>
  <w:style w:type="paragraph" w:styleId="10">
    <w:name w:val="toc 1"/>
    <w:basedOn w:val="a1"/>
    <w:next w:val="a1"/>
    <w:autoRedefine/>
    <w:semiHidden/>
    <w:pPr>
      <w:tabs>
        <w:tab w:val="right" w:leader="dot" w:pos="8494"/>
      </w:tabs>
    </w:pPr>
    <w:rPr>
      <w:rFonts w:eastAsia="ＭＳ ゴシック" w:hAnsi="ＭＳ 明朝"/>
      <w:bCs/>
      <w:noProof/>
      <w:szCs w:val="28"/>
    </w:rPr>
  </w:style>
  <w:style w:type="paragraph" w:styleId="34">
    <w:name w:val="toc 3"/>
    <w:basedOn w:val="a1"/>
    <w:next w:val="a1"/>
    <w:autoRedefine/>
    <w:semiHidden/>
    <w:pPr>
      <w:ind w:leftChars="200" w:left="420"/>
    </w:pPr>
  </w:style>
  <w:style w:type="paragraph" w:styleId="42">
    <w:name w:val="toc 4"/>
    <w:basedOn w:val="a1"/>
    <w:next w:val="a1"/>
    <w:autoRedefine/>
    <w:semiHidden/>
    <w:pPr>
      <w:ind w:leftChars="300" w:left="630"/>
    </w:pPr>
  </w:style>
  <w:style w:type="paragraph" w:styleId="52">
    <w:name w:val="toc 5"/>
    <w:basedOn w:val="a1"/>
    <w:next w:val="a1"/>
    <w:autoRedefine/>
    <w:semiHidden/>
    <w:pPr>
      <w:ind w:leftChars="400" w:left="840"/>
    </w:pPr>
  </w:style>
  <w:style w:type="paragraph" w:styleId="60">
    <w:name w:val="toc 6"/>
    <w:basedOn w:val="a1"/>
    <w:next w:val="a1"/>
    <w:autoRedefine/>
    <w:semiHidden/>
    <w:pPr>
      <w:ind w:leftChars="500" w:left="1050"/>
    </w:pPr>
  </w:style>
  <w:style w:type="paragraph" w:styleId="70">
    <w:name w:val="toc 7"/>
    <w:basedOn w:val="a1"/>
    <w:next w:val="a1"/>
    <w:autoRedefine/>
    <w:semiHidden/>
    <w:pPr>
      <w:ind w:leftChars="600" w:left="1260"/>
    </w:pPr>
  </w:style>
  <w:style w:type="paragraph" w:styleId="80">
    <w:name w:val="toc 8"/>
    <w:basedOn w:val="a1"/>
    <w:next w:val="a1"/>
    <w:autoRedefine/>
    <w:semiHidden/>
    <w:pPr>
      <w:ind w:leftChars="700" w:left="1470"/>
    </w:pPr>
  </w:style>
  <w:style w:type="paragraph" w:styleId="90">
    <w:name w:val="toc 9"/>
    <w:basedOn w:val="a1"/>
    <w:next w:val="a1"/>
    <w:autoRedefine/>
    <w:semiHidden/>
    <w:pPr>
      <w:ind w:leftChars="800" w:left="1680"/>
    </w:pPr>
  </w:style>
  <w:style w:type="paragraph" w:styleId="af1">
    <w:name w:val="endnote text"/>
    <w:basedOn w:val="a1"/>
    <w:semiHidden/>
    <w:pPr>
      <w:snapToGrid w:val="0"/>
      <w:jc w:val="left"/>
    </w:pPr>
  </w:style>
  <w:style w:type="character" w:styleId="af2">
    <w:name w:val="endnote reference"/>
    <w:semiHidden/>
    <w:rPr>
      <w:vertAlign w:val="superscript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f3">
    <w:name w:val="annotation text"/>
    <w:basedOn w:val="a1"/>
    <w:semiHidden/>
    <w:pPr>
      <w:jc w:val="left"/>
    </w:pPr>
  </w:style>
  <w:style w:type="paragraph" w:styleId="af4">
    <w:name w:val="Block Text"/>
    <w:basedOn w:val="a1"/>
    <w:pPr>
      <w:ind w:leftChars="700" w:left="1440" w:rightChars="700" w:right="1440"/>
    </w:pPr>
  </w:style>
  <w:style w:type="paragraph" w:styleId="af5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6">
    <w:name w:val="Salutation"/>
    <w:basedOn w:val="a1"/>
    <w:next w:val="a1"/>
  </w:style>
  <w:style w:type="paragraph" w:styleId="af7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8">
    <w:name w:val="List"/>
    <w:basedOn w:val="a1"/>
    <w:pPr>
      <w:ind w:left="200" w:hangingChars="200" w:hanging="200"/>
    </w:pPr>
  </w:style>
  <w:style w:type="paragraph" w:styleId="25">
    <w:name w:val="List 2"/>
    <w:basedOn w:val="a1"/>
    <w:pPr>
      <w:ind w:leftChars="200" w:left="100" w:hangingChars="200" w:hanging="200"/>
    </w:pPr>
  </w:style>
  <w:style w:type="paragraph" w:styleId="35">
    <w:name w:val="List 3"/>
    <w:basedOn w:val="a1"/>
    <w:pPr>
      <w:ind w:leftChars="400" w:left="100" w:hangingChars="200" w:hanging="200"/>
    </w:pPr>
  </w:style>
  <w:style w:type="paragraph" w:styleId="43">
    <w:name w:val="List 4"/>
    <w:basedOn w:val="a1"/>
    <w:pPr>
      <w:ind w:leftChars="600" w:left="100" w:hangingChars="200" w:hanging="200"/>
    </w:pPr>
  </w:style>
  <w:style w:type="paragraph" w:styleId="53">
    <w:name w:val="List 5"/>
    <w:basedOn w:val="a1"/>
    <w:pPr>
      <w:ind w:leftChars="800" w:left="100" w:hangingChars="200" w:hanging="200"/>
    </w:pPr>
  </w:style>
  <w:style w:type="paragraph" w:styleId="af9">
    <w:name w:val="table of authorities"/>
    <w:basedOn w:val="a1"/>
    <w:next w:val="a1"/>
    <w:semiHidden/>
    <w:pPr>
      <w:ind w:left="210" w:hangingChars="100" w:hanging="210"/>
    </w:pPr>
  </w:style>
  <w:style w:type="paragraph" w:styleId="afa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b">
    <w:name w:val="List Continue"/>
    <w:basedOn w:val="a1"/>
    <w:pPr>
      <w:spacing w:after="180"/>
      <w:ind w:leftChars="200" w:left="425"/>
    </w:pPr>
  </w:style>
  <w:style w:type="paragraph" w:styleId="26">
    <w:name w:val="List Continue 2"/>
    <w:basedOn w:val="a1"/>
    <w:pPr>
      <w:spacing w:after="180"/>
      <w:ind w:leftChars="400" w:left="850"/>
    </w:pPr>
  </w:style>
  <w:style w:type="paragraph" w:styleId="36">
    <w:name w:val="List Continue 3"/>
    <w:basedOn w:val="a1"/>
    <w:pPr>
      <w:spacing w:after="180"/>
      <w:ind w:leftChars="600" w:left="1275"/>
    </w:pPr>
  </w:style>
  <w:style w:type="paragraph" w:styleId="44">
    <w:name w:val="List Continue 4"/>
    <w:basedOn w:val="a1"/>
    <w:pPr>
      <w:spacing w:after="180"/>
      <w:ind w:leftChars="800" w:left="1700"/>
    </w:pPr>
  </w:style>
  <w:style w:type="paragraph" w:styleId="54">
    <w:name w:val="List Continue 5"/>
    <w:basedOn w:val="a1"/>
    <w:pPr>
      <w:spacing w:after="180"/>
      <w:ind w:leftChars="1000" w:left="2125"/>
    </w:pPr>
  </w:style>
  <w:style w:type="paragraph" w:styleId="afc">
    <w:name w:val="Note Heading"/>
    <w:basedOn w:val="a1"/>
    <w:next w:val="a1"/>
    <w:pPr>
      <w:jc w:val="center"/>
    </w:pPr>
  </w:style>
  <w:style w:type="paragraph" w:styleId="afd">
    <w:name w:val="Closing"/>
    <w:basedOn w:val="a1"/>
    <w:pPr>
      <w:jc w:val="right"/>
    </w:pPr>
  </w:style>
  <w:style w:type="paragraph" w:styleId="afe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1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semiHidden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7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f0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f1">
    <w:name w:val="Signature"/>
    <w:basedOn w:val="a1"/>
    <w:pPr>
      <w:jc w:val="right"/>
    </w:pPr>
  </w:style>
  <w:style w:type="paragraph" w:styleId="aff2">
    <w:name w:val="Plain Text"/>
    <w:basedOn w:val="a1"/>
    <w:rPr>
      <w:rFonts w:hAnsi="Courier New" w:cs="Courier New"/>
      <w:szCs w:val="21"/>
    </w:rPr>
  </w:style>
  <w:style w:type="paragraph" w:styleId="aff3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f4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5">
    <w:name w:val="E-mail Signature"/>
    <w:basedOn w:val="a1"/>
  </w:style>
  <w:style w:type="paragraph" w:styleId="aff6">
    <w:name w:val="Date"/>
    <w:basedOn w:val="a1"/>
    <w:next w:val="a1"/>
  </w:style>
  <w:style w:type="paragraph" w:styleId="Web">
    <w:name w:val="Normal (Web)"/>
    <w:basedOn w:val="a1"/>
    <w:uiPriority w:val="99"/>
    <w:rPr>
      <w:rFonts w:ascii="Times New Roman" w:hAnsi="Times New Roman"/>
    </w:rPr>
  </w:style>
  <w:style w:type="paragraph" w:styleId="aff7">
    <w:name w:val="Normal Indent"/>
    <w:basedOn w:val="a1"/>
    <w:pPr>
      <w:ind w:leftChars="400" w:left="840"/>
    </w:pPr>
  </w:style>
  <w:style w:type="paragraph" w:styleId="aff8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9">
    <w:name w:val="Subtitle"/>
    <w:basedOn w:val="a1"/>
    <w:qFormat/>
    <w:pPr>
      <w:jc w:val="center"/>
      <w:outlineLvl w:val="1"/>
    </w:pPr>
    <w:rPr>
      <w:rFonts w:ascii="Arial" w:eastAsia="ＭＳ ゴシック" w:hAnsi="Arial" w:cs="Arial"/>
    </w:rPr>
  </w:style>
  <w:style w:type="paragraph" w:styleId="affa">
    <w:name w:val="Body Text First Indent"/>
    <w:basedOn w:val="a5"/>
    <w:pPr>
      <w:ind w:firstLineChars="100" w:firstLine="210"/>
    </w:pPr>
    <w:rPr>
      <w:rFonts w:ascii="Century" w:eastAsia="ＭＳ 明朝"/>
      <w:color w:val="auto"/>
    </w:rPr>
  </w:style>
  <w:style w:type="paragraph" w:styleId="28">
    <w:name w:val="Body Text First Indent 2"/>
    <w:basedOn w:val="a6"/>
    <w:pPr>
      <w:ind w:leftChars="400" w:left="851" w:firstLineChars="100" w:firstLine="100"/>
    </w:pPr>
    <w:rPr>
      <w:rFonts w:ascii="Century"/>
      <w:sz w:val="21"/>
    </w:rPr>
  </w:style>
  <w:style w:type="paragraph" w:styleId="affb">
    <w:name w:val="Balloon Text"/>
    <w:basedOn w:val="a1"/>
    <w:semiHidden/>
    <w:rsid w:val="00946F74"/>
    <w:rPr>
      <w:rFonts w:ascii="Arial" w:eastAsia="ＭＳ ゴシック" w:hAnsi="Arial"/>
      <w:sz w:val="18"/>
      <w:szCs w:val="18"/>
    </w:rPr>
  </w:style>
  <w:style w:type="character" w:styleId="affc">
    <w:name w:val="annotation reference"/>
    <w:semiHidden/>
    <w:rsid w:val="00CA2046"/>
    <w:rPr>
      <w:sz w:val="18"/>
      <w:szCs w:val="18"/>
    </w:rPr>
  </w:style>
  <w:style w:type="paragraph" w:styleId="affd">
    <w:name w:val="annotation subject"/>
    <w:basedOn w:val="af3"/>
    <w:next w:val="af3"/>
    <w:semiHidden/>
    <w:rsid w:val="00CA2046"/>
    <w:rPr>
      <w:b/>
      <w:bCs/>
    </w:rPr>
  </w:style>
  <w:style w:type="table" w:styleId="affe">
    <w:name w:val="Table Grid"/>
    <w:basedOn w:val="a3"/>
    <w:rsid w:val="009A29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rsid w:val="00534CE2"/>
    <w:rPr>
      <w:rFonts w:ascii="ＭＳ 明朝"/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F317A2"/>
    <w:rPr>
      <w:rFonts w:ascii="ＭＳ 明朝"/>
      <w:kern w:val="2"/>
      <w:sz w:val="24"/>
      <w:szCs w:val="24"/>
    </w:rPr>
  </w:style>
  <w:style w:type="paragraph" w:styleId="afff">
    <w:name w:val="Revision"/>
    <w:hidden/>
    <w:uiPriority w:val="99"/>
    <w:semiHidden/>
    <w:rsid w:val="008E4E3C"/>
    <w:rPr>
      <w:rFonts w:ascii="ＭＳ 明朝"/>
      <w:kern w:val="2"/>
      <w:sz w:val="24"/>
      <w:szCs w:val="24"/>
    </w:rPr>
  </w:style>
  <w:style w:type="paragraph" w:styleId="afff0">
    <w:name w:val="List Paragraph"/>
    <w:basedOn w:val="a1"/>
    <w:uiPriority w:val="34"/>
    <w:qFormat/>
    <w:rsid w:val="00EC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soumu.go.jp/menu_seisaku/ictseisaku/housou_suishin/hosonet_kyojinka01.htm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4559D-C14F-4BA3-8733-8B4AD7407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9B971-D0A8-474F-A2C0-C499AA00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1737</Words>
  <Characters>312</Characters>
  <Application>Microsoft Office Word</Application>
  <DocSecurity>0</DocSecurity>
  <Lines>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2045</CharactersWithSpaces>
  <SharedDoc>false</SharedDoc>
  <HLinks>
    <vt:vector size="6" baseType="variant">
      <vt:variant>
        <vt:i4>6357113</vt:i4>
      </vt:variant>
      <vt:variant>
        <vt:i4>0</vt:i4>
      </vt:variant>
      <vt:variant>
        <vt:i4>0</vt:i4>
      </vt:variant>
      <vt:variant>
        <vt:i4>5</vt:i4>
      </vt:variant>
      <vt:variant>
        <vt:lpwstr>http://www.soumu.go.jp/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2016-11-01T01:48:00Z</dcterms:created>
  <dcterms:modified xsi:type="dcterms:W3CDTF">2016-11-02T01:26:00Z</dcterms:modified>
</cp:coreProperties>
</file>