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EF" w:rsidRDefault="00A349EF" w:rsidP="00A349EF">
      <w:pPr>
        <w:autoSpaceDN w:val="0"/>
        <w:jc w:val="center"/>
        <w:textAlignment w:val="center"/>
        <w:rPr>
          <w:sz w:val="28"/>
          <w:szCs w:val="28"/>
        </w:rPr>
      </w:pPr>
      <w:r w:rsidRPr="00A349EF">
        <w:rPr>
          <w:rFonts w:hint="eastAsia"/>
          <w:sz w:val="28"/>
          <w:szCs w:val="28"/>
        </w:rPr>
        <w:t>目　　　　　次</w:t>
      </w: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</w:pP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  <w:sectPr w:rsidR="00371D48" w:rsidSect="00A349EF">
          <w:pgSz w:w="16838" w:h="11906" w:orient="landscape" w:code="9"/>
          <w:pgMar w:top="1134" w:right="1219" w:bottom="1134" w:left="1219" w:header="851" w:footer="992" w:gutter="0"/>
          <w:cols w:space="425"/>
          <w:docGrid w:type="linesAndChars" w:linePitch="380"/>
        </w:sectPr>
      </w:pPr>
    </w:p>
    <w:p w:rsidR="00A349EF" w:rsidRPr="005E7C70" w:rsidRDefault="00425698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>１</w:t>
      </w:r>
      <w:r w:rsidR="00A349EF" w:rsidRPr="005E7C70">
        <w:rPr>
          <w:rFonts w:hint="eastAsia"/>
          <w:sz w:val="24"/>
          <w:szCs w:val="24"/>
        </w:rPr>
        <w:t>．</w:t>
      </w:r>
      <w:r w:rsidRPr="005E7C70">
        <w:rPr>
          <w:rFonts w:hint="eastAsia"/>
          <w:sz w:val="24"/>
          <w:szCs w:val="24"/>
        </w:rPr>
        <w:t>市町村交付金の交付金額等に関する調</w:t>
      </w:r>
      <w:r w:rsidRPr="005E7C70">
        <w:rPr>
          <w:sz w:val="24"/>
          <w:szCs w:val="24"/>
        </w:rPr>
        <w:tab/>
      </w:r>
      <w:r w:rsidRPr="005E7C70">
        <w:rPr>
          <w:rFonts w:hint="eastAsia"/>
          <w:sz w:val="24"/>
          <w:szCs w:val="24"/>
        </w:rPr>
        <w:t>1</w:t>
      </w:r>
    </w:p>
    <w:p w:rsidR="00A349EF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>⑴　都 道 府 県 計</w:t>
      </w:r>
      <w:r w:rsidR="00371D48" w:rsidRPr="005E7C70">
        <w:rPr>
          <w:sz w:val="24"/>
          <w:szCs w:val="24"/>
        </w:rPr>
        <w:tab/>
      </w:r>
      <w:r w:rsidR="00425698" w:rsidRPr="005E7C70">
        <w:rPr>
          <w:rFonts w:hint="eastAsia"/>
          <w:sz w:val="24"/>
          <w:szCs w:val="24"/>
        </w:rPr>
        <w:t>2</w:t>
      </w:r>
    </w:p>
    <w:p w:rsidR="00425698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>⑵　大　都　市　計</w:t>
      </w:r>
      <w:r w:rsidR="00425698" w:rsidRPr="005E7C70">
        <w:rPr>
          <w:sz w:val="24"/>
          <w:szCs w:val="24"/>
        </w:rPr>
        <w:tab/>
      </w:r>
      <w:r w:rsidR="00425698" w:rsidRPr="005E7C70">
        <w:rPr>
          <w:rFonts w:hint="eastAsia"/>
          <w:sz w:val="24"/>
          <w:szCs w:val="24"/>
        </w:rPr>
        <w:t>5</w:t>
      </w:r>
    </w:p>
    <w:p w:rsidR="00425698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>⑶　都　　市　　計</w:t>
      </w:r>
      <w:r w:rsidR="00425698" w:rsidRPr="005E7C70">
        <w:rPr>
          <w:sz w:val="24"/>
          <w:szCs w:val="24"/>
        </w:rPr>
        <w:tab/>
      </w:r>
      <w:r w:rsidR="00425698" w:rsidRPr="005E7C70">
        <w:rPr>
          <w:rFonts w:hint="eastAsia"/>
          <w:sz w:val="24"/>
          <w:szCs w:val="24"/>
        </w:rPr>
        <w:t>8</w:t>
      </w:r>
    </w:p>
    <w:p w:rsidR="00425698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>⑷　町</w:t>
      </w: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 xml:space="preserve">　村</w:t>
      </w:r>
      <w:r w:rsidRPr="005E7C70">
        <w:rPr>
          <w:rFonts w:hint="eastAsia"/>
          <w:sz w:val="24"/>
          <w:szCs w:val="24"/>
        </w:rPr>
        <w:t xml:space="preserve">　</w:t>
      </w:r>
      <w:r w:rsidR="00425698" w:rsidRPr="005E7C70">
        <w:rPr>
          <w:rFonts w:hint="eastAsia"/>
          <w:sz w:val="24"/>
          <w:szCs w:val="24"/>
        </w:rPr>
        <w:t xml:space="preserve">　計</w:t>
      </w:r>
      <w:r w:rsidR="00425698" w:rsidRPr="005E7C70">
        <w:rPr>
          <w:sz w:val="24"/>
          <w:szCs w:val="24"/>
        </w:rPr>
        <w:tab/>
      </w:r>
      <w:r w:rsidR="00425698" w:rsidRPr="005E7C70">
        <w:rPr>
          <w:rFonts w:hint="eastAsia"/>
          <w:sz w:val="24"/>
          <w:szCs w:val="24"/>
        </w:rPr>
        <w:t>11</w:t>
      </w:r>
    </w:p>
    <w:p w:rsidR="00425698" w:rsidRPr="005E7C70" w:rsidRDefault="00425698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>２．都市計画税に関する調</w:t>
      </w:r>
      <w:r w:rsidRPr="005E7C70">
        <w:rPr>
          <w:sz w:val="24"/>
          <w:szCs w:val="24"/>
        </w:rPr>
        <w:tab/>
      </w:r>
      <w:r w:rsidRPr="005E7C70">
        <w:rPr>
          <w:rFonts w:hint="eastAsia"/>
          <w:sz w:val="24"/>
          <w:szCs w:val="24"/>
        </w:rPr>
        <w:t>14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⑴　都市計画区域及び課税区域に関する調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15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⑵　納税義務者数に関する調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15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⑶　地積及び床面積等に関する調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16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⑷　決定価格及び課税標準額に関する調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17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 xml:space="preserve">　ア　都道府県計・大都市計</w:t>
      </w:r>
      <w:r w:rsidRPr="005E7C70">
        <w:rPr>
          <w:sz w:val="24"/>
          <w:szCs w:val="24"/>
        </w:rPr>
        <w:tab/>
      </w:r>
      <w:r w:rsidR="00E71941" w:rsidRPr="005E7C70">
        <w:rPr>
          <w:rFonts w:hint="eastAsia"/>
          <w:sz w:val="24"/>
          <w:szCs w:val="24"/>
        </w:rPr>
        <w:t>18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 xml:space="preserve">　イ　都　市　計</w:t>
      </w:r>
      <w:r w:rsidRPr="005E7C70">
        <w:rPr>
          <w:sz w:val="24"/>
          <w:szCs w:val="24"/>
        </w:rPr>
        <w:tab/>
      </w:r>
      <w:r w:rsidR="00E71941" w:rsidRPr="005E7C70">
        <w:rPr>
          <w:rFonts w:hint="eastAsia"/>
          <w:sz w:val="24"/>
          <w:szCs w:val="24"/>
        </w:rPr>
        <w:t>42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 xml:space="preserve">　ウ　町　村　計</w:t>
      </w:r>
      <w:r w:rsidRPr="005E7C70">
        <w:rPr>
          <w:sz w:val="24"/>
          <w:szCs w:val="24"/>
        </w:rPr>
        <w:tab/>
      </w:r>
      <w:r w:rsidR="00E71941" w:rsidRPr="005E7C70">
        <w:rPr>
          <w:rFonts w:hint="eastAsia"/>
          <w:sz w:val="24"/>
          <w:szCs w:val="24"/>
        </w:rPr>
        <w:t>66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⑸　三大都市圏の特定市に所在する</w:t>
      </w:r>
    </w:p>
    <w:p w:rsidR="00E71941" w:rsidRPr="005E7C70" w:rsidRDefault="00E71941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　市街化区域内の農地の負担調整に関する調</w:t>
      </w:r>
      <w:r w:rsidR="005E7C70" w:rsidRPr="005E7C70">
        <w:rPr>
          <w:sz w:val="24"/>
          <w:szCs w:val="24"/>
        </w:rPr>
        <w:tab/>
      </w:r>
      <w:r w:rsidRPr="005E7C70">
        <w:rPr>
          <w:rFonts w:hint="eastAsia"/>
          <w:sz w:val="24"/>
          <w:szCs w:val="24"/>
        </w:rPr>
        <w:t>90</w:t>
      </w:r>
    </w:p>
    <w:p w:rsidR="00E71941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⑹　課税標準の特例に関する調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92</w:t>
      </w:r>
    </w:p>
    <w:p w:rsid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</w:p>
    <w:p w:rsidR="005E7C70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⑺　宅地等の負担調整に関する調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10</w:t>
      </w:r>
      <w:r w:rsidR="007D4E70">
        <w:rPr>
          <w:rFonts w:hint="eastAsia"/>
          <w:sz w:val="24"/>
          <w:szCs w:val="24"/>
        </w:rPr>
        <w:t>2</w:t>
      </w:r>
    </w:p>
    <w:p w:rsidR="00E71941" w:rsidRPr="005E7C70" w:rsidRDefault="005E7C70" w:rsidP="005E7C70">
      <w:pPr>
        <w:tabs>
          <w:tab w:val="right" w:leader="middleDot" w:pos="6600"/>
        </w:tabs>
        <w:autoSpaceDN w:val="0"/>
        <w:spacing w:line="480" w:lineRule="exact"/>
        <w:textAlignment w:val="center"/>
        <w:rPr>
          <w:sz w:val="24"/>
          <w:szCs w:val="24"/>
        </w:rPr>
      </w:pPr>
      <w:r w:rsidRPr="005E7C70">
        <w:rPr>
          <w:rFonts w:hint="eastAsia"/>
          <w:sz w:val="24"/>
          <w:szCs w:val="24"/>
        </w:rPr>
        <w:t xml:space="preserve">　</w:t>
      </w:r>
      <w:r w:rsidR="00E71941" w:rsidRPr="005E7C70">
        <w:rPr>
          <w:rFonts w:hint="eastAsia"/>
          <w:sz w:val="24"/>
          <w:szCs w:val="24"/>
        </w:rPr>
        <w:t>⑻　農地の負担調整に関する調</w:t>
      </w:r>
      <w:r w:rsidRPr="005E7C70">
        <w:rPr>
          <w:sz w:val="24"/>
          <w:szCs w:val="24"/>
        </w:rPr>
        <w:tab/>
      </w:r>
      <w:r w:rsidR="00E71941" w:rsidRPr="005E7C70">
        <w:rPr>
          <w:sz w:val="24"/>
          <w:szCs w:val="24"/>
        </w:rPr>
        <w:t>10</w:t>
      </w:r>
      <w:r w:rsidR="007D4E70">
        <w:rPr>
          <w:rFonts w:hint="eastAsia"/>
          <w:sz w:val="24"/>
          <w:szCs w:val="24"/>
        </w:rPr>
        <w:t>7</w:t>
      </w:r>
      <w:bookmarkStart w:id="0" w:name="_GoBack"/>
      <w:bookmarkEnd w:id="0"/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</w:p>
    <w:sectPr w:rsidR="00371D48" w:rsidSect="00371D48">
      <w:type w:val="continuous"/>
      <w:pgSz w:w="16838" w:h="11906" w:orient="landscape" w:code="9"/>
      <w:pgMar w:top="1134" w:right="1219" w:bottom="1134" w:left="1219" w:header="851" w:footer="992" w:gutter="0"/>
      <w:cols w:num="2" w:space="1200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A0D"/>
    <w:multiLevelType w:val="hybridMultilevel"/>
    <w:tmpl w:val="90BE2DFC"/>
    <w:lvl w:ilvl="0" w:tplc="99EC9A50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6DD6B99"/>
    <w:multiLevelType w:val="hybridMultilevel"/>
    <w:tmpl w:val="73667C32"/>
    <w:lvl w:ilvl="0" w:tplc="4B2419CE">
      <w:start w:val="1"/>
      <w:numFmt w:val="decimalEnclosedParen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182217D5"/>
    <w:multiLevelType w:val="hybridMultilevel"/>
    <w:tmpl w:val="73786138"/>
    <w:lvl w:ilvl="0" w:tplc="0DFCE1D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7C16256"/>
    <w:multiLevelType w:val="hybridMultilevel"/>
    <w:tmpl w:val="A8DA2E68"/>
    <w:lvl w:ilvl="0" w:tplc="3DCAC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BA025FD"/>
    <w:multiLevelType w:val="hybridMultilevel"/>
    <w:tmpl w:val="01BA85EE"/>
    <w:lvl w:ilvl="0" w:tplc="25208BA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1F21884"/>
    <w:multiLevelType w:val="hybridMultilevel"/>
    <w:tmpl w:val="E5F48800"/>
    <w:lvl w:ilvl="0" w:tplc="DCA411F2">
      <w:start w:val="1"/>
      <w:numFmt w:val="decimalEnclosedParen"/>
      <w:lvlText w:val="%1"/>
      <w:lvlJc w:val="left"/>
      <w:pPr>
        <w:ind w:left="76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4C04CBC"/>
    <w:multiLevelType w:val="hybridMultilevel"/>
    <w:tmpl w:val="9B44264C"/>
    <w:lvl w:ilvl="0" w:tplc="B098243C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5784C4B"/>
    <w:multiLevelType w:val="hybridMultilevel"/>
    <w:tmpl w:val="AAF28B58"/>
    <w:lvl w:ilvl="0" w:tplc="A1AE19B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529264EC"/>
    <w:multiLevelType w:val="hybridMultilevel"/>
    <w:tmpl w:val="4438A7AA"/>
    <w:lvl w:ilvl="0" w:tplc="1DAE2552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9694AE2"/>
    <w:multiLevelType w:val="hybridMultilevel"/>
    <w:tmpl w:val="3C7CEAD2"/>
    <w:lvl w:ilvl="0" w:tplc="068EAFAE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15B18CD"/>
    <w:multiLevelType w:val="hybridMultilevel"/>
    <w:tmpl w:val="F1BC3B78"/>
    <w:lvl w:ilvl="0" w:tplc="63E24D1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revisionView w:markup="0"/>
  <w:defaultTabStop w:val="840"/>
  <w:drawingGridHorizontalSpacing w:val="100"/>
  <w:drawingGridVerticalSpacing w:val="19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EF"/>
    <w:rsid w:val="003437BA"/>
    <w:rsid w:val="00371D48"/>
    <w:rsid w:val="00425698"/>
    <w:rsid w:val="005E7C70"/>
    <w:rsid w:val="007D4E70"/>
    <w:rsid w:val="00A349EF"/>
    <w:rsid w:val="00CD4EEB"/>
    <w:rsid w:val="00E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AA6EC1-4FA4-4266-BF5C-074CA491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EF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D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4</cp:revision>
  <dcterms:created xsi:type="dcterms:W3CDTF">2015-10-28T06:42:00Z</dcterms:created>
  <dcterms:modified xsi:type="dcterms:W3CDTF">2017-03-13T10:51:00Z</dcterms:modified>
</cp:coreProperties>
</file>