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68B" w:rsidRDefault="00AA3827" w:rsidP="009E068B">
      <w:pPr>
        <w:pStyle w:val="a3"/>
        <w:jc w:val="right"/>
        <w:rPr>
          <w:rFonts w:ascii="Meiryo UI" w:eastAsia="Meiryo UI" w:hAnsi="Meiryo UI" w:cs="Meiryo UI"/>
          <w:sz w:val="28"/>
          <w:szCs w:val="28"/>
        </w:rPr>
      </w:pPr>
      <w:bookmarkStart w:id="0" w:name="_Hlk3839826"/>
      <w:r w:rsidRPr="009B75CF">
        <w:rPr>
          <w:rFonts w:ascii="Meiryo UI" w:eastAsia="Meiryo UI" w:hAnsi="Meiryo UI" w:cs="Meiryo UI" w:hint="eastAsia"/>
          <w:sz w:val="28"/>
          <w:szCs w:val="28"/>
        </w:rPr>
        <w:t>別添</w:t>
      </w:r>
      <w:r w:rsidR="009E068B" w:rsidRPr="009B75CF">
        <w:rPr>
          <w:rFonts w:ascii="Meiryo UI" w:eastAsia="Meiryo UI" w:hAnsi="Meiryo UI" w:cs="Meiryo UI" w:hint="eastAsia"/>
          <w:sz w:val="28"/>
          <w:szCs w:val="28"/>
        </w:rPr>
        <w:t>資料</w:t>
      </w:r>
      <w:r w:rsidR="00A341DD" w:rsidRPr="009B75CF">
        <w:rPr>
          <w:rFonts w:ascii="Meiryo UI" w:eastAsia="Meiryo UI" w:hAnsi="Meiryo UI" w:cs="Meiryo UI" w:hint="eastAsia"/>
          <w:sz w:val="28"/>
          <w:szCs w:val="28"/>
        </w:rPr>
        <w:t>4</w:t>
      </w:r>
      <w:r w:rsidRPr="009B75CF">
        <w:rPr>
          <w:rFonts w:ascii="Meiryo UI" w:eastAsia="Meiryo UI" w:hAnsi="Meiryo UI" w:cs="Meiryo UI" w:hint="eastAsia"/>
          <w:sz w:val="28"/>
          <w:szCs w:val="28"/>
        </w:rPr>
        <w:t>-</w:t>
      </w:r>
      <w:r w:rsidR="009E068B" w:rsidRPr="009B75CF">
        <w:rPr>
          <w:rFonts w:ascii="Meiryo UI" w:eastAsia="Meiryo UI" w:hAnsi="Meiryo UI" w:cs="Meiryo UI" w:hint="eastAsia"/>
          <w:sz w:val="28"/>
          <w:szCs w:val="28"/>
        </w:rPr>
        <w:t>7-</w:t>
      </w:r>
      <w:r w:rsidRPr="009B75CF">
        <w:rPr>
          <w:rFonts w:ascii="Meiryo UI" w:eastAsia="Meiryo UI" w:hAnsi="Meiryo UI" w:cs="Meiryo UI" w:hint="eastAsia"/>
          <w:sz w:val="28"/>
          <w:szCs w:val="28"/>
        </w:rPr>
        <w:t>1</w:t>
      </w:r>
    </w:p>
    <w:p w:rsidR="009B75CF" w:rsidRPr="009B75CF" w:rsidRDefault="009B75CF" w:rsidP="009B75CF">
      <w:pPr>
        <w:rPr>
          <w:rFonts w:hint="eastAsia"/>
        </w:rPr>
      </w:pPr>
    </w:p>
    <w:p w:rsidR="00A14218" w:rsidRPr="009B75CF" w:rsidRDefault="00B03948" w:rsidP="009B75CF">
      <w:pPr>
        <w:pStyle w:val="a3"/>
        <w:spacing w:after="0"/>
        <w:jc w:val="center"/>
        <w:rPr>
          <w:rFonts w:ascii="Meiryo UI" w:eastAsia="Meiryo UI" w:hAnsi="Meiryo UI" w:cs="Meiryo UI"/>
          <w:sz w:val="48"/>
        </w:rPr>
      </w:pPr>
      <w:r w:rsidRPr="009B75CF">
        <w:rPr>
          <w:rFonts w:ascii="Meiryo UI" w:eastAsia="Meiryo UI" w:hAnsi="Meiryo UI" w:cs="Meiryo UI" w:hint="eastAsia"/>
          <w:sz w:val="48"/>
        </w:rPr>
        <w:t>効果測定</w:t>
      </w:r>
      <w:r w:rsidR="00837777" w:rsidRPr="009B75CF">
        <w:rPr>
          <w:rFonts w:ascii="Meiryo UI" w:eastAsia="Meiryo UI" w:hAnsi="Meiryo UI" w:cs="Meiryo UI"/>
          <w:sz w:val="48"/>
        </w:rPr>
        <w:t>アンケート</w:t>
      </w:r>
      <w:r w:rsidRPr="009B75CF">
        <w:rPr>
          <w:rFonts w:ascii="Meiryo UI" w:eastAsia="Meiryo UI" w:hAnsi="Meiryo UI" w:cs="Meiryo UI" w:hint="eastAsia"/>
          <w:sz w:val="48"/>
        </w:rPr>
        <w:t>（事前）</w:t>
      </w:r>
    </w:p>
    <w:p w:rsidR="00D021D5" w:rsidRPr="009B75CF" w:rsidRDefault="00D021D5" w:rsidP="00D021D5">
      <w:pPr>
        <w:jc w:val="center"/>
        <w:rPr>
          <w:rFonts w:ascii="Meiryo UI" w:eastAsia="Meiryo UI" w:hAnsi="Meiryo UI" w:cs="Meiryo UI"/>
          <w:sz w:val="28"/>
          <w:szCs w:val="28"/>
        </w:rPr>
      </w:pPr>
      <w:r w:rsidRPr="009B75CF">
        <w:rPr>
          <w:rFonts w:ascii="Meiryo UI" w:eastAsia="Meiryo UI" w:hAnsi="Meiryo UI" w:cs="Meiryo UI" w:hint="eastAsia"/>
          <w:sz w:val="28"/>
          <w:szCs w:val="28"/>
        </w:rPr>
        <w:t>（サービス立案編/データ分析編共通）</w:t>
      </w:r>
    </w:p>
    <w:p w:rsidR="00A14218" w:rsidRPr="009B75CF" w:rsidRDefault="00837777">
      <w:pPr>
        <w:pStyle w:val="3"/>
        <w:rPr>
          <w:rFonts w:ascii="Meiryo UI" w:eastAsia="Meiryo UI" w:hAnsi="Meiryo UI" w:cs="Meiryo UI"/>
          <w:sz w:val="32"/>
        </w:rPr>
      </w:pPr>
      <w:bookmarkStart w:id="1" w:name="_8vn6e2q5b2ux" w:colFirst="0" w:colLast="0"/>
      <w:bookmarkEnd w:id="0"/>
      <w:bookmarkEnd w:id="1"/>
      <w:r w:rsidRPr="009B75CF">
        <w:rPr>
          <w:rFonts w:ascii="Meiryo UI" w:eastAsia="Meiryo UI" w:hAnsi="Meiryo UI" w:cs="Meiryo UI"/>
          <w:sz w:val="32"/>
        </w:rPr>
        <w:t>■</w:t>
      </w:r>
      <w:r w:rsidR="003F0FE7" w:rsidRPr="009B75CF">
        <w:rPr>
          <w:rFonts w:ascii="Meiryo UI" w:eastAsia="Meiryo UI" w:hAnsi="Meiryo UI" w:cs="Meiryo UI" w:hint="eastAsia"/>
          <w:sz w:val="32"/>
        </w:rPr>
        <w:t>現在の業務</w:t>
      </w:r>
      <w:r w:rsidRPr="009B75CF">
        <w:rPr>
          <w:rFonts w:ascii="Meiryo UI" w:eastAsia="Meiryo UI" w:hAnsi="Meiryo UI" w:cs="Meiryo UI"/>
          <w:sz w:val="32"/>
        </w:rPr>
        <w:t>に関して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533C96" w:rsidRPr="009B75CF">
        <w:rPr>
          <w:rFonts w:ascii="Meiryo UI" w:eastAsia="Meiryo UI" w:hAnsi="Meiryo UI" w:cs="Meiryo UI"/>
          <w:sz w:val="24"/>
        </w:rPr>
        <w:t>自身の業務について、あるべき姿は明確</w:t>
      </w:r>
      <w:r w:rsidR="00533C96" w:rsidRPr="009B75CF">
        <w:rPr>
          <w:rFonts w:ascii="Meiryo UI" w:eastAsia="Meiryo UI" w:hAnsi="Meiryo UI" w:cs="Meiryo UI" w:hint="eastAsia"/>
          <w:sz w:val="24"/>
        </w:rPr>
        <w:t>になっていますか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[はい|一部わからない部分がある|いいえ]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533C96" w:rsidRPr="009B75CF">
        <w:rPr>
          <w:rFonts w:ascii="Meiryo UI" w:eastAsia="Meiryo UI" w:hAnsi="Meiryo UI" w:cs="Meiryo UI"/>
          <w:sz w:val="24"/>
        </w:rPr>
        <w:t>自分の現場作業</w:t>
      </w:r>
      <w:r w:rsidR="002C3F7C" w:rsidRPr="009B75CF">
        <w:rPr>
          <w:rFonts w:ascii="Meiryo UI" w:eastAsia="Meiryo UI" w:hAnsi="Meiryo UI" w:cs="Meiryo UI" w:hint="eastAsia"/>
          <w:sz w:val="24"/>
        </w:rPr>
        <w:t>の</w:t>
      </w:r>
      <w:r w:rsidR="00533C96" w:rsidRPr="009B75CF">
        <w:rPr>
          <w:rFonts w:ascii="Meiryo UI" w:eastAsia="Meiryo UI" w:hAnsi="Meiryo UI" w:cs="Meiryo UI"/>
          <w:sz w:val="24"/>
        </w:rPr>
        <w:t>効率化</w:t>
      </w:r>
      <w:r w:rsidR="003F0FE7" w:rsidRPr="009B75CF">
        <w:rPr>
          <w:rFonts w:ascii="Meiryo UI" w:eastAsia="Meiryo UI" w:hAnsi="Meiryo UI" w:cs="Meiryo UI" w:hint="eastAsia"/>
          <w:sz w:val="24"/>
        </w:rPr>
        <w:t>に取り組んで</w:t>
      </w:r>
      <w:r w:rsidR="00533C96" w:rsidRPr="009B75CF">
        <w:rPr>
          <w:rFonts w:ascii="Meiryo UI" w:eastAsia="Meiryo UI" w:hAnsi="Meiryo UI" w:cs="Meiryo UI" w:hint="eastAsia"/>
          <w:sz w:val="24"/>
        </w:rPr>
        <w:t>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[はい|わからない|いいえ]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*</w:t>
      </w:r>
      <w:r w:rsidRPr="009B75CF">
        <w:rPr>
          <w:rFonts w:ascii="Meiryo UI" w:eastAsia="Meiryo UI" w:hAnsi="Meiryo UI" w:cs="Meiryo UI" w:hint="eastAsia"/>
          <w:sz w:val="24"/>
        </w:rPr>
        <w:t xml:space="preserve"> </w:t>
      </w:r>
      <w:r w:rsidR="00533C96" w:rsidRPr="009B75CF">
        <w:rPr>
          <w:rFonts w:ascii="Meiryo UI" w:eastAsia="Meiryo UI" w:hAnsi="Meiryo UI" w:cs="Meiryo UI" w:hint="eastAsia"/>
          <w:sz w:val="24"/>
        </w:rPr>
        <w:t>データを使った</w:t>
      </w:r>
      <w:r w:rsidR="00533C96" w:rsidRPr="009B75CF">
        <w:rPr>
          <w:rFonts w:ascii="Meiryo UI" w:eastAsia="Meiryo UI" w:hAnsi="Meiryo UI" w:cs="Meiryo UI"/>
          <w:sz w:val="24"/>
        </w:rPr>
        <w:t>市民への説明</w:t>
      </w:r>
      <w:r w:rsidR="00533C96" w:rsidRPr="009B75CF">
        <w:rPr>
          <w:rFonts w:ascii="Meiryo UI" w:eastAsia="Meiryo UI" w:hAnsi="Meiryo UI" w:cs="Meiryo UI" w:hint="eastAsia"/>
          <w:sz w:val="24"/>
        </w:rPr>
        <w:t>はできていますか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[はい|わからない|いいえ]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533C96" w:rsidRPr="009B75CF">
        <w:rPr>
          <w:rFonts w:ascii="Meiryo UI" w:eastAsia="Meiryo UI" w:hAnsi="Meiryo UI" w:cs="Meiryo UI"/>
          <w:sz w:val="24"/>
        </w:rPr>
        <w:t>現状の業務フローは明確</w:t>
      </w:r>
      <w:r w:rsidR="00533C96" w:rsidRPr="009B75CF">
        <w:rPr>
          <w:rFonts w:ascii="Meiryo UI" w:eastAsia="Meiryo UI" w:hAnsi="Meiryo UI" w:cs="Meiryo UI" w:hint="eastAsia"/>
          <w:sz w:val="24"/>
        </w:rPr>
        <w:t>ですか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pStyle w:val="3"/>
        <w:rPr>
          <w:rFonts w:ascii="Meiryo UI" w:eastAsia="Meiryo UI" w:hAnsi="Meiryo UI" w:cs="Meiryo UI"/>
          <w:sz w:val="32"/>
        </w:rPr>
      </w:pPr>
      <w:bookmarkStart w:id="2" w:name="_o77gdbpp7j3t" w:colFirst="0" w:colLast="0"/>
      <w:bookmarkEnd w:id="2"/>
      <w:r w:rsidRPr="009B75CF">
        <w:rPr>
          <w:rFonts w:ascii="Meiryo UI" w:eastAsia="Meiryo UI" w:hAnsi="Meiryo UI" w:cs="Meiryo UI"/>
          <w:sz w:val="32"/>
        </w:rPr>
        <w:t>■データ</w:t>
      </w:r>
      <w:r w:rsidR="00533C96" w:rsidRPr="009B75CF">
        <w:rPr>
          <w:rFonts w:ascii="Meiryo UI" w:eastAsia="Meiryo UI" w:hAnsi="Meiryo UI" w:cs="Meiryo UI" w:hint="eastAsia"/>
          <w:sz w:val="32"/>
        </w:rPr>
        <w:t>利活用</w:t>
      </w:r>
      <w:r w:rsidRPr="009B75CF">
        <w:rPr>
          <w:rFonts w:ascii="Meiryo UI" w:eastAsia="Meiryo UI" w:hAnsi="Meiryo UI" w:cs="Meiryo UI"/>
          <w:sz w:val="32"/>
        </w:rPr>
        <w:t>に関して</w:t>
      </w:r>
      <w:r w:rsidR="00AB1BDE" w:rsidRPr="009B75CF">
        <w:rPr>
          <w:rFonts w:ascii="Meiryo UI" w:eastAsia="Meiryo UI" w:hAnsi="Meiryo UI" w:cs="Meiryo UI" w:hint="eastAsia"/>
          <w:sz w:val="32"/>
        </w:rPr>
        <w:t>（現在の業務で考えお答えください）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533C96" w:rsidRPr="009B75CF">
        <w:rPr>
          <w:rFonts w:ascii="Meiryo UI" w:eastAsia="Meiryo UI" w:hAnsi="Meiryo UI" w:cs="Meiryo UI"/>
          <w:sz w:val="24"/>
        </w:rPr>
        <w:t>必要となるデータとその所管課</w:t>
      </w:r>
      <w:r w:rsidR="00533C96" w:rsidRPr="009B75CF">
        <w:rPr>
          <w:rFonts w:ascii="Meiryo UI" w:eastAsia="Meiryo UI" w:hAnsi="Meiryo UI" w:cs="Meiryo UI" w:hint="eastAsia"/>
          <w:sz w:val="24"/>
        </w:rPr>
        <w:t>を知っていますか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533C96" w:rsidRPr="009B75CF">
        <w:rPr>
          <w:rFonts w:ascii="Meiryo UI" w:eastAsia="Meiryo UI" w:hAnsi="Meiryo UI" w:cs="Meiryo UI"/>
          <w:sz w:val="24"/>
        </w:rPr>
        <w:t>必要となるデータを入手するための方法</w:t>
      </w:r>
      <w:r w:rsidR="00533C96" w:rsidRPr="009B75CF">
        <w:rPr>
          <w:rFonts w:ascii="Meiryo UI" w:eastAsia="Meiryo UI" w:hAnsi="Meiryo UI" w:cs="Meiryo UI" w:hint="eastAsia"/>
          <w:sz w:val="24"/>
        </w:rPr>
        <w:t>を知っていますか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533C96" w:rsidRPr="009B75CF">
        <w:rPr>
          <w:rFonts w:ascii="Meiryo UI" w:eastAsia="Meiryo UI" w:hAnsi="Meiryo UI" w:cs="Meiryo UI"/>
          <w:sz w:val="24"/>
        </w:rPr>
        <w:t>必要となるデータのライセンス・利用条件</w:t>
      </w:r>
      <w:r w:rsidR="00533C96" w:rsidRPr="009B75CF">
        <w:rPr>
          <w:rFonts w:ascii="Meiryo UI" w:eastAsia="Meiryo UI" w:hAnsi="Meiryo UI" w:cs="Meiryo UI" w:hint="eastAsia"/>
          <w:sz w:val="24"/>
        </w:rPr>
        <w:t>をいつも確認していますか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* 必要となる外部データ</w:t>
      </w:r>
      <w:r w:rsidR="00533C96" w:rsidRPr="009B75CF">
        <w:rPr>
          <w:rFonts w:ascii="Meiryo UI" w:eastAsia="Meiryo UI" w:hAnsi="Meiryo UI" w:cs="Meiryo UI" w:hint="eastAsia"/>
          <w:sz w:val="24"/>
        </w:rPr>
        <w:t>を知っていますか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* 必要となるデータに個人情報</w:t>
      </w:r>
      <w:r w:rsidR="00533C96" w:rsidRPr="009B75CF">
        <w:rPr>
          <w:rFonts w:ascii="Meiryo UI" w:eastAsia="Meiryo UI" w:hAnsi="Meiryo UI" w:cs="Meiryo UI" w:hint="eastAsia"/>
          <w:sz w:val="24"/>
        </w:rPr>
        <w:t>があるか確認していますか？</w:t>
      </w:r>
    </w:p>
    <w:p w:rsidR="00A14218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</w:t>
      </w:r>
      <w:r w:rsidR="00533C96" w:rsidRPr="009B75CF">
        <w:rPr>
          <w:rFonts w:ascii="Meiryo UI" w:eastAsia="Meiryo UI" w:hAnsi="Meiryo UI" w:cs="Meiryo UI" w:hint="eastAsia"/>
          <w:sz w:val="24"/>
        </w:rPr>
        <w:t>はい</w:t>
      </w:r>
      <w:r w:rsidRPr="009B75CF">
        <w:rPr>
          <w:rFonts w:ascii="Meiryo UI" w:eastAsia="Meiryo UI" w:hAnsi="Meiryo UI" w:cs="Meiryo UI"/>
          <w:sz w:val="24"/>
        </w:rPr>
        <w:t>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</w:t>
      </w:r>
      <w:r w:rsidR="00533C96" w:rsidRPr="009B75CF">
        <w:rPr>
          <w:rFonts w:ascii="Meiryo UI" w:eastAsia="Meiryo UI" w:hAnsi="Meiryo UI" w:cs="Meiryo UI" w:hint="eastAsia"/>
          <w:sz w:val="24"/>
        </w:rPr>
        <w:t>いいえ</w:t>
      </w:r>
      <w:r w:rsidRPr="009B75CF">
        <w:rPr>
          <w:rFonts w:ascii="Meiryo UI" w:eastAsia="Meiryo UI" w:hAnsi="Meiryo UI" w:cs="Meiryo UI"/>
          <w:sz w:val="24"/>
        </w:rPr>
        <w:t>]</w:t>
      </w:r>
    </w:p>
    <w:p w:rsidR="009B75CF" w:rsidRPr="009B75CF" w:rsidRDefault="009B75CF">
      <w:pPr>
        <w:rPr>
          <w:rFonts w:ascii="Meiryo UI" w:eastAsia="Meiryo UI" w:hAnsi="Meiryo UI" w:cs="Meiryo UI" w:hint="eastAsia"/>
          <w:sz w:val="24"/>
        </w:rPr>
      </w:pPr>
    </w:p>
    <w:p w:rsidR="00A14218" w:rsidRPr="009B75CF" w:rsidRDefault="00837777">
      <w:pPr>
        <w:pStyle w:val="3"/>
        <w:rPr>
          <w:rFonts w:ascii="Meiryo UI" w:eastAsia="Meiryo UI" w:hAnsi="Meiryo UI" w:cs="Meiryo UI"/>
          <w:sz w:val="32"/>
        </w:rPr>
      </w:pPr>
      <w:bookmarkStart w:id="3" w:name="_o882nqacrzg" w:colFirst="0" w:colLast="0"/>
      <w:bookmarkEnd w:id="3"/>
      <w:r w:rsidRPr="009B75CF">
        <w:rPr>
          <w:rFonts w:ascii="Meiryo UI" w:eastAsia="Meiryo UI" w:hAnsi="Meiryo UI" w:cs="Meiryo UI"/>
          <w:sz w:val="32"/>
        </w:rPr>
        <w:lastRenderedPageBreak/>
        <w:t xml:space="preserve">■分析手法検討, </w:t>
      </w:r>
      <w:r w:rsidR="00AB1BDE" w:rsidRPr="009B75CF">
        <w:rPr>
          <w:rFonts w:ascii="Meiryo UI" w:eastAsia="Meiryo UI" w:hAnsi="Meiryo UI" w:cs="Meiryo UI"/>
          <w:sz w:val="32"/>
        </w:rPr>
        <w:t>データ分析</w:t>
      </w:r>
      <w:r w:rsidR="00AB1BDE" w:rsidRPr="009B75CF">
        <w:rPr>
          <w:rFonts w:ascii="Meiryo UI" w:eastAsia="Meiryo UI" w:hAnsi="Meiryo UI" w:cs="Meiryo UI" w:hint="eastAsia"/>
          <w:sz w:val="32"/>
        </w:rPr>
        <w:t>（現在の業務で考えお答えください）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533C96" w:rsidRPr="009B75CF">
        <w:rPr>
          <w:rFonts w:ascii="Meiryo UI" w:eastAsia="Meiryo UI" w:hAnsi="Meiryo UI" w:cs="Meiryo UI"/>
          <w:sz w:val="24"/>
        </w:rPr>
        <w:t>データ分析で利用すべきアルゴリズム・手法</w:t>
      </w:r>
      <w:r w:rsidR="00533C96" w:rsidRPr="009B75CF">
        <w:rPr>
          <w:rFonts w:ascii="Meiryo UI" w:eastAsia="Meiryo UI" w:hAnsi="Meiryo UI" w:cs="Meiryo UI" w:hint="eastAsia"/>
          <w:sz w:val="24"/>
        </w:rPr>
        <w:t>を知っていますか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* 分析結果の公開先は想定できていますか？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* 分析結果を公開する場合、何が障害になりますか？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* [自由記入欄]</w:t>
      </w:r>
    </w:p>
    <w:p w:rsidR="00A14218" w:rsidRDefault="009B75CF">
      <w:pPr>
        <w:rPr>
          <w:rFonts w:ascii="Meiryo UI" w:eastAsia="Meiryo UI" w:hAnsi="Meiryo UI" w:cs="Meiryo UI"/>
          <w:sz w:val="24"/>
        </w:rPr>
      </w:pPr>
      <w:r>
        <w:rPr>
          <w:rFonts w:ascii="Meiryo UI" w:eastAsia="Meiryo UI" w:hAnsi="Meiryo UI" w:cs="Meiryo U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14605</wp:posOffset>
                </wp:positionV>
                <wp:extent cx="5745480" cy="431800"/>
                <wp:effectExtent l="0" t="0" r="2667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480" cy="431800"/>
                        </a:xfrm>
                        <a:prstGeom prst="bracketPair">
                          <a:avLst/>
                        </a:prstGeom>
                        <a:ln w="9525"/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171B3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-.6pt;margin-top:1.15pt;width:452.4pt;height:3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" strokecolor="black [3200]"/>
            </w:pict>
          </mc:Fallback>
        </mc:AlternateContent>
      </w:r>
    </w:p>
    <w:p w:rsidR="009B75CF" w:rsidRPr="009B75CF" w:rsidRDefault="009B75CF">
      <w:pPr>
        <w:rPr>
          <w:rFonts w:ascii="Meiryo UI" w:eastAsia="Meiryo UI" w:hAnsi="Meiryo UI" w:cs="Meiryo UI" w:hint="eastAsia"/>
          <w:sz w:val="24"/>
        </w:rPr>
      </w:pPr>
    </w:p>
    <w:p w:rsidR="00A14218" w:rsidRPr="009B75CF" w:rsidRDefault="00837777">
      <w:pPr>
        <w:pStyle w:val="3"/>
        <w:rPr>
          <w:rFonts w:ascii="Meiryo UI" w:eastAsia="Meiryo UI" w:hAnsi="Meiryo UI" w:cs="Meiryo UI"/>
          <w:sz w:val="32"/>
        </w:rPr>
      </w:pPr>
      <w:bookmarkStart w:id="4" w:name="_qsl4dz89a8jk" w:colFirst="0" w:colLast="0"/>
      <w:bookmarkEnd w:id="4"/>
      <w:r w:rsidRPr="009B75CF">
        <w:rPr>
          <w:rFonts w:ascii="Meiryo UI" w:eastAsia="Meiryo UI" w:hAnsi="Meiryo UI" w:cs="Meiryo UI"/>
          <w:sz w:val="32"/>
        </w:rPr>
        <w:t>■</w:t>
      </w:r>
      <w:r w:rsidR="00CE0760" w:rsidRPr="009B75CF">
        <w:rPr>
          <w:rFonts w:ascii="Meiryo UI" w:eastAsia="Meiryo UI" w:hAnsi="Meiryo UI" w:cs="Meiryo UI"/>
          <w:sz w:val="32"/>
        </w:rPr>
        <w:t>政策</w:t>
      </w:r>
      <w:r w:rsidRPr="009B75CF">
        <w:rPr>
          <w:rFonts w:ascii="Meiryo UI" w:eastAsia="Meiryo UI" w:hAnsi="Meiryo UI" w:cs="Meiryo UI"/>
          <w:sz w:val="32"/>
        </w:rPr>
        <w:t>検討</w:t>
      </w:r>
      <w:r w:rsidR="00AB1BDE" w:rsidRPr="009B75CF">
        <w:rPr>
          <w:rFonts w:ascii="Meiryo UI" w:eastAsia="Meiryo UI" w:hAnsi="Meiryo UI" w:cs="Meiryo UI" w:hint="eastAsia"/>
          <w:sz w:val="32"/>
        </w:rPr>
        <w:t>（現在の業務で考えお答えください）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* あるべき姿と現状のギャップから、対応するべき課題</w:t>
      </w:r>
      <w:r w:rsidR="00AB1BDE" w:rsidRPr="009B75CF">
        <w:rPr>
          <w:rFonts w:ascii="Meiryo UI" w:eastAsia="Meiryo UI" w:hAnsi="Meiryo UI" w:cs="Meiryo UI" w:hint="eastAsia"/>
          <w:sz w:val="24"/>
        </w:rPr>
        <w:t>を検討していますか？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CE0760" w:rsidRPr="009B75CF">
        <w:rPr>
          <w:rFonts w:ascii="Meiryo UI" w:eastAsia="Meiryo UI" w:hAnsi="Meiryo UI" w:cs="Meiryo UI"/>
          <w:sz w:val="24"/>
        </w:rPr>
        <w:t>政策</w:t>
      </w:r>
      <w:r w:rsidR="00AB1BDE" w:rsidRPr="009B75CF">
        <w:rPr>
          <w:rFonts w:ascii="Meiryo UI" w:eastAsia="Meiryo UI" w:hAnsi="Meiryo UI" w:cs="Meiryo UI"/>
          <w:sz w:val="24"/>
        </w:rPr>
        <w:t>立案のための仮説を</w:t>
      </w:r>
      <w:r w:rsidR="00AB1BDE" w:rsidRPr="009B75CF">
        <w:rPr>
          <w:rFonts w:ascii="Meiryo UI" w:eastAsia="Meiryo UI" w:hAnsi="Meiryo UI" w:cs="Meiryo UI" w:hint="eastAsia"/>
          <w:sz w:val="24"/>
        </w:rPr>
        <w:t>立てて検討していますか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CE0760" w:rsidRPr="009B75CF">
        <w:rPr>
          <w:rFonts w:ascii="Meiryo UI" w:eastAsia="Meiryo UI" w:hAnsi="Meiryo UI" w:cs="Meiryo UI"/>
          <w:sz w:val="24"/>
        </w:rPr>
        <w:t>政策</w:t>
      </w:r>
      <w:r w:rsidR="00AB1BDE" w:rsidRPr="009B75CF">
        <w:rPr>
          <w:rFonts w:ascii="Meiryo UI" w:eastAsia="Meiryo UI" w:hAnsi="Meiryo UI" w:cs="Meiryo UI"/>
          <w:sz w:val="24"/>
        </w:rPr>
        <w:t>の影響範囲を明確化</w:t>
      </w:r>
      <w:r w:rsidR="00AB1BDE" w:rsidRPr="009B75CF">
        <w:rPr>
          <w:rFonts w:ascii="Meiryo UI" w:eastAsia="Meiryo UI" w:hAnsi="Meiryo UI" w:cs="Meiryo UI" w:hint="eastAsia"/>
          <w:sz w:val="24"/>
        </w:rPr>
        <w:t>にしていますか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CE0760" w:rsidRPr="009B75CF">
        <w:rPr>
          <w:rFonts w:ascii="Meiryo UI" w:eastAsia="Meiryo UI" w:hAnsi="Meiryo UI" w:cs="Meiryo UI"/>
          <w:sz w:val="24"/>
        </w:rPr>
        <w:t>政策</w:t>
      </w:r>
      <w:r w:rsidR="00AB1BDE" w:rsidRPr="009B75CF">
        <w:rPr>
          <w:rFonts w:ascii="Meiryo UI" w:eastAsia="Meiryo UI" w:hAnsi="Meiryo UI" w:cs="Meiryo UI"/>
          <w:sz w:val="24"/>
        </w:rPr>
        <w:t>のアウトカムと</w:t>
      </w:r>
      <w:r w:rsidR="00AB1BDE" w:rsidRPr="009B75CF">
        <w:rPr>
          <w:rFonts w:ascii="Meiryo UI" w:eastAsia="Meiryo UI" w:hAnsi="Meiryo UI" w:cs="Meiryo UI" w:hint="eastAsia"/>
          <w:sz w:val="24"/>
        </w:rPr>
        <w:t>合致しているか確認していますか</w:t>
      </w:r>
      <w:r w:rsidRPr="009B75CF">
        <w:rPr>
          <w:rFonts w:ascii="Meiryo UI" w:eastAsia="Meiryo UI" w:hAnsi="Meiryo UI" w:cs="Meiryo UI" w:hint="eastAsia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pStyle w:val="3"/>
        <w:rPr>
          <w:rFonts w:ascii="Meiryo UI" w:eastAsia="Meiryo UI" w:hAnsi="Meiryo UI" w:cs="Meiryo UI"/>
          <w:sz w:val="32"/>
        </w:rPr>
      </w:pPr>
      <w:bookmarkStart w:id="5" w:name="_jcfswlgu5t2w" w:colFirst="0" w:colLast="0"/>
      <w:bookmarkEnd w:id="5"/>
      <w:r w:rsidRPr="009B75CF">
        <w:rPr>
          <w:rFonts w:ascii="Meiryo UI" w:eastAsia="Meiryo UI" w:hAnsi="Meiryo UI" w:cs="Meiryo UI"/>
          <w:sz w:val="32"/>
        </w:rPr>
        <w:t>■効果・指標</w:t>
      </w:r>
      <w:r w:rsidR="00AB1BDE" w:rsidRPr="009B75CF">
        <w:rPr>
          <w:rFonts w:ascii="Meiryo UI" w:eastAsia="Meiryo UI" w:hAnsi="Meiryo UI" w:cs="Meiryo UI" w:hint="eastAsia"/>
          <w:sz w:val="32"/>
        </w:rPr>
        <w:t>（現在の業務で考えお答えください）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AB1BDE" w:rsidRPr="009B75CF">
        <w:rPr>
          <w:rFonts w:ascii="Meiryo UI" w:eastAsia="Meiryo UI" w:hAnsi="Meiryo UI" w:cs="Meiryo UI"/>
          <w:sz w:val="24"/>
        </w:rPr>
        <w:t>現状の業務内容を評価するための評価指標</w:t>
      </w:r>
      <w:r w:rsidR="00AB1BDE" w:rsidRPr="009B75CF">
        <w:rPr>
          <w:rFonts w:ascii="Meiryo UI" w:eastAsia="Meiryo UI" w:hAnsi="Meiryo UI" w:cs="Meiryo UI" w:hint="eastAsia"/>
          <w:sz w:val="24"/>
        </w:rPr>
        <w:t>を作成していますか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CE0760" w:rsidRPr="009B75CF">
        <w:rPr>
          <w:rFonts w:ascii="Meiryo UI" w:eastAsia="Meiryo UI" w:hAnsi="Meiryo UI" w:cs="Meiryo UI"/>
          <w:sz w:val="24"/>
        </w:rPr>
        <w:t>政策</w:t>
      </w:r>
      <w:r w:rsidRPr="009B75CF">
        <w:rPr>
          <w:rFonts w:ascii="Meiryo UI" w:eastAsia="Meiryo UI" w:hAnsi="Meiryo UI" w:cs="Meiryo UI"/>
          <w:sz w:val="24"/>
        </w:rPr>
        <w:t>実施後に適用するべき評価指標は明確</w:t>
      </w:r>
      <w:r w:rsidR="00AB1BDE" w:rsidRPr="009B75CF">
        <w:rPr>
          <w:rFonts w:ascii="Meiryo UI" w:eastAsia="Meiryo UI" w:hAnsi="Meiryo UI" w:cs="Meiryo UI" w:hint="eastAsia"/>
          <w:sz w:val="24"/>
        </w:rPr>
        <w:t>ですか？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AB1BDE" w:rsidRPr="009B75CF">
        <w:rPr>
          <w:rFonts w:ascii="Meiryo UI" w:eastAsia="Meiryo UI" w:hAnsi="Meiryo UI" w:cs="Meiryo UI"/>
          <w:sz w:val="24"/>
        </w:rPr>
        <w:t>評価の実施タイミングは明確</w:t>
      </w:r>
      <w:r w:rsidR="00AB1BDE" w:rsidRPr="009B75CF">
        <w:rPr>
          <w:rFonts w:ascii="Meiryo UI" w:eastAsia="Meiryo UI" w:hAnsi="Meiryo UI" w:cs="Meiryo UI" w:hint="eastAsia"/>
          <w:sz w:val="24"/>
        </w:rPr>
        <w:t>ですか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* </w:t>
      </w:r>
      <w:r w:rsidR="00AB1BDE" w:rsidRPr="009B75CF">
        <w:rPr>
          <w:rFonts w:ascii="Meiryo UI" w:eastAsia="Meiryo UI" w:hAnsi="Meiryo UI" w:cs="Meiryo UI"/>
          <w:sz w:val="24"/>
        </w:rPr>
        <w:t>適切な見直しタイミングを設定</w:t>
      </w:r>
      <w:r w:rsidR="00AB1BDE" w:rsidRPr="009B75CF">
        <w:rPr>
          <w:rFonts w:ascii="Meiryo UI" w:eastAsia="Meiryo UI" w:hAnsi="Meiryo UI" w:cs="Meiryo UI" w:hint="eastAsia"/>
          <w:sz w:val="24"/>
        </w:rPr>
        <w:t>していますか</w:t>
      </w:r>
      <w:r w:rsidRPr="009B75CF">
        <w:rPr>
          <w:rFonts w:ascii="Meiryo UI" w:eastAsia="Meiryo UI" w:hAnsi="Meiryo UI" w:cs="Meiryo UI"/>
          <w:sz w:val="24"/>
        </w:rPr>
        <w:t>？</w:t>
      </w:r>
    </w:p>
    <w:p w:rsid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 xml:space="preserve">    * [はい|</w:t>
      </w:r>
      <w:r w:rsidR="00533C96" w:rsidRPr="009B75CF">
        <w:rPr>
          <w:rFonts w:ascii="Meiryo UI" w:eastAsia="Meiryo UI" w:hAnsi="Meiryo UI" w:cs="Meiryo UI"/>
          <w:sz w:val="24"/>
        </w:rPr>
        <w:t>曖昧である</w:t>
      </w:r>
      <w:r w:rsidRPr="009B75CF">
        <w:rPr>
          <w:rFonts w:ascii="Meiryo UI" w:eastAsia="Meiryo UI" w:hAnsi="Meiryo UI" w:cs="Meiryo UI"/>
          <w:sz w:val="24"/>
        </w:rPr>
        <w:t>|いいえ]</w:t>
      </w:r>
    </w:p>
    <w:p w:rsidR="00A14218" w:rsidRPr="009B75CF" w:rsidRDefault="00837777">
      <w:pPr>
        <w:pStyle w:val="3"/>
        <w:rPr>
          <w:rFonts w:ascii="Meiryo UI" w:eastAsia="Meiryo UI" w:hAnsi="Meiryo UI" w:cs="Meiryo UI"/>
          <w:sz w:val="32"/>
        </w:rPr>
      </w:pPr>
      <w:bookmarkStart w:id="6" w:name="_3d192gsd2p7" w:colFirst="0" w:colLast="0"/>
      <w:bookmarkEnd w:id="6"/>
      <w:r w:rsidRPr="009B75CF">
        <w:rPr>
          <w:rFonts w:ascii="Meiryo UI" w:eastAsia="Meiryo UI" w:hAnsi="Meiryo UI" w:cs="Meiryo UI"/>
          <w:sz w:val="32"/>
        </w:rPr>
        <w:lastRenderedPageBreak/>
        <w:t>■興味のある分野</w:t>
      </w:r>
    </w:p>
    <w:p w:rsidR="00A14218" w:rsidRPr="009B75CF" w:rsidRDefault="00837777">
      <w:pPr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興味がある分野にチェックを入れてください。</w:t>
      </w:r>
    </w:p>
    <w:p w:rsidR="00A14218" w:rsidRPr="009B75CF" w:rsidRDefault="00837777">
      <w:pPr>
        <w:numPr>
          <w:ilvl w:val="0"/>
          <w:numId w:val="1"/>
        </w:numPr>
        <w:contextualSpacing/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個人情報活用</w:t>
      </w:r>
    </w:p>
    <w:p w:rsidR="00A14218" w:rsidRPr="009B75CF" w:rsidRDefault="00837777">
      <w:pPr>
        <w:numPr>
          <w:ilvl w:val="0"/>
          <w:numId w:val="1"/>
        </w:numPr>
        <w:contextualSpacing/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GIS</w:t>
      </w:r>
    </w:p>
    <w:p w:rsidR="00A14218" w:rsidRPr="009B75CF" w:rsidRDefault="00837777">
      <w:pPr>
        <w:numPr>
          <w:ilvl w:val="0"/>
          <w:numId w:val="1"/>
        </w:numPr>
        <w:contextualSpacing/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統計手法</w:t>
      </w:r>
    </w:p>
    <w:p w:rsidR="00A14218" w:rsidRPr="009B75CF" w:rsidRDefault="00837777">
      <w:pPr>
        <w:numPr>
          <w:ilvl w:val="0"/>
          <w:numId w:val="1"/>
        </w:numPr>
        <w:contextualSpacing/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BIツールでの可視化</w:t>
      </w:r>
    </w:p>
    <w:p w:rsidR="00A14218" w:rsidRPr="009B75CF" w:rsidRDefault="00837777">
      <w:pPr>
        <w:numPr>
          <w:ilvl w:val="0"/>
          <w:numId w:val="1"/>
        </w:numPr>
        <w:contextualSpacing/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費用対効果分析</w:t>
      </w:r>
    </w:p>
    <w:p w:rsidR="00A14218" w:rsidRPr="009B75CF" w:rsidRDefault="00837777">
      <w:pPr>
        <w:numPr>
          <w:ilvl w:val="0"/>
          <w:numId w:val="1"/>
        </w:numPr>
        <w:contextualSpacing/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データビジュアライズ</w:t>
      </w:r>
    </w:p>
    <w:p w:rsidR="00A14218" w:rsidRPr="009B75CF" w:rsidRDefault="00837777">
      <w:pPr>
        <w:numPr>
          <w:ilvl w:val="0"/>
          <w:numId w:val="1"/>
        </w:numPr>
        <w:contextualSpacing/>
        <w:rPr>
          <w:rFonts w:ascii="Meiryo UI" w:eastAsia="Meiryo UI" w:hAnsi="Meiryo UI" w:cs="Meiryo UI"/>
          <w:sz w:val="24"/>
        </w:rPr>
      </w:pPr>
      <w:r w:rsidRPr="009B75CF">
        <w:rPr>
          <w:rFonts w:ascii="Meiryo UI" w:eastAsia="Meiryo UI" w:hAnsi="Meiryo UI" w:cs="Meiryo UI"/>
          <w:sz w:val="24"/>
        </w:rPr>
        <w:t>その他（　　　　　　　　　　　　　）</w:t>
      </w:r>
    </w:p>
    <w:p w:rsidR="00A14218" w:rsidRPr="009B75CF" w:rsidRDefault="009B75CF">
      <w:pPr>
        <w:pStyle w:val="3"/>
        <w:rPr>
          <w:rFonts w:ascii="Meiryo UI" w:eastAsia="Meiryo UI" w:hAnsi="Meiryo UI" w:cs="Meiryo UI"/>
          <w:sz w:val="32"/>
        </w:rPr>
      </w:pPr>
      <w:bookmarkStart w:id="7" w:name="_8yu8rylc9pss" w:colFirst="0" w:colLast="0"/>
      <w:bookmarkEnd w:id="7"/>
      <w:r>
        <w:rPr>
          <w:rFonts w:ascii="Meiryo UI" w:eastAsia="Meiryo UI" w:hAnsi="Meiryo UI" w:cs="Meiryo U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C2D641" wp14:editId="3AA24D36">
                <wp:simplePos x="0" y="0"/>
                <wp:positionH relativeFrom="column">
                  <wp:posOffset>0</wp:posOffset>
                </wp:positionH>
                <wp:positionV relativeFrom="paragraph">
                  <wp:posOffset>540385</wp:posOffset>
                </wp:positionV>
                <wp:extent cx="5745480" cy="2270760"/>
                <wp:effectExtent l="0" t="0" r="26670" b="1524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480" cy="2270760"/>
                        </a:xfrm>
                        <a:prstGeom prst="bracketPair">
                          <a:avLst>
                            <a:gd name="adj" fmla="val 9880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34CAE" id="大かっこ 2" o:spid="_x0000_s1026" type="#_x0000_t185" style="position:absolute;left:0;text-align:left;margin-left:0;margin-top:42.55pt;width:452.4pt;height:17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" adj="2134" strokecolor="windowText"/>
            </w:pict>
          </mc:Fallback>
        </mc:AlternateContent>
      </w:r>
      <w:r w:rsidR="00837777" w:rsidRPr="009B75CF">
        <w:rPr>
          <w:rFonts w:ascii="Meiryo UI" w:eastAsia="Meiryo UI" w:hAnsi="Meiryo UI" w:cs="Meiryo UI"/>
          <w:sz w:val="32"/>
        </w:rPr>
        <w:t>■自由記述</w:t>
      </w:r>
    </w:p>
    <w:p w:rsidR="00A14218" w:rsidRPr="009B75CF" w:rsidRDefault="00A14218">
      <w:pPr>
        <w:rPr>
          <w:rFonts w:ascii="Meiryo UI" w:eastAsia="Meiryo UI" w:hAnsi="Meiryo UI" w:cs="Meiryo UI"/>
        </w:rPr>
      </w:pPr>
    </w:p>
    <w:p w:rsidR="00A14218" w:rsidRPr="009B75CF" w:rsidRDefault="00A14218">
      <w:pPr>
        <w:rPr>
          <w:rFonts w:ascii="Meiryo UI" w:eastAsia="Meiryo UI" w:hAnsi="Meiryo UI" w:cs="Meiryo UI"/>
        </w:rPr>
      </w:pPr>
    </w:p>
    <w:p w:rsidR="00A14218" w:rsidRPr="009B75CF" w:rsidRDefault="00A14218">
      <w:pPr>
        <w:rPr>
          <w:rFonts w:ascii="Meiryo UI" w:eastAsia="Meiryo UI" w:hAnsi="Meiryo UI" w:cs="Meiryo UI"/>
        </w:rPr>
      </w:pPr>
    </w:p>
    <w:p w:rsidR="00A14218" w:rsidRPr="009B75CF" w:rsidRDefault="00A14218">
      <w:pPr>
        <w:rPr>
          <w:rFonts w:ascii="Meiryo UI" w:eastAsia="Meiryo UI" w:hAnsi="Meiryo UI" w:cs="Meiryo UI"/>
        </w:rPr>
      </w:pPr>
    </w:p>
    <w:p w:rsidR="00A14218" w:rsidRPr="009B75CF" w:rsidRDefault="00A14218">
      <w:pPr>
        <w:rPr>
          <w:rFonts w:ascii="Meiryo UI" w:eastAsia="Meiryo UI" w:hAnsi="Meiryo UI" w:cs="Meiryo UI"/>
        </w:rPr>
      </w:pPr>
    </w:p>
    <w:p w:rsidR="00A14218" w:rsidRPr="009B75CF" w:rsidRDefault="00A14218">
      <w:pPr>
        <w:rPr>
          <w:rFonts w:ascii="Meiryo UI" w:eastAsia="Meiryo UI" w:hAnsi="Meiryo UI" w:cs="Meiryo UI"/>
        </w:rPr>
      </w:pPr>
    </w:p>
    <w:p w:rsidR="00A14218" w:rsidRPr="009B75CF" w:rsidRDefault="00A14218">
      <w:pPr>
        <w:rPr>
          <w:rFonts w:ascii="Meiryo UI" w:eastAsia="Meiryo UI" w:hAnsi="Meiryo UI" w:cs="Meiryo UI"/>
        </w:rPr>
      </w:pPr>
    </w:p>
    <w:p w:rsidR="00A14218" w:rsidRPr="009B75CF" w:rsidRDefault="00A14218">
      <w:pPr>
        <w:rPr>
          <w:rFonts w:ascii="Meiryo UI" w:eastAsia="Meiryo UI" w:hAnsi="Meiryo UI" w:cs="Meiryo UI"/>
        </w:rPr>
      </w:pPr>
    </w:p>
    <w:p w:rsidR="00A14218" w:rsidRPr="009B75CF" w:rsidRDefault="00A14218">
      <w:pPr>
        <w:rPr>
          <w:rFonts w:ascii="Meiryo UI" w:eastAsia="Meiryo UI" w:hAnsi="Meiryo UI" w:cs="Meiryo UI"/>
        </w:rPr>
      </w:pPr>
    </w:p>
    <w:p w:rsidR="009B75CF" w:rsidRPr="009B75CF" w:rsidRDefault="009B75CF">
      <w:pPr>
        <w:rPr>
          <w:rFonts w:ascii="Meiryo UI" w:eastAsia="Meiryo UI" w:hAnsi="Meiryo UI" w:cs="Meiryo UI"/>
        </w:rPr>
      </w:pPr>
      <w:bookmarkStart w:id="8" w:name="_GoBack"/>
      <w:bookmarkEnd w:id="8"/>
    </w:p>
    <w:sectPr w:rsidR="009B75CF" w:rsidRPr="009B75CF">
      <w:foot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FF2" w:rsidRDefault="00BF4FF2" w:rsidP="009E068B">
      <w:pPr>
        <w:spacing w:line="240" w:lineRule="auto"/>
      </w:pPr>
      <w:r>
        <w:separator/>
      </w:r>
    </w:p>
  </w:endnote>
  <w:endnote w:type="continuationSeparator" w:id="0">
    <w:p w:rsidR="00BF4FF2" w:rsidRDefault="00BF4FF2" w:rsidP="009E06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5628790"/>
      <w:docPartObj>
        <w:docPartGallery w:val="Page Numbers (Bottom of Page)"/>
        <w:docPartUnique/>
      </w:docPartObj>
    </w:sdtPr>
    <w:sdtEndPr/>
    <w:sdtContent>
      <w:p w:rsidR="009E068B" w:rsidRDefault="009E068B" w:rsidP="009B75CF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5CF" w:rsidRPr="009B75CF">
          <w:rPr>
            <w:noProof/>
            <w:lang w:val="ja-JP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FF2" w:rsidRDefault="00BF4FF2" w:rsidP="009E068B">
      <w:pPr>
        <w:spacing w:line="240" w:lineRule="auto"/>
      </w:pPr>
      <w:r>
        <w:separator/>
      </w:r>
    </w:p>
  </w:footnote>
  <w:footnote w:type="continuationSeparator" w:id="0">
    <w:p w:rsidR="00BF4FF2" w:rsidRDefault="00BF4FF2" w:rsidP="009E06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F6762"/>
    <w:multiLevelType w:val="multilevel"/>
    <w:tmpl w:val="D3DAF5C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14218"/>
    <w:rsid w:val="002C3F7C"/>
    <w:rsid w:val="003D1234"/>
    <w:rsid w:val="003F0FE7"/>
    <w:rsid w:val="00533C96"/>
    <w:rsid w:val="00836508"/>
    <w:rsid w:val="00837777"/>
    <w:rsid w:val="00933774"/>
    <w:rsid w:val="009B75CF"/>
    <w:rsid w:val="009E068B"/>
    <w:rsid w:val="00A14218"/>
    <w:rsid w:val="00A341DD"/>
    <w:rsid w:val="00AA3827"/>
    <w:rsid w:val="00AB1BDE"/>
    <w:rsid w:val="00B03948"/>
    <w:rsid w:val="00B2777B"/>
    <w:rsid w:val="00BF4FF2"/>
    <w:rsid w:val="00CE0760"/>
    <w:rsid w:val="00D021D5"/>
    <w:rsid w:val="00D5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871B73B-467C-BD45-AF41-0B15986E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ja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9E0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E068B"/>
  </w:style>
  <w:style w:type="paragraph" w:styleId="a7">
    <w:name w:val="footer"/>
    <w:basedOn w:val="a"/>
    <w:link w:val="a8"/>
    <w:uiPriority w:val="99"/>
    <w:unhideWhenUsed/>
    <w:rsid w:val="009E06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E068B"/>
  </w:style>
  <w:style w:type="paragraph" w:styleId="a9">
    <w:name w:val="Revision"/>
    <w:hidden/>
    <w:uiPriority w:val="99"/>
    <w:semiHidden/>
    <w:rsid w:val="0093377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93377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337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2019-05-17T05:36:00Z</cp:lastPrinted>
  <dcterms:created xsi:type="dcterms:W3CDTF">2019-04-11T00:35:00Z</dcterms:created>
  <dcterms:modified xsi:type="dcterms:W3CDTF">2019-05-17T05:36:00Z</dcterms:modified>
</cp:coreProperties>
</file>