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E9A" w:rsidRPr="00CD3550" w:rsidRDefault="00D73AB5" w:rsidP="00D22E9A">
      <w:pPr>
        <w:ind w:leftChars="163" w:left="359"/>
        <w:jc w:val="center"/>
        <w:rPr>
          <w:rFonts w:ascii="HGP創英角ｺﾞｼｯｸUB" w:eastAsia="HGP創英角ｺﾞｼｯｸUB" w:hAnsi="ＭＳ Ｐゴシック" w:cs="Arial"/>
          <w:sz w:val="32"/>
          <w:szCs w:val="32"/>
        </w:rPr>
      </w:pPr>
      <w:r w:rsidRPr="00CD3550">
        <w:rPr>
          <w:rFonts w:ascii="HGP創英角ｺﾞｼｯｸUB" w:eastAsia="HGP創英角ｺﾞｼｯｸUB" w:hAnsi="ＭＳ Ｐゴシック" w:hint="eastAsia"/>
          <w:noProof/>
          <w:sz w:val="32"/>
          <w:szCs w:val="32"/>
        </w:rPr>
        <mc:AlternateContent>
          <mc:Choice Requires="wps">
            <w:drawing>
              <wp:anchor distT="0" distB="0" distL="114300" distR="114300" simplePos="0" relativeHeight="251654656" behindDoc="0" locked="0" layoutInCell="1" allowOverlap="1">
                <wp:simplePos x="0" y="0"/>
                <wp:positionH relativeFrom="column">
                  <wp:posOffset>5650865</wp:posOffset>
                </wp:positionH>
                <wp:positionV relativeFrom="paragraph">
                  <wp:posOffset>-481965</wp:posOffset>
                </wp:positionV>
                <wp:extent cx="762000" cy="257175"/>
                <wp:effectExtent l="3810" t="0" r="0" b="0"/>
                <wp:wrapNone/>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A75" w:rsidRDefault="009D4A75" w:rsidP="003C2951">
                            <w:r>
                              <w:rPr>
                                <w:rFonts w:hint="eastAsia"/>
                              </w:rPr>
                              <w:t>別紙</w:t>
                            </w:r>
                            <w:r w:rsidR="004F79B8">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444.95pt;margin-top:-37.95pt;width:60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" filled="f" stroked="f">
                <v:textbox inset="5.85pt,.7pt,5.85pt,.7pt">
                  <w:txbxContent>
                    <w:p w:rsidR="009D4A75" w:rsidRDefault="009D4A75" w:rsidP="003C2951">
                      <w:r>
                        <w:rPr>
                          <w:rFonts w:hint="eastAsia"/>
                        </w:rPr>
                        <w:t>別紙</w:t>
                      </w:r>
                      <w:r w:rsidR="004F79B8">
                        <w:rPr>
                          <w:rFonts w:hint="eastAsia"/>
                        </w:rPr>
                        <w:t>１</w:t>
                      </w:r>
                      <w:bookmarkStart w:id="1" w:name="_GoBack"/>
                      <w:bookmarkEnd w:id="1"/>
                    </w:p>
                  </w:txbxContent>
                </v:textbox>
              </v:shape>
            </w:pict>
          </mc:Fallback>
        </mc:AlternateContent>
      </w:r>
      <w:r w:rsidR="00D22E9A" w:rsidRPr="00CD3550">
        <w:rPr>
          <w:rFonts w:ascii="HGP創英角ｺﾞｼｯｸUB" w:eastAsia="HGP創英角ｺﾞｼｯｸUB" w:hAnsi="ＭＳ Ｐゴシック" w:hint="eastAsia"/>
          <w:sz w:val="32"/>
          <w:szCs w:val="32"/>
        </w:rPr>
        <w:t>電波資源の拡大に資する新たな研究開発課題の提案</w:t>
      </w:r>
    </w:p>
    <w:p w:rsidR="00D22E9A" w:rsidRPr="007A612A" w:rsidRDefault="00D22E9A" w:rsidP="00D22E9A"/>
    <w:p w:rsidR="00D22E9A" w:rsidRPr="005E10F6" w:rsidRDefault="00CD4D5E" w:rsidP="00E425CA">
      <w:pPr>
        <w:spacing w:afterLines="50" w:after="180"/>
        <w:ind w:leftChars="2700" w:left="5940"/>
        <w:jc w:val="right"/>
        <w:rPr>
          <w:rFonts w:hAnsi="ＭＳ ゴシック"/>
        </w:rPr>
      </w:pPr>
      <w:r>
        <w:rPr>
          <w:rFonts w:hAnsi="ＭＳ ゴシック" w:hint="eastAsia"/>
        </w:rPr>
        <w:t>令和２</w:t>
      </w:r>
      <w:r w:rsidR="00E425CA" w:rsidRPr="005E10F6">
        <w:rPr>
          <w:rFonts w:hAnsi="ＭＳ ゴシック" w:hint="eastAsia"/>
        </w:rPr>
        <w:t>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2"/>
      </w:tblGrid>
      <w:tr w:rsidR="00D22E9A" w:rsidTr="00215E61">
        <w:trPr>
          <w:cantSplit/>
          <w:trHeight w:val="2540"/>
        </w:trPr>
        <w:tc>
          <w:tcPr>
            <w:tcW w:w="5000" w:type="pct"/>
            <w:vAlign w:val="center"/>
          </w:tcPr>
          <w:p w:rsidR="00D22E9A" w:rsidRDefault="00D22E9A" w:rsidP="00624AF3">
            <w:pPr>
              <w:rPr>
                <w:rFonts w:hAnsi="ＭＳ ゴシック"/>
              </w:rPr>
            </w:pPr>
            <w:r>
              <w:rPr>
                <w:rFonts w:hAnsi="ＭＳ ゴシック" w:hint="eastAsia"/>
              </w:rPr>
              <w:t>機関名：</w:t>
            </w:r>
          </w:p>
          <w:p w:rsidR="00D22E9A" w:rsidRDefault="00D22E9A" w:rsidP="00624AF3">
            <w:pPr>
              <w:rPr>
                <w:rFonts w:hAnsi="ＭＳ ゴシック"/>
              </w:rPr>
            </w:pPr>
            <w:r>
              <w:rPr>
                <w:rFonts w:hAnsi="ＭＳ ゴシック" w:hint="eastAsia"/>
              </w:rPr>
              <w:t>所</w:t>
            </w:r>
            <w:r w:rsidR="000E4B24">
              <w:rPr>
                <w:rFonts w:hAnsi="ＭＳ ゴシック" w:hint="eastAsia"/>
              </w:rPr>
              <w:t xml:space="preserve">　</w:t>
            </w:r>
            <w:r>
              <w:rPr>
                <w:rFonts w:hAnsi="ＭＳ ゴシック" w:hint="eastAsia"/>
              </w:rPr>
              <w:t>属：</w:t>
            </w:r>
          </w:p>
          <w:p w:rsidR="00355179" w:rsidRDefault="00355179" w:rsidP="00624AF3">
            <w:pPr>
              <w:rPr>
                <w:rFonts w:hAnsi="ＭＳ ゴシック"/>
              </w:rPr>
            </w:pPr>
            <w:r>
              <w:rPr>
                <w:rFonts w:hAnsi="ＭＳ ゴシック" w:hint="eastAsia"/>
              </w:rPr>
              <w:t>役</w:t>
            </w:r>
            <w:r w:rsidR="000E4B24">
              <w:rPr>
                <w:rFonts w:hAnsi="ＭＳ ゴシック" w:hint="eastAsia"/>
              </w:rPr>
              <w:t xml:space="preserve">　</w:t>
            </w:r>
            <w:r>
              <w:rPr>
                <w:rFonts w:hAnsi="ＭＳ ゴシック" w:hint="eastAsia"/>
              </w:rPr>
              <w:t>職：</w:t>
            </w:r>
          </w:p>
          <w:p w:rsidR="00D57723" w:rsidRDefault="00D22E9A" w:rsidP="00624AF3">
            <w:pPr>
              <w:rPr>
                <w:rFonts w:hAnsi="ＭＳ ゴシック"/>
              </w:rPr>
            </w:pPr>
            <w:r>
              <w:rPr>
                <w:rFonts w:hAnsi="ＭＳ ゴシック" w:hint="eastAsia"/>
              </w:rPr>
              <w:t>氏</w:t>
            </w:r>
            <w:r w:rsidR="000E4B24">
              <w:rPr>
                <w:rFonts w:hAnsi="ＭＳ ゴシック" w:hint="eastAsia"/>
              </w:rPr>
              <w:t xml:space="preserve">　</w:t>
            </w:r>
            <w:r>
              <w:rPr>
                <w:rFonts w:hAnsi="ＭＳ ゴシック" w:hint="eastAsia"/>
              </w:rPr>
              <w:t>名：</w:t>
            </w:r>
          </w:p>
          <w:p w:rsidR="00D22E9A" w:rsidRDefault="00D22E9A" w:rsidP="00624AF3">
            <w:pPr>
              <w:rPr>
                <w:rFonts w:hAnsi="ＭＳ ゴシック"/>
              </w:rPr>
            </w:pPr>
            <w:r>
              <w:rPr>
                <w:rFonts w:hAnsi="ＭＳ ゴシック" w:hint="eastAsia"/>
              </w:rPr>
              <w:t>連絡先　　電　話：</w:t>
            </w:r>
          </w:p>
          <w:p w:rsidR="00D22E9A" w:rsidRDefault="00D22E9A" w:rsidP="00D22E9A">
            <w:pPr>
              <w:ind w:firstLineChars="500" w:firstLine="1100"/>
              <w:rPr>
                <w:rFonts w:hAnsi="ＭＳ ゴシック"/>
              </w:rPr>
            </w:pPr>
            <w:r>
              <w:rPr>
                <w:rFonts w:hAnsi="ＭＳ ゴシック" w:hint="eastAsia"/>
              </w:rPr>
              <w:t>ＦＡＸ：</w:t>
            </w:r>
          </w:p>
          <w:p w:rsidR="00D22E9A" w:rsidRPr="00C96719" w:rsidRDefault="00D22E9A" w:rsidP="00D22E9A">
            <w:pPr>
              <w:ind w:firstLineChars="500" w:firstLine="1100"/>
              <w:rPr>
                <w:rFonts w:hAnsi="ＭＳ ゴシック"/>
                <w:u w:val="single"/>
              </w:rPr>
            </w:pPr>
            <w:r>
              <w:rPr>
                <w:rFonts w:hAnsi="ＭＳ ゴシック" w:hint="eastAsia"/>
              </w:rPr>
              <w:t>電子メール：</w:t>
            </w:r>
          </w:p>
        </w:tc>
      </w:tr>
    </w:tbl>
    <w:p w:rsidR="00D22E9A" w:rsidRDefault="00995EE8" w:rsidP="00D22E9A">
      <w:pPr>
        <w:ind w:left="165" w:hangingChars="75" w:hanging="165"/>
        <w:rPr>
          <w:rFonts w:hAnsi="ＭＳ ゴシック"/>
        </w:rPr>
      </w:pPr>
      <w:r>
        <w:rPr>
          <w:rFonts w:hAnsi="ＭＳ ゴシック" w:hint="eastAsia"/>
        </w:rPr>
        <w:t>※複数の御提案</w:t>
      </w:r>
      <w:r w:rsidR="00084847">
        <w:rPr>
          <w:rFonts w:hAnsi="ＭＳ ゴシック" w:hint="eastAsia"/>
        </w:rPr>
        <w:t>を</w:t>
      </w:r>
      <w:r>
        <w:rPr>
          <w:rFonts w:hAnsi="ＭＳ ゴシック" w:hint="eastAsia"/>
        </w:rPr>
        <w:t>される場合は、各々個別の</w:t>
      </w:r>
      <w:r w:rsidR="0027512C">
        <w:rPr>
          <w:rFonts w:hAnsi="ＭＳ ゴシック" w:hint="eastAsia"/>
        </w:rPr>
        <w:t>様式</w:t>
      </w:r>
      <w:r>
        <w:rPr>
          <w:rFonts w:hAnsi="ＭＳ ゴシック" w:hint="eastAsia"/>
        </w:rPr>
        <w:t>に御</w:t>
      </w:r>
      <w:r w:rsidR="00D22E9A">
        <w:rPr>
          <w:rFonts w:hAnsi="ＭＳ ゴシック" w:hint="eastAsia"/>
        </w:rPr>
        <w:t>記入</w:t>
      </w:r>
      <w:r w:rsidR="00F42546">
        <w:rPr>
          <w:rFonts w:hAnsi="ＭＳ ゴシック" w:hint="eastAsia"/>
        </w:rPr>
        <w:t>くだ</w:t>
      </w:r>
      <w:r w:rsidR="00D22E9A">
        <w:rPr>
          <w:rFonts w:hAnsi="ＭＳ ゴシック" w:hint="eastAsia"/>
        </w:rPr>
        <w:t>さい（１つの提案について１</w:t>
      </w:r>
      <w:r w:rsidR="0027512C">
        <w:rPr>
          <w:rFonts w:hAnsi="ＭＳ ゴシック" w:hint="eastAsia"/>
        </w:rPr>
        <w:t>様式</w:t>
      </w:r>
      <w:r w:rsidR="00D22E9A">
        <w:rPr>
          <w:rFonts w:hAnsi="ＭＳ ゴシック" w:hint="eastAsia"/>
        </w:rPr>
        <w:t>）。</w:t>
      </w:r>
    </w:p>
    <w:p w:rsidR="00D22E9A" w:rsidRPr="004F70E3" w:rsidRDefault="00177357" w:rsidP="00D22E9A">
      <w:pPr>
        <w:rPr>
          <w:rFonts w:hAnsi="ＭＳ ゴシック"/>
          <w:color w:val="FF0000"/>
        </w:rPr>
      </w:pPr>
      <w:r w:rsidRPr="004F70E3">
        <w:rPr>
          <w:rFonts w:hAnsi="ＭＳ ゴシック" w:hint="eastAsia"/>
          <w:color w:val="FF0000"/>
        </w:rPr>
        <w:t>※提出の際、赤字を削除してください。</w:t>
      </w:r>
    </w:p>
    <w:p w:rsidR="00D22E9A" w:rsidRPr="009D4A75" w:rsidRDefault="009D4A75" w:rsidP="003C2951">
      <w:pPr>
        <w:spacing w:before="120"/>
        <w:jc w:val="left"/>
        <w:rPr>
          <w:rFonts w:hAnsi="ＭＳ ゴシック"/>
          <w:sz w:val="28"/>
          <w:szCs w:val="28"/>
        </w:rPr>
      </w:pPr>
      <w:r>
        <w:rPr>
          <w:rFonts w:hAnsi="ＭＳ ゴシック" w:hint="eastAsia"/>
          <w:sz w:val="28"/>
          <w:szCs w:val="28"/>
        </w:rPr>
        <w:t>１</w:t>
      </w:r>
      <w:r w:rsidR="00D22E9A" w:rsidRPr="00CD3550">
        <w:rPr>
          <w:rFonts w:hAnsi="ＭＳ ゴシック" w:hint="eastAsia"/>
          <w:sz w:val="28"/>
          <w:szCs w:val="28"/>
        </w:rPr>
        <w:t>．提案する研究開発の概要</w:t>
      </w:r>
      <w:r w:rsidR="00F42546">
        <w:rPr>
          <w:rFonts w:ascii="ＭＳ Ｐゴシック" w:eastAsia="ＭＳ Ｐゴシック" w:hAnsi="ＭＳ Ｐゴシック" w:hint="eastAsia"/>
          <w:sz w:val="20"/>
          <w:szCs w:val="20"/>
        </w:rPr>
        <w:t>（必要に応じ</w:t>
      </w:r>
      <w:r w:rsidR="00D22E9A" w:rsidRPr="00CD3550">
        <w:rPr>
          <w:rFonts w:ascii="ＭＳ Ｐゴシック" w:eastAsia="ＭＳ Ｐゴシック" w:hAnsi="ＭＳ Ｐゴシック" w:hint="eastAsia"/>
          <w:sz w:val="20"/>
          <w:szCs w:val="20"/>
        </w:rPr>
        <w:t>適宜様式で図表等、補足説明資料を添付して</w:t>
      </w:r>
      <w:r w:rsidR="00F42546">
        <w:rPr>
          <w:rFonts w:ascii="ＭＳ Ｐゴシック" w:eastAsia="ＭＳ Ｐゴシック" w:hAnsi="ＭＳ Ｐゴシック" w:hint="eastAsia"/>
          <w:sz w:val="20"/>
          <w:szCs w:val="20"/>
        </w:rPr>
        <w:t>くだ</w:t>
      </w:r>
      <w:r w:rsidR="00D22E9A" w:rsidRPr="00CD3550">
        <w:rPr>
          <w:rFonts w:ascii="ＭＳ Ｐゴシック" w:eastAsia="ＭＳ Ｐゴシック" w:hAnsi="ＭＳ Ｐゴシック" w:hint="eastAsia"/>
          <w:sz w:val="20"/>
          <w:szCs w:val="20"/>
        </w:rPr>
        <w:t>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2"/>
      </w:tblGrid>
      <w:tr w:rsidR="00D22E9A" w:rsidRPr="00674804" w:rsidTr="00215E61">
        <w:tc>
          <w:tcPr>
            <w:tcW w:w="5000" w:type="pct"/>
          </w:tcPr>
          <w:p w:rsidR="00D22E9A" w:rsidRPr="00674804" w:rsidRDefault="00ED17F0" w:rsidP="00ED17F0">
            <w:pPr>
              <w:rPr>
                <w:rFonts w:hAnsi="ＭＳ ゴシック"/>
              </w:rPr>
            </w:pPr>
            <w:r>
              <w:rPr>
                <w:rFonts w:hAnsi="ＭＳ ゴシック" w:hint="eastAsia"/>
              </w:rPr>
              <w:t>（１）</w:t>
            </w:r>
            <w:r w:rsidR="00D22E9A" w:rsidRPr="00674804">
              <w:rPr>
                <w:rFonts w:hAnsi="ＭＳ ゴシック" w:hint="eastAsia"/>
              </w:rPr>
              <w:t>件名：</w:t>
            </w:r>
            <w:r w:rsidR="003C2951" w:rsidRPr="00177357">
              <w:rPr>
                <w:rFonts w:hAnsi="ＭＳ ゴシック" w:hint="eastAsia"/>
                <w:color w:val="FF0000"/>
              </w:rPr>
              <w:t>（※お手数です</w:t>
            </w:r>
            <w:r w:rsidR="00084847" w:rsidRPr="00177357">
              <w:rPr>
                <w:rFonts w:hAnsi="ＭＳ ゴシック" w:hint="eastAsia"/>
                <w:color w:val="FF0000"/>
              </w:rPr>
              <w:t>が、ヘッダ部にも件名を記載してくだ</w:t>
            </w:r>
            <w:r w:rsidR="003C2951" w:rsidRPr="00177357">
              <w:rPr>
                <w:rFonts w:hAnsi="ＭＳ ゴシック" w:hint="eastAsia"/>
                <w:color w:val="FF0000"/>
              </w:rPr>
              <w:t>さい。）</w:t>
            </w:r>
          </w:p>
          <w:p w:rsidR="00D22E9A" w:rsidRDefault="00D22E9A" w:rsidP="00624AF3">
            <w:pPr>
              <w:rPr>
                <w:rFonts w:hAnsi="ＭＳ ゴシック"/>
              </w:rPr>
            </w:pPr>
          </w:p>
          <w:p w:rsidR="00DD67CC" w:rsidRDefault="00DD67CC" w:rsidP="00624AF3">
            <w:pPr>
              <w:rPr>
                <w:rFonts w:hAnsi="ＭＳ ゴシック"/>
              </w:rPr>
            </w:pPr>
          </w:p>
          <w:p w:rsidR="003C2951" w:rsidRDefault="003C2951" w:rsidP="00ED17F0">
            <w:pPr>
              <w:rPr>
                <w:rFonts w:hAnsi="ＭＳ ゴシック"/>
              </w:rPr>
            </w:pPr>
          </w:p>
          <w:p w:rsidR="009D4A75" w:rsidRDefault="009D4A75" w:rsidP="00ED17F0">
            <w:pPr>
              <w:rPr>
                <w:rFonts w:hAnsi="ＭＳ ゴシック"/>
              </w:rPr>
            </w:pPr>
            <w:r>
              <w:rPr>
                <w:rFonts w:hAnsi="ＭＳ ゴシック" w:hint="eastAsia"/>
              </w:rPr>
              <w:t>（２）提案する研究開発の属する技術分野（目的による分類）と対象とする周波数帯</w:t>
            </w:r>
          </w:p>
          <w:p w:rsidR="00177357" w:rsidRDefault="009D4A75" w:rsidP="00ED17F0">
            <w:pPr>
              <w:rPr>
                <w:rFonts w:hAnsi="ＭＳ ゴシック"/>
              </w:rPr>
            </w:pPr>
            <w:r>
              <w:rPr>
                <w:rFonts w:hAnsi="ＭＳ ゴシック" w:hint="eastAsia"/>
              </w:rPr>
              <w:t>【</w:t>
            </w:r>
            <w:r w:rsidR="004F70E3">
              <w:rPr>
                <w:rFonts w:hAnsi="ＭＳ ゴシック" w:hint="eastAsia"/>
              </w:rPr>
              <w:t>属する</w:t>
            </w:r>
            <w:r>
              <w:rPr>
                <w:rFonts w:hAnsi="ＭＳ ゴシック" w:hint="eastAsia"/>
              </w:rPr>
              <w:t>技術分野】</w:t>
            </w:r>
            <w:r w:rsidR="00177357" w:rsidRPr="00177357">
              <w:rPr>
                <w:rFonts w:hAnsi="ＭＳ ゴシック" w:hint="eastAsia"/>
                <w:color w:val="FF0000"/>
              </w:rPr>
              <w:t>（３分野のうち、</w:t>
            </w:r>
            <w:r w:rsidR="007F2C89">
              <w:rPr>
                <w:rFonts w:hAnsi="ＭＳ ゴシック" w:hint="eastAsia"/>
                <w:color w:val="FF0000"/>
              </w:rPr>
              <w:t>該当する</w:t>
            </w:r>
            <w:r w:rsidR="00177357" w:rsidRPr="00177357">
              <w:rPr>
                <w:rFonts w:hAnsi="ＭＳ ゴシック" w:hint="eastAsia"/>
                <w:color w:val="FF0000"/>
              </w:rPr>
              <w:t>❏にチェックを入れてください。）</w:t>
            </w:r>
          </w:p>
          <w:p w:rsidR="009D4A75" w:rsidRPr="009D4A75" w:rsidRDefault="009D4A75" w:rsidP="009D4A75">
            <w:pPr>
              <w:tabs>
                <w:tab w:val="left" w:pos="4500"/>
              </w:tabs>
              <w:snapToGrid w:val="0"/>
              <w:spacing w:beforeLines="50" w:before="180" w:line="320" w:lineRule="exact"/>
              <w:ind w:leftChars="119" w:left="440" w:rightChars="-45" w:right="-99" w:hangingChars="81" w:hanging="178"/>
              <w:rPr>
                <w:rFonts w:hAnsi="ＭＳ ゴシック"/>
                <w:color w:val="666666"/>
              </w:rPr>
            </w:pPr>
            <w:r w:rsidRPr="009D4A75">
              <w:rPr>
                <w:rFonts w:hAnsi="ＭＳ ゴシック" w:hint="eastAsia"/>
              </w:rPr>
              <w:t xml:space="preserve">❏ </w:t>
            </w:r>
            <w:r w:rsidRPr="009D4A75">
              <w:rPr>
                <w:rFonts w:hAnsi="ＭＳ ゴシック"/>
              </w:rPr>
              <w:t>周波数を効率的に利用する技術</w:t>
            </w:r>
          </w:p>
          <w:p w:rsidR="00BD2DBC" w:rsidRDefault="00177357" w:rsidP="007F2C89">
            <w:pPr>
              <w:tabs>
                <w:tab w:val="left" w:pos="4500"/>
              </w:tabs>
              <w:snapToGrid w:val="0"/>
              <w:spacing w:line="320" w:lineRule="exact"/>
              <w:ind w:firstLineChars="436" w:firstLine="872"/>
              <w:rPr>
                <w:rFonts w:hAnsi="ＭＳ ゴシック"/>
                <w:sz w:val="20"/>
                <w:szCs w:val="20"/>
              </w:rPr>
            </w:pPr>
            <w:r>
              <w:rPr>
                <w:rFonts w:hAnsi="ＭＳ ゴシック" w:hint="eastAsia"/>
                <w:noProof/>
                <w:sz w:val="20"/>
                <w:szCs w:val="20"/>
              </w:rPr>
              <w:t>（</w:t>
            </w:r>
            <w:r w:rsidR="009D4A75" w:rsidRPr="00BD2DBC">
              <w:rPr>
                <w:rFonts w:hAnsi="ＭＳ ゴシック"/>
                <w:sz w:val="20"/>
                <w:szCs w:val="20"/>
              </w:rPr>
              <w:t>現在割り当てられている無線システムに必要な周波数帯域を圧縮することにより、電波の</w:t>
            </w:r>
          </w:p>
          <w:p w:rsidR="009D4A75" w:rsidRPr="00BD2DBC" w:rsidRDefault="009D4A75" w:rsidP="004F70E3">
            <w:pPr>
              <w:tabs>
                <w:tab w:val="left" w:pos="4500"/>
              </w:tabs>
              <w:snapToGrid w:val="0"/>
              <w:spacing w:line="320" w:lineRule="exact"/>
              <w:ind w:rightChars="-45" w:right="-99" w:firstLineChars="507" w:firstLine="1014"/>
              <w:rPr>
                <w:rFonts w:hAnsi="ＭＳ ゴシック"/>
                <w:sz w:val="20"/>
                <w:szCs w:val="20"/>
              </w:rPr>
            </w:pPr>
            <w:r w:rsidRPr="00BD2DBC">
              <w:rPr>
                <w:rFonts w:hAnsi="ＭＳ ゴシック"/>
                <w:sz w:val="20"/>
                <w:szCs w:val="20"/>
              </w:rPr>
              <w:t>効率的な利用を図る技術</w:t>
            </w:r>
            <w:r w:rsidR="00177357">
              <w:rPr>
                <w:rFonts w:hAnsi="ＭＳ ゴシック" w:hint="eastAsia"/>
                <w:sz w:val="20"/>
                <w:szCs w:val="20"/>
              </w:rPr>
              <w:t>）</w:t>
            </w:r>
          </w:p>
          <w:p w:rsidR="009D4A75" w:rsidRPr="009D4A75" w:rsidRDefault="009D4A75" w:rsidP="009D4A75">
            <w:pPr>
              <w:tabs>
                <w:tab w:val="left" w:pos="4500"/>
              </w:tabs>
              <w:snapToGrid w:val="0"/>
              <w:spacing w:beforeLines="50" w:before="180" w:line="320" w:lineRule="exact"/>
              <w:ind w:leftChars="119" w:left="440" w:rightChars="-45" w:right="-99" w:hangingChars="81" w:hanging="178"/>
              <w:rPr>
                <w:rFonts w:hAnsi="ＭＳ ゴシック"/>
                <w:color w:val="666666"/>
              </w:rPr>
            </w:pPr>
            <w:r w:rsidRPr="009D4A75">
              <w:rPr>
                <w:rFonts w:hAnsi="ＭＳ ゴシック" w:hint="eastAsia"/>
              </w:rPr>
              <w:t>❏</w:t>
            </w:r>
            <w:r w:rsidRPr="009D4A75">
              <w:rPr>
                <w:rFonts w:hAnsi="ＭＳ ゴシック"/>
              </w:rPr>
              <w:t xml:space="preserve"> 周波数の共同利用を促進する技術</w:t>
            </w:r>
          </w:p>
          <w:p w:rsidR="00BD2DBC" w:rsidRDefault="00177357" w:rsidP="00177357">
            <w:pPr>
              <w:tabs>
                <w:tab w:val="left" w:pos="4500"/>
              </w:tabs>
              <w:snapToGrid w:val="0"/>
              <w:spacing w:line="320" w:lineRule="exact"/>
              <w:ind w:firstLineChars="396" w:firstLine="871"/>
              <w:rPr>
                <w:rFonts w:hAnsi="ＭＳ ゴシック"/>
                <w:sz w:val="20"/>
                <w:szCs w:val="20"/>
              </w:rPr>
            </w:pPr>
            <w:r>
              <w:rPr>
                <w:rFonts w:hAnsi="ＭＳ ゴシック" w:hint="eastAsia"/>
                <w:noProof/>
              </w:rPr>
              <w:t>（</w:t>
            </w:r>
            <w:r w:rsidR="009D4A75" w:rsidRPr="00BD2DBC">
              <w:rPr>
                <w:rFonts w:hAnsi="ＭＳ ゴシック"/>
                <w:sz w:val="20"/>
                <w:szCs w:val="20"/>
              </w:rPr>
              <w:t>電波が稠密に使われている周波数帯において、既存無線システムに影響を及ぼすことなく、</w:t>
            </w:r>
          </w:p>
          <w:p w:rsidR="009D4A75" w:rsidRPr="00BD2DBC" w:rsidRDefault="009D4A75" w:rsidP="004F70E3">
            <w:pPr>
              <w:tabs>
                <w:tab w:val="left" w:pos="4500"/>
              </w:tabs>
              <w:snapToGrid w:val="0"/>
              <w:spacing w:line="320" w:lineRule="exact"/>
              <w:ind w:rightChars="-45" w:right="-99" w:firstLineChars="507" w:firstLine="1014"/>
              <w:rPr>
                <w:rFonts w:hAnsi="ＭＳ ゴシック"/>
                <w:sz w:val="20"/>
                <w:szCs w:val="20"/>
              </w:rPr>
            </w:pPr>
            <w:r w:rsidRPr="00BD2DBC">
              <w:rPr>
                <w:rFonts w:hAnsi="ＭＳ ゴシック"/>
                <w:sz w:val="20"/>
                <w:szCs w:val="20"/>
              </w:rPr>
              <w:t>周波数の共用を可能とする技術</w:t>
            </w:r>
            <w:r w:rsidR="00177357">
              <w:rPr>
                <w:rFonts w:hAnsi="ＭＳ ゴシック" w:hint="eastAsia"/>
                <w:sz w:val="20"/>
                <w:szCs w:val="20"/>
              </w:rPr>
              <w:t>）</w:t>
            </w:r>
          </w:p>
          <w:p w:rsidR="009D4A75" w:rsidRPr="009D4A75" w:rsidRDefault="009D4A75" w:rsidP="009D4A75">
            <w:pPr>
              <w:tabs>
                <w:tab w:val="left" w:pos="4500"/>
              </w:tabs>
              <w:snapToGrid w:val="0"/>
              <w:spacing w:beforeLines="50" w:before="180" w:line="320" w:lineRule="exact"/>
              <w:ind w:leftChars="119" w:left="440" w:rightChars="-45" w:right="-99" w:hangingChars="81" w:hanging="178"/>
              <w:rPr>
                <w:rFonts w:hAnsi="ＭＳ ゴシック"/>
              </w:rPr>
            </w:pPr>
            <w:r w:rsidRPr="009D4A75">
              <w:rPr>
                <w:rFonts w:hAnsi="ＭＳ ゴシック" w:hint="eastAsia"/>
              </w:rPr>
              <w:t>❏</w:t>
            </w:r>
            <w:r w:rsidRPr="009D4A75">
              <w:rPr>
                <w:rFonts w:hAnsi="ＭＳ ゴシック"/>
              </w:rPr>
              <w:t xml:space="preserve"> 高い周波数への移行を促進する技術</w:t>
            </w:r>
          </w:p>
          <w:p w:rsidR="00BD2DBC" w:rsidRDefault="00177357" w:rsidP="00177357">
            <w:pPr>
              <w:tabs>
                <w:tab w:val="left" w:pos="4500"/>
              </w:tabs>
              <w:snapToGrid w:val="0"/>
              <w:spacing w:line="320" w:lineRule="exact"/>
              <w:ind w:firstLineChars="396" w:firstLine="871"/>
              <w:rPr>
                <w:rFonts w:hAnsi="ＭＳ ゴシック"/>
                <w:sz w:val="20"/>
                <w:szCs w:val="20"/>
              </w:rPr>
            </w:pPr>
            <w:r>
              <w:rPr>
                <w:rFonts w:hAnsi="ＭＳ ゴシック" w:hint="eastAsia"/>
                <w:noProof/>
              </w:rPr>
              <w:t>（</w:t>
            </w:r>
            <w:r w:rsidR="009D4A75" w:rsidRPr="00BD2DBC">
              <w:rPr>
                <w:rFonts w:hAnsi="ＭＳ ゴシック"/>
                <w:sz w:val="20"/>
                <w:szCs w:val="20"/>
              </w:rPr>
              <w:t>６GH</w:t>
            </w:r>
            <w:r w:rsidR="00C70AD7" w:rsidRPr="00BD2DBC">
              <w:rPr>
                <w:rFonts w:hAnsi="ＭＳ ゴシック" w:hint="eastAsia"/>
                <w:sz w:val="20"/>
                <w:szCs w:val="20"/>
              </w:rPr>
              <w:t>z</w:t>
            </w:r>
            <w:r w:rsidR="009D4A75" w:rsidRPr="00BD2DBC">
              <w:rPr>
                <w:rFonts w:hAnsi="ＭＳ ゴシック"/>
                <w:sz w:val="20"/>
                <w:szCs w:val="20"/>
              </w:rPr>
              <w:t>以下の周波数のひっ迫状況を低減するために、６GH</w:t>
            </w:r>
            <w:r w:rsidR="00C70AD7" w:rsidRPr="00BD2DBC">
              <w:rPr>
                <w:rFonts w:hAnsi="ＭＳ ゴシック" w:hint="eastAsia"/>
                <w:sz w:val="20"/>
                <w:szCs w:val="20"/>
              </w:rPr>
              <w:t>z</w:t>
            </w:r>
            <w:r w:rsidR="009D4A75" w:rsidRPr="00BD2DBC">
              <w:rPr>
                <w:rFonts w:hAnsi="ＭＳ ゴシック"/>
                <w:sz w:val="20"/>
                <w:szCs w:val="20"/>
              </w:rPr>
              <w:t>以下で使用されている無線シス</w:t>
            </w:r>
          </w:p>
          <w:p w:rsidR="00355179" w:rsidRDefault="009D4A75" w:rsidP="004F70E3">
            <w:pPr>
              <w:tabs>
                <w:tab w:val="left" w:pos="4500"/>
              </w:tabs>
              <w:snapToGrid w:val="0"/>
              <w:spacing w:line="320" w:lineRule="exact"/>
              <w:ind w:rightChars="-45" w:right="-99" w:firstLineChars="507" w:firstLine="1014"/>
              <w:rPr>
                <w:rFonts w:hAnsi="ＭＳ ゴシック"/>
                <w:sz w:val="20"/>
                <w:szCs w:val="20"/>
              </w:rPr>
            </w:pPr>
            <w:r w:rsidRPr="00BD2DBC">
              <w:rPr>
                <w:rFonts w:hAnsi="ＭＳ ゴシック"/>
                <w:sz w:val="20"/>
                <w:szCs w:val="20"/>
              </w:rPr>
              <w:t>テムを比較的ひっ迫の程度が低い高マイクロ波帯や未利用周波数帯（ミリ波帯</w:t>
            </w:r>
            <w:r w:rsidR="00355179">
              <w:rPr>
                <w:rFonts w:hAnsi="ＭＳ ゴシック" w:hint="eastAsia"/>
                <w:sz w:val="20"/>
                <w:szCs w:val="20"/>
              </w:rPr>
              <w:t>、テラヘルツ</w:t>
            </w:r>
          </w:p>
          <w:p w:rsidR="009D4A75" w:rsidRPr="00BD2DBC" w:rsidRDefault="00355179" w:rsidP="004F70E3">
            <w:pPr>
              <w:tabs>
                <w:tab w:val="left" w:pos="4500"/>
              </w:tabs>
              <w:snapToGrid w:val="0"/>
              <w:spacing w:line="320" w:lineRule="exact"/>
              <w:ind w:rightChars="-45" w:right="-99" w:firstLineChars="507" w:firstLine="1014"/>
              <w:rPr>
                <w:rFonts w:hAnsi="ＭＳ ゴシック"/>
                <w:sz w:val="20"/>
                <w:szCs w:val="20"/>
              </w:rPr>
            </w:pPr>
            <w:r>
              <w:rPr>
                <w:rFonts w:hAnsi="ＭＳ ゴシック" w:hint="eastAsia"/>
                <w:sz w:val="20"/>
                <w:szCs w:val="20"/>
              </w:rPr>
              <w:t>帯</w:t>
            </w:r>
            <w:r w:rsidR="005E10F6">
              <w:rPr>
                <w:rFonts w:hAnsi="ＭＳ ゴシック" w:hint="eastAsia"/>
                <w:sz w:val="20"/>
                <w:szCs w:val="20"/>
              </w:rPr>
              <w:t>等</w:t>
            </w:r>
            <w:r w:rsidR="009D4A75" w:rsidRPr="00BD2DBC">
              <w:rPr>
                <w:rFonts w:hAnsi="ＭＳ ゴシック"/>
                <w:sz w:val="20"/>
                <w:szCs w:val="20"/>
              </w:rPr>
              <w:t>）へ移行す</w:t>
            </w:r>
            <w:r w:rsidRPr="00BD2DBC">
              <w:rPr>
                <w:rFonts w:hAnsi="ＭＳ ゴシック"/>
                <w:sz w:val="20"/>
                <w:szCs w:val="20"/>
              </w:rPr>
              <w:t>るための技術</w:t>
            </w:r>
            <w:r w:rsidR="00177357">
              <w:rPr>
                <w:rFonts w:hAnsi="ＭＳ ゴシック" w:hint="eastAsia"/>
                <w:sz w:val="20"/>
                <w:szCs w:val="20"/>
              </w:rPr>
              <w:t>）</w:t>
            </w:r>
          </w:p>
          <w:p w:rsidR="007D7180" w:rsidRDefault="007D7180" w:rsidP="00ED17F0">
            <w:pPr>
              <w:rPr>
                <w:rFonts w:hAnsi="ＭＳ ゴシック"/>
              </w:rPr>
            </w:pPr>
          </w:p>
          <w:p w:rsidR="007D7180" w:rsidRPr="00DD67CC" w:rsidRDefault="007D7180" w:rsidP="00ED17F0">
            <w:pPr>
              <w:rPr>
                <w:rFonts w:hAnsi="ＭＳ ゴシック"/>
              </w:rPr>
            </w:pPr>
          </w:p>
          <w:p w:rsidR="009D4A75" w:rsidRPr="009D4A75" w:rsidRDefault="009D4A75" w:rsidP="00ED17F0">
            <w:pPr>
              <w:rPr>
                <w:rFonts w:hAnsi="ＭＳ ゴシック"/>
              </w:rPr>
            </w:pPr>
            <w:r>
              <w:rPr>
                <w:rFonts w:hAnsi="ＭＳ ゴシック" w:hint="eastAsia"/>
              </w:rPr>
              <w:t>【</w:t>
            </w:r>
            <w:r w:rsidR="004F70E3">
              <w:rPr>
                <w:rFonts w:hAnsi="ＭＳ ゴシック" w:hint="eastAsia"/>
              </w:rPr>
              <w:t>対象とする</w:t>
            </w:r>
            <w:r>
              <w:rPr>
                <w:rFonts w:hAnsi="ＭＳ ゴシック" w:hint="eastAsia"/>
              </w:rPr>
              <w:t>周波数帯】</w:t>
            </w:r>
          </w:p>
          <w:p w:rsidR="00DD67CC" w:rsidRPr="00DD67CC" w:rsidRDefault="00DD67CC" w:rsidP="00ED17F0">
            <w:pPr>
              <w:rPr>
                <w:rFonts w:hAnsi="ＭＳ ゴシック"/>
                <w:u w:val="single"/>
              </w:rPr>
            </w:pPr>
            <w:r>
              <w:rPr>
                <w:rFonts w:hAnsi="ＭＳ ゴシック" w:hint="eastAsia"/>
              </w:rPr>
              <w:t xml:space="preserve">　</w:t>
            </w:r>
            <w:r w:rsidRPr="00DD67CC">
              <w:rPr>
                <w:rFonts w:hAnsi="ＭＳ ゴシック" w:hint="eastAsia"/>
                <w:u w:val="single"/>
              </w:rPr>
              <w:t xml:space="preserve">　　　　　　　　　　　　　　　　　　帯</w:t>
            </w:r>
          </w:p>
          <w:p w:rsidR="00DD67CC" w:rsidRDefault="00DD67CC" w:rsidP="00ED17F0">
            <w:pPr>
              <w:rPr>
                <w:rFonts w:hAnsi="ＭＳ ゴシック"/>
              </w:rPr>
            </w:pPr>
          </w:p>
          <w:p w:rsidR="00215E61" w:rsidRDefault="00215E61" w:rsidP="00ED17F0">
            <w:pPr>
              <w:rPr>
                <w:rFonts w:hAnsi="ＭＳ ゴシック"/>
              </w:rPr>
            </w:pPr>
          </w:p>
          <w:p w:rsidR="00177357" w:rsidRDefault="00177357" w:rsidP="00ED17F0">
            <w:pPr>
              <w:rPr>
                <w:rFonts w:hAnsi="ＭＳ ゴシック"/>
              </w:rPr>
            </w:pPr>
          </w:p>
          <w:p w:rsidR="00D57723" w:rsidRPr="00674804" w:rsidRDefault="00D57723" w:rsidP="00ED17F0">
            <w:pPr>
              <w:rPr>
                <w:rFonts w:hAnsi="ＭＳ ゴシック"/>
              </w:rPr>
            </w:pPr>
          </w:p>
          <w:p w:rsidR="00A07697" w:rsidRDefault="00ED17F0" w:rsidP="00A07697">
            <w:pPr>
              <w:ind w:left="660" w:hangingChars="300" w:hanging="660"/>
              <w:rPr>
                <w:rFonts w:hAnsi="ＭＳ ゴシック"/>
              </w:rPr>
            </w:pPr>
            <w:r>
              <w:rPr>
                <w:rFonts w:hAnsi="ＭＳ ゴシック" w:hint="eastAsia"/>
              </w:rPr>
              <w:lastRenderedPageBreak/>
              <w:t>（</w:t>
            </w:r>
            <w:r w:rsidR="00DD67CC">
              <w:rPr>
                <w:rFonts w:hAnsi="ＭＳ ゴシック" w:hint="eastAsia"/>
              </w:rPr>
              <w:t>３</w:t>
            </w:r>
            <w:r>
              <w:rPr>
                <w:rFonts w:hAnsi="ＭＳ ゴシック" w:hint="eastAsia"/>
              </w:rPr>
              <w:t>）</w:t>
            </w:r>
            <w:r w:rsidR="00A07697">
              <w:rPr>
                <w:rFonts w:hAnsi="ＭＳ ゴシック" w:hint="eastAsia"/>
              </w:rPr>
              <w:t>研究開発の目的</w:t>
            </w:r>
          </w:p>
          <w:p w:rsidR="00D22E9A" w:rsidRPr="00674804" w:rsidRDefault="00A07697" w:rsidP="00A07697">
            <w:pPr>
              <w:ind w:leftChars="300" w:left="880" w:hangingChars="100" w:hanging="220"/>
              <w:rPr>
                <w:rFonts w:hAnsi="ＭＳ ゴシック"/>
              </w:rPr>
            </w:pPr>
            <w:r w:rsidRPr="00177357">
              <w:rPr>
                <w:rFonts w:hAnsi="ＭＳ ゴシック" w:hint="eastAsia"/>
                <w:color w:val="FF0000"/>
              </w:rPr>
              <w:t>（</w:t>
            </w:r>
            <w:r w:rsidR="007D7180" w:rsidRPr="00177357">
              <w:rPr>
                <w:rFonts w:hAnsi="ＭＳ ゴシック" w:hint="eastAsia"/>
                <w:color w:val="FF0000"/>
              </w:rPr>
              <w:t>研究開発の</w:t>
            </w:r>
            <w:r w:rsidR="00D51189" w:rsidRPr="00177357">
              <w:rPr>
                <w:rFonts w:hAnsi="ＭＳ ゴシック" w:hint="eastAsia"/>
                <w:color w:val="FF0000"/>
              </w:rPr>
              <w:t>必要性</w:t>
            </w:r>
            <w:r w:rsidR="00A81183">
              <w:rPr>
                <w:rFonts w:hAnsi="ＭＳ ゴシック" w:hint="eastAsia"/>
                <w:color w:val="FF0000"/>
              </w:rPr>
              <w:t>、国の施策として実施する必要性、令和３</w:t>
            </w:r>
            <w:r w:rsidR="007D7180" w:rsidRPr="00177357">
              <w:rPr>
                <w:rFonts w:hAnsi="ＭＳ ゴシック" w:hint="eastAsia"/>
                <w:color w:val="FF0000"/>
              </w:rPr>
              <w:t>年度から実施する</w:t>
            </w:r>
            <w:r w:rsidR="009C5B97" w:rsidRPr="00177357">
              <w:rPr>
                <w:rFonts w:hAnsi="ＭＳ ゴシック" w:hint="eastAsia"/>
                <w:color w:val="FF0000"/>
              </w:rPr>
              <w:t>必要</w:t>
            </w:r>
            <w:r w:rsidR="007D7180" w:rsidRPr="00177357">
              <w:rPr>
                <w:rFonts w:hAnsi="ＭＳ ゴシック" w:hint="eastAsia"/>
                <w:color w:val="FF0000"/>
              </w:rPr>
              <w:t>性</w:t>
            </w:r>
            <w:r w:rsidR="00D51189" w:rsidRPr="00177357">
              <w:rPr>
                <w:rFonts w:hAnsi="ＭＳ ゴシック" w:hint="eastAsia"/>
                <w:color w:val="FF0000"/>
              </w:rPr>
              <w:t>等</w:t>
            </w:r>
            <w:r w:rsidR="00084847" w:rsidRPr="00177357">
              <w:rPr>
                <w:rFonts w:hAnsi="ＭＳ ゴシック" w:hint="eastAsia"/>
                <w:color w:val="FF0000"/>
              </w:rPr>
              <w:t>を簡潔に記載してくだ</w:t>
            </w:r>
            <w:r w:rsidRPr="00177357">
              <w:rPr>
                <w:rFonts w:hAnsi="ＭＳ ゴシック" w:hint="eastAsia"/>
                <w:color w:val="FF0000"/>
              </w:rPr>
              <w:t>さい。</w:t>
            </w:r>
            <w:r w:rsidR="00D51189" w:rsidRPr="00177357">
              <w:rPr>
                <w:rFonts w:hAnsi="ＭＳ ゴシック" w:hint="eastAsia"/>
                <w:color w:val="FF0000"/>
              </w:rPr>
              <w:t>）</w:t>
            </w:r>
          </w:p>
          <w:p w:rsidR="00D22E9A" w:rsidRPr="007D7180" w:rsidRDefault="00D22E9A" w:rsidP="00624AF3">
            <w:pPr>
              <w:rPr>
                <w:rFonts w:hAnsi="ＭＳ ゴシック"/>
              </w:rPr>
            </w:pPr>
          </w:p>
          <w:p w:rsidR="00CD4D5E" w:rsidRDefault="00CD4D5E" w:rsidP="00624AF3">
            <w:pPr>
              <w:rPr>
                <w:rFonts w:hAnsi="ＭＳ ゴシック"/>
              </w:rPr>
            </w:pPr>
          </w:p>
          <w:p w:rsidR="00A36854" w:rsidRDefault="00A36854" w:rsidP="00624AF3">
            <w:pPr>
              <w:rPr>
                <w:rFonts w:hAnsi="ＭＳ ゴシック"/>
              </w:rPr>
            </w:pPr>
          </w:p>
          <w:p w:rsidR="007D7180" w:rsidRDefault="007D7180" w:rsidP="00624AF3">
            <w:pPr>
              <w:rPr>
                <w:rFonts w:hAnsi="ＭＳ ゴシック"/>
              </w:rPr>
            </w:pPr>
          </w:p>
          <w:p w:rsidR="007D7180" w:rsidRDefault="00A07697" w:rsidP="00624AF3">
            <w:pPr>
              <w:rPr>
                <w:rFonts w:hAnsi="ＭＳ ゴシック"/>
              </w:rPr>
            </w:pPr>
            <w:r>
              <w:rPr>
                <w:rFonts w:hAnsi="ＭＳ ゴシック" w:hint="eastAsia"/>
              </w:rPr>
              <w:t>（４）</w:t>
            </w:r>
            <w:r w:rsidRPr="00674804">
              <w:rPr>
                <w:rFonts w:hAnsi="ＭＳ ゴシック" w:hint="eastAsia"/>
              </w:rPr>
              <w:t>研究開発課題の概要</w:t>
            </w:r>
          </w:p>
          <w:p w:rsidR="00A07697" w:rsidRDefault="00A07697" w:rsidP="00624AF3">
            <w:pPr>
              <w:rPr>
                <w:rFonts w:hAnsi="ＭＳ ゴシック"/>
              </w:rPr>
            </w:pPr>
          </w:p>
          <w:p w:rsidR="000E4B24" w:rsidRPr="00674804" w:rsidRDefault="000E4B24" w:rsidP="00624AF3">
            <w:pPr>
              <w:rPr>
                <w:rFonts w:hAnsi="ＭＳ ゴシック"/>
              </w:rPr>
            </w:pPr>
          </w:p>
          <w:p w:rsidR="009C5B97" w:rsidRDefault="009C5B97" w:rsidP="00624AF3">
            <w:pPr>
              <w:rPr>
                <w:rFonts w:hAnsi="ＭＳ ゴシック"/>
              </w:rPr>
            </w:pPr>
          </w:p>
          <w:p w:rsidR="00CD4D5E" w:rsidRDefault="00CD4D5E" w:rsidP="00624AF3">
            <w:pPr>
              <w:rPr>
                <w:rFonts w:hAnsi="ＭＳ ゴシック"/>
              </w:rPr>
            </w:pPr>
          </w:p>
          <w:p w:rsidR="00A07697" w:rsidRPr="00A07697" w:rsidRDefault="00A07697" w:rsidP="00624AF3">
            <w:pPr>
              <w:rPr>
                <w:rFonts w:hAnsi="ＭＳ ゴシック"/>
              </w:rPr>
            </w:pPr>
          </w:p>
          <w:p w:rsidR="00D22E9A" w:rsidRPr="00674804" w:rsidRDefault="00D22E9A" w:rsidP="00624AF3">
            <w:pPr>
              <w:rPr>
                <w:rFonts w:hAnsi="ＭＳ ゴシック"/>
              </w:rPr>
            </w:pPr>
            <w:r w:rsidRPr="00674804">
              <w:rPr>
                <w:rFonts w:hAnsi="ＭＳ ゴシック" w:hint="eastAsia"/>
              </w:rPr>
              <w:t>（</w:t>
            </w:r>
            <w:r w:rsidR="00A07697">
              <w:rPr>
                <w:rFonts w:hAnsi="ＭＳ ゴシック" w:hint="eastAsia"/>
              </w:rPr>
              <w:t>５</w:t>
            </w:r>
            <w:r w:rsidRPr="00674804">
              <w:rPr>
                <w:rFonts w:hAnsi="ＭＳ ゴシック" w:hint="eastAsia"/>
              </w:rPr>
              <w:t>）最終的な達成目標</w:t>
            </w:r>
          </w:p>
          <w:p w:rsidR="00D22E9A" w:rsidRPr="00A07697" w:rsidRDefault="00A07697" w:rsidP="00624AF3">
            <w:pPr>
              <w:rPr>
                <w:rFonts w:hAnsi="ＭＳ ゴシック"/>
              </w:rPr>
            </w:pPr>
            <w:r>
              <w:rPr>
                <w:rFonts w:hAnsi="ＭＳ ゴシック" w:hint="eastAsia"/>
              </w:rPr>
              <w:t xml:space="preserve">　　　</w:t>
            </w:r>
            <w:r w:rsidRPr="00177357">
              <w:rPr>
                <w:rFonts w:hAnsi="ＭＳ ゴシック" w:hint="eastAsia"/>
                <w:color w:val="FF0000"/>
              </w:rPr>
              <w:t>（具体的な数値目標、</w:t>
            </w:r>
            <w:r w:rsidR="004E3553" w:rsidRPr="00177357">
              <w:rPr>
                <w:rFonts w:hAnsi="ＭＳ ゴシック" w:hint="eastAsia"/>
                <w:color w:val="FF0000"/>
              </w:rPr>
              <w:t>予測される</w:t>
            </w:r>
            <w:r w:rsidR="00084847" w:rsidRPr="00177357">
              <w:rPr>
                <w:rFonts w:hAnsi="ＭＳ ゴシック" w:hint="eastAsia"/>
                <w:color w:val="FF0000"/>
              </w:rPr>
              <w:t>成果物等も記載してくだ</w:t>
            </w:r>
            <w:r w:rsidRPr="00177357">
              <w:rPr>
                <w:rFonts w:hAnsi="ＭＳ ゴシック" w:hint="eastAsia"/>
                <w:color w:val="FF0000"/>
              </w:rPr>
              <w:t>さい。）</w:t>
            </w:r>
          </w:p>
          <w:p w:rsidR="003C2951" w:rsidRDefault="003C2951" w:rsidP="00624AF3">
            <w:pPr>
              <w:rPr>
                <w:rFonts w:hAnsi="ＭＳ ゴシック"/>
              </w:rPr>
            </w:pPr>
          </w:p>
          <w:p w:rsidR="00CD4D5E" w:rsidRDefault="00CD4D5E" w:rsidP="00624AF3">
            <w:pPr>
              <w:rPr>
                <w:rFonts w:hAnsi="ＭＳ ゴシック"/>
              </w:rPr>
            </w:pPr>
          </w:p>
          <w:p w:rsidR="00A36854" w:rsidRDefault="00A36854" w:rsidP="00624AF3">
            <w:pPr>
              <w:rPr>
                <w:rFonts w:hAnsi="ＭＳ ゴシック"/>
              </w:rPr>
            </w:pPr>
          </w:p>
          <w:p w:rsidR="009C5B97" w:rsidRDefault="009C5B97" w:rsidP="00624AF3">
            <w:pPr>
              <w:rPr>
                <w:rFonts w:hAnsi="ＭＳ ゴシック"/>
              </w:rPr>
            </w:pPr>
          </w:p>
          <w:p w:rsidR="00ED17F0" w:rsidRPr="00674804" w:rsidRDefault="00ED17F0" w:rsidP="00624AF3">
            <w:pPr>
              <w:rPr>
                <w:rFonts w:hAnsi="ＭＳ ゴシック"/>
              </w:rPr>
            </w:pPr>
          </w:p>
          <w:p w:rsidR="00D22E9A" w:rsidRPr="00674804" w:rsidRDefault="00D22E9A" w:rsidP="00624AF3">
            <w:pPr>
              <w:rPr>
                <w:rFonts w:hAnsi="ＭＳ ゴシック"/>
              </w:rPr>
            </w:pPr>
            <w:r w:rsidRPr="00674804">
              <w:rPr>
                <w:rFonts w:hAnsi="ＭＳ ゴシック" w:hint="eastAsia"/>
              </w:rPr>
              <w:t>（</w:t>
            </w:r>
            <w:r w:rsidR="00A07697">
              <w:rPr>
                <w:rFonts w:hAnsi="ＭＳ ゴシック" w:hint="eastAsia"/>
              </w:rPr>
              <w:t>６</w:t>
            </w:r>
            <w:r w:rsidRPr="00674804">
              <w:rPr>
                <w:rFonts w:hAnsi="ＭＳ ゴシック" w:hint="eastAsia"/>
              </w:rPr>
              <w:t>）電波資源拡大への</w:t>
            </w:r>
            <w:r w:rsidR="00A07697">
              <w:rPr>
                <w:rFonts w:hAnsi="ＭＳ ゴシック" w:hint="eastAsia"/>
              </w:rPr>
              <w:t>効果</w:t>
            </w:r>
          </w:p>
          <w:p w:rsidR="009C5B97" w:rsidRPr="00177357" w:rsidRDefault="009C5B97" w:rsidP="00624AF3">
            <w:pPr>
              <w:rPr>
                <w:rFonts w:hAnsi="ＭＳ ゴシック"/>
                <w:color w:val="FF0000"/>
              </w:rPr>
            </w:pPr>
            <w:r>
              <w:rPr>
                <w:rFonts w:hAnsi="ＭＳ ゴシック" w:hint="eastAsia"/>
              </w:rPr>
              <w:t xml:space="preserve">　　　</w:t>
            </w:r>
            <w:r w:rsidRPr="00177357">
              <w:rPr>
                <w:rFonts w:hAnsi="ＭＳ ゴシック" w:hint="eastAsia"/>
                <w:color w:val="FF0000"/>
              </w:rPr>
              <w:t>（現状と比較して電波資源の拡大がどのような効果が</w:t>
            </w:r>
            <w:r w:rsidR="004E3553" w:rsidRPr="00177357">
              <w:rPr>
                <w:rFonts w:hAnsi="ＭＳ ゴシック" w:hint="eastAsia"/>
                <w:color w:val="FF0000"/>
              </w:rPr>
              <w:t>見込めるか具体的に記載して</w:t>
            </w:r>
          </w:p>
          <w:p w:rsidR="00D22E9A" w:rsidRPr="00177357" w:rsidRDefault="00084847" w:rsidP="009C5B97">
            <w:pPr>
              <w:ind w:firstLineChars="400" w:firstLine="880"/>
              <w:rPr>
                <w:rFonts w:hAnsi="ＭＳ ゴシック"/>
                <w:color w:val="FF0000"/>
              </w:rPr>
            </w:pPr>
            <w:r w:rsidRPr="00177357">
              <w:rPr>
                <w:rFonts w:hAnsi="ＭＳ ゴシック" w:hint="eastAsia"/>
                <w:color w:val="FF0000"/>
              </w:rPr>
              <w:t>くだ</w:t>
            </w:r>
            <w:r w:rsidR="004E3553" w:rsidRPr="00177357">
              <w:rPr>
                <w:rFonts w:hAnsi="ＭＳ ゴシック" w:hint="eastAsia"/>
                <w:color w:val="FF0000"/>
              </w:rPr>
              <w:t>さい。）</w:t>
            </w:r>
          </w:p>
          <w:p w:rsidR="003C2951" w:rsidRDefault="003C2951" w:rsidP="00624AF3">
            <w:pPr>
              <w:rPr>
                <w:rFonts w:hAnsi="ＭＳ ゴシック"/>
              </w:rPr>
            </w:pPr>
          </w:p>
          <w:p w:rsidR="00A36854" w:rsidRDefault="00A36854" w:rsidP="00624AF3">
            <w:pPr>
              <w:rPr>
                <w:rFonts w:hAnsi="ＭＳ ゴシック"/>
              </w:rPr>
            </w:pPr>
          </w:p>
          <w:p w:rsidR="009C5B97" w:rsidRDefault="009C5B97" w:rsidP="00624AF3">
            <w:pPr>
              <w:rPr>
                <w:rFonts w:hAnsi="ＭＳ ゴシック"/>
              </w:rPr>
            </w:pPr>
          </w:p>
          <w:p w:rsidR="00D22E9A" w:rsidRDefault="00D22E9A" w:rsidP="00624AF3">
            <w:pPr>
              <w:rPr>
                <w:rFonts w:hAnsi="ＭＳ ゴシック"/>
              </w:rPr>
            </w:pPr>
          </w:p>
          <w:p w:rsidR="00ED17F0" w:rsidRDefault="00ED17F0" w:rsidP="00624AF3">
            <w:pPr>
              <w:rPr>
                <w:rFonts w:hAnsi="ＭＳ ゴシック"/>
              </w:rPr>
            </w:pPr>
            <w:r>
              <w:rPr>
                <w:rFonts w:hAnsi="ＭＳ ゴシック" w:hint="eastAsia"/>
              </w:rPr>
              <w:t>（</w:t>
            </w:r>
            <w:r w:rsidR="00A07697">
              <w:rPr>
                <w:rFonts w:hAnsi="ＭＳ ゴシック" w:hint="eastAsia"/>
              </w:rPr>
              <w:t>７</w:t>
            </w:r>
            <w:r>
              <w:rPr>
                <w:rFonts w:hAnsi="ＭＳ ゴシック" w:hint="eastAsia"/>
              </w:rPr>
              <w:t>）実用化のイメージ</w:t>
            </w:r>
            <w:r w:rsidR="00A0368A">
              <w:rPr>
                <w:rFonts w:hAnsi="ＭＳ ゴシック" w:hint="eastAsia"/>
              </w:rPr>
              <w:t>と</w:t>
            </w:r>
            <w:r w:rsidR="00A0368A">
              <w:rPr>
                <w:rFonts w:hAnsi="ＭＳ ゴシック"/>
              </w:rPr>
              <w:t>社会的</w:t>
            </w:r>
            <w:r w:rsidR="000E4B24">
              <w:rPr>
                <w:rFonts w:hAnsi="ＭＳ ゴシック" w:hint="eastAsia"/>
              </w:rPr>
              <w:t>・</w:t>
            </w:r>
            <w:r w:rsidR="000E4B24">
              <w:rPr>
                <w:rFonts w:hAnsi="ＭＳ ゴシック"/>
              </w:rPr>
              <w:t>経済的</w:t>
            </w:r>
            <w:r w:rsidR="00A0368A">
              <w:rPr>
                <w:rFonts w:hAnsi="ＭＳ ゴシック"/>
              </w:rPr>
              <w:t>効果</w:t>
            </w:r>
          </w:p>
          <w:p w:rsidR="000E4B24" w:rsidRPr="00177357" w:rsidRDefault="004E3553" w:rsidP="00624AF3">
            <w:pPr>
              <w:rPr>
                <w:rFonts w:hAnsi="ＭＳ ゴシック"/>
                <w:color w:val="FF0000"/>
              </w:rPr>
            </w:pPr>
            <w:r>
              <w:rPr>
                <w:rFonts w:hAnsi="ＭＳ ゴシック" w:hint="eastAsia"/>
              </w:rPr>
              <w:t xml:space="preserve">　　　</w:t>
            </w:r>
            <w:r w:rsidRPr="00177357">
              <w:rPr>
                <w:rFonts w:hAnsi="ＭＳ ゴシック" w:hint="eastAsia"/>
                <w:color w:val="FF0000"/>
              </w:rPr>
              <w:t>（予想される実用化の</w:t>
            </w:r>
            <w:r w:rsidR="009C5B97" w:rsidRPr="00177357">
              <w:rPr>
                <w:rFonts w:hAnsi="ＭＳ ゴシック" w:hint="eastAsia"/>
                <w:color w:val="FF0000"/>
              </w:rPr>
              <w:t>イメージや時期</w:t>
            </w:r>
            <w:r w:rsidR="00A0368A" w:rsidRPr="00177357">
              <w:rPr>
                <w:rFonts w:hAnsi="ＭＳ ゴシック" w:hint="eastAsia"/>
                <w:color w:val="FF0000"/>
              </w:rPr>
              <w:t>、</w:t>
            </w:r>
            <w:r w:rsidR="00A0368A" w:rsidRPr="00177357">
              <w:rPr>
                <w:rFonts w:hAnsi="ＭＳ ゴシック"/>
                <w:color w:val="FF0000"/>
              </w:rPr>
              <w:t>実用化に</w:t>
            </w:r>
            <w:r w:rsidR="00A0368A" w:rsidRPr="00177357">
              <w:rPr>
                <w:rFonts w:hAnsi="ＭＳ ゴシック" w:hint="eastAsia"/>
                <w:color w:val="FF0000"/>
              </w:rPr>
              <w:t>よってどのような</w:t>
            </w:r>
            <w:r w:rsidR="000E4B24" w:rsidRPr="00177357">
              <w:rPr>
                <w:rFonts w:hAnsi="ＭＳ ゴシック" w:hint="eastAsia"/>
                <w:color w:val="FF0000"/>
              </w:rPr>
              <w:t>社会</w:t>
            </w:r>
            <w:r w:rsidR="000E4B24" w:rsidRPr="00177357">
              <w:rPr>
                <w:rFonts w:hAnsi="ＭＳ ゴシック"/>
                <w:color w:val="FF0000"/>
              </w:rPr>
              <w:t>的効果や</w:t>
            </w:r>
          </w:p>
          <w:p w:rsidR="00ED17F0" w:rsidRPr="00177357" w:rsidRDefault="000E4B24" w:rsidP="000E4B24">
            <w:pPr>
              <w:ind w:firstLineChars="400" w:firstLine="880"/>
              <w:rPr>
                <w:rFonts w:hAnsi="ＭＳ ゴシック"/>
                <w:color w:val="FF0000"/>
              </w:rPr>
            </w:pPr>
            <w:r w:rsidRPr="00177357">
              <w:rPr>
                <w:rFonts w:hAnsi="ＭＳ ゴシック"/>
                <w:color w:val="FF0000"/>
              </w:rPr>
              <w:t>経済的効果</w:t>
            </w:r>
            <w:r w:rsidR="00A0368A" w:rsidRPr="00177357">
              <w:rPr>
                <w:rFonts w:hAnsi="ＭＳ ゴシック" w:hint="eastAsia"/>
                <w:color w:val="FF0000"/>
              </w:rPr>
              <w:t>が</w:t>
            </w:r>
            <w:r w:rsidR="00A0368A" w:rsidRPr="00177357">
              <w:rPr>
                <w:rFonts w:hAnsi="ＭＳ ゴシック"/>
                <w:color w:val="FF0000"/>
              </w:rPr>
              <w:t>見込めるか</w:t>
            </w:r>
            <w:r w:rsidR="00A0368A" w:rsidRPr="00177357">
              <w:rPr>
                <w:rFonts w:hAnsi="ＭＳ ゴシック" w:hint="eastAsia"/>
                <w:color w:val="FF0000"/>
              </w:rPr>
              <w:t>具体的に</w:t>
            </w:r>
            <w:r w:rsidR="004E3553" w:rsidRPr="00177357">
              <w:rPr>
                <w:rFonts w:hAnsi="ＭＳ ゴシック" w:hint="eastAsia"/>
                <w:color w:val="FF0000"/>
              </w:rPr>
              <w:t>記載して</w:t>
            </w:r>
            <w:r w:rsidR="00084847" w:rsidRPr="00177357">
              <w:rPr>
                <w:rFonts w:hAnsi="ＭＳ ゴシック" w:hint="eastAsia"/>
                <w:color w:val="FF0000"/>
              </w:rPr>
              <w:t>くだ</w:t>
            </w:r>
            <w:r w:rsidR="004E3553" w:rsidRPr="00177357">
              <w:rPr>
                <w:rFonts w:hAnsi="ＭＳ ゴシック" w:hint="eastAsia"/>
                <w:color w:val="FF0000"/>
              </w:rPr>
              <w:t>さい。）</w:t>
            </w:r>
          </w:p>
          <w:p w:rsidR="009C5B97" w:rsidRDefault="009C5B97" w:rsidP="00624AF3">
            <w:pPr>
              <w:rPr>
                <w:rFonts w:hAnsi="ＭＳ ゴシック"/>
              </w:rPr>
            </w:pPr>
          </w:p>
          <w:p w:rsidR="009C5B97" w:rsidRDefault="009C5B97" w:rsidP="00624AF3">
            <w:pPr>
              <w:rPr>
                <w:rFonts w:hAnsi="ＭＳ ゴシック"/>
              </w:rPr>
            </w:pPr>
          </w:p>
          <w:p w:rsidR="00A36854" w:rsidRDefault="00A36854" w:rsidP="00624AF3">
            <w:pPr>
              <w:rPr>
                <w:rFonts w:hAnsi="ＭＳ ゴシック"/>
              </w:rPr>
            </w:pPr>
          </w:p>
          <w:p w:rsidR="004E3553" w:rsidRDefault="004E3553" w:rsidP="00624AF3">
            <w:pPr>
              <w:rPr>
                <w:rFonts w:hAnsi="ＭＳ ゴシック"/>
              </w:rPr>
            </w:pPr>
          </w:p>
          <w:p w:rsidR="004E3553" w:rsidRDefault="004E3553" w:rsidP="00624AF3">
            <w:pPr>
              <w:rPr>
                <w:rFonts w:hAnsi="ＭＳ ゴシック"/>
              </w:rPr>
            </w:pPr>
            <w:r>
              <w:rPr>
                <w:rFonts w:hAnsi="ＭＳ ゴシック" w:hint="eastAsia"/>
              </w:rPr>
              <w:t>（８）国際</w:t>
            </w:r>
            <w:r w:rsidR="009C5B97">
              <w:rPr>
                <w:rFonts w:hAnsi="ＭＳ ゴシック" w:hint="eastAsia"/>
              </w:rPr>
              <w:t>競争力の強化と国際協調</w:t>
            </w:r>
          </w:p>
          <w:p w:rsidR="003C2951" w:rsidRDefault="00084847" w:rsidP="00624AF3">
            <w:pPr>
              <w:rPr>
                <w:rFonts w:hAnsi="ＭＳ ゴシック"/>
              </w:rPr>
            </w:pPr>
            <w:r>
              <w:rPr>
                <w:rFonts w:hAnsi="ＭＳ ゴシック" w:hint="eastAsia"/>
              </w:rPr>
              <w:t xml:space="preserve">　　　</w:t>
            </w:r>
            <w:r w:rsidRPr="00177357">
              <w:rPr>
                <w:rFonts w:hAnsi="ＭＳ ゴシック" w:hint="eastAsia"/>
                <w:color w:val="FF0000"/>
              </w:rPr>
              <w:t>（他国の動向や標準化の推進の方法について具体的に記載してくだ</w:t>
            </w:r>
            <w:r w:rsidR="009C5B97" w:rsidRPr="00177357">
              <w:rPr>
                <w:rFonts w:hAnsi="ＭＳ ゴシック" w:hint="eastAsia"/>
                <w:color w:val="FF0000"/>
              </w:rPr>
              <w:t>さい。）</w:t>
            </w:r>
          </w:p>
          <w:p w:rsidR="009C5B97" w:rsidRDefault="009C5B97" w:rsidP="00624AF3">
            <w:pPr>
              <w:rPr>
                <w:rFonts w:hAnsi="ＭＳ ゴシック"/>
              </w:rPr>
            </w:pPr>
          </w:p>
          <w:p w:rsidR="009C5B97" w:rsidRDefault="009C5B97" w:rsidP="00624AF3">
            <w:pPr>
              <w:rPr>
                <w:rFonts w:hAnsi="ＭＳ ゴシック"/>
              </w:rPr>
            </w:pPr>
          </w:p>
          <w:p w:rsidR="009C5B97" w:rsidRDefault="009C5B97" w:rsidP="00624AF3">
            <w:pPr>
              <w:rPr>
                <w:rFonts w:hAnsi="ＭＳ ゴシック"/>
              </w:rPr>
            </w:pPr>
          </w:p>
          <w:p w:rsidR="00CD4D5E" w:rsidRPr="00674804" w:rsidRDefault="00CD4D5E" w:rsidP="00A36854">
            <w:pPr>
              <w:rPr>
                <w:rFonts w:hAnsi="ＭＳ ゴシック"/>
              </w:rPr>
            </w:pPr>
          </w:p>
        </w:tc>
      </w:tr>
    </w:tbl>
    <w:p w:rsidR="00D22E9A" w:rsidRDefault="00D22E9A" w:rsidP="00D22E9A">
      <w:pPr>
        <w:tabs>
          <w:tab w:val="left" w:pos="4500"/>
        </w:tabs>
        <w:snapToGrid w:val="0"/>
        <w:spacing w:beforeLines="50" w:before="180"/>
        <w:ind w:rightChars="-45" w:right="-99"/>
        <w:rPr>
          <w:rFonts w:ascii="ＭＳ Ｐゴシック" w:eastAsia="ＭＳ Ｐゴシック" w:hAnsi="ＭＳ Ｐゴシック"/>
        </w:rPr>
      </w:pPr>
    </w:p>
    <w:p w:rsidR="00D22E9A" w:rsidRPr="00CD3550" w:rsidRDefault="00A07697" w:rsidP="00D22E9A">
      <w:pPr>
        <w:rPr>
          <w:rFonts w:hAnsi="ＭＳ ゴシック"/>
          <w:sz w:val="28"/>
          <w:szCs w:val="28"/>
        </w:rPr>
      </w:pPr>
      <w:r>
        <w:rPr>
          <w:rFonts w:hAnsi="ＭＳ ゴシック" w:hint="eastAsia"/>
          <w:sz w:val="28"/>
          <w:szCs w:val="28"/>
        </w:rPr>
        <w:t>２</w:t>
      </w:r>
      <w:r w:rsidR="00D22E9A" w:rsidRPr="00CD3550">
        <w:rPr>
          <w:rFonts w:hAnsi="ＭＳ ゴシック" w:hint="eastAsia"/>
          <w:sz w:val="28"/>
          <w:szCs w:val="28"/>
        </w:rPr>
        <w:t>．想定される研究開発の実施計画</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22E9A" w:rsidRPr="00674804" w:rsidTr="00674804">
        <w:tc>
          <w:tcPr>
            <w:tcW w:w="9288" w:type="dxa"/>
          </w:tcPr>
          <w:p w:rsidR="00D22E9A" w:rsidRPr="00674804" w:rsidRDefault="00D22E9A" w:rsidP="00624AF3">
            <w:pPr>
              <w:rPr>
                <w:rFonts w:hAnsi="ＭＳ ゴシック"/>
                <w:i/>
              </w:rPr>
            </w:pPr>
            <w:r w:rsidRPr="00674804">
              <w:rPr>
                <w:rFonts w:hAnsi="ＭＳ ゴシック" w:hint="eastAsia"/>
              </w:rPr>
              <w:t>（１）</w:t>
            </w:r>
            <w:r w:rsidR="00A07697">
              <w:rPr>
                <w:rFonts w:hAnsi="ＭＳ ゴシック" w:hint="eastAsia"/>
              </w:rPr>
              <w:t>研究開発</w:t>
            </w:r>
            <w:r w:rsidRPr="00674804">
              <w:rPr>
                <w:rFonts w:hAnsi="ＭＳ ゴシック" w:hint="eastAsia"/>
              </w:rPr>
              <w:t>期間</w:t>
            </w:r>
          </w:p>
          <w:p w:rsidR="009C5B97" w:rsidRDefault="009C5B97" w:rsidP="00624AF3">
            <w:pPr>
              <w:rPr>
                <w:rFonts w:hAnsi="ＭＳ ゴシック"/>
              </w:rPr>
            </w:pPr>
          </w:p>
          <w:p w:rsidR="009C5B97" w:rsidRDefault="009C5B97" w:rsidP="00624AF3">
            <w:pPr>
              <w:rPr>
                <w:rFonts w:hAnsi="ＭＳ ゴシック"/>
              </w:rPr>
            </w:pPr>
          </w:p>
          <w:p w:rsidR="00ED17F0" w:rsidRPr="00674804" w:rsidRDefault="00ED17F0" w:rsidP="00624AF3">
            <w:pPr>
              <w:rPr>
                <w:rFonts w:hAnsi="ＭＳ ゴシック"/>
              </w:rPr>
            </w:pPr>
          </w:p>
          <w:p w:rsidR="00D22E9A" w:rsidRPr="00674804" w:rsidRDefault="00D22E9A" w:rsidP="00624AF3">
            <w:pPr>
              <w:rPr>
                <w:rFonts w:hAnsi="ＭＳ ゴシック"/>
              </w:rPr>
            </w:pPr>
            <w:r w:rsidRPr="00674804">
              <w:rPr>
                <w:rFonts w:hAnsi="ＭＳ ゴシック" w:hint="eastAsia"/>
              </w:rPr>
              <w:t>（２）</w:t>
            </w:r>
            <w:r w:rsidR="00A07697">
              <w:rPr>
                <w:rFonts w:hAnsi="ＭＳ ゴシック" w:hint="eastAsia"/>
              </w:rPr>
              <w:t>想定される設備</w:t>
            </w:r>
          </w:p>
          <w:p w:rsidR="00D22E9A" w:rsidRDefault="00D22E9A" w:rsidP="00624AF3">
            <w:pPr>
              <w:rPr>
                <w:rFonts w:hAnsi="ＭＳ ゴシック"/>
              </w:rPr>
            </w:pPr>
          </w:p>
          <w:p w:rsidR="009C5B97" w:rsidRDefault="009C5B97" w:rsidP="00624AF3">
            <w:pPr>
              <w:rPr>
                <w:rFonts w:hAnsi="ＭＳ ゴシック"/>
              </w:rPr>
            </w:pPr>
          </w:p>
          <w:p w:rsidR="000A04DB" w:rsidRPr="00674804" w:rsidRDefault="000A04DB" w:rsidP="00624AF3">
            <w:pPr>
              <w:rPr>
                <w:rFonts w:hAnsi="ＭＳ ゴシック"/>
              </w:rPr>
            </w:pPr>
          </w:p>
          <w:p w:rsidR="00D22E9A" w:rsidRDefault="00D22E9A" w:rsidP="00624AF3">
            <w:pPr>
              <w:rPr>
                <w:rFonts w:hAnsi="ＭＳ ゴシック"/>
              </w:rPr>
            </w:pPr>
            <w:r w:rsidRPr="00674804">
              <w:rPr>
                <w:rFonts w:hAnsi="ＭＳ ゴシック" w:hint="eastAsia"/>
              </w:rPr>
              <w:t>（３）想定される所要経費概算額（百万円単位）</w:t>
            </w:r>
          </w:p>
          <w:p w:rsidR="003072BB" w:rsidRPr="00674804" w:rsidRDefault="003072BB" w:rsidP="00624AF3">
            <w:pPr>
              <w:rPr>
                <w:rFonts w:hAnsi="ＭＳ ゴシック"/>
              </w:rPr>
            </w:pPr>
            <w:r>
              <w:rPr>
                <w:rFonts w:hAnsi="ＭＳ ゴシック" w:hint="eastAsia"/>
              </w:rPr>
              <w:t xml:space="preserve">　　　</w:t>
            </w:r>
            <w:r w:rsidRPr="00177357">
              <w:rPr>
                <w:rFonts w:hAnsi="ＭＳ ゴシック" w:hint="eastAsia"/>
                <w:color w:val="FF0000"/>
              </w:rPr>
              <w:t>（</w:t>
            </w:r>
            <w:r w:rsidR="00084847" w:rsidRPr="00177357">
              <w:rPr>
                <w:rFonts w:hAnsi="ＭＳ ゴシック" w:hint="eastAsia"/>
                <w:color w:val="FF0000"/>
              </w:rPr>
              <w:t>可能であれば、年度ごとの経費も記載してくだ</w:t>
            </w:r>
            <w:r w:rsidR="00FD1590" w:rsidRPr="00177357">
              <w:rPr>
                <w:rFonts w:hAnsi="ＭＳ ゴシック" w:hint="eastAsia"/>
                <w:color w:val="FF0000"/>
              </w:rPr>
              <w:t>さい。）</w:t>
            </w:r>
          </w:p>
          <w:p w:rsidR="009C5B97" w:rsidRDefault="009C5B97" w:rsidP="00624AF3">
            <w:pPr>
              <w:rPr>
                <w:rFonts w:hAnsi="ＭＳ ゴシック"/>
              </w:rPr>
            </w:pPr>
          </w:p>
          <w:p w:rsidR="009C5B97" w:rsidRPr="00A07697" w:rsidRDefault="009C5B97" w:rsidP="00624AF3">
            <w:pPr>
              <w:rPr>
                <w:rFonts w:hAnsi="ＭＳ ゴシック"/>
              </w:rPr>
            </w:pPr>
          </w:p>
          <w:p w:rsidR="00ED17F0" w:rsidRPr="00674804" w:rsidRDefault="00ED17F0" w:rsidP="00624AF3">
            <w:pPr>
              <w:rPr>
                <w:rFonts w:hAnsi="ＭＳ ゴシック"/>
              </w:rPr>
            </w:pPr>
          </w:p>
        </w:tc>
      </w:tr>
    </w:tbl>
    <w:p w:rsidR="009D4A75" w:rsidRDefault="009D4A75" w:rsidP="009D4A75">
      <w:pPr>
        <w:rPr>
          <w:rFonts w:ascii="Times New Roman" w:hAnsi="Times New Roman"/>
          <w:color w:val="0000FF"/>
        </w:rPr>
      </w:pPr>
    </w:p>
    <w:p w:rsidR="00A36854" w:rsidRPr="00CD3550" w:rsidRDefault="00A36854" w:rsidP="00A36854">
      <w:pPr>
        <w:rPr>
          <w:rFonts w:hAnsi="ＭＳ ゴシック"/>
          <w:sz w:val="28"/>
          <w:szCs w:val="28"/>
        </w:rPr>
      </w:pPr>
      <w:r>
        <w:rPr>
          <w:rFonts w:hAnsi="ＭＳ ゴシック" w:hint="eastAsia"/>
          <w:sz w:val="28"/>
          <w:szCs w:val="28"/>
        </w:rPr>
        <w:t>３</w:t>
      </w:r>
      <w:r w:rsidRPr="00CD3550">
        <w:rPr>
          <w:rFonts w:hAnsi="ＭＳ ゴシック" w:hint="eastAsia"/>
          <w:sz w:val="28"/>
          <w:szCs w:val="28"/>
        </w:rPr>
        <w:t>．</w:t>
      </w:r>
      <w:r w:rsidR="00177357">
        <w:rPr>
          <w:rFonts w:hAnsi="ＭＳ ゴシック" w:hint="eastAsia"/>
          <w:sz w:val="28"/>
          <w:szCs w:val="28"/>
        </w:rPr>
        <w:t>技術ロードマップにおいて該当する大</w:t>
      </w:r>
      <w:r>
        <w:rPr>
          <w:rFonts w:hAnsi="ＭＳ ゴシック" w:hint="eastAsia"/>
          <w:sz w:val="28"/>
          <w:szCs w:val="28"/>
        </w:rPr>
        <w:t>項目</w:t>
      </w:r>
      <w:r w:rsidR="00177357">
        <w:rPr>
          <w:rFonts w:hAnsi="ＭＳ ゴシック" w:hint="eastAsia"/>
          <w:sz w:val="28"/>
          <w:szCs w:val="28"/>
        </w:rPr>
        <w:t>技術</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36854" w:rsidRPr="00674804" w:rsidTr="007B5BC5">
        <w:tc>
          <w:tcPr>
            <w:tcW w:w="9288" w:type="dxa"/>
          </w:tcPr>
          <w:p w:rsidR="00A36854" w:rsidRPr="00674804" w:rsidRDefault="00A36854" w:rsidP="007B5BC5">
            <w:pPr>
              <w:rPr>
                <w:rFonts w:hAnsi="ＭＳ ゴシック"/>
                <w:i/>
              </w:rPr>
            </w:pPr>
            <w:r w:rsidRPr="00674804">
              <w:rPr>
                <w:rFonts w:hAnsi="ＭＳ ゴシック" w:hint="eastAsia"/>
              </w:rPr>
              <w:t>（１）</w:t>
            </w:r>
            <w:r w:rsidR="00617711">
              <w:rPr>
                <w:rFonts w:hAnsi="ＭＳ ゴシック" w:hint="eastAsia"/>
              </w:rPr>
              <w:t>主に該当する</w:t>
            </w:r>
            <w:r>
              <w:rPr>
                <w:rFonts w:hAnsi="ＭＳ ゴシック" w:hint="eastAsia"/>
              </w:rPr>
              <w:t>技術（1</w:t>
            </w:r>
            <w:r w:rsidR="00177357">
              <w:rPr>
                <w:rFonts w:hAnsi="ＭＳ ゴシック" w:hint="eastAsia"/>
              </w:rPr>
              <w:t>つ</w:t>
            </w:r>
            <w:r>
              <w:rPr>
                <w:rFonts w:hAnsi="ＭＳ ゴシック" w:hint="eastAsia"/>
              </w:rPr>
              <w:t>のみ記載可）</w:t>
            </w:r>
          </w:p>
          <w:p w:rsidR="00A36854" w:rsidRDefault="00A36854" w:rsidP="007B5BC5">
            <w:pPr>
              <w:rPr>
                <w:rFonts w:hAnsi="ＭＳ ゴシック"/>
              </w:rPr>
            </w:pPr>
            <w:r>
              <w:rPr>
                <w:rFonts w:hAnsi="ＭＳ ゴシック" w:hint="eastAsia"/>
              </w:rPr>
              <w:t xml:space="preserve">　　</w:t>
            </w:r>
            <w:r w:rsidRPr="00177357">
              <w:rPr>
                <w:rFonts w:hAnsi="ＭＳ ゴシック" w:hint="eastAsia"/>
                <w:color w:val="FF0000"/>
              </w:rPr>
              <w:t>（例：①-1</w:t>
            </w:r>
            <w:r w:rsidR="004F70E3">
              <w:rPr>
                <w:rFonts w:hAnsi="ＭＳ ゴシック" w:hint="eastAsia"/>
                <w:color w:val="FF0000"/>
              </w:rPr>
              <w:t>超大容量化技術</w:t>
            </w:r>
            <w:r w:rsidRPr="00177357">
              <w:rPr>
                <w:rFonts w:hAnsi="ＭＳ ゴシック" w:hint="eastAsia"/>
                <w:color w:val="FF0000"/>
              </w:rPr>
              <w:t>）</w:t>
            </w:r>
          </w:p>
          <w:p w:rsidR="00A36854" w:rsidRDefault="00A36854" w:rsidP="007B5BC5">
            <w:pPr>
              <w:rPr>
                <w:rFonts w:hAnsi="ＭＳ ゴシック"/>
              </w:rPr>
            </w:pPr>
          </w:p>
          <w:p w:rsidR="00A36854" w:rsidRPr="00674804" w:rsidRDefault="00A36854" w:rsidP="007B5BC5">
            <w:pPr>
              <w:rPr>
                <w:rFonts w:hAnsi="ＭＳ ゴシック"/>
              </w:rPr>
            </w:pPr>
          </w:p>
          <w:p w:rsidR="00A36854" w:rsidRPr="00674804" w:rsidRDefault="00A36854" w:rsidP="007B5BC5">
            <w:pPr>
              <w:rPr>
                <w:rFonts w:hAnsi="ＭＳ ゴシック"/>
              </w:rPr>
            </w:pPr>
            <w:r w:rsidRPr="00674804">
              <w:rPr>
                <w:rFonts w:hAnsi="ＭＳ ゴシック" w:hint="eastAsia"/>
              </w:rPr>
              <w:t>（２）</w:t>
            </w:r>
            <w:r w:rsidR="00782A19">
              <w:rPr>
                <w:rFonts w:hAnsi="ＭＳ ゴシック" w:hint="eastAsia"/>
              </w:rPr>
              <w:t>その他関連</w:t>
            </w:r>
            <w:r w:rsidR="00617711">
              <w:rPr>
                <w:rFonts w:hAnsi="ＭＳ ゴシック" w:hint="eastAsia"/>
              </w:rPr>
              <w:t>する</w:t>
            </w:r>
            <w:r w:rsidR="00177357">
              <w:rPr>
                <w:rFonts w:hAnsi="ＭＳ ゴシック" w:hint="eastAsia"/>
              </w:rPr>
              <w:t>技術（複数</w:t>
            </w:r>
            <w:r>
              <w:rPr>
                <w:rFonts w:hAnsi="ＭＳ ゴシック" w:hint="eastAsia"/>
              </w:rPr>
              <w:t>記載可）</w:t>
            </w:r>
          </w:p>
          <w:p w:rsidR="00A36854" w:rsidRDefault="00A36854" w:rsidP="007B5BC5">
            <w:pPr>
              <w:rPr>
                <w:rFonts w:hAnsi="ＭＳ ゴシック"/>
              </w:rPr>
            </w:pPr>
            <w:r>
              <w:rPr>
                <w:rFonts w:hAnsi="ＭＳ ゴシック" w:hint="eastAsia"/>
              </w:rPr>
              <w:t xml:space="preserve">　　</w:t>
            </w:r>
            <w:r w:rsidRPr="00177357">
              <w:rPr>
                <w:rFonts w:hAnsi="ＭＳ ゴシック" w:hint="eastAsia"/>
                <w:color w:val="FF0000"/>
              </w:rPr>
              <w:t>（例：①-2</w:t>
            </w:r>
            <w:r w:rsidR="004F70E3">
              <w:rPr>
                <w:rFonts w:hAnsi="ＭＳ ゴシック" w:hint="eastAsia"/>
                <w:color w:val="FF0000"/>
              </w:rPr>
              <w:t>超大量接続技術</w:t>
            </w:r>
            <w:r w:rsidRPr="00177357">
              <w:rPr>
                <w:rFonts w:hAnsi="ＭＳ ゴシック" w:hint="eastAsia"/>
                <w:color w:val="FF0000"/>
              </w:rPr>
              <w:t>、⑤-</w:t>
            </w:r>
            <w:r w:rsidR="004F70E3">
              <w:rPr>
                <w:rFonts w:hAnsi="ＭＳ ゴシック" w:hint="eastAsia"/>
                <w:color w:val="FF0000"/>
              </w:rPr>
              <w:t>2立体映像伝送技術</w:t>
            </w:r>
            <w:r w:rsidRPr="00177357">
              <w:rPr>
                <w:rFonts w:hAnsi="ＭＳ ゴシック" w:hint="eastAsia"/>
                <w:color w:val="FF0000"/>
              </w:rPr>
              <w:t>、⑥</w:t>
            </w:r>
            <w:r w:rsidR="004F70E3">
              <w:rPr>
                <w:rFonts w:hAnsi="ＭＳ ゴシック" w:hint="eastAsia"/>
                <w:color w:val="FF0000"/>
              </w:rPr>
              <w:t>-3高度化ITS技術</w:t>
            </w:r>
            <w:r w:rsidRPr="00177357">
              <w:rPr>
                <w:rFonts w:hAnsi="ＭＳ ゴシック" w:hint="eastAsia"/>
                <w:color w:val="FF0000"/>
              </w:rPr>
              <w:t>）</w:t>
            </w:r>
          </w:p>
          <w:p w:rsidR="00A36854" w:rsidRDefault="00A36854" w:rsidP="007B5BC5">
            <w:pPr>
              <w:rPr>
                <w:rFonts w:hAnsi="ＭＳ ゴシック"/>
              </w:rPr>
            </w:pPr>
          </w:p>
          <w:p w:rsidR="00A36854" w:rsidRDefault="00A36854" w:rsidP="007B5BC5">
            <w:pPr>
              <w:rPr>
                <w:rFonts w:hAnsi="ＭＳ ゴシック"/>
              </w:rPr>
            </w:pPr>
          </w:p>
          <w:p w:rsidR="00A36854" w:rsidRPr="00674804" w:rsidRDefault="00A36854" w:rsidP="007B5BC5">
            <w:pPr>
              <w:rPr>
                <w:rFonts w:hAnsi="ＭＳ ゴシック"/>
              </w:rPr>
            </w:pPr>
          </w:p>
        </w:tc>
      </w:tr>
    </w:tbl>
    <w:p w:rsidR="000E4348" w:rsidRDefault="000E4348" w:rsidP="009D4A75">
      <w:pPr>
        <w:rPr>
          <w:rFonts w:ascii="Times New Roman" w:hAnsi="Times New Roman"/>
          <w:color w:val="0000FF"/>
        </w:rPr>
      </w:pPr>
    </w:p>
    <w:p w:rsidR="00A36854" w:rsidRPr="000E4348" w:rsidRDefault="00A36854" w:rsidP="009D4A75">
      <w:pPr>
        <w:rPr>
          <w:rFonts w:ascii="Times New Roman" w:hAnsi="Times New Roman"/>
          <w:color w:val="0000FF"/>
        </w:rPr>
      </w:pPr>
      <w:bookmarkStart w:id="0" w:name="_GoBack"/>
      <w:bookmarkEnd w:id="0"/>
    </w:p>
    <w:sectPr w:rsidR="00A36854" w:rsidRPr="000E4348" w:rsidSect="00893C05">
      <w:headerReference w:type="default" r:id="rId8"/>
      <w:footerReference w:type="default" r:id="rId9"/>
      <w:pgSz w:w="11906" w:h="16838" w:code="9"/>
      <w:pgMar w:top="1134" w:right="1247" w:bottom="1134" w:left="124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7BB" w:rsidRDefault="00C737BB">
      <w:r>
        <w:separator/>
      </w:r>
    </w:p>
  </w:endnote>
  <w:endnote w:type="continuationSeparator" w:id="0">
    <w:p w:rsidR="00C737BB" w:rsidRDefault="00C7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A1B" w:rsidRDefault="00725A1B">
    <w:pPr>
      <w:pStyle w:val="a6"/>
      <w:jc w:val="center"/>
    </w:pPr>
    <w:r>
      <w:fldChar w:fldCharType="begin"/>
    </w:r>
    <w:r>
      <w:instrText>PAGE   \* MERGEFORMAT</w:instrText>
    </w:r>
    <w:r>
      <w:fldChar w:fldCharType="separate"/>
    </w:r>
    <w:r w:rsidR="00C620B4" w:rsidRPr="00C620B4">
      <w:rPr>
        <w:noProof/>
        <w:lang w:val="ja-JP"/>
      </w:rPr>
      <w:t>3</w:t>
    </w:r>
    <w:r>
      <w:fldChar w:fldCharType="end"/>
    </w:r>
  </w:p>
  <w:p w:rsidR="00725A1B" w:rsidRDefault="00725A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7BB" w:rsidRDefault="00C737BB">
      <w:r>
        <w:separator/>
      </w:r>
    </w:p>
  </w:footnote>
  <w:footnote w:type="continuationSeparator" w:id="0">
    <w:p w:rsidR="00C737BB" w:rsidRDefault="00C73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A75" w:rsidRPr="003C2951" w:rsidRDefault="009D4A75" w:rsidP="003C2951">
    <w:pPr>
      <w:pStyle w:val="a4"/>
      <w:ind w:firstLineChars="1500" w:firstLine="3000"/>
      <w:rPr>
        <w:sz w:val="20"/>
        <w:u w:val="single"/>
      </w:rPr>
    </w:pPr>
    <w:r w:rsidRPr="003C2951">
      <w:rPr>
        <w:rFonts w:hint="eastAsia"/>
        <w:sz w:val="20"/>
        <w:u w:val="single"/>
      </w:rPr>
      <w:t xml:space="preserve">提案件名：　　　　　　　　　　　</w:t>
    </w:r>
    <w:r>
      <w:rPr>
        <w:rFonts w:hint="eastAsia"/>
        <w:sz w:val="20"/>
        <w:u w:val="single"/>
      </w:rPr>
      <w:t xml:space="preserve">　　　　</w:t>
    </w:r>
    <w:r w:rsidRPr="003C2951">
      <w:rPr>
        <w:rFonts w:hint="eastAsia"/>
        <w:sz w:val="2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74489C4"/>
    <w:lvl w:ilvl="0">
      <w:start w:val="1"/>
      <w:numFmt w:val="bullet"/>
      <w:lvlText w:val=""/>
      <w:lvlJc w:val="left"/>
      <w:pPr>
        <w:tabs>
          <w:tab w:val="num" w:pos="785"/>
        </w:tabs>
        <w:ind w:left="785" w:hanging="360"/>
      </w:pPr>
      <w:rPr>
        <w:rFonts w:ascii="Wingdings" w:hAnsi="Wingdings" w:hint="default"/>
      </w:rPr>
    </w:lvl>
  </w:abstractNum>
  <w:abstractNum w:abstractNumId="1" w15:restartNumberingAfterBreak="0">
    <w:nsid w:val="48191F79"/>
    <w:multiLevelType w:val="hybridMultilevel"/>
    <w:tmpl w:val="38C44468"/>
    <w:lvl w:ilvl="0" w:tplc="92067A70">
      <w:start w:val="1"/>
      <w:numFmt w:val="decimal"/>
      <w:pStyle w:val="1"/>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18B4CA1"/>
    <w:multiLevelType w:val="hybridMultilevel"/>
    <w:tmpl w:val="8864FBA4"/>
    <w:lvl w:ilvl="0" w:tplc="8EB89AC2">
      <w:start w:val="1"/>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64030CB2"/>
    <w:multiLevelType w:val="singleLevel"/>
    <w:tmpl w:val="901ACA4A"/>
    <w:lvl w:ilvl="0">
      <w:start w:val="1"/>
      <w:numFmt w:val="decimal"/>
      <w:lvlText w:val="(%1)"/>
      <w:lvlJc w:val="left"/>
      <w:pPr>
        <w:tabs>
          <w:tab w:val="num" w:pos="840"/>
        </w:tabs>
        <w:ind w:left="840" w:hanging="600"/>
      </w:pPr>
      <w:rPr>
        <w:rFonts w:hint="eastAsia"/>
      </w:rPr>
    </w:lvl>
  </w:abstractNum>
  <w:abstractNum w:abstractNumId="4" w15:restartNumberingAfterBreak="0">
    <w:nsid w:val="6B5D1A6A"/>
    <w:multiLevelType w:val="singleLevel"/>
    <w:tmpl w:val="FDC07A28"/>
    <w:lvl w:ilvl="0">
      <w:start w:val="1"/>
      <w:numFmt w:val="bullet"/>
      <w:lvlText w:val="・"/>
      <w:lvlJc w:val="left"/>
      <w:pPr>
        <w:tabs>
          <w:tab w:val="num" w:pos="195"/>
        </w:tabs>
        <w:ind w:left="195" w:hanging="195"/>
      </w:pPr>
      <w:rPr>
        <w:rFonts w:hint="eastAsia"/>
      </w:rPr>
    </w:lvl>
  </w:abstractNum>
  <w:abstractNum w:abstractNumId="5" w15:restartNumberingAfterBreak="0">
    <w:nsid w:val="6FD20F83"/>
    <w:multiLevelType w:val="hybridMultilevel"/>
    <w:tmpl w:val="415A8544"/>
    <w:lvl w:ilvl="0" w:tplc="20945766">
      <w:start w:val="1"/>
      <w:numFmt w:val="decimalEnclosedCircle"/>
      <w:lvlText w:val="%1"/>
      <w:lvlJc w:val="left"/>
      <w:pPr>
        <w:tabs>
          <w:tab w:val="num" w:pos="2715"/>
        </w:tabs>
        <w:ind w:left="2715" w:hanging="405"/>
      </w:pPr>
      <w:rPr>
        <w:rFonts w:ascii="Times New Roman" w:eastAsia="Times New Roman" w:hAnsi="Times New Roman" w:cs="Times New Roman"/>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6" w15:restartNumberingAfterBreak="0">
    <w:nsid w:val="76514F59"/>
    <w:multiLevelType w:val="hybridMultilevel"/>
    <w:tmpl w:val="6256F264"/>
    <w:lvl w:ilvl="0" w:tplc="39EA311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AB"/>
    <w:rsid w:val="00034607"/>
    <w:rsid w:val="00036490"/>
    <w:rsid w:val="000407D3"/>
    <w:rsid w:val="00051907"/>
    <w:rsid w:val="00055794"/>
    <w:rsid w:val="0006285C"/>
    <w:rsid w:val="00062D18"/>
    <w:rsid w:val="00076BD4"/>
    <w:rsid w:val="00080180"/>
    <w:rsid w:val="00084847"/>
    <w:rsid w:val="00090561"/>
    <w:rsid w:val="00097C7D"/>
    <w:rsid w:val="000A04DB"/>
    <w:rsid w:val="000B43DE"/>
    <w:rsid w:val="000D147A"/>
    <w:rsid w:val="000D2181"/>
    <w:rsid w:val="000D2CAB"/>
    <w:rsid w:val="000E060E"/>
    <w:rsid w:val="000E42BD"/>
    <w:rsid w:val="000E4348"/>
    <w:rsid w:val="000E4B24"/>
    <w:rsid w:val="000E7D5A"/>
    <w:rsid w:val="000F0C45"/>
    <w:rsid w:val="000F2555"/>
    <w:rsid w:val="00104B96"/>
    <w:rsid w:val="00110ADB"/>
    <w:rsid w:val="0011569B"/>
    <w:rsid w:val="00116B8F"/>
    <w:rsid w:val="0011716E"/>
    <w:rsid w:val="0012074F"/>
    <w:rsid w:val="001221F3"/>
    <w:rsid w:val="00141520"/>
    <w:rsid w:val="00144D17"/>
    <w:rsid w:val="00153A93"/>
    <w:rsid w:val="001632D3"/>
    <w:rsid w:val="00177357"/>
    <w:rsid w:val="0017746E"/>
    <w:rsid w:val="0018277F"/>
    <w:rsid w:val="00182B21"/>
    <w:rsid w:val="00186D2A"/>
    <w:rsid w:val="00191E8B"/>
    <w:rsid w:val="001A3ECD"/>
    <w:rsid w:val="001A594D"/>
    <w:rsid w:val="001B67FF"/>
    <w:rsid w:val="001C6FFF"/>
    <w:rsid w:val="001D7334"/>
    <w:rsid w:val="001E3F33"/>
    <w:rsid w:val="001F006F"/>
    <w:rsid w:val="001F69C8"/>
    <w:rsid w:val="0020141C"/>
    <w:rsid w:val="00212518"/>
    <w:rsid w:val="0021348E"/>
    <w:rsid w:val="00215E61"/>
    <w:rsid w:val="0022457B"/>
    <w:rsid w:val="00225FC7"/>
    <w:rsid w:val="00232CE9"/>
    <w:rsid w:val="00232F55"/>
    <w:rsid w:val="002347DB"/>
    <w:rsid w:val="00234BBE"/>
    <w:rsid w:val="002353A8"/>
    <w:rsid w:val="00264A69"/>
    <w:rsid w:val="00273BBD"/>
    <w:rsid w:val="0027512C"/>
    <w:rsid w:val="00276663"/>
    <w:rsid w:val="00277C72"/>
    <w:rsid w:val="00284AFC"/>
    <w:rsid w:val="002A750C"/>
    <w:rsid w:val="002C6B6F"/>
    <w:rsid w:val="002D6D0E"/>
    <w:rsid w:val="002D70DD"/>
    <w:rsid w:val="002E0D1D"/>
    <w:rsid w:val="002E25DB"/>
    <w:rsid w:val="002F665F"/>
    <w:rsid w:val="0030555F"/>
    <w:rsid w:val="00305EBB"/>
    <w:rsid w:val="00305FEC"/>
    <w:rsid w:val="003072BB"/>
    <w:rsid w:val="003112C6"/>
    <w:rsid w:val="00324965"/>
    <w:rsid w:val="00327AC7"/>
    <w:rsid w:val="003340FF"/>
    <w:rsid w:val="00335D5B"/>
    <w:rsid w:val="003370A1"/>
    <w:rsid w:val="0033766A"/>
    <w:rsid w:val="00355179"/>
    <w:rsid w:val="003626F0"/>
    <w:rsid w:val="00366190"/>
    <w:rsid w:val="00371268"/>
    <w:rsid w:val="003713E5"/>
    <w:rsid w:val="003760BF"/>
    <w:rsid w:val="00381C69"/>
    <w:rsid w:val="00383F57"/>
    <w:rsid w:val="003A779B"/>
    <w:rsid w:val="003B26B8"/>
    <w:rsid w:val="003C2492"/>
    <w:rsid w:val="003C2951"/>
    <w:rsid w:val="003C727C"/>
    <w:rsid w:val="003D2A4F"/>
    <w:rsid w:val="003D5AE2"/>
    <w:rsid w:val="003E7BB6"/>
    <w:rsid w:val="003F6115"/>
    <w:rsid w:val="003F6C6A"/>
    <w:rsid w:val="003F7705"/>
    <w:rsid w:val="00414BE5"/>
    <w:rsid w:val="00424257"/>
    <w:rsid w:val="0042795A"/>
    <w:rsid w:val="00431458"/>
    <w:rsid w:val="00446A91"/>
    <w:rsid w:val="00452BBB"/>
    <w:rsid w:val="00457BE2"/>
    <w:rsid w:val="0046432B"/>
    <w:rsid w:val="004740DD"/>
    <w:rsid w:val="0047681B"/>
    <w:rsid w:val="004779A3"/>
    <w:rsid w:val="004850A6"/>
    <w:rsid w:val="00494AC2"/>
    <w:rsid w:val="004967C3"/>
    <w:rsid w:val="004A1001"/>
    <w:rsid w:val="004A6D68"/>
    <w:rsid w:val="004B55EC"/>
    <w:rsid w:val="004B7F18"/>
    <w:rsid w:val="004C082E"/>
    <w:rsid w:val="004C7325"/>
    <w:rsid w:val="004D38C3"/>
    <w:rsid w:val="004E3553"/>
    <w:rsid w:val="004F5075"/>
    <w:rsid w:val="004F6EC1"/>
    <w:rsid w:val="004F70E3"/>
    <w:rsid w:val="004F79B8"/>
    <w:rsid w:val="004F7CB6"/>
    <w:rsid w:val="005073A6"/>
    <w:rsid w:val="0052566E"/>
    <w:rsid w:val="0053147A"/>
    <w:rsid w:val="005317B9"/>
    <w:rsid w:val="005332B1"/>
    <w:rsid w:val="005366EE"/>
    <w:rsid w:val="0054168C"/>
    <w:rsid w:val="00545757"/>
    <w:rsid w:val="00547ED0"/>
    <w:rsid w:val="00561333"/>
    <w:rsid w:val="00565CE0"/>
    <w:rsid w:val="00567B1D"/>
    <w:rsid w:val="00573E7F"/>
    <w:rsid w:val="00575716"/>
    <w:rsid w:val="0058076B"/>
    <w:rsid w:val="0058560B"/>
    <w:rsid w:val="005A01F0"/>
    <w:rsid w:val="005A11E9"/>
    <w:rsid w:val="005B0AE2"/>
    <w:rsid w:val="005B484E"/>
    <w:rsid w:val="005B7120"/>
    <w:rsid w:val="005C0431"/>
    <w:rsid w:val="005C1EA6"/>
    <w:rsid w:val="005C5AED"/>
    <w:rsid w:val="005D1419"/>
    <w:rsid w:val="005D572B"/>
    <w:rsid w:val="005E10F6"/>
    <w:rsid w:val="005F030A"/>
    <w:rsid w:val="00617711"/>
    <w:rsid w:val="00624AF3"/>
    <w:rsid w:val="006251C1"/>
    <w:rsid w:val="006324DD"/>
    <w:rsid w:val="006336C5"/>
    <w:rsid w:val="0063578D"/>
    <w:rsid w:val="00640E62"/>
    <w:rsid w:val="0064345A"/>
    <w:rsid w:val="00644293"/>
    <w:rsid w:val="00655605"/>
    <w:rsid w:val="0065650F"/>
    <w:rsid w:val="00663606"/>
    <w:rsid w:val="00665C1E"/>
    <w:rsid w:val="00674804"/>
    <w:rsid w:val="00675B49"/>
    <w:rsid w:val="00676761"/>
    <w:rsid w:val="006772A2"/>
    <w:rsid w:val="00693ABD"/>
    <w:rsid w:val="0069527C"/>
    <w:rsid w:val="006A19A6"/>
    <w:rsid w:val="006A6006"/>
    <w:rsid w:val="006A69AA"/>
    <w:rsid w:val="006B19F1"/>
    <w:rsid w:val="006B587A"/>
    <w:rsid w:val="006B6439"/>
    <w:rsid w:val="006C425C"/>
    <w:rsid w:val="006C7DBD"/>
    <w:rsid w:val="006D4335"/>
    <w:rsid w:val="006D4BCD"/>
    <w:rsid w:val="006E2087"/>
    <w:rsid w:val="006F1B39"/>
    <w:rsid w:val="007023FA"/>
    <w:rsid w:val="00702B70"/>
    <w:rsid w:val="00706C1F"/>
    <w:rsid w:val="00707B68"/>
    <w:rsid w:val="00721C68"/>
    <w:rsid w:val="00721E1F"/>
    <w:rsid w:val="00723F73"/>
    <w:rsid w:val="007241E4"/>
    <w:rsid w:val="00725A1B"/>
    <w:rsid w:val="00731E4B"/>
    <w:rsid w:val="00733913"/>
    <w:rsid w:val="00737557"/>
    <w:rsid w:val="0075013F"/>
    <w:rsid w:val="00764D58"/>
    <w:rsid w:val="0076796A"/>
    <w:rsid w:val="00773C72"/>
    <w:rsid w:val="00776503"/>
    <w:rsid w:val="00777B86"/>
    <w:rsid w:val="00782A19"/>
    <w:rsid w:val="007856A8"/>
    <w:rsid w:val="007B541B"/>
    <w:rsid w:val="007C10CE"/>
    <w:rsid w:val="007C5E73"/>
    <w:rsid w:val="007C637A"/>
    <w:rsid w:val="007D7180"/>
    <w:rsid w:val="007E773A"/>
    <w:rsid w:val="007F2C89"/>
    <w:rsid w:val="007F717D"/>
    <w:rsid w:val="00823034"/>
    <w:rsid w:val="00831D0A"/>
    <w:rsid w:val="0084744D"/>
    <w:rsid w:val="00853C72"/>
    <w:rsid w:val="00864A4D"/>
    <w:rsid w:val="00865782"/>
    <w:rsid w:val="0086598B"/>
    <w:rsid w:val="00880565"/>
    <w:rsid w:val="00882A99"/>
    <w:rsid w:val="008937BE"/>
    <w:rsid w:val="00893C05"/>
    <w:rsid w:val="00895057"/>
    <w:rsid w:val="008B31AB"/>
    <w:rsid w:val="008B596F"/>
    <w:rsid w:val="008C3882"/>
    <w:rsid w:val="008D1221"/>
    <w:rsid w:val="008E0493"/>
    <w:rsid w:val="008E4C53"/>
    <w:rsid w:val="008E55B9"/>
    <w:rsid w:val="008F039B"/>
    <w:rsid w:val="008F6BA7"/>
    <w:rsid w:val="009006E6"/>
    <w:rsid w:val="00904A76"/>
    <w:rsid w:val="0090641C"/>
    <w:rsid w:val="00910813"/>
    <w:rsid w:val="0094247D"/>
    <w:rsid w:val="00942ECF"/>
    <w:rsid w:val="009446D7"/>
    <w:rsid w:val="0094742A"/>
    <w:rsid w:val="009510C4"/>
    <w:rsid w:val="00953CDA"/>
    <w:rsid w:val="00955EE1"/>
    <w:rsid w:val="00960030"/>
    <w:rsid w:val="0097241D"/>
    <w:rsid w:val="00972648"/>
    <w:rsid w:val="0097372F"/>
    <w:rsid w:val="009763DA"/>
    <w:rsid w:val="009769E8"/>
    <w:rsid w:val="00981B26"/>
    <w:rsid w:val="00982366"/>
    <w:rsid w:val="0099420B"/>
    <w:rsid w:val="00995EE8"/>
    <w:rsid w:val="009A49C3"/>
    <w:rsid w:val="009A49D0"/>
    <w:rsid w:val="009A5DE8"/>
    <w:rsid w:val="009A77D8"/>
    <w:rsid w:val="009B1D93"/>
    <w:rsid w:val="009C5B97"/>
    <w:rsid w:val="009C6524"/>
    <w:rsid w:val="009D2432"/>
    <w:rsid w:val="009D2B9B"/>
    <w:rsid w:val="009D4A75"/>
    <w:rsid w:val="009D5F1D"/>
    <w:rsid w:val="009D79C4"/>
    <w:rsid w:val="00A02774"/>
    <w:rsid w:val="00A0332D"/>
    <w:rsid w:val="00A0368A"/>
    <w:rsid w:val="00A07697"/>
    <w:rsid w:val="00A16A90"/>
    <w:rsid w:val="00A16CD4"/>
    <w:rsid w:val="00A1774C"/>
    <w:rsid w:val="00A209C6"/>
    <w:rsid w:val="00A31F85"/>
    <w:rsid w:val="00A36854"/>
    <w:rsid w:val="00A517DA"/>
    <w:rsid w:val="00A55178"/>
    <w:rsid w:val="00A55723"/>
    <w:rsid w:val="00A5635F"/>
    <w:rsid w:val="00A62A39"/>
    <w:rsid w:val="00A64164"/>
    <w:rsid w:val="00A735D6"/>
    <w:rsid w:val="00A81183"/>
    <w:rsid w:val="00A83210"/>
    <w:rsid w:val="00A922C0"/>
    <w:rsid w:val="00A92461"/>
    <w:rsid w:val="00A94C72"/>
    <w:rsid w:val="00AA3B5C"/>
    <w:rsid w:val="00AA4A72"/>
    <w:rsid w:val="00AA5F48"/>
    <w:rsid w:val="00AB0C27"/>
    <w:rsid w:val="00AB3B63"/>
    <w:rsid w:val="00AB3BB8"/>
    <w:rsid w:val="00AB40D5"/>
    <w:rsid w:val="00AC4C28"/>
    <w:rsid w:val="00AE30C4"/>
    <w:rsid w:val="00B043EB"/>
    <w:rsid w:val="00B05743"/>
    <w:rsid w:val="00B1002A"/>
    <w:rsid w:val="00B14AAD"/>
    <w:rsid w:val="00B302CB"/>
    <w:rsid w:val="00B400D9"/>
    <w:rsid w:val="00B575EF"/>
    <w:rsid w:val="00B60F11"/>
    <w:rsid w:val="00B67D5D"/>
    <w:rsid w:val="00B70D84"/>
    <w:rsid w:val="00B72AE0"/>
    <w:rsid w:val="00B72AFF"/>
    <w:rsid w:val="00B84809"/>
    <w:rsid w:val="00B91659"/>
    <w:rsid w:val="00B928B8"/>
    <w:rsid w:val="00B92EE8"/>
    <w:rsid w:val="00BC41A2"/>
    <w:rsid w:val="00BC7778"/>
    <w:rsid w:val="00BD2DBC"/>
    <w:rsid w:val="00BD445E"/>
    <w:rsid w:val="00BD5128"/>
    <w:rsid w:val="00C01685"/>
    <w:rsid w:val="00C0646E"/>
    <w:rsid w:val="00C11A74"/>
    <w:rsid w:val="00C21A58"/>
    <w:rsid w:val="00C31F77"/>
    <w:rsid w:val="00C32373"/>
    <w:rsid w:val="00C32F33"/>
    <w:rsid w:val="00C35D78"/>
    <w:rsid w:val="00C36C0F"/>
    <w:rsid w:val="00C370CA"/>
    <w:rsid w:val="00C4614A"/>
    <w:rsid w:val="00C620B4"/>
    <w:rsid w:val="00C707F8"/>
    <w:rsid w:val="00C70AD7"/>
    <w:rsid w:val="00C70D8B"/>
    <w:rsid w:val="00C737BB"/>
    <w:rsid w:val="00C82688"/>
    <w:rsid w:val="00C840AE"/>
    <w:rsid w:val="00C85C55"/>
    <w:rsid w:val="00C93571"/>
    <w:rsid w:val="00C948A3"/>
    <w:rsid w:val="00CA2FB3"/>
    <w:rsid w:val="00CA4194"/>
    <w:rsid w:val="00CB6CB6"/>
    <w:rsid w:val="00CC19A6"/>
    <w:rsid w:val="00CD3550"/>
    <w:rsid w:val="00CD4D5E"/>
    <w:rsid w:val="00CE1E85"/>
    <w:rsid w:val="00CE5595"/>
    <w:rsid w:val="00CE666E"/>
    <w:rsid w:val="00CE733F"/>
    <w:rsid w:val="00CF4BB7"/>
    <w:rsid w:val="00CF4D68"/>
    <w:rsid w:val="00D008A2"/>
    <w:rsid w:val="00D15B13"/>
    <w:rsid w:val="00D16000"/>
    <w:rsid w:val="00D21700"/>
    <w:rsid w:val="00D22E9A"/>
    <w:rsid w:val="00D26488"/>
    <w:rsid w:val="00D26F3B"/>
    <w:rsid w:val="00D30AE0"/>
    <w:rsid w:val="00D30B62"/>
    <w:rsid w:val="00D407C6"/>
    <w:rsid w:val="00D43A08"/>
    <w:rsid w:val="00D51189"/>
    <w:rsid w:val="00D51586"/>
    <w:rsid w:val="00D57723"/>
    <w:rsid w:val="00D63610"/>
    <w:rsid w:val="00D705B3"/>
    <w:rsid w:val="00D73AB5"/>
    <w:rsid w:val="00D73AD3"/>
    <w:rsid w:val="00D86D17"/>
    <w:rsid w:val="00D86D25"/>
    <w:rsid w:val="00D9631F"/>
    <w:rsid w:val="00DA061D"/>
    <w:rsid w:val="00DB43A8"/>
    <w:rsid w:val="00DC1A74"/>
    <w:rsid w:val="00DD67CC"/>
    <w:rsid w:val="00DE3C5D"/>
    <w:rsid w:val="00DE7D63"/>
    <w:rsid w:val="00E11B9A"/>
    <w:rsid w:val="00E1642C"/>
    <w:rsid w:val="00E21690"/>
    <w:rsid w:val="00E374A7"/>
    <w:rsid w:val="00E425CA"/>
    <w:rsid w:val="00E4384E"/>
    <w:rsid w:val="00E52074"/>
    <w:rsid w:val="00E56F29"/>
    <w:rsid w:val="00E67859"/>
    <w:rsid w:val="00E70E4A"/>
    <w:rsid w:val="00E85023"/>
    <w:rsid w:val="00E86841"/>
    <w:rsid w:val="00E87DFD"/>
    <w:rsid w:val="00E90817"/>
    <w:rsid w:val="00E93114"/>
    <w:rsid w:val="00E9607D"/>
    <w:rsid w:val="00EA15C0"/>
    <w:rsid w:val="00EB7227"/>
    <w:rsid w:val="00EC4856"/>
    <w:rsid w:val="00EC5EB1"/>
    <w:rsid w:val="00ED17F0"/>
    <w:rsid w:val="00ED55BB"/>
    <w:rsid w:val="00F017C1"/>
    <w:rsid w:val="00F21491"/>
    <w:rsid w:val="00F27314"/>
    <w:rsid w:val="00F3003D"/>
    <w:rsid w:val="00F31113"/>
    <w:rsid w:val="00F35889"/>
    <w:rsid w:val="00F42546"/>
    <w:rsid w:val="00F43508"/>
    <w:rsid w:val="00F4365E"/>
    <w:rsid w:val="00F44E3A"/>
    <w:rsid w:val="00F45A79"/>
    <w:rsid w:val="00F653B5"/>
    <w:rsid w:val="00F676BC"/>
    <w:rsid w:val="00F8125A"/>
    <w:rsid w:val="00F82AE6"/>
    <w:rsid w:val="00F832AA"/>
    <w:rsid w:val="00F84AAA"/>
    <w:rsid w:val="00F92213"/>
    <w:rsid w:val="00F95216"/>
    <w:rsid w:val="00FA1BC4"/>
    <w:rsid w:val="00FB3593"/>
    <w:rsid w:val="00FB646E"/>
    <w:rsid w:val="00FB6F29"/>
    <w:rsid w:val="00FD1590"/>
    <w:rsid w:val="00FE23F6"/>
    <w:rsid w:val="00FE6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3513B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3E5"/>
    <w:pPr>
      <w:widowControl w:val="0"/>
      <w:jc w:val="both"/>
    </w:pPr>
    <w:rPr>
      <w:rFonts w:ascii="ＭＳ ゴシック" w:eastAsia="ＭＳ ゴシック"/>
      <w:kern w:val="2"/>
      <w:sz w:val="22"/>
      <w:szCs w:val="22"/>
    </w:rPr>
  </w:style>
  <w:style w:type="paragraph" w:styleId="1">
    <w:name w:val="heading 1"/>
    <w:basedOn w:val="a"/>
    <w:next w:val="a"/>
    <w:qFormat/>
    <w:pPr>
      <w:keepNext/>
      <w:numPr>
        <w:numId w:val="2"/>
      </w:numPr>
      <w:outlineLvl w:val="0"/>
    </w:pPr>
    <w:rPr>
      <w:rFonts w:ascii="Arial" w:eastAsia="ＭＳ Ｐゴシック" w:hAnsi="Arial"/>
      <w:b/>
      <w:sz w:val="32"/>
    </w:rPr>
  </w:style>
  <w:style w:type="paragraph" w:styleId="2">
    <w:name w:val="heading 2"/>
    <w:basedOn w:val="a"/>
    <w:next w:val="a"/>
    <w:qFormat/>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明朝" w:hAnsi="ＭＳ 明朝"/>
      <w:kern w:val="0"/>
      <w:sz w:val="24"/>
    </w:rPr>
  </w:style>
  <w:style w:type="paragraph" w:styleId="a4">
    <w:name w:val="header"/>
    <w:basedOn w:val="a"/>
    <w:pPr>
      <w:tabs>
        <w:tab w:val="center" w:pos="4252"/>
        <w:tab w:val="right" w:pos="8504"/>
      </w:tabs>
      <w:snapToGrid w:val="0"/>
    </w:pPr>
    <w:rPr>
      <w:szCs w:val="20"/>
    </w:rPr>
  </w:style>
  <w:style w:type="paragraph" w:styleId="10">
    <w:name w:val="toc 1"/>
    <w:basedOn w:val="a"/>
    <w:next w:val="a"/>
    <w:autoRedefine/>
    <w:semiHidden/>
    <w:pPr>
      <w:tabs>
        <w:tab w:val="right" w:leader="dot" w:pos="8494"/>
      </w:tabs>
    </w:pPr>
    <w:rPr>
      <w:rFonts w:ascii="ＭＳ 明朝" w:hAnsi="ＭＳ 明朝"/>
      <w:bCs/>
      <w:noProof/>
      <w:sz w:val="24"/>
      <w:szCs w:val="28"/>
    </w:rPr>
  </w:style>
  <w:style w:type="character" w:styleId="a5">
    <w:name w:val="Hyperlink"/>
    <w:rPr>
      <w:color w:val="0000FF"/>
      <w:u w:val="single"/>
    </w:rPr>
  </w:style>
  <w:style w:type="paragraph" w:styleId="a6">
    <w:name w:val="footer"/>
    <w:basedOn w:val="a"/>
    <w:link w:val="a7"/>
    <w:uiPriority w:val="99"/>
    <w:pPr>
      <w:tabs>
        <w:tab w:val="center" w:pos="4252"/>
        <w:tab w:val="right" w:pos="8504"/>
      </w:tabs>
      <w:snapToGrid w:val="0"/>
    </w:pPr>
    <w:rPr>
      <w:szCs w:val="20"/>
    </w:rPr>
  </w:style>
  <w:style w:type="character" w:styleId="a8">
    <w:name w:val="page number"/>
    <w:basedOn w:val="a0"/>
  </w:style>
  <w:style w:type="paragraph" w:styleId="a9">
    <w:name w:val="Body Text Indent"/>
    <w:basedOn w:val="a"/>
    <w:pPr>
      <w:ind w:leftChars="238" w:left="720" w:hangingChars="100" w:hanging="220"/>
    </w:pPr>
    <w:rPr>
      <w:rFonts w:hAnsi="ＭＳ ゴシック"/>
    </w:rPr>
  </w:style>
  <w:style w:type="paragraph" w:styleId="20">
    <w:name w:val="Body Text Indent 2"/>
    <w:basedOn w:val="a"/>
    <w:pPr>
      <w:ind w:firstLineChars="100" w:firstLine="210"/>
    </w:pPr>
    <w:rPr>
      <w:rFonts w:hAnsi="ＭＳ ゴシック"/>
    </w:rPr>
  </w:style>
  <w:style w:type="paragraph" w:styleId="3">
    <w:name w:val="Body Text Indent 3"/>
    <w:basedOn w:val="a"/>
    <w:pPr>
      <w:ind w:leftChars="315" w:left="2201" w:hangingChars="700" w:hanging="1540"/>
    </w:pPr>
    <w:rPr>
      <w:rFonts w:hAnsi="ＭＳ ゴシック"/>
    </w:rPr>
  </w:style>
  <w:style w:type="paragraph" w:styleId="aa">
    <w:name w:val="Body Text"/>
    <w:basedOn w:val="a"/>
    <w:rPr>
      <w:color w:val="000000"/>
      <w:sz w:val="24"/>
      <w:szCs w:val="20"/>
    </w:rPr>
  </w:style>
  <w:style w:type="paragraph" w:styleId="ab">
    <w:name w:val="Balloon Text"/>
    <w:basedOn w:val="a"/>
    <w:semiHidden/>
    <w:rsid w:val="000D2CAB"/>
    <w:rPr>
      <w:rFonts w:ascii="Arial" w:hAnsi="Arial"/>
      <w:sz w:val="18"/>
      <w:szCs w:val="18"/>
    </w:rPr>
  </w:style>
  <w:style w:type="table" w:styleId="ac">
    <w:name w:val="Table Grid"/>
    <w:basedOn w:val="a1"/>
    <w:rsid w:val="006E20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rsid w:val="00955EE1"/>
    <w:rPr>
      <w:color w:val="800080"/>
      <w:u w:val="single"/>
    </w:rPr>
  </w:style>
  <w:style w:type="character" w:customStyle="1" w:styleId="a7">
    <w:name w:val="フッター (文字)"/>
    <w:link w:val="a6"/>
    <w:uiPriority w:val="99"/>
    <w:rsid w:val="00725A1B"/>
    <w:rPr>
      <w:rFonts w:ascii="ＭＳ ゴシック" w:eastAsia="ＭＳ ゴシック"/>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677EB-B06E-4AC3-BD73-F7675648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168</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2018-10-25T08:02:00Z</dcterms:created>
  <dcterms:modified xsi:type="dcterms:W3CDTF">2020-02-13T10:21:00Z</dcterms:modified>
</cp:coreProperties>
</file>