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B666F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594BA7" w:rsidRDefault="00141665" w:rsidP="00141665">
      <w:pPr>
        <w:ind w:firstLineChars="200" w:firstLine="420"/>
        <w:rPr>
          <w:rFonts w:ascii="ＭＳ ゴシック" w:eastAsia="ＭＳ ゴシック" w:hAnsi="ＭＳ ゴシック"/>
          <w:szCs w:val="22"/>
        </w:rPr>
      </w:pPr>
      <w:r w:rsidRPr="00594BA7">
        <w:rPr>
          <w:rFonts w:ascii="ＭＳ ゴシック" w:eastAsia="ＭＳ ゴシック" w:hAnsi="ＭＳ ゴシック" w:hint="eastAsia"/>
          <w:szCs w:val="22"/>
        </w:rPr>
        <w:t>（注）ラジオ放送事業のみを行う申請者（ラジオ単営社）</w:t>
      </w:r>
      <w:r>
        <w:rPr>
          <w:rFonts w:ascii="ＭＳ ゴシック" w:eastAsia="ＭＳ ゴシック" w:hAnsi="ＭＳ ゴシック" w:hint="eastAsia"/>
          <w:szCs w:val="22"/>
        </w:rPr>
        <w:t>の場合は</w:t>
      </w:r>
      <w:r w:rsidRPr="00594BA7">
        <w:rPr>
          <w:rFonts w:ascii="ＭＳ ゴシック" w:eastAsia="ＭＳ ゴシック" w:hAnsi="ＭＳ ゴシック" w:hint="eastAsia"/>
          <w:szCs w:val="22"/>
        </w:rPr>
        <w:t>省略可。</w:t>
      </w:r>
    </w:p>
    <w:p w:rsidR="00141665" w:rsidRPr="00594BA7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1B666F"/>
    <w:rsid w:val="003857FB"/>
    <w:rsid w:val="00694699"/>
    <w:rsid w:val="00757426"/>
    <w:rsid w:val="009744D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19B13"/>
  <w15:docId w15:val="{4CE2331B-BD47-4B5A-9904-43BB7A8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上野　尚之(014717)</cp:lastModifiedBy>
  <cp:revision>6</cp:revision>
  <dcterms:created xsi:type="dcterms:W3CDTF">2014-06-26T10:32:00Z</dcterms:created>
  <dcterms:modified xsi:type="dcterms:W3CDTF">2020-06-01T04:15:00Z</dcterms:modified>
</cp:coreProperties>
</file>