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67"/>
        <w:gridCol w:w="2076"/>
        <w:gridCol w:w="222"/>
        <w:gridCol w:w="121"/>
        <w:gridCol w:w="517"/>
        <w:gridCol w:w="1694"/>
        <w:gridCol w:w="4262"/>
        <w:gridCol w:w="146"/>
        <w:gridCol w:w="133"/>
      </w:tblGrid>
      <w:tr w:rsidR="00547D05" w:rsidRPr="00547D05" w:rsidTr="00547D05">
        <w:trPr>
          <w:trHeight w:val="520"/>
        </w:trPr>
        <w:tc>
          <w:tcPr>
            <w:tcW w:w="5000" w:type="pct"/>
            <w:gridSpan w:val="9"/>
            <w:vMerge w:val="restart"/>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tabs>
                <w:tab w:val="left" w:pos="9672"/>
              </w:tabs>
              <w:spacing w:line="360" w:lineRule="exact"/>
              <w:jc w:val="center"/>
              <w:rPr>
                <w:rFonts w:hint="default"/>
                <w:sz w:val="23"/>
                <w:szCs w:val="23"/>
              </w:rPr>
            </w:pPr>
            <w:r w:rsidRPr="00547D05">
              <w:rPr>
                <w:sz w:val="23"/>
                <w:szCs w:val="23"/>
              </w:rPr>
              <w:t>無線局包括</w:t>
            </w:r>
            <w:r w:rsidR="000C76DB">
              <w:rPr>
                <w:sz w:val="23"/>
                <w:szCs w:val="23"/>
              </w:rPr>
              <w:t>再登録</w:t>
            </w:r>
            <w:r w:rsidRPr="00547D05">
              <w:rPr>
                <w:sz w:val="23"/>
                <w:szCs w:val="23"/>
              </w:rPr>
              <w:t>申請書</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年　　月　　日　</w:t>
            </w:r>
          </w:p>
          <w:p w:rsidR="00547D05" w:rsidRPr="00547D05" w:rsidRDefault="00547D05" w:rsidP="00547D05">
            <w:pPr>
              <w:spacing w:line="360" w:lineRule="exact"/>
              <w:rPr>
                <w:rFonts w:hint="default"/>
                <w:sz w:val="23"/>
                <w:szCs w:val="23"/>
              </w:rPr>
            </w:pPr>
          </w:p>
          <w:p w:rsidR="00547D05" w:rsidRPr="00547D05" w:rsidRDefault="000C76DB" w:rsidP="007F6E91">
            <w:pPr>
              <w:spacing w:line="360" w:lineRule="exact"/>
              <w:ind w:firstLineChars="100" w:firstLine="230"/>
              <w:rPr>
                <w:rFonts w:hint="default"/>
                <w:sz w:val="23"/>
                <w:szCs w:val="23"/>
              </w:rPr>
            </w:pPr>
            <w:r>
              <w:rPr>
                <w:sz w:val="23"/>
                <w:szCs w:val="23"/>
              </w:rPr>
              <w:t>近畿</w:t>
            </w:r>
            <w:r w:rsidR="00547D05" w:rsidRPr="00547D05">
              <w:rPr>
                <w:sz w:val="23"/>
                <w:szCs w:val="23"/>
              </w:rPr>
              <w:t>総合通信局長　殿</w:t>
            </w: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3721AB">
        <w:trPr>
          <w:trHeight w:val="2219"/>
        </w:trPr>
        <w:tc>
          <w:tcPr>
            <w:tcW w:w="1765" w:type="pct"/>
            <w:gridSpan w:val="5"/>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09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Default="005E64C1" w:rsidP="00052AEC">
            <w:pPr>
              <w:spacing w:line="360" w:lineRule="exact"/>
              <w:ind w:firstLineChars="1400" w:firstLine="3080"/>
              <w:rPr>
                <w:rFonts w:hint="default"/>
                <w:color w:val="A6A6A6" w:themeColor="background1" w:themeShade="A6"/>
                <w:sz w:val="22"/>
                <w:szCs w:val="23"/>
              </w:rPr>
            </w:pPr>
            <w:r w:rsidRPr="005E64C1">
              <w:rPr>
                <w:color w:val="A6A6A6" w:themeColor="background1" w:themeShade="A6"/>
                <w:sz w:val="22"/>
                <w:szCs w:val="23"/>
              </w:rPr>
              <w:t>包括再登録　１，８５０円</w:t>
            </w:r>
          </w:p>
          <w:p w:rsidR="004769D1" w:rsidRPr="005E64C1" w:rsidRDefault="004769D1" w:rsidP="004769D1">
            <w:pPr>
              <w:spacing w:line="360" w:lineRule="exact"/>
              <w:rPr>
                <w:rFonts w:hint="default"/>
                <w:color w:val="A6A6A6" w:themeColor="background1" w:themeShade="A6"/>
                <w:sz w:val="22"/>
                <w:szCs w:val="23"/>
              </w:rPr>
            </w:pPr>
          </w:p>
          <w:p w:rsidR="004769D1" w:rsidRPr="00547D05" w:rsidRDefault="00547D05" w:rsidP="004769D1">
            <w:pPr>
              <w:spacing w:line="360" w:lineRule="exact"/>
              <w:jc w:val="center"/>
              <w:rPr>
                <w:rFonts w:hint="default"/>
                <w:sz w:val="23"/>
                <w:szCs w:val="23"/>
              </w:rPr>
            </w:pPr>
            <w:r w:rsidRPr="00547D05">
              <w:rPr>
                <w:sz w:val="23"/>
                <w:szCs w:val="23"/>
              </w:rPr>
              <w:t>収入印紙貼付欄</w:t>
            </w:r>
          </w:p>
          <w:p w:rsidR="004769D1" w:rsidRDefault="005E64C1" w:rsidP="00547D05">
            <w:pPr>
              <w:spacing w:line="360" w:lineRule="exact"/>
              <w:jc w:val="center"/>
              <w:rPr>
                <w:rFonts w:hint="default"/>
                <w:color w:val="A6A6A6" w:themeColor="background1" w:themeShade="A6"/>
                <w:sz w:val="23"/>
                <w:szCs w:val="23"/>
              </w:rPr>
            </w:pPr>
            <w:r w:rsidRPr="005E64C1">
              <w:rPr>
                <w:color w:val="A6A6A6" w:themeColor="background1" w:themeShade="A6"/>
                <w:sz w:val="23"/>
                <w:szCs w:val="23"/>
              </w:rPr>
              <w:t>（割印はしないこと</w:t>
            </w:r>
            <w:r w:rsidR="00A83CAD">
              <w:rPr>
                <w:color w:val="A6A6A6" w:themeColor="background1" w:themeShade="A6"/>
                <w:sz w:val="23"/>
                <w:szCs w:val="23"/>
              </w:rPr>
              <w:t>。印紙同士が</w:t>
            </w:r>
          </w:p>
          <w:p w:rsidR="00547D05" w:rsidRPr="005E64C1" w:rsidRDefault="004769D1" w:rsidP="00547D05">
            <w:pPr>
              <w:spacing w:line="360" w:lineRule="exact"/>
              <w:jc w:val="center"/>
              <w:rPr>
                <w:rFonts w:hint="default"/>
                <w:color w:val="A6A6A6" w:themeColor="background1" w:themeShade="A6"/>
                <w:sz w:val="23"/>
                <w:szCs w:val="23"/>
              </w:rPr>
            </w:pPr>
            <w:r>
              <w:rPr>
                <w:color w:val="A6A6A6" w:themeColor="background1" w:themeShade="A6"/>
                <w:sz w:val="23"/>
                <w:szCs w:val="23"/>
              </w:rPr>
              <w:t xml:space="preserve">　</w:t>
            </w:r>
            <w:r w:rsidR="00A83CAD">
              <w:rPr>
                <w:color w:val="A6A6A6" w:themeColor="background1" w:themeShade="A6"/>
                <w:sz w:val="23"/>
                <w:szCs w:val="23"/>
              </w:rPr>
              <w:t>重ならないように貼ること。</w:t>
            </w:r>
            <w:r w:rsidR="005E64C1" w:rsidRPr="005E64C1">
              <w:rPr>
                <w:color w:val="A6A6A6" w:themeColor="background1" w:themeShade="A6"/>
                <w:sz w:val="23"/>
                <w:szCs w:val="23"/>
              </w:rPr>
              <w:t>）</w:t>
            </w:r>
          </w:p>
          <w:p w:rsidR="00547D05" w:rsidRPr="00547D05" w:rsidRDefault="00547D05" w:rsidP="00547D05">
            <w:pPr>
              <w:spacing w:line="360" w:lineRule="exact"/>
              <w:rPr>
                <w:rFonts w:hint="default"/>
                <w:sz w:val="23"/>
                <w:szCs w:val="23"/>
              </w:rPr>
            </w:pPr>
          </w:p>
        </w:tc>
        <w:tc>
          <w:tcPr>
            <w:tcW w:w="145" w:type="pct"/>
            <w:gridSpan w:val="2"/>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val="restart"/>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0C76DB" w:rsidP="00547D05">
            <w:pPr>
              <w:adjustRightInd w:val="0"/>
              <w:spacing w:line="360" w:lineRule="exact"/>
              <w:ind w:leftChars="150" w:left="470" w:hangingChars="100" w:hanging="230"/>
              <w:rPr>
                <w:rFonts w:hint="default"/>
                <w:sz w:val="23"/>
                <w:szCs w:val="23"/>
              </w:rPr>
            </w:pPr>
            <w:r>
              <w:rPr>
                <w:sz w:val="23"/>
                <w:szCs w:val="23"/>
              </w:rPr>
              <w:t xml:space="preserve">　</w:t>
            </w:r>
            <w:r w:rsidR="00547D05" w:rsidRPr="00547D05">
              <w:rPr>
                <w:sz w:val="23"/>
                <w:szCs w:val="23"/>
              </w:rPr>
              <w:t>無線局免許手続規則第25条の19第１項の規定により、無線局の再登録を受けたいので、下記のとおり申請します。</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jc w:val="center"/>
              <w:rPr>
                <w:rFonts w:hint="default"/>
                <w:sz w:val="23"/>
                <w:szCs w:val="23"/>
              </w:rPr>
            </w:pPr>
            <w:r w:rsidRPr="00547D05">
              <w:rPr>
                <w:sz w:val="23"/>
                <w:szCs w:val="23"/>
              </w:rPr>
              <w:t>記</w:t>
            </w:r>
          </w:p>
          <w:p w:rsidR="00547D05" w:rsidRPr="00547D05" w:rsidRDefault="00547D05" w:rsidP="00547D05">
            <w:pPr>
              <w:spacing w:line="360" w:lineRule="exact"/>
              <w:rPr>
                <w:rFonts w:hint="default"/>
                <w:sz w:val="23"/>
                <w:szCs w:val="23"/>
              </w:rPr>
            </w:pPr>
          </w:p>
          <w:p w:rsidR="00547D05" w:rsidRPr="00547D05" w:rsidRDefault="00B6158C" w:rsidP="00547D05">
            <w:pPr>
              <w:spacing w:line="360" w:lineRule="exact"/>
              <w:ind w:firstLineChars="100" w:firstLine="230"/>
              <w:rPr>
                <w:rFonts w:hint="default"/>
                <w:sz w:val="23"/>
                <w:szCs w:val="23"/>
              </w:rPr>
            </w:pPr>
            <w:r>
              <w:rPr>
                <w:sz w:val="23"/>
                <w:szCs w:val="23"/>
              </w:rPr>
              <w:t>１　申請者</w:t>
            </w: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715668" w:rsidRPr="00547D05" w:rsidTr="005A75E5">
        <w:tc>
          <w:tcPr>
            <w:tcW w:w="242" w:type="pct"/>
            <w:vMerge w:val="restart"/>
            <w:tcBorders>
              <w:top w:val="nil"/>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tc>
        <w:tc>
          <w:tcPr>
            <w:tcW w:w="1255"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r w:rsidRPr="00547D05">
              <w:rPr>
                <w:position w:val="5"/>
                <w:sz w:val="23"/>
                <w:szCs w:val="23"/>
              </w:rPr>
              <w:t>住　所</w:t>
            </w: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tc>
        <w:tc>
          <w:tcPr>
            <w:tcW w:w="343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r w:rsidRPr="00547D05">
              <w:rPr>
                <w:position w:val="5"/>
                <w:sz w:val="23"/>
                <w:szCs w:val="23"/>
              </w:rPr>
              <w:t>都道府県－市区町村コード　〔　　　　　　　　　　　　〕</w:t>
            </w:r>
          </w:p>
        </w:tc>
        <w:tc>
          <w:tcPr>
            <w:tcW w:w="69" w:type="pct"/>
            <w:vMerge w:val="restart"/>
            <w:tcBorders>
              <w:top w:val="nil"/>
              <w:lef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tc>
      </w:tr>
      <w:tr w:rsidR="00715668" w:rsidRPr="00547D05" w:rsidTr="005A75E5">
        <w:tc>
          <w:tcPr>
            <w:tcW w:w="242" w:type="pct"/>
            <w:vMerge/>
            <w:tcBorders>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tc>
        <w:tc>
          <w:tcPr>
            <w:tcW w:w="1255" w:type="pct"/>
            <w:gridSpan w:val="3"/>
            <w:vMerge/>
            <w:tcBorders>
              <w:top w:val="nil"/>
              <w:left w:val="single" w:sz="4" w:space="0" w:color="000000"/>
              <w:bottom w:val="single" w:sz="4" w:space="0" w:color="000000"/>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tc>
        <w:tc>
          <w:tcPr>
            <w:tcW w:w="343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r w:rsidRPr="00547D05">
              <w:rPr>
                <w:sz w:val="23"/>
                <w:szCs w:val="23"/>
              </w:rPr>
              <w:t>〒（　　－　　）</w:t>
            </w:r>
          </w:p>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tc>
        <w:tc>
          <w:tcPr>
            <w:tcW w:w="69" w:type="pct"/>
            <w:vMerge/>
            <w:tcBorders>
              <w:lef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tc>
      </w:tr>
      <w:tr w:rsidR="00715668" w:rsidRPr="00547D05" w:rsidTr="005A75E5">
        <w:tc>
          <w:tcPr>
            <w:tcW w:w="242" w:type="pct"/>
            <w:vMerge/>
            <w:tcBorders>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tc>
        <w:tc>
          <w:tcPr>
            <w:tcW w:w="1255"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r w:rsidRPr="00547D05">
              <w:rPr>
                <w:sz w:val="23"/>
                <w:szCs w:val="23"/>
              </w:rPr>
              <w:t>氏名又は名称及び代表者氏名</w:t>
            </w:r>
          </w:p>
          <w:p w:rsidR="00715668" w:rsidRDefault="00715668" w:rsidP="00547D05">
            <w:pPr>
              <w:spacing w:line="360" w:lineRule="exact"/>
              <w:rPr>
                <w:rFonts w:hint="default"/>
                <w:sz w:val="23"/>
                <w:szCs w:val="23"/>
              </w:rPr>
            </w:pPr>
          </w:p>
          <w:p w:rsidR="00715668" w:rsidRPr="00547D05" w:rsidRDefault="00715668" w:rsidP="00547D05">
            <w:pPr>
              <w:spacing w:line="360" w:lineRule="exact"/>
              <w:rPr>
                <w:rFonts w:hint="default"/>
                <w:sz w:val="23"/>
                <w:szCs w:val="23"/>
              </w:rPr>
            </w:pPr>
          </w:p>
        </w:tc>
        <w:tc>
          <w:tcPr>
            <w:tcW w:w="3434"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r w:rsidRPr="00547D05">
              <w:rPr>
                <w:sz w:val="23"/>
                <w:szCs w:val="23"/>
              </w:rPr>
              <w:t>フリガナ</w:t>
            </w:r>
          </w:p>
        </w:tc>
        <w:tc>
          <w:tcPr>
            <w:tcW w:w="69" w:type="pct"/>
            <w:vMerge/>
            <w:tcBorders>
              <w:lef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tc>
      </w:tr>
      <w:tr w:rsidR="00715668" w:rsidRPr="00547D05" w:rsidTr="005A75E5">
        <w:trPr>
          <w:trHeight w:val="960"/>
        </w:trPr>
        <w:tc>
          <w:tcPr>
            <w:tcW w:w="242" w:type="pct"/>
            <w:vMerge/>
            <w:tcBorders>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tc>
        <w:tc>
          <w:tcPr>
            <w:tcW w:w="1255" w:type="pct"/>
            <w:gridSpan w:val="3"/>
            <w:vMerge/>
            <w:tcBorders>
              <w:top w:val="nil"/>
              <w:left w:val="single" w:sz="4" w:space="0" w:color="000000"/>
              <w:bottom w:val="single" w:sz="4" w:space="0" w:color="auto"/>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tc>
        <w:tc>
          <w:tcPr>
            <w:tcW w:w="3434" w:type="pct"/>
            <w:gridSpan w:val="4"/>
            <w:tcBorders>
              <w:top w:val="dashed" w:sz="4" w:space="0" w:color="000000"/>
              <w:left w:val="single" w:sz="4" w:space="0" w:color="000000"/>
              <w:bottom w:val="single" w:sz="4" w:space="0" w:color="auto"/>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p w:rsidR="00715668" w:rsidRPr="00547D05" w:rsidRDefault="00715668" w:rsidP="00547D05">
            <w:pPr>
              <w:spacing w:line="360" w:lineRule="exact"/>
              <w:ind w:rightChars="200" w:right="320"/>
              <w:jc w:val="right"/>
              <w:rPr>
                <w:rFonts w:hint="default"/>
                <w:sz w:val="23"/>
                <w:szCs w:val="23"/>
              </w:rPr>
            </w:pPr>
            <w:r w:rsidRPr="00547D05">
              <w:rPr>
                <w:sz w:val="23"/>
                <w:szCs w:val="23"/>
              </w:rPr>
              <w:t xml:space="preserve">　　</w:t>
            </w:r>
          </w:p>
          <w:p w:rsidR="00715668" w:rsidRPr="00547D05" w:rsidRDefault="00715668" w:rsidP="00547D05">
            <w:pPr>
              <w:spacing w:line="360" w:lineRule="exact"/>
              <w:rPr>
                <w:rFonts w:hint="default"/>
                <w:sz w:val="23"/>
                <w:szCs w:val="23"/>
              </w:rPr>
            </w:pPr>
          </w:p>
        </w:tc>
        <w:tc>
          <w:tcPr>
            <w:tcW w:w="69" w:type="pct"/>
            <w:vMerge/>
            <w:tcBorders>
              <w:lef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tc>
      </w:tr>
      <w:tr w:rsidR="00715668" w:rsidRPr="00547D05" w:rsidTr="005A75E5">
        <w:trPr>
          <w:trHeight w:val="480"/>
        </w:trPr>
        <w:tc>
          <w:tcPr>
            <w:tcW w:w="242" w:type="pct"/>
            <w:vMerge/>
            <w:tcBorders>
              <w:bottom w:val="nil"/>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tc>
        <w:tc>
          <w:tcPr>
            <w:tcW w:w="1255" w:type="pct"/>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r>
              <w:rPr>
                <w:sz w:val="23"/>
                <w:szCs w:val="23"/>
              </w:rPr>
              <w:t>法人番号</w:t>
            </w:r>
            <w:bookmarkStart w:id="0" w:name="_GoBack"/>
            <w:bookmarkEnd w:id="0"/>
          </w:p>
        </w:tc>
        <w:tc>
          <w:tcPr>
            <w:tcW w:w="3434" w:type="pct"/>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715668" w:rsidRPr="00547D05" w:rsidRDefault="00715668" w:rsidP="00547D05">
            <w:pPr>
              <w:spacing w:line="360" w:lineRule="exact"/>
              <w:rPr>
                <w:rFonts w:hint="default"/>
                <w:sz w:val="23"/>
                <w:szCs w:val="23"/>
              </w:rPr>
            </w:pPr>
          </w:p>
        </w:tc>
        <w:tc>
          <w:tcPr>
            <w:tcW w:w="69" w:type="pct"/>
            <w:vMerge/>
            <w:tcBorders>
              <w:left w:val="single" w:sz="4" w:space="0" w:color="000000"/>
              <w:bottom w:val="nil"/>
            </w:tcBorders>
            <w:tcMar>
              <w:left w:w="49" w:type="dxa"/>
              <w:right w:w="49" w:type="dxa"/>
            </w:tcMar>
          </w:tcPr>
          <w:p w:rsidR="00715668" w:rsidRPr="00547D05" w:rsidRDefault="00715668" w:rsidP="00547D05">
            <w:pPr>
              <w:spacing w:line="360" w:lineRule="exact"/>
              <w:rPr>
                <w:rFonts w:hint="default"/>
                <w:sz w:val="23"/>
                <w:szCs w:val="23"/>
              </w:rPr>
            </w:pPr>
          </w:p>
        </w:tc>
      </w:tr>
      <w:tr w:rsidR="00F72815" w:rsidRPr="00BE56B6" w:rsidTr="00C36EE7">
        <w:tc>
          <w:tcPr>
            <w:tcW w:w="5000" w:type="pct"/>
            <w:gridSpan w:val="9"/>
            <w:tcBorders>
              <w:top w:val="nil"/>
              <w:bottom w:val="nil"/>
            </w:tcBorders>
            <w:tcMar>
              <w:left w:w="49" w:type="dxa"/>
              <w:right w:w="49" w:type="dxa"/>
            </w:tcMar>
          </w:tcPr>
          <w:p w:rsidR="00F72815" w:rsidRPr="00BE56B6" w:rsidRDefault="00F72815" w:rsidP="00C36EE7">
            <w:pPr>
              <w:spacing w:line="360" w:lineRule="exact"/>
              <w:rPr>
                <w:rFonts w:hint="default"/>
                <w:sz w:val="23"/>
                <w:szCs w:val="23"/>
              </w:rPr>
            </w:pPr>
            <w:r>
              <w:rPr>
                <w:sz w:val="23"/>
                <w:szCs w:val="23"/>
              </w:rPr>
              <w:t xml:space="preserve">　　　代理人</w:t>
            </w:r>
          </w:p>
        </w:tc>
      </w:tr>
      <w:tr w:rsidR="00F72815" w:rsidRPr="00BE56B6" w:rsidTr="004769D1">
        <w:tc>
          <w:tcPr>
            <w:tcW w:w="242" w:type="pct"/>
            <w:vMerge w:val="restart"/>
            <w:tcBorders>
              <w:top w:val="nil"/>
              <w:bottom w:val="nil"/>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tc>
        <w:tc>
          <w:tcPr>
            <w:tcW w:w="1255"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r w:rsidRPr="00BE56B6">
              <w:rPr>
                <w:sz w:val="23"/>
                <w:szCs w:val="23"/>
              </w:rPr>
              <w:t>住　所</w:t>
            </w: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tc>
        <w:tc>
          <w:tcPr>
            <w:tcW w:w="343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r w:rsidRPr="00BE56B6">
              <w:rPr>
                <w:sz w:val="23"/>
                <w:szCs w:val="23"/>
              </w:rPr>
              <w:t>都道府県－市区町村コード　〔　　　　　　　　　　　　〕</w:t>
            </w:r>
          </w:p>
        </w:tc>
        <w:tc>
          <w:tcPr>
            <w:tcW w:w="69" w:type="pct"/>
            <w:vMerge w:val="restart"/>
            <w:tcBorders>
              <w:top w:val="nil"/>
              <w:left w:val="single" w:sz="4" w:space="0" w:color="000000"/>
              <w:bottom w:val="nil"/>
            </w:tcBorders>
            <w:tcMar>
              <w:left w:w="49" w:type="dxa"/>
              <w:right w:w="49" w:type="dxa"/>
            </w:tcMar>
          </w:tcPr>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tc>
      </w:tr>
      <w:tr w:rsidR="00F72815" w:rsidRPr="00BE56B6" w:rsidTr="004769D1">
        <w:tc>
          <w:tcPr>
            <w:tcW w:w="242" w:type="pct"/>
            <w:vMerge/>
            <w:tcBorders>
              <w:top w:val="nil"/>
              <w:bottom w:val="nil"/>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p>
        </w:tc>
        <w:tc>
          <w:tcPr>
            <w:tcW w:w="1255" w:type="pct"/>
            <w:gridSpan w:val="3"/>
            <w:vMerge/>
            <w:tcBorders>
              <w:top w:val="nil"/>
              <w:left w:val="single" w:sz="4" w:space="0" w:color="000000"/>
              <w:bottom w:val="single" w:sz="4" w:space="0" w:color="000000"/>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p>
        </w:tc>
        <w:tc>
          <w:tcPr>
            <w:tcW w:w="343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r w:rsidRPr="00BE56B6">
              <w:rPr>
                <w:sz w:val="23"/>
                <w:szCs w:val="23"/>
              </w:rPr>
              <w:t>〒（　　－　　）</w:t>
            </w: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F72815" w:rsidRPr="00BE56B6" w:rsidRDefault="00F72815" w:rsidP="00C36EE7">
            <w:pPr>
              <w:spacing w:line="360" w:lineRule="exact"/>
              <w:rPr>
                <w:rFonts w:hint="default"/>
                <w:sz w:val="23"/>
                <w:szCs w:val="23"/>
              </w:rPr>
            </w:pPr>
          </w:p>
        </w:tc>
      </w:tr>
      <w:tr w:rsidR="00F72815" w:rsidRPr="00BE56B6" w:rsidTr="004769D1">
        <w:tc>
          <w:tcPr>
            <w:tcW w:w="242" w:type="pct"/>
            <w:vMerge/>
            <w:tcBorders>
              <w:top w:val="nil"/>
              <w:bottom w:val="nil"/>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p>
        </w:tc>
        <w:tc>
          <w:tcPr>
            <w:tcW w:w="1255"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r w:rsidRPr="00BE56B6">
              <w:rPr>
                <w:sz w:val="23"/>
                <w:szCs w:val="23"/>
              </w:rPr>
              <w:t>氏名又は名称及び代表者氏名</w:t>
            </w:r>
          </w:p>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rPr>
                <w:rFonts w:hint="default"/>
                <w:sz w:val="23"/>
                <w:szCs w:val="23"/>
              </w:rPr>
            </w:pPr>
          </w:p>
        </w:tc>
        <w:tc>
          <w:tcPr>
            <w:tcW w:w="3434"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r w:rsidRPr="00BE56B6">
              <w:rPr>
                <w:sz w:val="23"/>
                <w:szCs w:val="23"/>
              </w:rPr>
              <w:t>フリガナ</w:t>
            </w:r>
          </w:p>
        </w:tc>
        <w:tc>
          <w:tcPr>
            <w:tcW w:w="69" w:type="pct"/>
            <w:vMerge/>
            <w:tcBorders>
              <w:top w:val="nil"/>
              <w:left w:val="single" w:sz="4" w:space="0" w:color="000000"/>
              <w:bottom w:val="nil"/>
            </w:tcBorders>
            <w:tcMar>
              <w:left w:w="49" w:type="dxa"/>
              <w:right w:w="49" w:type="dxa"/>
            </w:tcMar>
          </w:tcPr>
          <w:p w:rsidR="00F72815" w:rsidRPr="00BE56B6" w:rsidRDefault="00F72815" w:rsidP="00C36EE7">
            <w:pPr>
              <w:spacing w:line="360" w:lineRule="exact"/>
              <w:rPr>
                <w:rFonts w:hint="default"/>
                <w:sz w:val="23"/>
                <w:szCs w:val="23"/>
              </w:rPr>
            </w:pPr>
          </w:p>
        </w:tc>
      </w:tr>
      <w:tr w:rsidR="00F72815" w:rsidRPr="00BE56B6" w:rsidTr="004769D1">
        <w:tc>
          <w:tcPr>
            <w:tcW w:w="242" w:type="pct"/>
            <w:vMerge/>
            <w:tcBorders>
              <w:top w:val="nil"/>
              <w:bottom w:val="nil"/>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p>
        </w:tc>
        <w:tc>
          <w:tcPr>
            <w:tcW w:w="1255" w:type="pct"/>
            <w:gridSpan w:val="3"/>
            <w:vMerge/>
            <w:tcBorders>
              <w:top w:val="nil"/>
              <w:left w:val="single" w:sz="4" w:space="0" w:color="000000"/>
              <w:bottom w:val="single" w:sz="4" w:space="0" w:color="000000"/>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p>
        </w:tc>
        <w:tc>
          <w:tcPr>
            <w:tcW w:w="3434"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F72815" w:rsidRPr="00BE56B6" w:rsidRDefault="00F72815" w:rsidP="00C36EE7">
            <w:pPr>
              <w:spacing w:line="360" w:lineRule="exact"/>
              <w:rPr>
                <w:rFonts w:hint="default"/>
                <w:sz w:val="23"/>
                <w:szCs w:val="23"/>
              </w:rPr>
            </w:pPr>
          </w:p>
          <w:p w:rsidR="00F72815" w:rsidRPr="00BE56B6" w:rsidRDefault="00F72815" w:rsidP="00C36EE7">
            <w:pPr>
              <w:spacing w:line="360" w:lineRule="exact"/>
              <w:ind w:rightChars="200" w:right="320"/>
              <w:jc w:val="right"/>
              <w:rPr>
                <w:rFonts w:hint="default"/>
                <w:sz w:val="23"/>
                <w:szCs w:val="23"/>
              </w:rPr>
            </w:pPr>
            <w:r w:rsidRPr="00BE56B6">
              <w:rPr>
                <w:sz w:val="23"/>
                <w:szCs w:val="23"/>
              </w:rPr>
              <w:t xml:space="preserve">　　</w:t>
            </w:r>
          </w:p>
          <w:p w:rsidR="00F72815" w:rsidRPr="00BE56B6" w:rsidRDefault="00F72815" w:rsidP="00C36EE7">
            <w:pPr>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F72815" w:rsidRPr="00BE56B6" w:rsidRDefault="00F72815" w:rsidP="00C36EE7">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２　電波法第27条の2</w:t>
            </w:r>
            <w:r w:rsidR="00092238">
              <w:rPr>
                <w:sz w:val="23"/>
                <w:szCs w:val="23"/>
              </w:rPr>
              <w:t>3</w:t>
            </w:r>
            <w:r w:rsidRPr="00547D05">
              <w:rPr>
                <w:sz w:val="23"/>
                <w:szCs w:val="23"/>
              </w:rPr>
              <w:t>第２項第１号への該当の有無</w:t>
            </w:r>
          </w:p>
          <w:p w:rsidR="00547D05" w:rsidRPr="00547D05" w:rsidRDefault="00547D05" w:rsidP="00547D05">
            <w:pPr>
              <w:spacing w:line="360" w:lineRule="exact"/>
              <w:ind w:leftChars="300" w:left="480" w:firstLineChars="100" w:firstLine="230"/>
              <w:rPr>
                <w:rFonts w:hint="default"/>
                <w:sz w:val="23"/>
                <w:szCs w:val="23"/>
              </w:rPr>
            </w:pPr>
            <w:r w:rsidRPr="00547D05">
              <w:rPr>
                <w:sz w:val="23"/>
                <w:szCs w:val="23"/>
              </w:rPr>
              <w:t>□有　　□無</w:t>
            </w:r>
          </w:p>
          <w:p w:rsidR="00F72815" w:rsidRDefault="00F72815" w:rsidP="00547D05">
            <w:pPr>
              <w:spacing w:line="360" w:lineRule="exact"/>
              <w:rPr>
                <w:rFonts w:hint="default"/>
                <w:sz w:val="23"/>
                <w:szCs w:val="23"/>
              </w:rPr>
            </w:pPr>
          </w:p>
          <w:p w:rsidR="00547D05" w:rsidRPr="00547D05" w:rsidRDefault="00547D05" w:rsidP="007F6E91">
            <w:pPr>
              <w:spacing w:line="360" w:lineRule="exact"/>
              <w:ind w:firstLineChars="100" w:firstLine="230"/>
              <w:rPr>
                <w:rFonts w:hint="default"/>
                <w:sz w:val="23"/>
                <w:szCs w:val="23"/>
              </w:rPr>
            </w:pPr>
            <w:r w:rsidRPr="00547D05">
              <w:rPr>
                <w:sz w:val="23"/>
                <w:szCs w:val="23"/>
              </w:rPr>
              <w:lastRenderedPageBreak/>
              <w:t>３　登録又は再登録に関する事項</w:t>
            </w:r>
          </w:p>
        </w:tc>
      </w:tr>
      <w:tr w:rsidR="00547D05" w:rsidRPr="00547D05" w:rsidTr="004769D1">
        <w:tc>
          <w:tcPr>
            <w:tcW w:w="242" w:type="pct"/>
            <w:vMerge w:val="restart"/>
            <w:tcBorders>
              <w:top w:val="nil"/>
              <w:bottom w:val="nil"/>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①　無線設備の規格</w:t>
            </w:r>
          </w:p>
        </w:tc>
        <w:tc>
          <w:tcPr>
            <w:tcW w:w="228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4B1FC4" w:rsidP="00547D05">
            <w:pPr>
              <w:tabs>
                <w:tab w:val="left" w:pos="7274"/>
              </w:tabs>
              <w:spacing w:line="360" w:lineRule="exact"/>
              <w:rPr>
                <w:rFonts w:hint="default"/>
                <w:sz w:val="23"/>
                <w:szCs w:val="23"/>
              </w:rPr>
            </w:pPr>
            <w:r>
              <w:rPr>
                <w:sz w:val="23"/>
                <w:szCs w:val="23"/>
              </w:rPr>
              <w:t>（記載不要）</w:t>
            </w:r>
          </w:p>
        </w:tc>
        <w:tc>
          <w:tcPr>
            <w:tcW w:w="69" w:type="pct"/>
            <w:vMerge w:val="restart"/>
            <w:tcBorders>
              <w:top w:val="nil"/>
              <w:left w:val="single" w:sz="4" w:space="0" w:color="000000"/>
              <w:bottom w:val="nil"/>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②　無線設備を設置しようとする区域又は移動範囲</w:t>
            </w:r>
          </w:p>
        </w:tc>
        <w:tc>
          <w:tcPr>
            <w:tcW w:w="228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4B1FC4" w:rsidP="00547D05">
            <w:pPr>
              <w:spacing w:line="360" w:lineRule="exact"/>
              <w:rPr>
                <w:rFonts w:hint="default"/>
                <w:sz w:val="23"/>
                <w:szCs w:val="23"/>
              </w:rPr>
            </w:pPr>
            <w:r>
              <w:rPr>
                <w:sz w:val="23"/>
                <w:szCs w:val="23"/>
              </w:rPr>
              <w:t>（記載不要）</w:t>
            </w:r>
          </w:p>
          <w:p w:rsidR="00547D05" w:rsidRPr="00547D05" w:rsidRDefault="00547D05" w:rsidP="00547D05">
            <w:pPr>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③　周波数及び空中線電力</w:t>
            </w:r>
          </w:p>
        </w:tc>
        <w:tc>
          <w:tcPr>
            <w:tcW w:w="228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4B1FC4" w:rsidP="00547D05">
            <w:pPr>
              <w:spacing w:line="360" w:lineRule="exact"/>
              <w:rPr>
                <w:rFonts w:hint="default"/>
                <w:sz w:val="23"/>
                <w:szCs w:val="23"/>
              </w:rPr>
            </w:pPr>
            <w:r>
              <w:rPr>
                <w:sz w:val="23"/>
                <w:szCs w:val="23"/>
              </w:rPr>
              <w:t>（記載不要）</w:t>
            </w: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④　登録の番号</w:t>
            </w:r>
          </w:p>
        </w:tc>
        <w:tc>
          <w:tcPr>
            <w:tcW w:w="228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0C76DB" w:rsidP="00547D05">
            <w:pPr>
              <w:spacing w:line="360" w:lineRule="exact"/>
              <w:rPr>
                <w:rFonts w:hint="default"/>
                <w:sz w:val="23"/>
                <w:szCs w:val="23"/>
              </w:rPr>
            </w:pPr>
            <w:r>
              <w:rPr>
                <w:sz w:val="23"/>
                <w:szCs w:val="23"/>
              </w:rPr>
              <w:t>近括Ｋ第　　　　　号</w:t>
            </w: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⑤　登録の年月日</w:t>
            </w:r>
          </w:p>
        </w:tc>
        <w:tc>
          <w:tcPr>
            <w:tcW w:w="228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⑥　希望する登録の有効期間</w:t>
            </w:r>
          </w:p>
        </w:tc>
        <w:tc>
          <w:tcPr>
            <w:tcW w:w="228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⑦　登録の有効期間中において同時に開設されていることとなる無線局の見込数</w:t>
            </w:r>
          </w:p>
        </w:tc>
        <w:tc>
          <w:tcPr>
            <w:tcW w:w="228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⑧　備考</w:t>
            </w:r>
          </w:p>
        </w:tc>
        <w:tc>
          <w:tcPr>
            <w:tcW w:w="228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４　電波利用料納入告知書送付先（法人の場合に限る。）</w:t>
            </w:r>
          </w:p>
          <w:p w:rsidR="00547D05" w:rsidRPr="00547D05" w:rsidRDefault="00547D05" w:rsidP="00547D05">
            <w:pPr>
              <w:spacing w:line="360" w:lineRule="exact"/>
              <w:ind w:leftChars="150" w:left="240" w:firstLineChars="100" w:firstLine="230"/>
              <w:rPr>
                <w:rFonts w:hint="default"/>
                <w:sz w:val="23"/>
                <w:szCs w:val="23"/>
              </w:rPr>
            </w:pPr>
            <w:r w:rsidRPr="00547D05">
              <w:rPr>
                <w:sz w:val="23"/>
                <w:szCs w:val="23"/>
              </w:rPr>
              <w:t>□１の欄と同一のため記載を省略します。</w:t>
            </w:r>
          </w:p>
        </w:tc>
      </w:tr>
      <w:tr w:rsidR="00547D05" w:rsidRPr="00547D05" w:rsidTr="004769D1">
        <w:tc>
          <w:tcPr>
            <w:tcW w:w="242"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612"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都道府県－市区町村コード　〔　　　　　　　　　　　　　〕</w:t>
            </w:r>
          </w:p>
        </w:tc>
        <w:tc>
          <w:tcPr>
            <w:tcW w:w="69" w:type="pct"/>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612"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部署名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612"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612"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５　申請の内容に関する連絡</w:t>
            </w:r>
          </w:p>
        </w:tc>
      </w:tr>
      <w:tr w:rsidR="00547D05" w:rsidRPr="00547D05" w:rsidTr="004769D1">
        <w:tc>
          <w:tcPr>
            <w:tcW w:w="242"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所属、氏名</w:t>
            </w: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3497"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69" w:type="pct"/>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497"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電話番号</w:t>
            </w:r>
          </w:p>
        </w:tc>
        <w:tc>
          <w:tcPr>
            <w:tcW w:w="349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769D1">
        <w:tc>
          <w:tcPr>
            <w:tcW w:w="242"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電子メールアドレス</w:t>
            </w:r>
          </w:p>
        </w:tc>
        <w:tc>
          <w:tcPr>
            <w:tcW w:w="349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69"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bl>
    <w:p w:rsidR="004653E1" w:rsidRDefault="004653E1">
      <w:pPr>
        <w:rPr>
          <w:rFonts w:hint="default"/>
        </w:rPr>
      </w:pPr>
    </w:p>
    <w:sectPr w:rsidR="004653E1" w:rsidSect="00547D05">
      <w:footerReference w:type="even" r:id="rId6"/>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AD5" w:rsidRDefault="002C7AD5">
      <w:pPr>
        <w:spacing w:before="407"/>
        <w:rPr>
          <w:rFonts w:hint="default"/>
        </w:rPr>
      </w:pPr>
      <w:r>
        <w:continuationSeparator/>
      </w:r>
    </w:p>
  </w:endnote>
  <w:endnote w:type="continuationSeparator" w:id="0">
    <w:p w:rsidR="002C7AD5" w:rsidRDefault="002C7AD5">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3E1" w:rsidRDefault="004653E1">
    <w:pPr>
      <w:framePr w:wrap="auto" w:vAnchor="page" w:hAnchor="margin" w:xAlign="right" w:y="11292"/>
      <w:spacing w:line="0" w:lineRule="atLeast"/>
      <w:jc w:val="right"/>
      <w:rPr>
        <w:rFonts w:hint="default"/>
      </w:rPr>
    </w:pPr>
    <w:r>
      <w:fldChar w:fldCharType="begin"/>
    </w:r>
    <w:r>
      <w:instrText xml:space="preserve">= 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4653E1" w:rsidRDefault="004653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AD5" w:rsidRDefault="002C7AD5">
      <w:pPr>
        <w:spacing w:before="407"/>
        <w:rPr>
          <w:rFonts w:hint="default"/>
        </w:rPr>
      </w:pPr>
      <w:r>
        <w:continuationSeparator/>
      </w:r>
    </w:p>
  </w:footnote>
  <w:footnote w:type="continuationSeparator" w:id="0">
    <w:p w:rsidR="002C7AD5" w:rsidRDefault="002C7AD5">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05"/>
    <w:rsid w:val="00052AEC"/>
    <w:rsid w:val="00092238"/>
    <w:rsid w:val="000C76DB"/>
    <w:rsid w:val="001C5C9C"/>
    <w:rsid w:val="001D66B4"/>
    <w:rsid w:val="001E2872"/>
    <w:rsid w:val="002C7AD5"/>
    <w:rsid w:val="002E7C02"/>
    <w:rsid w:val="003721AB"/>
    <w:rsid w:val="00407529"/>
    <w:rsid w:val="00423541"/>
    <w:rsid w:val="004653E1"/>
    <w:rsid w:val="004769D1"/>
    <w:rsid w:val="004B1FC4"/>
    <w:rsid w:val="004C7D74"/>
    <w:rsid w:val="00547D05"/>
    <w:rsid w:val="005E64C1"/>
    <w:rsid w:val="00715668"/>
    <w:rsid w:val="007F6E91"/>
    <w:rsid w:val="00832711"/>
    <w:rsid w:val="00A7285B"/>
    <w:rsid w:val="00A83CAD"/>
    <w:rsid w:val="00B05515"/>
    <w:rsid w:val="00B6158C"/>
    <w:rsid w:val="00D57474"/>
    <w:rsid w:val="00F540F2"/>
    <w:rsid w:val="00F72815"/>
    <w:rsid w:val="00F8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E470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a9">
    <w:name w:val="Balloon Text"/>
    <w:basedOn w:val="a"/>
    <w:link w:val="aa"/>
    <w:uiPriority w:val="99"/>
    <w:semiHidden/>
    <w:unhideWhenUsed/>
    <w:rsid w:val="00B615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158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2023-04-24T04:19:00Z</dcterms:created>
  <dcterms:modified xsi:type="dcterms:W3CDTF">2023-04-24T04:19:00Z</dcterms:modified>
</cp:coreProperties>
</file>