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別表第四十三</w:t>
      </w:r>
      <w:r w:rsidR="004A7CE6">
        <w:rPr>
          <w:rFonts w:ascii="ＭＳ 明朝" w:eastAsia="ＭＳ 明朝" w:hAnsi="ＭＳ 明朝" w:cs="Times New Roman" w:hint="eastAsia"/>
          <w:sz w:val="22"/>
        </w:rPr>
        <w:t>の一</w:t>
      </w:r>
      <w:r w:rsidRPr="00412168">
        <w:rPr>
          <w:rFonts w:ascii="ＭＳ 明朝" w:eastAsia="ＭＳ 明朝" w:hAnsi="ＭＳ 明朝" w:cs="Times New Roman" w:hint="eastAsia"/>
          <w:sz w:val="22"/>
        </w:rPr>
        <w:t>号（第146条第１項関係）</w:t>
      </w:r>
    </w:p>
    <w:p w:rsidR="002F5964" w:rsidRPr="004A7CE6" w:rsidRDefault="002F596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Default="006A14B3" w:rsidP="0053630E">
      <w:pPr>
        <w:jc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有線</w:t>
      </w:r>
      <w:r w:rsidR="00412168" w:rsidRPr="00412168">
        <w:rPr>
          <w:rFonts w:ascii="ＭＳ 明朝" w:eastAsia="ＭＳ 明朝" w:hAnsi="ＭＳ 明朝" w:cs="Times New Roman" w:hint="eastAsia"/>
          <w:sz w:val="22"/>
        </w:rPr>
        <w:t>一般放送</w:t>
      </w:r>
      <w:r w:rsidR="004A7CE6">
        <w:rPr>
          <w:rFonts w:ascii="ＭＳ 明朝" w:eastAsia="ＭＳ 明朝" w:hAnsi="ＭＳ 明朝" w:cs="Times New Roman" w:hint="eastAsia"/>
          <w:sz w:val="22"/>
        </w:rPr>
        <w:t>（小規模施設特定有線一般放送を除く。）</w:t>
      </w:r>
      <w:r w:rsidR="00412168" w:rsidRPr="00412168">
        <w:rPr>
          <w:rFonts w:ascii="ＭＳ 明朝" w:eastAsia="ＭＳ 明朝" w:hAnsi="ＭＳ 明朝" w:cs="Times New Roman" w:hint="eastAsia"/>
          <w:sz w:val="22"/>
        </w:rPr>
        <w:t>の業務の廃止届出書</w:t>
      </w:r>
    </w:p>
    <w:p w:rsidR="002F5964" w:rsidRPr="00412168" w:rsidRDefault="002F596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DD2742" w:rsidP="0053630E">
      <w:pPr>
        <w:ind w:rightChars="106" w:right="223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HGSｺﾞｼｯｸM" w:eastAsia="HGSｺﾞｼｯｸM" w:hAnsi="ＭＳ 明朝" w:cs="Times New Roman" w:hint="eastAsia"/>
          <w:color w:val="FF0000"/>
          <w:sz w:val="22"/>
        </w:rPr>
        <w:t xml:space="preserve">令和　　</w:t>
      </w:r>
      <w:r w:rsidR="00AC74A0">
        <w:rPr>
          <w:rFonts w:ascii="ＭＳ 明朝" w:eastAsia="ＭＳ 明朝" w:hAnsi="ＭＳ 明朝" w:cs="Times New Roman" w:hint="eastAsia"/>
          <w:sz w:val="22"/>
        </w:rPr>
        <w:t>年</w:t>
      </w:r>
      <w:r>
        <w:rPr>
          <w:rFonts w:ascii="HGSｺﾞｼｯｸM" w:eastAsia="HGSｺﾞｼｯｸM" w:hAnsi="ＭＳ 明朝" w:cs="Times New Roman" w:hint="eastAsia"/>
          <w:color w:val="FF0000"/>
          <w:sz w:val="22"/>
        </w:rPr>
        <w:t xml:space="preserve">　</w:t>
      </w:r>
      <w:r w:rsidR="00AC74A0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HGSｺﾞｼｯｸM" w:eastAsia="HGSｺﾞｼｯｸM" w:hAnsi="ＭＳ 明朝" w:cs="Times New Roman" w:hint="eastAsia"/>
          <w:color w:val="FF0000"/>
          <w:sz w:val="22"/>
        </w:rPr>
        <w:t xml:space="preserve">　　</w:t>
      </w:r>
      <w:r w:rsidR="00412168" w:rsidRPr="00412168">
        <w:rPr>
          <w:rFonts w:ascii="ＭＳ 明朝" w:eastAsia="ＭＳ 明朝" w:hAnsi="ＭＳ 明朝" w:cs="Times New Roman" w:hint="eastAsia"/>
          <w:sz w:val="22"/>
        </w:rPr>
        <w:t>日</w:t>
      </w:r>
    </w:p>
    <w:p w:rsidR="00412168" w:rsidRDefault="00412168" w:rsidP="0053630E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>総務大臣　殿</w:t>
      </w:r>
    </w:p>
    <w:p w:rsidR="00AC74A0" w:rsidRPr="00363273" w:rsidRDefault="00AC74A0" w:rsidP="00AC74A0">
      <w:pPr>
        <w:autoSpaceDE w:val="0"/>
        <w:autoSpaceDN w:val="0"/>
        <w:ind w:leftChars="1687" w:left="3543" w:right="238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D059AA">
        <w:rPr>
          <w:rFonts w:ascii="ＭＳ 明朝" w:eastAsia="ＭＳ 明朝" w:hAnsi="ＭＳ 明朝" w:cs="Times New Roman" w:hint="eastAsia"/>
          <w:spacing w:val="144"/>
          <w:kern w:val="0"/>
          <w:sz w:val="22"/>
          <w:fitText w:val="1758" w:id="-159622400"/>
          <w:lang w:eastAsia="zh-CN"/>
        </w:rPr>
        <w:t>郵便番</w:t>
      </w:r>
      <w:r w:rsidRPr="00D059AA">
        <w:rPr>
          <w:rFonts w:ascii="ＭＳ 明朝" w:eastAsia="ＭＳ 明朝" w:hAnsi="ＭＳ 明朝" w:cs="Times New Roman" w:hint="eastAsia"/>
          <w:spacing w:val="12"/>
          <w:kern w:val="0"/>
          <w:sz w:val="22"/>
          <w:fitText w:val="1758" w:id="-159622400"/>
          <w:lang w:eastAsia="zh-CN"/>
        </w:rPr>
        <w:t>号</w:t>
      </w:r>
      <w:r w:rsidRPr="0036327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363273">
        <w:rPr>
          <w:rFonts w:ascii="HGSｺﾞｼｯｸM" w:eastAsia="HGSｺﾞｼｯｸM" w:hAnsi="ＭＳ 明朝" w:hint="eastAsia"/>
          <w:color w:val="FF0000"/>
          <w:sz w:val="22"/>
        </w:rPr>
        <w:t>１００－８９２６</w:t>
      </w:r>
    </w:p>
    <w:p w:rsidR="00AC74A0" w:rsidRPr="00363273" w:rsidRDefault="00AC74A0" w:rsidP="00AC74A0">
      <w:pPr>
        <w:autoSpaceDE w:val="0"/>
        <w:autoSpaceDN w:val="0"/>
        <w:ind w:leftChars="1687" w:left="5373" w:right="238" w:hangingChars="119" w:hanging="1830"/>
        <w:jc w:val="left"/>
        <w:textAlignment w:val="bottom"/>
        <w:rPr>
          <w:rFonts w:ascii="ＭＳ 明朝" w:eastAsia="ＭＳ 明朝" w:hAnsi="ＭＳ 明朝" w:cs="Times New Roman"/>
          <w:sz w:val="22"/>
          <w:lang w:eastAsia="zh-CN"/>
        </w:rPr>
      </w:pPr>
      <w:r w:rsidRPr="00AC74A0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622399"/>
          <w:lang w:eastAsia="zh-CN"/>
        </w:rPr>
        <w:t>住</w:t>
      </w:r>
      <w:r w:rsidRPr="00AC74A0">
        <w:rPr>
          <w:rFonts w:ascii="ＭＳ 明朝" w:eastAsia="ＭＳ 明朝" w:hAnsi="ＭＳ 明朝" w:cs="Times New Roman" w:hint="eastAsia"/>
          <w:kern w:val="0"/>
          <w:sz w:val="22"/>
          <w:fitText w:val="1758" w:id="-159622399"/>
          <w:lang w:eastAsia="zh-CN"/>
        </w:rPr>
        <w:t>所</w:t>
      </w:r>
      <w:r w:rsidRPr="00363273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363273">
        <w:rPr>
          <w:rFonts w:ascii="HGSｺﾞｼｯｸM" w:eastAsia="HGSｺﾞｼｯｸM" w:hAnsi="ＭＳ 明朝" w:hint="eastAsia"/>
          <w:color w:val="FF0000"/>
          <w:sz w:val="22"/>
        </w:rPr>
        <w:t>東京都千代田区霞が関２－１－２</w:t>
      </w:r>
    </w:p>
    <w:p w:rsidR="00AC74A0" w:rsidRDefault="00AC74A0" w:rsidP="00AC74A0">
      <w:pPr>
        <w:autoSpaceDE w:val="0"/>
        <w:autoSpaceDN w:val="0"/>
        <w:ind w:leftChars="1687" w:left="3543" w:right="238"/>
        <w:jc w:val="left"/>
        <w:textAlignment w:val="bottom"/>
        <w:rPr>
          <w:rFonts w:ascii="ＭＳ 明朝" w:eastAsia="ＭＳ 明朝" w:hAnsi="ＭＳ 明朝" w:cs="Times New Roman"/>
          <w:kern w:val="0"/>
          <w:sz w:val="22"/>
        </w:rPr>
      </w:pPr>
      <w:r w:rsidRPr="001629AE">
        <w:rPr>
          <w:rFonts w:ascii="ＭＳ 明朝" w:eastAsia="ＭＳ 明朝" w:hAnsi="ＭＳ 明朝" w:cs="Times New Roman" w:hint="eastAsia"/>
          <w:spacing w:val="73"/>
          <w:kern w:val="0"/>
          <w:sz w:val="22"/>
          <w:fitText w:val="1758" w:id="-159622398"/>
        </w:rPr>
        <w:t>(ふりがな</w:t>
      </w:r>
      <w:r w:rsidRPr="001629AE">
        <w:rPr>
          <w:rFonts w:ascii="ＭＳ 明朝" w:eastAsia="ＭＳ 明朝" w:hAnsi="ＭＳ 明朝" w:cs="Times New Roman" w:hint="eastAsia"/>
          <w:spacing w:val="2"/>
          <w:kern w:val="0"/>
          <w:sz w:val="22"/>
          <w:fitText w:val="1758" w:id="-159622398"/>
        </w:rPr>
        <w:t>)</w:t>
      </w:r>
    </w:p>
    <w:p w:rsidR="00AC74A0" w:rsidRDefault="00AC74A0" w:rsidP="00AC74A0">
      <w:pPr>
        <w:kinsoku w:val="0"/>
        <w:autoSpaceDE w:val="0"/>
        <w:autoSpaceDN w:val="0"/>
        <w:spacing w:line="0" w:lineRule="atLeast"/>
        <w:ind w:leftChars="1687" w:left="5281" w:hangingChars="113" w:hanging="1738"/>
        <w:jc w:val="left"/>
        <w:rPr>
          <w:rFonts w:ascii="HGSｺﾞｼｯｸM" w:eastAsia="HGSｺﾞｼｯｸM" w:hAnsi="ＭＳ 明朝"/>
          <w:color w:val="FF0000"/>
          <w:sz w:val="22"/>
        </w:rPr>
      </w:pPr>
      <w:r w:rsidRPr="00AC74A0">
        <w:rPr>
          <w:rFonts w:ascii="ＭＳ 明朝" w:eastAsia="ＭＳ 明朝" w:hAnsi="ＭＳ 明朝" w:cs="Times New Roman" w:hint="eastAsia"/>
          <w:spacing w:val="659"/>
          <w:kern w:val="0"/>
          <w:sz w:val="22"/>
          <w:fitText w:val="1758" w:id="-159622397"/>
        </w:rPr>
        <w:t>氏</w:t>
      </w:r>
      <w:r w:rsidRPr="00AC74A0">
        <w:rPr>
          <w:rFonts w:ascii="ＭＳ 明朝" w:eastAsia="ＭＳ 明朝" w:hAnsi="ＭＳ 明朝" w:cs="Times New Roman" w:hint="eastAsia"/>
          <w:kern w:val="0"/>
          <w:sz w:val="22"/>
          <w:fitText w:val="1758" w:id="-159622397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いき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域</w:t>
            </w:r>
          </w:rubyBase>
        </w:ruby>
      </w: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ほう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放</w:t>
            </w:r>
          </w:rubyBase>
        </w:ruby>
      </w: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けーぶる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ケーブル</w:t>
            </w:r>
          </w:rubyBase>
        </w:ruby>
      </w: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かぶしき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株式</w:t>
            </w:r>
          </w:rubyBase>
        </w:ruby>
      </w: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がいしゃ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会社</w:t>
            </w:r>
          </w:rubyBase>
        </w:ruby>
      </w:r>
    </w:p>
    <w:p w:rsidR="00AC74A0" w:rsidRPr="00382958" w:rsidRDefault="00AC74A0" w:rsidP="00AC74A0">
      <w:pPr>
        <w:kinsoku w:val="0"/>
        <w:autoSpaceDE w:val="0"/>
        <w:autoSpaceDN w:val="0"/>
        <w:spacing w:line="0" w:lineRule="atLeast"/>
        <w:ind w:leftChars="1687" w:left="3543" w:firstLineChars="900" w:firstLine="1980"/>
        <w:jc w:val="left"/>
        <w:rPr>
          <w:rFonts w:ascii="HGSｺﾞｼｯｸM" w:eastAsia="HGSｺﾞｼｯｸM" w:hAnsi="ＭＳ 明朝"/>
          <w:color w:val="FF0000"/>
          <w:sz w:val="22"/>
        </w:rPr>
      </w:pP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だいひょう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代表</w:t>
            </w:r>
          </w:rubyBase>
        </w:ruby>
      </w: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とりしまりやく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取締役</w:t>
            </w:r>
          </w:rubyBase>
        </w:ruby>
      </w:r>
      <w:r>
        <w:rPr>
          <w:rFonts w:ascii="HGSｺﾞｼｯｸM" w:eastAsia="HGSｺﾞｼｯｸM" w:hAnsi="ＭＳ 明朝"/>
          <w:color w:val="FF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74A0" w:rsidRPr="00363273">
              <w:rPr>
                <w:rFonts w:ascii="HGSｺﾞｼｯｸM" w:eastAsia="HGSｺﾞｼｯｸM" w:hAnsi="ＭＳ 明朝"/>
                <w:color w:val="FF0000"/>
                <w:sz w:val="11"/>
              </w:rPr>
              <w:t>しゃちょう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  <w:sz w:val="22"/>
              </w:rPr>
              <w:t>社長</w:t>
            </w:r>
          </w:rubyBase>
        </w:ruby>
      </w:r>
      <w:r>
        <w:rPr>
          <w:rFonts w:ascii="HGSｺﾞｼｯｸM" w:eastAsia="HGSｺﾞｼｯｸM" w:hAnsi="ＭＳ 明朝" w:hint="eastAsia"/>
          <w:color w:val="FF0000"/>
          <w:sz w:val="22"/>
        </w:rPr>
        <w:t xml:space="preserve">　</w:t>
      </w:r>
      <w:r>
        <w:rPr>
          <w:rFonts w:ascii="HGSｺﾞｼｯｸM" w:eastAsia="HGSｺﾞｼｯｸM" w:hAnsi="ＭＳ 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A0" w:rsidRPr="006546BA">
              <w:rPr>
                <w:rFonts w:ascii="HGSｺﾞｼｯｸM" w:eastAsia="HGSｺﾞｼｯｸM" w:hAnsi="ＭＳ 明朝"/>
                <w:color w:val="FF0000"/>
                <w:sz w:val="10"/>
              </w:rPr>
              <w:t>かすみ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</w:rPr>
              <w:t>霞</w:t>
            </w:r>
          </w:rubyBase>
        </w:ruby>
      </w:r>
      <w:r>
        <w:rPr>
          <w:rFonts w:ascii="HGSｺﾞｼｯｸM" w:eastAsia="HGSｺﾞｼｯｸM" w:hAnsi="ＭＳ 明朝" w:hint="eastAsia"/>
          <w:color w:val="FF0000"/>
        </w:rPr>
        <w:t xml:space="preserve">　</w:t>
      </w:r>
      <w:r>
        <w:rPr>
          <w:rFonts w:ascii="HGSｺﾞｼｯｸM" w:eastAsia="HGSｺﾞｼｯｸM" w:hAnsi="ＭＳ 明朝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74A0" w:rsidRPr="006546BA">
              <w:rPr>
                <w:rFonts w:ascii="HGSｺﾞｼｯｸM" w:eastAsia="HGSｺﾞｼｯｸM" w:hAnsi="ＭＳ 明朝"/>
                <w:color w:val="FF0000"/>
                <w:sz w:val="10"/>
              </w:rPr>
              <w:t>いちろう</w:t>
            </w:r>
          </w:rt>
          <w:rubyBase>
            <w:r w:rsidR="00AC74A0">
              <w:rPr>
                <w:rFonts w:ascii="HGSｺﾞｼｯｸM" w:eastAsia="HGSｺﾞｼｯｸM" w:hAnsi="ＭＳ 明朝"/>
                <w:color w:val="FF0000"/>
              </w:rPr>
              <w:t>一郎</w:t>
            </w:r>
          </w:rubyBase>
        </w:ruby>
      </w:r>
    </w:p>
    <w:p w:rsidR="00AC74A0" w:rsidRPr="00363273" w:rsidRDefault="00AC74A0" w:rsidP="00AC74A0">
      <w:pPr>
        <w:ind w:leftChars="1687" w:left="3543" w:firstLine="1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D059AA">
        <w:rPr>
          <w:rFonts w:ascii="ＭＳ 明朝" w:eastAsia="ＭＳ 明朝" w:hAnsi="ＭＳ 明朝" w:cs="Times New Roman" w:hint="eastAsia"/>
          <w:spacing w:val="144"/>
          <w:kern w:val="0"/>
          <w:sz w:val="22"/>
          <w:fitText w:val="1758" w:id="-159622396"/>
        </w:rPr>
        <w:t>電話番</w:t>
      </w:r>
      <w:r w:rsidRPr="00D059AA">
        <w:rPr>
          <w:rFonts w:ascii="ＭＳ 明朝" w:eastAsia="ＭＳ 明朝" w:hAnsi="ＭＳ 明朝" w:cs="Times New Roman" w:hint="eastAsia"/>
          <w:spacing w:val="12"/>
          <w:kern w:val="0"/>
          <w:sz w:val="22"/>
          <w:fitText w:val="1758" w:id="-159622396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363273">
        <w:rPr>
          <w:rFonts w:ascii="HGSｺﾞｼｯｸM" w:eastAsia="HGSｺﾞｼｯｸM" w:hAnsi="ＭＳ 明朝" w:hint="eastAsia"/>
          <w:color w:val="FF0000"/>
          <w:sz w:val="22"/>
        </w:rPr>
        <w:t>０３－５２５３－６１１１</w:t>
      </w:r>
    </w:p>
    <w:p w:rsidR="002F5964" w:rsidRPr="00412168" w:rsidRDefault="002F5964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412168" w:rsidRP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  <w:r w:rsidRPr="00412168">
        <w:rPr>
          <w:rFonts w:ascii="ＭＳ 明朝" w:eastAsia="ＭＳ 明朝" w:hAnsi="ＭＳ 明朝" w:cs="Times New Roman" w:hint="eastAsia"/>
          <w:sz w:val="22"/>
        </w:rPr>
        <w:t xml:space="preserve">　一般放送</w:t>
      </w:r>
      <w:r w:rsidR="004653AB">
        <w:rPr>
          <w:rFonts w:ascii="ＭＳ 明朝" w:eastAsia="ＭＳ 明朝" w:hAnsi="ＭＳ 明朝" w:cs="Times New Roman" w:hint="eastAsia"/>
          <w:sz w:val="22"/>
        </w:rPr>
        <w:t>（小規模施設特定有線一般放送を除く。）</w:t>
      </w:r>
      <w:r w:rsidRPr="00412168">
        <w:rPr>
          <w:rFonts w:ascii="ＭＳ 明朝" w:eastAsia="ＭＳ 明朝" w:hAnsi="ＭＳ 明朝" w:cs="Times New Roman" w:hint="eastAsia"/>
          <w:sz w:val="22"/>
        </w:rPr>
        <w:t>の業務を次のとおり廃止したので、放送法第135条第１項の規定により届け出ます。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4569"/>
      </w:tblGrid>
      <w:tr w:rsidR="00412168" w:rsidRPr="00412168" w:rsidTr="004A7FAB">
        <w:tc>
          <w:tcPr>
            <w:tcW w:w="4363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理由</w:t>
            </w:r>
          </w:p>
        </w:tc>
        <w:tc>
          <w:tcPr>
            <w:tcW w:w="4569" w:type="dxa"/>
            <w:shd w:val="clear" w:color="auto" w:fill="auto"/>
          </w:tcPr>
          <w:p w:rsidR="00412168" w:rsidRPr="00412168" w:rsidRDefault="00AC74A0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E677E">
              <w:rPr>
                <w:rFonts w:ascii="HGSｺﾞｼｯｸM" w:eastAsia="HGSｺﾞｼｯｸM" w:hAnsiTheme="minorEastAsia" w:hint="eastAsia"/>
                <w:color w:val="FF0000"/>
                <w:sz w:val="22"/>
              </w:rPr>
              <w:t>通信事業を中心とした事業再編成を行うため</w:t>
            </w:r>
          </w:p>
        </w:tc>
      </w:tr>
      <w:tr w:rsidR="00412168" w:rsidRPr="00412168" w:rsidTr="004A7FAB">
        <w:tc>
          <w:tcPr>
            <w:tcW w:w="4363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一般放送の業務を廃止した法人が行</w:t>
            </w:r>
            <w:proofErr w:type="gramStart"/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つて</w:t>
            </w:r>
            <w:proofErr w:type="gramEnd"/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いた一般放送の業務に係る登録年月日及び登録番号（届出一般放送事業者に</w:t>
            </w:r>
            <w:proofErr w:type="gramStart"/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あつては</w:t>
            </w:r>
            <w:proofErr w:type="gramEnd"/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、一般放送の業務の開始届出年月日）</w:t>
            </w:r>
          </w:p>
        </w:tc>
        <w:tc>
          <w:tcPr>
            <w:tcW w:w="4569" w:type="dxa"/>
            <w:shd w:val="clear" w:color="auto" w:fill="auto"/>
          </w:tcPr>
          <w:p w:rsidR="00AC74A0" w:rsidRDefault="00AC74A0" w:rsidP="00AC74A0">
            <w:pPr>
              <w:rPr>
                <w:rFonts w:ascii="HGSｺﾞｼｯｸM" w:eastAsia="HGSｺﾞｼｯｸM" w:hAnsiTheme="minorEastAsia"/>
                <w:color w:val="FF0000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color w:val="FF0000"/>
                <w:sz w:val="22"/>
              </w:rPr>
              <w:t>登録年月日：平成23年８月31日</w:t>
            </w:r>
          </w:p>
          <w:p w:rsidR="00412168" w:rsidRPr="00412168" w:rsidRDefault="00AC74A0" w:rsidP="00AC74A0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color w:val="FF0000"/>
                <w:sz w:val="22"/>
              </w:rPr>
              <w:t>登録番号：第ＺＺ０９９９号</w:t>
            </w:r>
          </w:p>
        </w:tc>
      </w:tr>
      <w:tr w:rsidR="00412168" w:rsidRPr="00412168" w:rsidTr="004A7FAB">
        <w:tc>
          <w:tcPr>
            <w:tcW w:w="4363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業務区域</w:t>
            </w:r>
          </w:p>
        </w:tc>
        <w:tc>
          <w:tcPr>
            <w:tcW w:w="4569" w:type="dxa"/>
            <w:shd w:val="clear" w:color="auto" w:fill="auto"/>
          </w:tcPr>
          <w:p w:rsidR="00412168" w:rsidRPr="00412168" w:rsidRDefault="00AC74A0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E677E">
              <w:rPr>
                <w:rFonts w:ascii="HGSｺﾞｼｯｸM" w:eastAsia="HGSｺﾞｼｯｸM" w:hAnsiTheme="minorEastAsia" w:hint="eastAsia"/>
                <w:color w:val="FF0000"/>
                <w:sz w:val="22"/>
              </w:rPr>
              <w:t>東京都千代田区霞が関１丁目～３丁目、港区、中央区</w:t>
            </w:r>
          </w:p>
        </w:tc>
      </w:tr>
      <w:tr w:rsidR="00412168" w:rsidRPr="00412168" w:rsidTr="004A7FAB">
        <w:tc>
          <w:tcPr>
            <w:tcW w:w="4363" w:type="dxa"/>
            <w:shd w:val="clear" w:color="auto" w:fill="auto"/>
          </w:tcPr>
          <w:p w:rsidR="00412168" w:rsidRPr="00412168" w:rsidRDefault="0041216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12168">
              <w:rPr>
                <w:rFonts w:ascii="ＭＳ 明朝" w:eastAsia="ＭＳ 明朝" w:hAnsi="ＭＳ 明朝" w:cs="Times New Roman" w:hint="eastAsia"/>
                <w:sz w:val="22"/>
              </w:rPr>
              <w:t>廃止年月日</w:t>
            </w:r>
          </w:p>
        </w:tc>
        <w:tc>
          <w:tcPr>
            <w:tcW w:w="4569" w:type="dxa"/>
            <w:shd w:val="clear" w:color="auto" w:fill="auto"/>
          </w:tcPr>
          <w:p w:rsidR="00412168" w:rsidRPr="00412168" w:rsidRDefault="00D71278" w:rsidP="0053630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HGSｺﾞｼｯｸM" w:eastAsia="HGSｺﾞｼｯｸM" w:hAnsiTheme="minorEastAsia" w:hint="eastAsia"/>
                <w:color w:val="FF0000"/>
                <w:sz w:val="22"/>
              </w:rPr>
              <w:t>令和○年○月○</w:t>
            </w:r>
            <w:bookmarkStart w:id="0" w:name="_GoBack"/>
            <w:bookmarkEnd w:id="0"/>
            <w:r w:rsidR="00AC74A0">
              <w:rPr>
                <w:rFonts w:ascii="HGSｺﾞｼｯｸM" w:eastAsia="HGSｺﾞｼｯｸM" w:hAnsiTheme="minorEastAsia" w:hint="eastAsia"/>
                <w:color w:val="FF0000"/>
                <w:sz w:val="22"/>
              </w:rPr>
              <w:t>日</w:t>
            </w:r>
          </w:p>
        </w:tc>
      </w:tr>
    </w:tbl>
    <w:p w:rsidR="00412168" w:rsidRDefault="00412168" w:rsidP="0053630E">
      <w:pPr>
        <w:jc w:val="left"/>
        <w:rPr>
          <w:rFonts w:ascii="ＭＳ 明朝" w:eastAsia="ＭＳ 明朝" w:hAnsi="ＭＳ 明朝" w:cs="Times New Roman"/>
          <w:sz w:val="22"/>
        </w:rPr>
      </w:pPr>
    </w:p>
    <w:p w:rsidR="002F5964" w:rsidRDefault="002F5964" w:rsidP="0053630E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2F5964" w:rsidSect="000E6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361" w:bottom="964" w:left="1361" w:header="851" w:footer="567" w:gutter="0"/>
      <w:pgNumType w:fmt="numberInDash" w:start="1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6A" w:rsidRDefault="00700A6A" w:rsidP="0095140C">
      <w:r>
        <w:separator/>
      </w:r>
    </w:p>
  </w:endnote>
  <w:endnote w:type="continuationSeparator" w:id="0">
    <w:p w:rsidR="00700A6A" w:rsidRDefault="00700A6A" w:rsidP="009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AA" w:rsidRDefault="00D059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AA" w:rsidRDefault="00D059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AA" w:rsidRDefault="00D059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6A" w:rsidRDefault="00700A6A" w:rsidP="0095140C">
      <w:r>
        <w:separator/>
      </w:r>
    </w:p>
  </w:footnote>
  <w:footnote w:type="continuationSeparator" w:id="0">
    <w:p w:rsidR="00700A6A" w:rsidRDefault="00700A6A" w:rsidP="009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AA" w:rsidRDefault="00D059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90" w:rsidRDefault="002921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AA" w:rsidRDefault="00D059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D283F"/>
    <w:multiLevelType w:val="hybridMultilevel"/>
    <w:tmpl w:val="FE7A34A6"/>
    <w:lvl w:ilvl="0" w:tplc="4F7A92B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28"/>
    <w:rsid w:val="000110C2"/>
    <w:rsid w:val="00027578"/>
    <w:rsid w:val="00041671"/>
    <w:rsid w:val="00067F96"/>
    <w:rsid w:val="000A1A53"/>
    <w:rsid w:val="000B5C0D"/>
    <w:rsid w:val="000E6D5C"/>
    <w:rsid w:val="00103C47"/>
    <w:rsid w:val="0012727D"/>
    <w:rsid w:val="001578B3"/>
    <w:rsid w:val="001629AE"/>
    <w:rsid w:val="001B2768"/>
    <w:rsid w:val="001C0EB6"/>
    <w:rsid w:val="00246388"/>
    <w:rsid w:val="00273633"/>
    <w:rsid w:val="00292190"/>
    <w:rsid w:val="00292A7A"/>
    <w:rsid w:val="002D4C27"/>
    <w:rsid w:val="002E344F"/>
    <w:rsid w:val="002F5964"/>
    <w:rsid w:val="00303469"/>
    <w:rsid w:val="00303C92"/>
    <w:rsid w:val="00363273"/>
    <w:rsid w:val="00382958"/>
    <w:rsid w:val="0039503D"/>
    <w:rsid w:val="003A0980"/>
    <w:rsid w:val="003A2CC1"/>
    <w:rsid w:val="003E2595"/>
    <w:rsid w:val="003F44EE"/>
    <w:rsid w:val="003F479A"/>
    <w:rsid w:val="00412168"/>
    <w:rsid w:val="00452A99"/>
    <w:rsid w:val="00454EDE"/>
    <w:rsid w:val="004566C3"/>
    <w:rsid w:val="004653AB"/>
    <w:rsid w:val="004A2604"/>
    <w:rsid w:val="004A7CE6"/>
    <w:rsid w:val="004A7FAB"/>
    <w:rsid w:val="004C3190"/>
    <w:rsid w:val="004D7905"/>
    <w:rsid w:val="004E3A8F"/>
    <w:rsid w:val="005000A8"/>
    <w:rsid w:val="0053630E"/>
    <w:rsid w:val="00563265"/>
    <w:rsid w:val="0056408A"/>
    <w:rsid w:val="005A4EB7"/>
    <w:rsid w:val="005C237B"/>
    <w:rsid w:val="005E24B3"/>
    <w:rsid w:val="005E2669"/>
    <w:rsid w:val="005F6238"/>
    <w:rsid w:val="0062640F"/>
    <w:rsid w:val="00654328"/>
    <w:rsid w:val="00662F95"/>
    <w:rsid w:val="00665D9E"/>
    <w:rsid w:val="006853AB"/>
    <w:rsid w:val="006A14B3"/>
    <w:rsid w:val="006B7A2D"/>
    <w:rsid w:val="006C29BF"/>
    <w:rsid w:val="006D524F"/>
    <w:rsid w:val="006E11DA"/>
    <w:rsid w:val="006F4359"/>
    <w:rsid w:val="00700A6A"/>
    <w:rsid w:val="0072248B"/>
    <w:rsid w:val="00736416"/>
    <w:rsid w:val="00736792"/>
    <w:rsid w:val="00736E67"/>
    <w:rsid w:val="0074111B"/>
    <w:rsid w:val="00790AA5"/>
    <w:rsid w:val="007944F4"/>
    <w:rsid w:val="007D27BE"/>
    <w:rsid w:val="007E54E7"/>
    <w:rsid w:val="00873AC1"/>
    <w:rsid w:val="0089198A"/>
    <w:rsid w:val="00895FCE"/>
    <w:rsid w:val="008A05B9"/>
    <w:rsid w:val="008A48E4"/>
    <w:rsid w:val="008F6FA4"/>
    <w:rsid w:val="0095140C"/>
    <w:rsid w:val="0095311C"/>
    <w:rsid w:val="00986C6A"/>
    <w:rsid w:val="009B096B"/>
    <w:rsid w:val="009B7B6C"/>
    <w:rsid w:val="009C5B1E"/>
    <w:rsid w:val="009C7E04"/>
    <w:rsid w:val="009D7617"/>
    <w:rsid w:val="00A402E6"/>
    <w:rsid w:val="00A40CB5"/>
    <w:rsid w:val="00A822C0"/>
    <w:rsid w:val="00AA7D6F"/>
    <w:rsid w:val="00AC2F36"/>
    <w:rsid w:val="00AC74A0"/>
    <w:rsid w:val="00AE1594"/>
    <w:rsid w:val="00B363B4"/>
    <w:rsid w:val="00B7646B"/>
    <w:rsid w:val="00B77AD2"/>
    <w:rsid w:val="00B808CA"/>
    <w:rsid w:val="00C00262"/>
    <w:rsid w:val="00C52F0A"/>
    <w:rsid w:val="00C55A39"/>
    <w:rsid w:val="00C72C56"/>
    <w:rsid w:val="00C745AA"/>
    <w:rsid w:val="00D059AA"/>
    <w:rsid w:val="00D67826"/>
    <w:rsid w:val="00D71278"/>
    <w:rsid w:val="00DB65C9"/>
    <w:rsid w:val="00DC7382"/>
    <w:rsid w:val="00DD2742"/>
    <w:rsid w:val="00DE555D"/>
    <w:rsid w:val="00DE7BCB"/>
    <w:rsid w:val="00E177AD"/>
    <w:rsid w:val="00E3728D"/>
    <w:rsid w:val="00EA14CF"/>
    <w:rsid w:val="00EB0314"/>
    <w:rsid w:val="00EC2C44"/>
    <w:rsid w:val="00EF1364"/>
    <w:rsid w:val="00F41772"/>
    <w:rsid w:val="00F45280"/>
    <w:rsid w:val="00F83B1C"/>
    <w:rsid w:val="00F84528"/>
    <w:rsid w:val="00F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70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40C"/>
  </w:style>
  <w:style w:type="paragraph" w:styleId="a5">
    <w:name w:val="footer"/>
    <w:basedOn w:val="a"/>
    <w:link w:val="a6"/>
    <w:uiPriority w:val="99"/>
    <w:unhideWhenUsed/>
    <w:rsid w:val="00951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40C"/>
  </w:style>
  <w:style w:type="numbering" w:customStyle="1" w:styleId="1">
    <w:name w:val="リストなし1"/>
    <w:next w:val="a2"/>
    <w:uiPriority w:val="99"/>
    <w:semiHidden/>
    <w:unhideWhenUsed/>
    <w:rsid w:val="0095140C"/>
  </w:style>
  <w:style w:type="table" w:styleId="a7">
    <w:name w:val="Table Grid"/>
    <w:basedOn w:val="a1"/>
    <w:uiPriority w:val="59"/>
    <w:rsid w:val="009514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rsid w:val="0095140C"/>
    <w:pPr>
      <w:kinsoku w:val="0"/>
      <w:wordWrap w:val="0"/>
      <w:adjustRightInd w:val="0"/>
      <w:spacing w:line="309" w:lineRule="atLeast"/>
      <w:jc w:val="left"/>
      <w:textAlignment w:val="baseline"/>
    </w:pPr>
    <w:rPr>
      <w:rFonts w:ascii="Mincho" w:eastAsia="Mincho" w:hAnsi="Century" w:cs="Times New Roman"/>
      <w:spacing w:val="25"/>
      <w:kern w:val="0"/>
      <w:szCs w:val="20"/>
    </w:rPr>
  </w:style>
  <w:style w:type="character" w:customStyle="1" w:styleId="a9">
    <w:name w:val="文末脚注文字列 (文字)"/>
    <w:basedOn w:val="a0"/>
    <w:link w:val="a8"/>
    <w:rsid w:val="0095140C"/>
    <w:rPr>
      <w:rFonts w:ascii="Mincho" w:eastAsia="Mincho" w:hAnsi="Century" w:cs="Times New Roman"/>
      <w:spacing w:val="25"/>
      <w:kern w:val="0"/>
      <w:szCs w:val="20"/>
    </w:rPr>
  </w:style>
  <w:style w:type="paragraph" w:styleId="aa">
    <w:name w:val="Plain Text"/>
    <w:basedOn w:val="a"/>
    <w:link w:val="ab"/>
    <w:uiPriority w:val="99"/>
    <w:unhideWhenUsed/>
    <w:rsid w:val="0095140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5140C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Placeholder Text"/>
    <w:uiPriority w:val="99"/>
    <w:semiHidden/>
    <w:rsid w:val="0095140C"/>
    <w:rPr>
      <w:color w:val="808080"/>
    </w:rPr>
  </w:style>
  <w:style w:type="paragraph" w:styleId="ad">
    <w:name w:val="Note Heading"/>
    <w:basedOn w:val="a"/>
    <w:next w:val="a"/>
    <w:link w:val="ae"/>
    <w:uiPriority w:val="99"/>
    <w:unhideWhenUsed/>
    <w:rsid w:val="0095140C"/>
    <w:pPr>
      <w:jc w:val="center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5140C"/>
    <w:pPr>
      <w:jc w:val="right"/>
    </w:pPr>
    <w:rPr>
      <w:rFonts w:ascii="ＭＳ 明朝" w:eastAsia="ＭＳ 明朝" w:hAnsi="ＭＳ 明朝" w:cs="Times New Roman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95140C"/>
    <w:rPr>
      <w:rFonts w:ascii="ＭＳ 明朝" w:eastAsia="ＭＳ 明朝" w:hAnsi="ＭＳ 明朝" w:cs="Times New Roman"/>
      <w:sz w:val="28"/>
      <w:szCs w:val="28"/>
    </w:rPr>
  </w:style>
  <w:style w:type="paragraph" w:styleId="af1">
    <w:name w:val="List Paragraph"/>
    <w:basedOn w:val="a"/>
    <w:uiPriority w:val="34"/>
    <w:qFormat/>
    <w:rsid w:val="0095140C"/>
    <w:pPr>
      <w:ind w:leftChars="400" w:left="840"/>
    </w:pPr>
  </w:style>
  <w:style w:type="numbering" w:customStyle="1" w:styleId="2">
    <w:name w:val="リストなし2"/>
    <w:next w:val="a2"/>
    <w:uiPriority w:val="99"/>
    <w:semiHidden/>
    <w:unhideWhenUsed/>
    <w:rsid w:val="00412168"/>
  </w:style>
  <w:style w:type="paragraph" w:styleId="af2">
    <w:name w:val="Balloon Text"/>
    <w:basedOn w:val="a"/>
    <w:link w:val="af3"/>
    <w:uiPriority w:val="99"/>
    <w:semiHidden/>
    <w:unhideWhenUsed/>
    <w:rsid w:val="00A8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82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51DA-77AD-4536-B795-B1438C7A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2020-11-27T02:47:00Z</dcterms:created>
  <dcterms:modified xsi:type="dcterms:W3CDTF">2020-12-04T04:49:00Z</dcterms:modified>
</cp:coreProperties>
</file>