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4C" w:rsidRPr="00D535E6" w:rsidRDefault="00F01E86" w:rsidP="008C07FE">
      <w:pPr>
        <w:pStyle w:val="1"/>
        <w:rPr>
          <w:rFonts w:ascii="ＭＳ 明朝" w:eastAsia="ＭＳ 明朝" w:hAnsi="ＭＳ 明朝"/>
          <w:sz w:val="28"/>
        </w:rPr>
      </w:pPr>
      <w:r>
        <w:rPr>
          <w:rFonts w:ascii="ＭＳ 明朝" w:eastAsia="ＭＳ 明朝" w:hAnsi="ＭＳ 明朝" w:hint="eastAsia"/>
          <w:sz w:val="28"/>
        </w:rPr>
        <mc:AlternateContent>
          <mc:Choice Requires="wps">
            <w:drawing>
              <wp:anchor distT="0" distB="0" distL="114300" distR="114300" simplePos="0" relativeHeight="251659264" behindDoc="0" locked="0" layoutInCell="1" allowOverlap="1">
                <wp:simplePos x="0" y="0"/>
                <wp:positionH relativeFrom="column">
                  <wp:posOffset>4804429</wp:posOffset>
                </wp:positionH>
                <wp:positionV relativeFrom="paragraph">
                  <wp:posOffset>-454276</wp:posOffset>
                </wp:positionV>
                <wp:extent cx="869132" cy="334978"/>
                <wp:effectExtent l="0" t="0" r="26670" b="27305"/>
                <wp:wrapNone/>
                <wp:docPr id="1" name="テキスト ボックス 1"/>
                <wp:cNvGraphicFramePr/>
                <a:graphic xmlns:a="http://schemas.openxmlformats.org/drawingml/2006/main">
                  <a:graphicData uri="http://schemas.microsoft.com/office/word/2010/wordprocessingShape">
                    <wps:wsp>
                      <wps:cNvSpPr txBox="1"/>
                      <wps:spPr>
                        <a:xfrm>
                          <a:off x="0" y="0"/>
                          <a:ext cx="869132" cy="334978"/>
                        </a:xfrm>
                        <a:prstGeom prst="rect">
                          <a:avLst/>
                        </a:prstGeom>
                        <a:ln/>
                      </wps:spPr>
                      <wps:style>
                        <a:lnRef idx="2">
                          <a:schemeClr val="dk1"/>
                        </a:lnRef>
                        <a:fillRef idx="1">
                          <a:schemeClr val="lt1"/>
                        </a:fillRef>
                        <a:effectRef idx="0">
                          <a:schemeClr val="dk1"/>
                        </a:effectRef>
                        <a:fontRef idx="minor">
                          <a:schemeClr val="dk1"/>
                        </a:fontRef>
                      </wps:style>
                      <wps:txbx>
                        <w:txbxContent>
                          <w:p w:rsidR="00F01E86" w:rsidRPr="00F01E86" w:rsidRDefault="00F01E86" w:rsidP="00F01E86">
                            <w:pPr>
                              <w:jc w:val="center"/>
                              <w:rPr>
                                <w:rFonts w:ascii="ＭＳ 明朝" w:eastAsia="ＭＳ 明朝" w:hAnsi="ＭＳ 明朝"/>
                              </w:rPr>
                            </w:pPr>
                            <w:r w:rsidRPr="00F01E86">
                              <w:rPr>
                                <w:rFonts w:ascii="ＭＳ 明朝" w:eastAsia="ＭＳ 明朝" w:hAnsi="ＭＳ 明朝" w:hint="eastAsia"/>
                              </w:rPr>
                              <w:t>（</w:t>
                            </w:r>
                            <w:r w:rsidRPr="00F01E86">
                              <w:rPr>
                                <w:rFonts w:ascii="ＭＳ 明朝" w:eastAsia="ＭＳ 明朝" w:hAnsi="ＭＳ 明朝"/>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8.3pt;margin-top:-35.75pt;width:68.45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Z7igIAADMFAAAOAAAAZHJzL2Uyb0RvYy54bWysVM1uEzEQviPxDpbvdJM09CfqpgqtipCq&#10;tqJFPTteu1lhe4ztZDccG6niIXgFxJnn2Rdh7N1sq1JxQFy89sx88/vNHh3XWpGVcL4Ek9PhzoAS&#10;YTgUpbnL6aebszcHlPjATMEUGJHTtfD0ePr61VFlJ2IEC1CFcASdGD+pbE4XIdhJlnm+EJr5HbDC&#10;oFKC0yzg091lhWMVetcqGw0Ge1kFrrAOuPAepaetkk6TfykFD5dSehGIyinmFtLp0jmPZzY9YpM7&#10;x+yi5F0a7B+y0Kw0GLR3dcoCI0tX/uFKl9yBBxl2OOgMpCy5SDVgNcPBs2quF8yKVAs2x9u+Tf7/&#10;ueUXqytHygJnR4lhGkfUbB6a+x/N/a9m8400m+/NZtPc/8Q3GcZ2VdZPEHVtERfqd1BHaCf3KIxd&#10;qKXT8Yv1EdRj49d9s0UdCEfhwd7hcHdECUfV7u74cP8geskewdb58F6AJvGSU4ezTC1mq3MfWtOt&#10;SYylTJTF7Nos0i2slWiVH4XEMjHuKDlJBBMnypEVQ2oUn1MNGF0ZtIwQWSrVg4YvgVTYgjrbCBOJ&#10;dD1w8BLwMVpvnSKCCT1Qlwbc38Gytd9W3dYayw71vO4mModijYNy0DLfW35WYjvPmQ9XzCHVcTa4&#10;vuESD6mgyil0N0oW4L6+JI/2yEDUUlLh6uTUf1kyJyhRHwxy83A4HsddS4/x2/0RPtxTzfypxiz1&#10;CeAIkH+YXbpG+6C2V+lA3+KWz2JUVDHDMXZOw/Z6EtqFxr8EF7NZMsLtsiycm2vLo+vY3kiWm/qW&#10;OdsxKiAVL2C7ZGzyjFitbUQamC0DyDKxLja47WrXeNzMxNvuLxJX/+k7WT3+66a/AQAA//8DAFBL&#10;AwQUAAYACAAAACEAOJlXneAAAAALAQAADwAAAGRycy9kb3ducmV2LnhtbEyPTU+DQBCG7yb+h82Y&#10;eGsXJAVElkZtTEzTi9WDxy07BVJ2lrDbgv/e8WRv8/HknWfK9Wx7ccHRd44UxMsIBFLtTEeNgq/P&#10;t0UOwgdNRveOUMEPelhXtzelLoyb6AMv+9AIDiFfaAVtCEMhpa9btNov3YDEu6MbrQ7cjo00o544&#10;3PbyIYpSaXVHfKHVA762WJ/2Z6tgm+DpO2n8zk/Hl+TdRJtdv90odX83Pz+BCDiHfxj+9FkdKnY6&#10;uDMZL3oF2SpNGVWwyOIVCCbyx4SLA0/iPANZlfL6h+oXAAD//wMAUEsBAi0AFAAGAAgAAAAhALaD&#10;OJL+AAAA4QEAABMAAAAAAAAAAAAAAAAAAAAAAFtDb250ZW50X1R5cGVzXS54bWxQSwECLQAUAAYA&#10;CAAAACEAOP0h/9YAAACUAQAACwAAAAAAAAAAAAAAAAAvAQAAX3JlbHMvLnJlbHNQSwECLQAUAAYA&#10;CAAAACEA0ZoWe4oCAAAzBQAADgAAAAAAAAAAAAAAAAAuAgAAZHJzL2Uyb0RvYy54bWxQSwECLQAU&#10;AAYACAAAACEAOJlXneAAAAALAQAADwAAAAAAAAAAAAAAAADkBAAAZHJzL2Rvd25yZXYueG1sUEsF&#10;BgAAAAAEAAQA8wAAAPEFAAAAAA==&#10;" fillcolor="white [3201]" strokecolor="black [3200]" strokeweight="1pt">
                <v:textbox>
                  <w:txbxContent>
                    <w:p w:rsidR="00F01E86" w:rsidRPr="00F01E86" w:rsidRDefault="00F01E86" w:rsidP="00F01E86">
                      <w:pPr>
                        <w:jc w:val="center"/>
                        <w:rPr>
                          <w:rFonts w:ascii="ＭＳ 明朝" w:eastAsia="ＭＳ 明朝" w:hAnsi="ＭＳ 明朝"/>
                        </w:rPr>
                      </w:pPr>
                      <w:r w:rsidRPr="00F01E86">
                        <w:rPr>
                          <w:rFonts w:ascii="ＭＳ 明朝" w:eastAsia="ＭＳ 明朝" w:hAnsi="ＭＳ 明朝" w:hint="eastAsia"/>
                        </w:rPr>
                        <w:t>（</w:t>
                      </w:r>
                      <w:r w:rsidRPr="00F01E86">
                        <w:rPr>
                          <w:rFonts w:ascii="ＭＳ 明朝" w:eastAsia="ＭＳ 明朝" w:hAnsi="ＭＳ 明朝"/>
                        </w:rPr>
                        <w:t>別紙１）</w:t>
                      </w:r>
                    </w:p>
                  </w:txbxContent>
                </v:textbox>
              </v:shape>
            </w:pict>
          </mc:Fallback>
        </mc:AlternateContent>
      </w:r>
      <w:r w:rsidR="0065494C" w:rsidRPr="00D535E6">
        <w:rPr>
          <w:rFonts w:ascii="ＭＳ 明朝" w:eastAsia="ＭＳ 明朝" w:hAnsi="ＭＳ 明朝" w:hint="eastAsia"/>
          <w:sz w:val="28"/>
        </w:rPr>
        <w:t>電子署名等に係る地方公共団体情報</w:t>
      </w:r>
      <w:r w:rsidR="008C07FE" w:rsidRPr="00D535E6">
        <w:rPr>
          <w:rFonts w:ascii="ＭＳ 明朝" w:eastAsia="ＭＳ 明朝" w:hAnsi="ＭＳ 明朝" w:hint="eastAsia"/>
          <w:sz w:val="28"/>
        </w:rPr>
        <w:t>システム機構の認証業務に関する法律施行規則の一部を改正する省令（案）等の概要</w:t>
      </w:r>
    </w:p>
    <w:p w:rsidR="008C07FE" w:rsidRPr="00D535E6" w:rsidRDefault="008C07FE">
      <w:pPr>
        <w:rPr>
          <w:rFonts w:ascii="ＭＳ 明朝" w:eastAsia="ＭＳ 明朝" w:hAnsi="ＭＳ 明朝"/>
        </w:rPr>
      </w:pPr>
    </w:p>
    <w:p w:rsidR="008C07FE" w:rsidRPr="003A7826" w:rsidRDefault="008C07FE" w:rsidP="008C07FE">
      <w:pPr>
        <w:pStyle w:val="2"/>
        <w:keepNext w:val="0"/>
        <w:rPr>
          <w:rFonts w:ascii="ＭＳ 明朝" w:eastAsia="ＭＳ 明朝" w:hAnsi="ＭＳ 明朝" w:cstheme="minorBidi"/>
          <w:b/>
          <w:sz w:val="24"/>
          <w:szCs w:val="24"/>
          <w:u w:val="single"/>
        </w:rPr>
      </w:pPr>
      <w:r w:rsidRPr="003A7826">
        <w:rPr>
          <w:rFonts w:ascii="ＭＳ 明朝" w:eastAsia="ＭＳ 明朝" w:hAnsi="ＭＳ 明朝" w:cstheme="minorBidi" w:hint="eastAsia"/>
          <w:b/>
          <w:sz w:val="24"/>
          <w:szCs w:val="24"/>
          <w:u w:val="single"/>
        </w:rPr>
        <w:t>１．改正理由</w:t>
      </w:r>
    </w:p>
    <w:p w:rsidR="00351F50" w:rsidRDefault="00F62815" w:rsidP="000E03D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D04F23">
        <w:rPr>
          <w:rFonts w:ascii="ＭＳ 明朝" w:eastAsia="ＭＳ 明朝" w:hAnsi="ＭＳ 明朝" w:hint="eastAsia"/>
          <w:sz w:val="22"/>
          <w:szCs w:val="24"/>
        </w:rPr>
        <w:t xml:space="preserve">　</w:t>
      </w:r>
      <w:r w:rsidR="00D04F23" w:rsidRPr="00D04F23">
        <w:rPr>
          <w:rFonts w:ascii="ＭＳ 明朝" w:eastAsia="ＭＳ 明朝" w:hAnsi="ＭＳ 明朝" w:hint="eastAsia"/>
          <w:sz w:val="22"/>
          <w:szCs w:val="24"/>
        </w:rPr>
        <w:t>デジタル・ガバメント閣僚会議・マイナンバー制度及び国と地方のデジタル基盤抜本改善ワーキンググループ</w:t>
      </w:r>
      <w:r w:rsidR="00351F50">
        <w:rPr>
          <w:rFonts w:ascii="ＭＳ 明朝" w:eastAsia="ＭＳ 明朝" w:hAnsi="ＭＳ 明朝" w:hint="eastAsia"/>
          <w:sz w:val="22"/>
          <w:szCs w:val="24"/>
        </w:rPr>
        <w:t>において、</w:t>
      </w:r>
      <w:r w:rsidR="00DC2384">
        <w:rPr>
          <w:rFonts w:ascii="ＭＳ 明朝" w:eastAsia="ＭＳ 明朝" w:hAnsi="ＭＳ 明朝" w:hint="eastAsia"/>
          <w:sz w:val="22"/>
          <w:szCs w:val="24"/>
        </w:rPr>
        <w:t>「電子証明書を扱うシステムのクラウド利用の可能化」及び「顔認証技術を活用したコンビニエンスストアにおける署名用電子証明書の暗証番号の初期化・再設定」について</w:t>
      </w:r>
      <w:r w:rsidR="003E699D">
        <w:rPr>
          <w:rFonts w:ascii="ＭＳ 明朝" w:eastAsia="ＭＳ 明朝" w:hAnsi="ＭＳ 明朝" w:hint="eastAsia"/>
          <w:sz w:val="22"/>
          <w:szCs w:val="24"/>
        </w:rPr>
        <w:t>検討</w:t>
      </w:r>
      <w:r w:rsidR="00DC2384">
        <w:rPr>
          <w:rFonts w:ascii="ＭＳ 明朝" w:eastAsia="ＭＳ 明朝" w:hAnsi="ＭＳ 明朝" w:hint="eastAsia"/>
          <w:sz w:val="22"/>
          <w:szCs w:val="24"/>
        </w:rPr>
        <w:t>されてきた</w:t>
      </w:r>
      <w:r w:rsidR="00351F50">
        <w:rPr>
          <w:rFonts w:ascii="ＭＳ 明朝" w:eastAsia="ＭＳ 明朝" w:hAnsi="ＭＳ 明朝" w:hint="eastAsia"/>
          <w:sz w:val="22"/>
          <w:szCs w:val="24"/>
        </w:rPr>
        <w:t>ところ。</w:t>
      </w:r>
    </w:p>
    <w:p w:rsidR="008C07FE" w:rsidRPr="00957524" w:rsidRDefault="00351F50" w:rsidP="00D04F2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こ</w:t>
      </w:r>
      <w:r w:rsidR="00DC2384">
        <w:rPr>
          <w:rFonts w:ascii="ＭＳ 明朝" w:eastAsia="ＭＳ 明朝" w:hAnsi="ＭＳ 明朝" w:hint="eastAsia"/>
          <w:sz w:val="22"/>
          <w:szCs w:val="24"/>
        </w:rPr>
        <w:t>うしたこと</w:t>
      </w:r>
      <w:r>
        <w:rPr>
          <w:rFonts w:ascii="ＭＳ 明朝" w:eastAsia="ＭＳ 明朝" w:hAnsi="ＭＳ 明朝" w:hint="eastAsia"/>
          <w:sz w:val="22"/>
          <w:szCs w:val="24"/>
        </w:rPr>
        <w:t>を受けて</w:t>
      </w:r>
      <w:r w:rsidR="008C07FE" w:rsidRPr="00957524">
        <w:rPr>
          <w:rFonts w:ascii="ＭＳ 明朝" w:eastAsia="ＭＳ 明朝" w:hAnsi="ＭＳ 明朝" w:hint="eastAsia"/>
          <w:sz w:val="22"/>
          <w:szCs w:val="24"/>
        </w:rPr>
        <w:t>、以下の省令及び告示について所要の改正を行うもの。</w:t>
      </w:r>
    </w:p>
    <w:p w:rsidR="008C07FE" w:rsidRPr="00957524" w:rsidRDefault="008C07FE">
      <w:pPr>
        <w:rPr>
          <w:rFonts w:ascii="ＭＳ 明朝" w:eastAsia="ＭＳ 明朝" w:hAnsi="ＭＳ 明朝"/>
          <w:sz w:val="22"/>
          <w:szCs w:val="24"/>
        </w:rPr>
      </w:pPr>
    </w:p>
    <w:p w:rsidR="008C07FE" w:rsidRPr="00957524" w:rsidRDefault="008C07FE" w:rsidP="008C07FE">
      <w:pPr>
        <w:ind w:left="220" w:hangingChars="100" w:hanging="220"/>
        <w:rPr>
          <w:rFonts w:ascii="ＭＳ 明朝" w:eastAsia="ＭＳ 明朝" w:hAnsi="ＭＳ 明朝"/>
          <w:sz w:val="22"/>
          <w:szCs w:val="24"/>
        </w:rPr>
      </w:pPr>
      <w:r w:rsidRPr="00957524">
        <w:rPr>
          <w:rFonts w:ascii="ＭＳ 明朝" w:eastAsia="ＭＳ 明朝" w:hAnsi="ＭＳ 明朝" w:hint="eastAsia"/>
          <w:sz w:val="22"/>
          <w:szCs w:val="24"/>
        </w:rPr>
        <w:t>・　電子署名等に係る地方公共団体情報システム機構の認証業務に関する法律施行規則（平成15年法律第120号</w:t>
      </w:r>
      <w:r w:rsidR="00351F50">
        <w:rPr>
          <w:rFonts w:ascii="ＭＳ 明朝" w:eastAsia="ＭＳ 明朝" w:hAnsi="ＭＳ 明朝" w:hint="eastAsia"/>
          <w:sz w:val="22"/>
          <w:szCs w:val="24"/>
        </w:rPr>
        <w:t>。以下「規則」という。</w:t>
      </w:r>
      <w:r w:rsidRPr="00957524">
        <w:rPr>
          <w:rFonts w:ascii="ＭＳ 明朝" w:eastAsia="ＭＳ 明朝" w:hAnsi="ＭＳ 明朝" w:hint="eastAsia"/>
          <w:sz w:val="22"/>
          <w:szCs w:val="24"/>
        </w:rPr>
        <w:t>）</w:t>
      </w:r>
    </w:p>
    <w:p w:rsidR="008C07FE" w:rsidRPr="00957524" w:rsidRDefault="008C07FE" w:rsidP="008C07FE">
      <w:pPr>
        <w:ind w:left="220" w:hangingChars="100" w:hanging="220"/>
        <w:rPr>
          <w:rFonts w:ascii="ＭＳ 明朝" w:eastAsia="ＭＳ 明朝" w:hAnsi="ＭＳ 明朝"/>
          <w:sz w:val="22"/>
          <w:szCs w:val="24"/>
        </w:rPr>
      </w:pPr>
      <w:r w:rsidRPr="00957524">
        <w:rPr>
          <w:rFonts w:ascii="ＭＳ 明朝" w:eastAsia="ＭＳ 明朝" w:hAnsi="ＭＳ 明朝" w:hint="eastAsia"/>
          <w:sz w:val="22"/>
          <w:szCs w:val="24"/>
        </w:rPr>
        <w:t>・　認証業務及び</w:t>
      </w:r>
      <w:r w:rsidR="006440C4" w:rsidRPr="00957524">
        <w:rPr>
          <w:rFonts w:ascii="ＭＳ 明朝" w:eastAsia="ＭＳ 明朝" w:hAnsi="ＭＳ 明朝" w:hint="eastAsia"/>
          <w:sz w:val="22"/>
          <w:szCs w:val="24"/>
        </w:rPr>
        <w:t>これに附帯する業務の実施に関する技術的基準（平成15年総務省告示第706号</w:t>
      </w:r>
      <w:r w:rsidR="00351F50">
        <w:rPr>
          <w:rFonts w:ascii="ＭＳ 明朝" w:eastAsia="ＭＳ 明朝" w:hAnsi="ＭＳ 明朝" w:hint="eastAsia"/>
          <w:sz w:val="22"/>
          <w:szCs w:val="24"/>
        </w:rPr>
        <w:t>。以下「技術的基準」という。</w:t>
      </w:r>
      <w:r w:rsidR="006440C4" w:rsidRPr="00957524">
        <w:rPr>
          <w:rFonts w:ascii="ＭＳ 明朝" w:eastAsia="ＭＳ 明朝" w:hAnsi="ＭＳ 明朝" w:hint="eastAsia"/>
          <w:sz w:val="22"/>
          <w:szCs w:val="24"/>
        </w:rPr>
        <w:t>）</w:t>
      </w:r>
    </w:p>
    <w:p w:rsidR="006440C4" w:rsidRPr="001530A0" w:rsidRDefault="006440C4" w:rsidP="008C07FE">
      <w:pPr>
        <w:ind w:left="240" w:hangingChars="100" w:hanging="240"/>
        <w:rPr>
          <w:rFonts w:ascii="ＭＳ 明朝" w:eastAsia="ＭＳ 明朝" w:hAnsi="ＭＳ 明朝"/>
          <w:sz w:val="24"/>
          <w:szCs w:val="24"/>
        </w:rPr>
      </w:pPr>
    </w:p>
    <w:p w:rsidR="006440C4" w:rsidRPr="003A7826" w:rsidRDefault="00D84702" w:rsidP="006440C4">
      <w:pPr>
        <w:pStyle w:val="2"/>
        <w:keepNext w:val="0"/>
        <w:ind w:left="241" w:hangingChars="100" w:hanging="241"/>
        <w:rPr>
          <w:rFonts w:ascii="ＭＳ 明朝" w:eastAsia="ＭＳ 明朝" w:hAnsi="ＭＳ 明朝" w:cstheme="minorBidi"/>
          <w:b/>
          <w:sz w:val="24"/>
          <w:szCs w:val="24"/>
          <w:u w:val="single"/>
        </w:rPr>
      </w:pPr>
      <w:r w:rsidRPr="003A7826">
        <w:rPr>
          <w:rFonts w:ascii="ＭＳ 明朝" w:eastAsia="ＭＳ 明朝" w:hAnsi="ＭＳ 明朝" w:cstheme="minorBidi" w:hint="eastAsia"/>
          <w:b/>
          <w:sz w:val="24"/>
          <w:szCs w:val="24"/>
          <w:u w:val="single"/>
        </w:rPr>
        <w:t>２</w:t>
      </w:r>
      <w:r w:rsidR="009525D8" w:rsidRPr="003A7826">
        <w:rPr>
          <w:rFonts w:ascii="ＭＳ 明朝" w:eastAsia="ＭＳ 明朝" w:hAnsi="ＭＳ 明朝" w:cstheme="minorBidi" w:hint="eastAsia"/>
          <w:b/>
          <w:sz w:val="24"/>
          <w:szCs w:val="24"/>
          <w:u w:val="single"/>
        </w:rPr>
        <w:t>．</w:t>
      </w:r>
      <w:r w:rsidR="006440C4" w:rsidRPr="003A7826">
        <w:rPr>
          <w:rFonts w:ascii="ＭＳ 明朝" w:eastAsia="ＭＳ 明朝" w:hAnsi="ＭＳ 明朝" w:cstheme="minorBidi" w:hint="eastAsia"/>
          <w:b/>
          <w:sz w:val="24"/>
          <w:szCs w:val="24"/>
          <w:u w:val="single"/>
        </w:rPr>
        <w:t>電子署名等に係る地方公共団体情報システム機構の認証業務に関する法律施行規則の一部を改正する省令（案）の概要</w:t>
      </w:r>
    </w:p>
    <w:p w:rsidR="006440C4" w:rsidRPr="00957524" w:rsidRDefault="006440C4" w:rsidP="006440C4">
      <w:pPr>
        <w:ind w:left="220" w:hangingChars="100" w:hanging="220"/>
        <w:rPr>
          <w:rFonts w:ascii="ＭＳ 明朝" w:eastAsia="ＭＳ 明朝" w:hAnsi="ＭＳ 明朝"/>
          <w:sz w:val="22"/>
          <w:szCs w:val="24"/>
        </w:rPr>
      </w:pPr>
    </w:p>
    <w:p w:rsidR="003C2098" w:rsidRDefault="006440C4" w:rsidP="00351F50">
      <w:pPr>
        <w:ind w:leftChars="100" w:left="430" w:hangingChars="100" w:hanging="220"/>
        <w:rPr>
          <w:rFonts w:ascii="ＭＳ 明朝" w:eastAsia="ＭＳ 明朝" w:hAnsi="ＭＳ 明朝"/>
          <w:sz w:val="22"/>
          <w:szCs w:val="24"/>
        </w:rPr>
      </w:pPr>
      <w:r w:rsidRPr="00957524">
        <w:rPr>
          <w:rFonts w:ascii="ＭＳ 明朝" w:eastAsia="ＭＳ 明朝" w:hAnsi="ＭＳ 明朝" w:hint="eastAsia"/>
          <w:sz w:val="22"/>
          <w:szCs w:val="24"/>
        </w:rPr>
        <w:t xml:space="preserve">○　</w:t>
      </w:r>
      <w:r w:rsidR="00351F50">
        <w:rPr>
          <w:rFonts w:ascii="ＭＳ 明朝" w:eastAsia="ＭＳ 明朝" w:hAnsi="ＭＳ 明朝" w:hint="eastAsia"/>
          <w:sz w:val="22"/>
          <w:szCs w:val="24"/>
        </w:rPr>
        <w:t>暗証番号の初期化・再設定に係る事務を、規則第65条の認証業務関連事務に規定し、市町村長が当該事務を地方公共団体情報システム機構に委任することができることとする。</w:t>
      </w:r>
    </w:p>
    <w:p w:rsidR="000808D1" w:rsidRDefault="000808D1" w:rsidP="00351F50">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規則第29条において、</w:t>
      </w:r>
      <w:r w:rsidR="009A7AAC">
        <w:rPr>
          <w:rFonts w:ascii="ＭＳ 明朝" w:eastAsia="ＭＳ 明朝" w:hAnsi="ＭＳ 明朝" w:hint="eastAsia"/>
          <w:sz w:val="22"/>
          <w:szCs w:val="24"/>
        </w:rPr>
        <w:t>電子署名等に係る地方公共団体情報システム機構の認証業務に関する法律（平成14年法律第153号）</w:t>
      </w:r>
      <w:r>
        <w:rPr>
          <w:rFonts w:ascii="ＭＳ 明朝" w:eastAsia="ＭＳ 明朝" w:hAnsi="ＭＳ 明朝" w:hint="eastAsia"/>
          <w:sz w:val="22"/>
          <w:szCs w:val="24"/>
        </w:rPr>
        <w:t>第17条第１項第６号の</w:t>
      </w:r>
      <w:r w:rsidR="00AF3AF2">
        <w:rPr>
          <w:rFonts w:ascii="ＭＳ 明朝" w:eastAsia="ＭＳ 明朝" w:hAnsi="ＭＳ 明朝" w:hint="eastAsia"/>
          <w:sz w:val="22"/>
          <w:szCs w:val="24"/>
        </w:rPr>
        <w:t>総務大臣の</w:t>
      </w:r>
      <w:r>
        <w:rPr>
          <w:rFonts w:ascii="ＭＳ 明朝" w:eastAsia="ＭＳ 明朝" w:hAnsi="ＭＳ 明朝" w:hint="eastAsia"/>
          <w:sz w:val="22"/>
          <w:szCs w:val="24"/>
        </w:rPr>
        <w:t>認定を受けた者に署名等確認業務を委託することが可能とされているところ、</w:t>
      </w:r>
      <w:r w:rsidR="009A7AAC">
        <w:rPr>
          <w:rFonts w:ascii="ＭＳ 明朝" w:eastAsia="ＭＳ 明朝" w:hAnsi="ＭＳ 明朝" w:hint="eastAsia"/>
          <w:sz w:val="22"/>
          <w:szCs w:val="24"/>
        </w:rPr>
        <w:t>同</w:t>
      </w:r>
      <w:r>
        <w:rPr>
          <w:rFonts w:ascii="ＭＳ 明朝" w:eastAsia="ＭＳ 明朝" w:hAnsi="ＭＳ 明朝" w:hint="eastAsia"/>
          <w:sz w:val="22"/>
          <w:szCs w:val="24"/>
        </w:rPr>
        <w:t>法第17条第１項第４号及び同条第５号</w:t>
      </w:r>
      <w:r w:rsidR="00AF3AF2">
        <w:rPr>
          <w:rFonts w:ascii="ＭＳ 明朝" w:eastAsia="ＭＳ 明朝" w:hAnsi="ＭＳ 明朝" w:hint="eastAsia"/>
          <w:sz w:val="22"/>
          <w:szCs w:val="24"/>
        </w:rPr>
        <w:t>に掲げる</w:t>
      </w:r>
      <w:r>
        <w:rPr>
          <w:rFonts w:ascii="ＭＳ 明朝" w:eastAsia="ＭＳ 明朝" w:hAnsi="ＭＳ 明朝" w:hint="eastAsia"/>
          <w:sz w:val="22"/>
          <w:szCs w:val="24"/>
        </w:rPr>
        <w:t>者への委託も可能とする。</w:t>
      </w:r>
    </w:p>
    <w:p w:rsidR="00356006" w:rsidRPr="00957524" w:rsidRDefault="00356006" w:rsidP="00351F50">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規則第82条第１号において、署名用電子証明書</w:t>
      </w:r>
      <w:r w:rsidR="00F9140C">
        <w:rPr>
          <w:rFonts w:ascii="ＭＳ 明朝" w:eastAsia="ＭＳ 明朝" w:hAnsi="ＭＳ 明朝" w:hint="eastAsia"/>
          <w:sz w:val="22"/>
          <w:szCs w:val="24"/>
        </w:rPr>
        <w:t>又は</w:t>
      </w:r>
      <w:bookmarkStart w:id="0" w:name="_GoBack"/>
      <w:bookmarkEnd w:id="0"/>
      <w:r>
        <w:rPr>
          <w:rFonts w:ascii="ＭＳ 明朝" w:eastAsia="ＭＳ 明朝" w:hAnsi="ＭＳ 明朝" w:hint="eastAsia"/>
          <w:sz w:val="22"/>
          <w:szCs w:val="24"/>
        </w:rPr>
        <w:t>利用者証明用電子証明書の発行の申請において提出又は提示された本人確認書類の写しを保存することとされているところ、当該書類の写しの保存を不要とする。</w:t>
      </w:r>
    </w:p>
    <w:p w:rsidR="00664BF5" w:rsidRPr="00957524" w:rsidRDefault="00F246B6" w:rsidP="00351F50">
      <w:pPr>
        <w:ind w:firstLineChars="100" w:firstLine="220"/>
        <w:rPr>
          <w:rFonts w:ascii="ＭＳ 明朝" w:eastAsia="ＭＳ 明朝" w:hAnsi="ＭＳ 明朝"/>
          <w:sz w:val="22"/>
          <w:szCs w:val="24"/>
        </w:rPr>
      </w:pPr>
      <w:r w:rsidRPr="00957524">
        <w:rPr>
          <w:rFonts w:ascii="ＭＳ 明朝" w:eastAsia="ＭＳ 明朝" w:hAnsi="ＭＳ 明朝" w:hint="eastAsia"/>
          <w:sz w:val="22"/>
          <w:szCs w:val="24"/>
        </w:rPr>
        <w:t>※　その他所要の規定の整備を行う。</w:t>
      </w:r>
    </w:p>
    <w:p w:rsidR="00391434" w:rsidRPr="003A7826" w:rsidRDefault="00391434" w:rsidP="008C0EAA">
      <w:pPr>
        <w:ind w:left="720" w:hangingChars="300" w:hanging="720"/>
        <w:rPr>
          <w:rFonts w:ascii="ＭＳ 明朝" w:eastAsia="ＭＳ 明朝" w:hAnsi="ＭＳ 明朝"/>
          <w:sz w:val="24"/>
          <w:szCs w:val="24"/>
        </w:rPr>
      </w:pPr>
    </w:p>
    <w:p w:rsidR="0028073F" w:rsidRPr="003A7826" w:rsidRDefault="00D84702" w:rsidP="0028073F">
      <w:pPr>
        <w:pStyle w:val="2"/>
        <w:keepNext w:val="0"/>
        <w:ind w:left="241" w:hangingChars="100" w:hanging="241"/>
        <w:rPr>
          <w:rFonts w:ascii="ＭＳ 明朝" w:eastAsia="ＭＳ 明朝" w:hAnsi="ＭＳ 明朝" w:cstheme="minorBidi"/>
          <w:b/>
          <w:sz w:val="24"/>
          <w:szCs w:val="24"/>
          <w:u w:val="single"/>
        </w:rPr>
      </w:pPr>
      <w:r w:rsidRPr="003A7826">
        <w:rPr>
          <w:rFonts w:ascii="ＭＳ 明朝" w:eastAsia="ＭＳ 明朝" w:hAnsi="ＭＳ 明朝" w:cstheme="minorBidi" w:hint="eastAsia"/>
          <w:b/>
          <w:sz w:val="24"/>
          <w:szCs w:val="24"/>
          <w:u w:val="single"/>
        </w:rPr>
        <w:t>３</w:t>
      </w:r>
      <w:r w:rsidR="0028073F" w:rsidRPr="003A7826">
        <w:rPr>
          <w:rFonts w:ascii="ＭＳ 明朝" w:eastAsia="ＭＳ 明朝" w:hAnsi="ＭＳ 明朝" w:cstheme="minorBidi" w:hint="eastAsia"/>
          <w:b/>
          <w:sz w:val="24"/>
          <w:szCs w:val="24"/>
          <w:u w:val="single"/>
        </w:rPr>
        <w:t>．認証業務及びこれに附帯する業務の実施に関する技術的基準の一部を改正する告示（案）の概要</w:t>
      </w:r>
    </w:p>
    <w:p w:rsidR="00957524" w:rsidRDefault="00957524" w:rsidP="00B36D3E">
      <w:pPr>
        <w:ind w:left="220" w:hangingChars="100" w:hanging="220"/>
        <w:rPr>
          <w:rFonts w:ascii="ＭＳ 明朝" w:eastAsia="ＭＳ 明朝" w:hAnsi="ＭＳ 明朝"/>
          <w:sz w:val="22"/>
          <w:szCs w:val="24"/>
        </w:rPr>
      </w:pPr>
    </w:p>
    <w:p w:rsidR="00351F50" w:rsidRDefault="00B36D3E" w:rsidP="00B36D3E">
      <w:pPr>
        <w:ind w:left="220" w:hangingChars="100" w:hanging="220"/>
        <w:rPr>
          <w:rFonts w:ascii="ＭＳ 明朝" w:eastAsia="ＭＳ 明朝" w:hAnsi="ＭＳ 明朝"/>
          <w:sz w:val="22"/>
          <w:szCs w:val="24"/>
        </w:rPr>
      </w:pPr>
      <w:r w:rsidRPr="00957524">
        <w:rPr>
          <w:rFonts w:ascii="ＭＳ 明朝" w:eastAsia="ＭＳ 明朝" w:hAnsi="ＭＳ 明朝" w:hint="eastAsia"/>
          <w:sz w:val="22"/>
          <w:szCs w:val="24"/>
        </w:rPr>
        <w:t>（１）</w:t>
      </w:r>
      <w:r w:rsidR="00DC62DC">
        <w:rPr>
          <w:rFonts w:ascii="ＭＳ 明朝" w:eastAsia="ＭＳ 明朝" w:hAnsi="ＭＳ 明朝" w:hint="eastAsia"/>
          <w:sz w:val="22"/>
          <w:szCs w:val="24"/>
        </w:rPr>
        <w:t>電子</w:t>
      </w:r>
      <w:r w:rsidR="00351F50">
        <w:rPr>
          <w:rFonts w:ascii="ＭＳ 明朝" w:eastAsia="ＭＳ 明朝" w:hAnsi="ＭＳ 明朝" w:hint="eastAsia"/>
          <w:sz w:val="22"/>
          <w:szCs w:val="24"/>
        </w:rPr>
        <w:t>署名等確認設備に関する基準</w:t>
      </w:r>
    </w:p>
    <w:p w:rsidR="003C2098" w:rsidRPr="00957524" w:rsidRDefault="00DC62DC" w:rsidP="00017897">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001D6C9D">
        <w:rPr>
          <w:rFonts w:ascii="ＭＳ 明朝" w:eastAsia="ＭＳ 明朝" w:hAnsi="ＭＳ 明朝" w:hint="eastAsia"/>
          <w:sz w:val="22"/>
          <w:szCs w:val="24"/>
        </w:rPr>
        <w:t>電子署名等確認設備</w:t>
      </w:r>
      <w:r w:rsidR="00D01B36">
        <w:rPr>
          <w:rFonts w:ascii="ＭＳ 明朝" w:eastAsia="ＭＳ 明朝" w:hAnsi="ＭＳ 明朝" w:hint="eastAsia"/>
          <w:sz w:val="22"/>
          <w:szCs w:val="24"/>
        </w:rPr>
        <w:t>における火災</w:t>
      </w:r>
      <w:r w:rsidR="000E03DC">
        <w:rPr>
          <w:rFonts w:ascii="ＭＳ 明朝" w:eastAsia="ＭＳ 明朝" w:hAnsi="ＭＳ 明朝" w:hint="eastAsia"/>
          <w:sz w:val="22"/>
          <w:szCs w:val="24"/>
        </w:rPr>
        <w:t>の被害を容易に受けないための必要な措置について、自動火災報知器及び消火装置が設置されていることに限らず、その他の火災の被害を防止する措置を認める。</w:t>
      </w:r>
    </w:p>
    <w:p w:rsidR="009A7AAC" w:rsidRDefault="009A7AAC" w:rsidP="001839FA">
      <w:pPr>
        <w:rPr>
          <w:rFonts w:ascii="ＭＳ 明朝" w:eastAsia="ＭＳ 明朝" w:hAnsi="ＭＳ 明朝"/>
          <w:sz w:val="22"/>
          <w:szCs w:val="24"/>
        </w:rPr>
      </w:pPr>
    </w:p>
    <w:p w:rsidR="00957524" w:rsidRPr="004555CF" w:rsidRDefault="00213F48" w:rsidP="0028073F">
      <w:pPr>
        <w:ind w:left="220" w:hangingChars="100" w:hanging="220"/>
        <w:rPr>
          <w:rFonts w:ascii="ＭＳ 明朝" w:eastAsia="ＭＳ 明朝" w:hAnsi="ＭＳ 明朝"/>
          <w:sz w:val="22"/>
          <w:szCs w:val="24"/>
        </w:rPr>
      </w:pPr>
      <w:r w:rsidRPr="004555CF">
        <w:rPr>
          <w:rFonts w:ascii="ＭＳ 明朝" w:eastAsia="ＭＳ 明朝" w:hAnsi="ＭＳ 明朝" w:hint="eastAsia"/>
          <w:sz w:val="22"/>
          <w:szCs w:val="24"/>
        </w:rPr>
        <w:t>（２）特定利用者証明検証者証明符号電子計算機処理等設備に関する基準</w:t>
      </w:r>
    </w:p>
    <w:p w:rsidR="00213F48" w:rsidRPr="00957524" w:rsidRDefault="00213F48" w:rsidP="00213F48">
      <w:pPr>
        <w:ind w:left="440" w:hangingChars="200" w:hanging="440"/>
        <w:rPr>
          <w:rFonts w:ascii="ＭＳ 明朝" w:eastAsia="ＭＳ 明朝" w:hAnsi="ＭＳ 明朝"/>
          <w:sz w:val="22"/>
          <w:szCs w:val="24"/>
        </w:rPr>
      </w:pPr>
      <w:r w:rsidRPr="004555CF">
        <w:rPr>
          <w:rFonts w:ascii="ＭＳ 明朝" w:eastAsia="ＭＳ 明朝" w:hAnsi="ＭＳ 明朝" w:hint="eastAsia"/>
          <w:sz w:val="22"/>
          <w:szCs w:val="24"/>
        </w:rPr>
        <w:t xml:space="preserve">　○　特定利用者証明検証者証明符号電子計算機処理等設備</w:t>
      </w:r>
      <w:r w:rsidRPr="00AC0A36">
        <w:rPr>
          <w:rFonts w:ascii="ＭＳ 明朝" w:eastAsia="ＭＳ 明朝" w:hAnsi="ＭＳ 明朝" w:hint="eastAsia"/>
          <w:sz w:val="22"/>
          <w:szCs w:val="24"/>
        </w:rPr>
        <w:t>における火災の</w:t>
      </w:r>
      <w:r>
        <w:rPr>
          <w:rFonts w:ascii="ＭＳ 明朝" w:eastAsia="ＭＳ 明朝" w:hAnsi="ＭＳ 明朝" w:hint="eastAsia"/>
          <w:sz w:val="22"/>
          <w:szCs w:val="24"/>
        </w:rPr>
        <w:t>被害を容易に受けないための必要な措置について、自動火災報知器及び消火装置が設置されていることに限らず、その他の火災の被害を防止する措置を認める。</w:t>
      </w:r>
    </w:p>
    <w:p w:rsidR="00213F48" w:rsidRPr="00957524" w:rsidRDefault="00213F48" w:rsidP="00905B5A">
      <w:pPr>
        <w:ind w:firstLineChars="100" w:firstLine="220"/>
        <w:rPr>
          <w:rFonts w:ascii="ＭＳ 明朝" w:eastAsia="ＭＳ 明朝" w:hAnsi="ＭＳ 明朝"/>
          <w:sz w:val="22"/>
          <w:szCs w:val="24"/>
        </w:rPr>
      </w:pPr>
      <w:r>
        <w:rPr>
          <w:rFonts w:ascii="ＭＳ 明朝" w:eastAsia="ＭＳ 明朝" w:hAnsi="ＭＳ 明朝" w:hint="eastAsia"/>
          <w:sz w:val="22"/>
          <w:szCs w:val="24"/>
        </w:rPr>
        <w:t>※　その他所要の改正</w:t>
      </w:r>
      <w:r w:rsidRPr="00957524">
        <w:rPr>
          <w:rFonts w:ascii="ＭＳ 明朝" w:eastAsia="ＭＳ 明朝" w:hAnsi="ＭＳ 明朝" w:hint="eastAsia"/>
          <w:sz w:val="22"/>
          <w:szCs w:val="24"/>
        </w:rPr>
        <w:t>を行う。</w:t>
      </w:r>
    </w:p>
    <w:p w:rsidR="004555CF" w:rsidRDefault="004555CF" w:rsidP="004555CF">
      <w:pPr>
        <w:pStyle w:val="2"/>
        <w:keepNext w:val="0"/>
        <w:ind w:left="241" w:hangingChars="100" w:hanging="241"/>
        <w:rPr>
          <w:rFonts w:ascii="ＭＳ 明朝" w:eastAsia="ＭＳ 明朝" w:hAnsi="ＭＳ 明朝" w:cstheme="minorBidi"/>
          <w:b/>
          <w:sz w:val="24"/>
          <w:szCs w:val="24"/>
          <w:u w:val="single"/>
        </w:rPr>
      </w:pPr>
    </w:p>
    <w:p w:rsidR="0028073F" w:rsidRPr="004555CF" w:rsidRDefault="00D84702" w:rsidP="004555CF">
      <w:pPr>
        <w:pStyle w:val="2"/>
        <w:keepNext w:val="0"/>
        <w:ind w:left="241" w:hangingChars="100" w:hanging="241"/>
        <w:rPr>
          <w:rFonts w:ascii="ＭＳ 明朝" w:eastAsia="ＭＳ 明朝" w:hAnsi="ＭＳ 明朝" w:cstheme="minorBidi"/>
          <w:b/>
          <w:sz w:val="24"/>
          <w:szCs w:val="24"/>
          <w:u w:val="single"/>
        </w:rPr>
      </w:pPr>
      <w:r w:rsidRPr="004555CF">
        <w:rPr>
          <w:rFonts w:ascii="ＭＳ 明朝" w:eastAsia="ＭＳ 明朝" w:hAnsi="ＭＳ 明朝" w:cstheme="minorBidi" w:hint="eastAsia"/>
          <w:b/>
          <w:sz w:val="24"/>
          <w:szCs w:val="24"/>
          <w:u w:val="single"/>
        </w:rPr>
        <w:t>４</w:t>
      </w:r>
      <w:r w:rsidR="000D2F70" w:rsidRPr="004555CF">
        <w:rPr>
          <w:rFonts w:ascii="ＭＳ 明朝" w:eastAsia="ＭＳ 明朝" w:hAnsi="ＭＳ 明朝" w:cstheme="minorBidi" w:hint="eastAsia"/>
          <w:b/>
          <w:sz w:val="24"/>
          <w:szCs w:val="24"/>
          <w:u w:val="single"/>
        </w:rPr>
        <w:t>．根拠条文</w:t>
      </w:r>
    </w:p>
    <w:p w:rsidR="000D2F70" w:rsidRPr="00957524" w:rsidRDefault="000E03DC" w:rsidP="000D2F7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0D2F70" w:rsidRPr="00957524">
        <w:rPr>
          <w:rFonts w:ascii="ＭＳ 明朝" w:eastAsia="ＭＳ 明朝" w:hAnsi="ＭＳ 明朝" w:hint="eastAsia"/>
          <w:sz w:val="22"/>
          <w:szCs w:val="24"/>
        </w:rPr>
        <w:t>電子署名等に係る地方公共団体情報システム機構の認証業務に関する法律（平成14年法律第153号）</w:t>
      </w:r>
      <w:r w:rsidR="00111AFF" w:rsidRPr="00957524">
        <w:rPr>
          <w:rFonts w:ascii="ＭＳ 明朝" w:eastAsia="ＭＳ 明朝" w:hAnsi="ＭＳ 明朝" w:hint="eastAsia"/>
          <w:sz w:val="22"/>
          <w:szCs w:val="24"/>
        </w:rPr>
        <w:t>第</w:t>
      </w:r>
      <w:r w:rsidR="000D2F70" w:rsidRPr="00957524">
        <w:rPr>
          <w:rFonts w:ascii="ＭＳ 明朝" w:eastAsia="ＭＳ 明朝" w:hAnsi="ＭＳ 明朝" w:hint="eastAsia"/>
          <w:sz w:val="22"/>
          <w:szCs w:val="24"/>
        </w:rPr>
        <w:t>1</w:t>
      </w:r>
      <w:r>
        <w:rPr>
          <w:rFonts w:ascii="ＭＳ 明朝" w:eastAsia="ＭＳ 明朝" w:hAnsi="ＭＳ 明朝" w:hint="eastAsia"/>
          <w:sz w:val="22"/>
          <w:szCs w:val="24"/>
        </w:rPr>
        <w:t>7条第１</w:t>
      </w:r>
      <w:r w:rsidR="000D2F70" w:rsidRPr="00957524">
        <w:rPr>
          <w:rFonts w:ascii="ＭＳ 明朝" w:eastAsia="ＭＳ 明朝" w:hAnsi="ＭＳ 明朝" w:hint="eastAsia"/>
          <w:sz w:val="22"/>
          <w:szCs w:val="24"/>
        </w:rPr>
        <w:t>項</w:t>
      </w:r>
      <w:r>
        <w:rPr>
          <w:rFonts w:ascii="ＭＳ 明朝" w:eastAsia="ＭＳ 明朝" w:hAnsi="ＭＳ 明朝" w:hint="eastAsia"/>
          <w:sz w:val="22"/>
          <w:szCs w:val="24"/>
        </w:rPr>
        <w:t>、</w:t>
      </w:r>
      <w:r w:rsidR="000D2F70" w:rsidRPr="00957524">
        <w:rPr>
          <w:rFonts w:ascii="ＭＳ 明朝" w:eastAsia="ＭＳ 明朝" w:hAnsi="ＭＳ 明朝" w:hint="eastAsia"/>
          <w:sz w:val="22"/>
          <w:szCs w:val="24"/>
        </w:rPr>
        <w:t>第38条の２</w:t>
      </w:r>
      <w:r>
        <w:rPr>
          <w:rFonts w:ascii="ＭＳ 明朝" w:eastAsia="ＭＳ 明朝" w:hAnsi="ＭＳ 明朝" w:hint="eastAsia"/>
          <w:sz w:val="22"/>
          <w:szCs w:val="24"/>
        </w:rPr>
        <w:t>第３項</w:t>
      </w:r>
      <w:r w:rsidR="00111AFF" w:rsidRPr="00957524">
        <w:rPr>
          <w:rFonts w:ascii="ＭＳ 明朝" w:eastAsia="ＭＳ 明朝" w:hAnsi="ＭＳ 明朝" w:hint="eastAsia"/>
          <w:sz w:val="22"/>
          <w:szCs w:val="24"/>
        </w:rPr>
        <w:t>及び</w:t>
      </w:r>
      <w:r>
        <w:rPr>
          <w:rFonts w:ascii="ＭＳ 明朝" w:eastAsia="ＭＳ 明朝" w:hAnsi="ＭＳ 明朝" w:hint="eastAsia"/>
          <w:sz w:val="22"/>
          <w:szCs w:val="24"/>
        </w:rPr>
        <w:t>第72条</w:t>
      </w:r>
    </w:p>
    <w:p w:rsidR="000E03DC" w:rsidRDefault="000D2F70" w:rsidP="000E03DC">
      <w:pPr>
        <w:ind w:left="220" w:hangingChars="100" w:hanging="220"/>
        <w:rPr>
          <w:rFonts w:ascii="ＭＳ 明朝" w:eastAsia="ＭＳ 明朝" w:hAnsi="ＭＳ 明朝"/>
          <w:sz w:val="22"/>
          <w:szCs w:val="24"/>
        </w:rPr>
      </w:pPr>
      <w:r w:rsidRPr="00957524">
        <w:rPr>
          <w:rFonts w:ascii="ＭＳ 明朝" w:eastAsia="ＭＳ 明朝" w:hAnsi="ＭＳ 明朝" w:hint="eastAsia"/>
          <w:sz w:val="22"/>
          <w:szCs w:val="24"/>
        </w:rPr>
        <w:t xml:space="preserve">・　</w:t>
      </w:r>
      <w:r w:rsidR="00A740F3" w:rsidRPr="00957524">
        <w:rPr>
          <w:rFonts w:ascii="ＭＳ 明朝" w:eastAsia="ＭＳ 明朝" w:hAnsi="ＭＳ 明朝" w:hint="eastAsia"/>
          <w:sz w:val="22"/>
          <w:szCs w:val="24"/>
        </w:rPr>
        <w:t>電子署名等に係る地方公共団体情報システム機構の認証業務に関する法律施行令（平成15年政令第408号）第</w:t>
      </w:r>
      <w:r w:rsidR="00A740F3">
        <w:rPr>
          <w:rFonts w:ascii="ＭＳ 明朝" w:eastAsia="ＭＳ 明朝" w:hAnsi="ＭＳ 明朝" w:hint="eastAsia"/>
          <w:sz w:val="22"/>
          <w:szCs w:val="24"/>
        </w:rPr>
        <w:t>９条</w:t>
      </w:r>
      <w:r w:rsidR="0025020F">
        <w:rPr>
          <w:rFonts w:ascii="ＭＳ 明朝" w:eastAsia="ＭＳ 明朝" w:hAnsi="ＭＳ 明朝" w:hint="eastAsia"/>
          <w:sz w:val="22"/>
          <w:szCs w:val="24"/>
        </w:rPr>
        <w:t>、第35条</w:t>
      </w:r>
    </w:p>
    <w:p w:rsidR="00AA3933" w:rsidRPr="00957524" w:rsidRDefault="0094746C" w:rsidP="000E03DC">
      <w:pPr>
        <w:ind w:left="220" w:hangingChars="100" w:hanging="220"/>
        <w:rPr>
          <w:rFonts w:ascii="ＭＳ 明朝" w:eastAsia="ＭＳ 明朝" w:hAnsi="ＭＳ 明朝"/>
          <w:sz w:val="22"/>
          <w:szCs w:val="24"/>
        </w:rPr>
      </w:pPr>
      <w:r w:rsidRPr="00957524">
        <w:rPr>
          <w:rFonts w:ascii="ＭＳ 明朝" w:eastAsia="ＭＳ 明朝" w:hAnsi="ＭＳ 明朝"/>
          <w:sz w:val="22"/>
          <w:szCs w:val="24"/>
        </w:rPr>
        <w:tab/>
      </w:r>
      <w:r w:rsidRPr="00957524">
        <w:rPr>
          <w:rFonts w:ascii="ＭＳ 明朝" w:eastAsia="ＭＳ 明朝" w:hAnsi="ＭＳ 明朝"/>
          <w:sz w:val="22"/>
          <w:szCs w:val="24"/>
        </w:rPr>
        <w:tab/>
      </w:r>
    </w:p>
    <w:p w:rsidR="00111AFF" w:rsidRPr="004555CF" w:rsidRDefault="00D84702" w:rsidP="004555CF">
      <w:pPr>
        <w:pStyle w:val="2"/>
        <w:keepNext w:val="0"/>
        <w:ind w:left="241" w:hangingChars="100" w:hanging="241"/>
        <w:rPr>
          <w:rFonts w:ascii="ＭＳ 明朝" w:eastAsia="ＭＳ 明朝" w:hAnsi="ＭＳ 明朝" w:cstheme="minorBidi"/>
          <w:b/>
          <w:sz w:val="24"/>
          <w:szCs w:val="24"/>
          <w:u w:val="single"/>
        </w:rPr>
      </w:pPr>
      <w:r w:rsidRPr="004555CF">
        <w:rPr>
          <w:rFonts w:ascii="ＭＳ 明朝" w:eastAsia="ＭＳ 明朝" w:hAnsi="ＭＳ 明朝" w:cstheme="minorBidi" w:hint="eastAsia"/>
          <w:b/>
          <w:sz w:val="24"/>
          <w:szCs w:val="24"/>
          <w:u w:val="single"/>
        </w:rPr>
        <w:t>５</w:t>
      </w:r>
      <w:r w:rsidR="00111AFF" w:rsidRPr="004555CF">
        <w:rPr>
          <w:rFonts w:ascii="ＭＳ 明朝" w:eastAsia="ＭＳ 明朝" w:hAnsi="ＭＳ 明朝" w:cstheme="minorBidi" w:hint="eastAsia"/>
          <w:b/>
          <w:sz w:val="24"/>
          <w:szCs w:val="24"/>
          <w:u w:val="single"/>
        </w:rPr>
        <w:t>．スケジュール（予定）</w:t>
      </w:r>
    </w:p>
    <w:p w:rsidR="00111AFF" w:rsidRPr="00957524" w:rsidRDefault="000E03DC" w:rsidP="00111AF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公布：令和３年</w:t>
      </w:r>
      <w:r w:rsidR="0025020F">
        <w:rPr>
          <w:rFonts w:ascii="ＭＳ 明朝" w:eastAsia="ＭＳ 明朝" w:hAnsi="ＭＳ 明朝" w:hint="eastAsia"/>
          <w:sz w:val="22"/>
          <w:szCs w:val="24"/>
        </w:rPr>
        <w:t>２</w:t>
      </w:r>
      <w:r>
        <w:rPr>
          <w:rFonts w:ascii="ＭＳ 明朝" w:eastAsia="ＭＳ 明朝" w:hAnsi="ＭＳ 明朝" w:hint="eastAsia"/>
          <w:sz w:val="22"/>
          <w:szCs w:val="24"/>
        </w:rPr>
        <w:t>月</w:t>
      </w:r>
      <w:r w:rsidR="0025020F">
        <w:rPr>
          <w:rFonts w:ascii="ＭＳ 明朝" w:eastAsia="ＭＳ 明朝" w:hAnsi="ＭＳ 明朝" w:hint="eastAsia"/>
          <w:sz w:val="22"/>
          <w:szCs w:val="24"/>
        </w:rPr>
        <w:t>中</w:t>
      </w:r>
      <w:r>
        <w:rPr>
          <w:rFonts w:ascii="ＭＳ 明朝" w:eastAsia="ＭＳ 明朝" w:hAnsi="ＭＳ 明朝" w:hint="eastAsia"/>
          <w:sz w:val="22"/>
          <w:szCs w:val="24"/>
        </w:rPr>
        <w:t>旬</w:t>
      </w:r>
    </w:p>
    <w:p w:rsidR="00111AFF" w:rsidRDefault="00111AFF" w:rsidP="00111AFF">
      <w:pPr>
        <w:ind w:left="220" w:hangingChars="100" w:hanging="220"/>
        <w:rPr>
          <w:rFonts w:ascii="ＭＳ 明朝" w:eastAsia="ＭＳ 明朝" w:hAnsi="ＭＳ 明朝"/>
          <w:sz w:val="22"/>
          <w:szCs w:val="24"/>
        </w:rPr>
      </w:pPr>
      <w:r w:rsidRPr="00957524">
        <w:rPr>
          <w:rFonts w:ascii="ＭＳ 明朝" w:eastAsia="ＭＳ 明朝" w:hAnsi="ＭＳ 明朝" w:hint="eastAsia"/>
          <w:sz w:val="22"/>
          <w:szCs w:val="24"/>
        </w:rPr>
        <w:t>施行：</w:t>
      </w:r>
      <w:r w:rsidR="000E03DC">
        <w:rPr>
          <w:rFonts w:ascii="ＭＳ 明朝" w:eastAsia="ＭＳ 明朝" w:hAnsi="ＭＳ 明朝" w:hint="eastAsia"/>
          <w:sz w:val="22"/>
          <w:szCs w:val="24"/>
        </w:rPr>
        <w:t>公布の日</w:t>
      </w:r>
    </w:p>
    <w:p w:rsidR="000E03DC" w:rsidRPr="00957524" w:rsidRDefault="000E03DC" w:rsidP="00111AFF">
      <w:pPr>
        <w:ind w:left="220" w:hangingChars="100" w:hanging="220"/>
        <w:rPr>
          <w:rFonts w:ascii="ＭＳ 明朝" w:eastAsia="ＭＳ 明朝" w:hAnsi="ＭＳ 明朝"/>
          <w:sz w:val="22"/>
          <w:szCs w:val="24"/>
        </w:rPr>
      </w:pPr>
    </w:p>
    <w:sectPr w:rsidR="000E03DC" w:rsidRPr="00957524" w:rsidSect="002416D7">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92" w:rsidRDefault="00346A92" w:rsidP="00980F54">
      <w:r>
        <w:separator/>
      </w:r>
    </w:p>
  </w:endnote>
  <w:endnote w:type="continuationSeparator" w:id="0">
    <w:p w:rsidR="00346A92" w:rsidRDefault="00346A92" w:rsidP="0098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92" w:rsidRDefault="00346A92" w:rsidP="00980F54">
      <w:r>
        <w:separator/>
      </w:r>
    </w:p>
  </w:footnote>
  <w:footnote w:type="continuationSeparator" w:id="0">
    <w:p w:rsidR="00346A92" w:rsidRDefault="00346A92" w:rsidP="0098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1C"/>
    <w:rsid w:val="00017897"/>
    <w:rsid w:val="00023943"/>
    <w:rsid w:val="000271C5"/>
    <w:rsid w:val="0003597E"/>
    <w:rsid w:val="000417D3"/>
    <w:rsid w:val="000808D1"/>
    <w:rsid w:val="0008343D"/>
    <w:rsid w:val="000C29F5"/>
    <w:rsid w:val="000D2F70"/>
    <w:rsid w:val="000E03DC"/>
    <w:rsid w:val="00111AFF"/>
    <w:rsid w:val="001411EC"/>
    <w:rsid w:val="001530A0"/>
    <w:rsid w:val="001839FA"/>
    <w:rsid w:val="00191690"/>
    <w:rsid w:val="001D6C9D"/>
    <w:rsid w:val="00213F48"/>
    <w:rsid w:val="002416D7"/>
    <w:rsid w:val="0025020F"/>
    <w:rsid w:val="00264E2E"/>
    <w:rsid w:val="0027780B"/>
    <w:rsid w:val="0028073F"/>
    <w:rsid w:val="00285F45"/>
    <w:rsid w:val="002B7183"/>
    <w:rsid w:val="002C1A9A"/>
    <w:rsid w:val="00300FEB"/>
    <w:rsid w:val="0032038E"/>
    <w:rsid w:val="00346A92"/>
    <w:rsid w:val="00351F50"/>
    <w:rsid w:val="00356006"/>
    <w:rsid w:val="00391434"/>
    <w:rsid w:val="0039504A"/>
    <w:rsid w:val="003A03EC"/>
    <w:rsid w:val="003A7826"/>
    <w:rsid w:val="003B7BED"/>
    <w:rsid w:val="003C2098"/>
    <w:rsid w:val="003E699D"/>
    <w:rsid w:val="00425043"/>
    <w:rsid w:val="00446FDB"/>
    <w:rsid w:val="004555CF"/>
    <w:rsid w:val="00460330"/>
    <w:rsid w:val="00491DD9"/>
    <w:rsid w:val="00493ACF"/>
    <w:rsid w:val="004B3FF9"/>
    <w:rsid w:val="004F34A8"/>
    <w:rsid w:val="00505798"/>
    <w:rsid w:val="00521BFE"/>
    <w:rsid w:val="00530488"/>
    <w:rsid w:val="00533305"/>
    <w:rsid w:val="005411B5"/>
    <w:rsid w:val="005577B3"/>
    <w:rsid w:val="00561F41"/>
    <w:rsid w:val="005C0434"/>
    <w:rsid w:val="005F6A3F"/>
    <w:rsid w:val="00605EF5"/>
    <w:rsid w:val="00616C5A"/>
    <w:rsid w:val="006362E9"/>
    <w:rsid w:val="006440C4"/>
    <w:rsid w:val="0065494C"/>
    <w:rsid w:val="00664BF5"/>
    <w:rsid w:val="00695483"/>
    <w:rsid w:val="006A1A6B"/>
    <w:rsid w:val="006C27B8"/>
    <w:rsid w:val="006E149F"/>
    <w:rsid w:val="006E1C1C"/>
    <w:rsid w:val="006E4B3B"/>
    <w:rsid w:val="006F3475"/>
    <w:rsid w:val="00766B8A"/>
    <w:rsid w:val="007A0E42"/>
    <w:rsid w:val="007F1E26"/>
    <w:rsid w:val="00844018"/>
    <w:rsid w:val="0087200B"/>
    <w:rsid w:val="008804DC"/>
    <w:rsid w:val="008A0307"/>
    <w:rsid w:val="008C07FE"/>
    <w:rsid w:val="008C0EAA"/>
    <w:rsid w:val="00905B5A"/>
    <w:rsid w:val="00934367"/>
    <w:rsid w:val="00942476"/>
    <w:rsid w:val="0094746C"/>
    <w:rsid w:val="009525D8"/>
    <w:rsid w:val="00957524"/>
    <w:rsid w:val="00980F54"/>
    <w:rsid w:val="009A7AAC"/>
    <w:rsid w:val="009E0C6C"/>
    <w:rsid w:val="009F0CEA"/>
    <w:rsid w:val="009F1D5B"/>
    <w:rsid w:val="009F2C5E"/>
    <w:rsid w:val="00A7000C"/>
    <w:rsid w:val="00A705A2"/>
    <w:rsid w:val="00A72121"/>
    <w:rsid w:val="00A740F3"/>
    <w:rsid w:val="00AA3933"/>
    <w:rsid w:val="00AB4702"/>
    <w:rsid w:val="00AC0A36"/>
    <w:rsid w:val="00AF278F"/>
    <w:rsid w:val="00AF3AF2"/>
    <w:rsid w:val="00B36D3E"/>
    <w:rsid w:val="00B50A63"/>
    <w:rsid w:val="00B56B4F"/>
    <w:rsid w:val="00B6330C"/>
    <w:rsid w:val="00BB11A9"/>
    <w:rsid w:val="00BC03AC"/>
    <w:rsid w:val="00C152A0"/>
    <w:rsid w:val="00C6240B"/>
    <w:rsid w:val="00C703A6"/>
    <w:rsid w:val="00C85019"/>
    <w:rsid w:val="00CA0387"/>
    <w:rsid w:val="00CE4433"/>
    <w:rsid w:val="00CF0A6B"/>
    <w:rsid w:val="00D01B36"/>
    <w:rsid w:val="00D04F23"/>
    <w:rsid w:val="00D535E6"/>
    <w:rsid w:val="00D84702"/>
    <w:rsid w:val="00DC2384"/>
    <w:rsid w:val="00DC33D7"/>
    <w:rsid w:val="00DC62DC"/>
    <w:rsid w:val="00DC7105"/>
    <w:rsid w:val="00E00C95"/>
    <w:rsid w:val="00E37418"/>
    <w:rsid w:val="00E43A17"/>
    <w:rsid w:val="00E47382"/>
    <w:rsid w:val="00E66885"/>
    <w:rsid w:val="00EF294E"/>
    <w:rsid w:val="00F01E86"/>
    <w:rsid w:val="00F246B6"/>
    <w:rsid w:val="00F405CE"/>
    <w:rsid w:val="00F52FDA"/>
    <w:rsid w:val="00F62815"/>
    <w:rsid w:val="00F9140C"/>
    <w:rsid w:val="00F9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1D217DD6-ED5C-4E2B-A1A9-B00A955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C07FE"/>
    <w:pPr>
      <w:spacing w:line="380" w:lineRule="exact"/>
      <w:jc w:val="left"/>
      <w:outlineLvl w:val="0"/>
    </w:pPr>
    <w:rPr>
      <w:rFonts w:ascii="游ゴシック Medium" w:eastAsia="游ゴシック Medium" w:hAnsi="游ゴシック Medium" w:cs="ＭＳ Ｐゴシック"/>
      <w:b/>
      <w:noProof/>
      <w:kern w:val="0"/>
      <w:sz w:val="24"/>
      <w:szCs w:val="24"/>
    </w:rPr>
  </w:style>
  <w:style w:type="paragraph" w:styleId="2">
    <w:name w:val="heading 2"/>
    <w:basedOn w:val="a"/>
    <w:next w:val="a"/>
    <w:link w:val="20"/>
    <w:uiPriority w:val="9"/>
    <w:unhideWhenUsed/>
    <w:qFormat/>
    <w:rsid w:val="008C07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0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019"/>
    <w:rPr>
      <w:rFonts w:asciiTheme="majorHAnsi" w:eastAsiaTheme="majorEastAsia" w:hAnsiTheme="majorHAnsi" w:cstheme="majorBidi"/>
      <w:sz w:val="18"/>
      <w:szCs w:val="18"/>
    </w:rPr>
  </w:style>
  <w:style w:type="paragraph" w:styleId="a5">
    <w:name w:val="header"/>
    <w:basedOn w:val="a"/>
    <w:link w:val="a6"/>
    <w:uiPriority w:val="99"/>
    <w:unhideWhenUsed/>
    <w:rsid w:val="00980F54"/>
    <w:pPr>
      <w:tabs>
        <w:tab w:val="center" w:pos="4252"/>
        <w:tab w:val="right" w:pos="8504"/>
      </w:tabs>
      <w:snapToGrid w:val="0"/>
    </w:pPr>
  </w:style>
  <w:style w:type="character" w:customStyle="1" w:styleId="a6">
    <w:name w:val="ヘッダー (文字)"/>
    <w:basedOn w:val="a0"/>
    <w:link w:val="a5"/>
    <w:uiPriority w:val="99"/>
    <w:rsid w:val="00980F54"/>
  </w:style>
  <w:style w:type="paragraph" w:styleId="a7">
    <w:name w:val="footer"/>
    <w:basedOn w:val="a"/>
    <w:link w:val="a8"/>
    <w:uiPriority w:val="99"/>
    <w:unhideWhenUsed/>
    <w:rsid w:val="00980F54"/>
    <w:pPr>
      <w:tabs>
        <w:tab w:val="center" w:pos="4252"/>
        <w:tab w:val="right" w:pos="8504"/>
      </w:tabs>
      <w:snapToGrid w:val="0"/>
    </w:pPr>
  </w:style>
  <w:style w:type="character" w:customStyle="1" w:styleId="a8">
    <w:name w:val="フッター (文字)"/>
    <w:basedOn w:val="a0"/>
    <w:link w:val="a7"/>
    <w:uiPriority w:val="99"/>
    <w:rsid w:val="00980F54"/>
  </w:style>
  <w:style w:type="character" w:customStyle="1" w:styleId="10">
    <w:name w:val="見出し 1 (文字)"/>
    <w:basedOn w:val="a0"/>
    <w:link w:val="1"/>
    <w:uiPriority w:val="9"/>
    <w:rsid w:val="008C07FE"/>
    <w:rPr>
      <w:rFonts w:ascii="游ゴシック Medium" w:eastAsia="游ゴシック Medium" w:hAnsi="游ゴシック Medium" w:cs="ＭＳ Ｐゴシック"/>
      <w:b/>
      <w:noProof/>
      <w:kern w:val="0"/>
      <w:sz w:val="24"/>
      <w:szCs w:val="24"/>
    </w:rPr>
  </w:style>
  <w:style w:type="character" w:customStyle="1" w:styleId="20">
    <w:name w:val="見出し 2 (文字)"/>
    <w:basedOn w:val="a0"/>
    <w:link w:val="2"/>
    <w:uiPriority w:val="9"/>
    <w:rsid w:val="008C07F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BA92-AAE8-4B17-AB31-C9E6B23D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諒子(015913)</dc:creator>
  <cp:keywords/>
  <dc:description/>
  <cp:lastModifiedBy>user</cp:lastModifiedBy>
  <cp:revision>11</cp:revision>
  <cp:lastPrinted>2020-12-07T11:38:00Z</cp:lastPrinted>
  <dcterms:created xsi:type="dcterms:W3CDTF">2020-12-07T11:03:00Z</dcterms:created>
  <dcterms:modified xsi:type="dcterms:W3CDTF">2020-12-18T08:34:00Z</dcterms:modified>
</cp:coreProperties>
</file>