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8F" w:rsidRDefault="004E3A8F" w:rsidP="004E3A8F">
      <w:pPr>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sz w:val="22"/>
        </w:rPr>
        <w:t>別表第三十一号（第134条関係）</w:t>
      </w:r>
    </w:p>
    <w:p w:rsidR="004E3A8F" w:rsidRDefault="004E3A8F" w:rsidP="00C55A39">
      <w:pPr>
        <w:jc w:val="left"/>
        <w:rPr>
          <w:rFonts w:ascii="ＭＳ 明朝" w:eastAsia="ＭＳ 明朝" w:hAnsi="ＭＳ 明朝" w:cs="Times New Roman"/>
          <w:sz w:val="22"/>
        </w:rPr>
      </w:pPr>
    </w:p>
    <w:p w:rsidR="0095140C" w:rsidRDefault="0095140C" w:rsidP="004E3A8F">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登録申請書</w:t>
      </w:r>
    </w:p>
    <w:p w:rsidR="00C55A39" w:rsidRPr="0095140C" w:rsidRDefault="00C55A39" w:rsidP="00C55A39">
      <w:pPr>
        <w:jc w:val="left"/>
        <w:rPr>
          <w:rFonts w:ascii="ＭＳ 明朝" w:eastAsia="ＭＳ 明朝" w:hAnsi="ＭＳ 明朝" w:cs="Times New Roman"/>
          <w:sz w:val="22"/>
        </w:rPr>
      </w:pPr>
    </w:p>
    <w:p w:rsidR="0095140C" w:rsidRPr="0095140C" w:rsidRDefault="0095140C" w:rsidP="004E3A8F">
      <w:pPr>
        <w:ind w:rightChars="106" w:right="223"/>
        <w:jc w:val="right"/>
        <w:rPr>
          <w:rFonts w:ascii="ＭＳ 明朝" w:eastAsia="ＭＳ 明朝" w:hAnsi="ＭＳ 明朝" w:cs="Times New Roman"/>
          <w:sz w:val="22"/>
        </w:rPr>
      </w:pPr>
      <w:r w:rsidRPr="0095140C">
        <w:rPr>
          <w:rFonts w:ascii="ＭＳ 明朝" w:eastAsia="ＭＳ 明朝" w:hAnsi="ＭＳ 明朝" w:cs="Times New Roman" w:hint="eastAsia"/>
          <w:sz w:val="22"/>
        </w:rPr>
        <w:t>年　　月　　日</w:t>
      </w:r>
    </w:p>
    <w:p w:rsidR="0095140C" w:rsidRPr="0095140C" w:rsidRDefault="0095140C" w:rsidP="004E3A8F">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総務大臣　殿</w:t>
      </w:r>
    </w:p>
    <w:p w:rsidR="0095140C" w:rsidRPr="0095140C" w:rsidRDefault="0095140C" w:rsidP="0053630E">
      <w:pPr>
        <w:autoSpaceDE w:val="0"/>
        <w:autoSpaceDN w:val="0"/>
        <w:ind w:leftChars="2362" w:left="4960" w:right="238"/>
        <w:jc w:val="left"/>
        <w:textAlignment w:val="bottom"/>
        <w:rPr>
          <w:rFonts w:ascii="ＭＳ 明朝" w:eastAsia="ＭＳ 明朝" w:hAnsi="ＭＳ 明朝" w:cs="Times New Roman"/>
          <w:sz w:val="22"/>
          <w:lang w:eastAsia="zh-CN"/>
        </w:rPr>
      </w:pPr>
      <w:r w:rsidRPr="00F128F9">
        <w:rPr>
          <w:rFonts w:ascii="ＭＳ 明朝" w:eastAsia="ＭＳ 明朝" w:hAnsi="ＭＳ 明朝" w:cs="Times New Roman" w:hint="eastAsia"/>
          <w:spacing w:val="144"/>
          <w:kern w:val="0"/>
          <w:sz w:val="22"/>
          <w:fitText w:val="1758" w:id="-159726080"/>
          <w:lang w:eastAsia="zh-CN"/>
        </w:rPr>
        <w:t>郵便番</w:t>
      </w:r>
      <w:r w:rsidRPr="00F128F9">
        <w:rPr>
          <w:rFonts w:ascii="ＭＳ 明朝" w:eastAsia="ＭＳ 明朝" w:hAnsi="ＭＳ 明朝" w:cs="Times New Roman" w:hint="eastAsia"/>
          <w:spacing w:val="12"/>
          <w:kern w:val="0"/>
          <w:sz w:val="22"/>
          <w:fitText w:val="1758" w:id="-159726080"/>
          <w:lang w:eastAsia="zh-CN"/>
        </w:rPr>
        <w:t>号</w:t>
      </w:r>
    </w:p>
    <w:p w:rsidR="0095140C" w:rsidRPr="0095140C" w:rsidRDefault="0095140C" w:rsidP="0053630E">
      <w:pPr>
        <w:autoSpaceDE w:val="0"/>
        <w:autoSpaceDN w:val="0"/>
        <w:ind w:leftChars="2362" w:left="4960" w:right="238"/>
        <w:jc w:val="left"/>
        <w:textAlignment w:val="bottom"/>
        <w:rPr>
          <w:rFonts w:ascii="ＭＳ 明朝" w:eastAsia="ＭＳ 明朝" w:hAnsi="ＭＳ 明朝" w:cs="Times New Roman"/>
          <w:sz w:val="22"/>
          <w:lang w:eastAsia="zh-CN"/>
        </w:rPr>
      </w:pPr>
      <w:r w:rsidRPr="007709DA">
        <w:rPr>
          <w:rFonts w:ascii="ＭＳ 明朝" w:eastAsia="ＭＳ 明朝" w:hAnsi="ＭＳ 明朝" w:cs="Times New Roman" w:hint="eastAsia"/>
          <w:spacing w:val="659"/>
          <w:kern w:val="0"/>
          <w:sz w:val="22"/>
          <w:fitText w:val="1758" w:id="-159726079"/>
          <w:lang w:eastAsia="zh-CN"/>
        </w:rPr>
        <w:t>住</w:t>
      </w:r>
      <w:r w:rsidRPr="007709DA">
        <w:rPr>
          <w:rFonts w:ascii="ＭＳ 明朝" w:eastAsia="ＭＳ 明朝" w:hAnsi="ＭＳ 明朝" w:cs="Times New Roman" w:hint="eastAsia"/>
          <w:kern w:val="0"/>
          <w:sz w:val="22"/>
          <w:fitText w:val="1758" w:id="-159726079"/>
          <w:lang w:eastAsia="zh-CN"/>
        </w:rPr>
        <w:t>所</w:t>
      </w:r>
    </w:p>
    <w:p w:rsidR="0095140C" w:rsidRDefault="0095140C" w:rsidP="0053630E">
      <w:pPr>
        <w:autoSpaceDE w:val="0"/>
        <w:autoSpaceDN w:val="0"/>
        <w:ind w:leftChars="2362" w:left="4960" w:right="238"/>
        <w:jc w:val="left"/>
        <w:textAlignment w:val="bottom"/>
        <w:rPr>
          <w:rFonts w:ascii="ＭＳ 明朝" w:eastAsia="ＭＳ 明朝" w:hAnsi="ＭＳ 明朝" w:cs="Times New Roman"/>
          <w:kern w:val="0"/>
          <w:sz w:val="22"/>
        </w:rPr>
      </w:pPr>
      <w:r w:rsidRPr="00ED72E6">
        <w:rPr>
          <w:rFonts w:ascii="ＭＳ 明朝" w:eastAsia="ＭＳ 明朝" w:hAnsi="ＭＳ 明朝" w:cs="Times New Roman" w:hint="eastAsia"/>
          <w:spacing w:val="73"/>
          <w:kern w:val="0"/>
          <w:sz w:val="22"/>
          <w:fitText w:val="1758" w:id="-159726078"/>
        </w:rPr>
        <w:t>(ふりがな</w:t>
      </w:r>
      <w:r w:rsidRPr="00ED72E6">
        <w:rPr>
          <w:rFonts w:ascii="ＭＳ 明朝" w:eastAsia="ＭＳ 明朝" w:hAnsi="ＭＳ 明朝" w:cs="Times New Roman" w:hint="eastAsia"/>
          <w:spacing w:val="2"/>
          <w:kern w:val="0"/>
          <w:sz w:val="22"/>
          <w:fitText w:val="1758" w:id="-159726078"/>
        </w:rPr>
        <w:t>)</w:t>
      </w:r>
    </w:p>
    <w:p w:rsidR="00C3588C" w:rsidRDefault="0095140C" w:rsidP="0053630E">
      <w:pPr>
        <w:kinsoku w:val="0"/>
        <w:autoSpaceDE w:val="0"/>
        <w:autoSpaceDN w:val="0"/>
        <w:ind w:leftChars="2344" w:left="6660" w:hangingChars="113" w:hanging="1738"/>
        <w:jc w:val="left"/>
        <w:rPr>
          <w:rFonts w:ascii="ＭＳ 明朝" w:eastAsia="ＭＳ 明朝" w:hAnsi="ＭＳ 明朝" w:cs="Times New Roman"/>
          <w:sz w:val="22"/>
        </w:rPr>
      </w:pPr>
      <w:r w:rsidRPr="007709DA">
        <w:rPr>
          <w:rFonts w:ascii="ＭＳ 明朝" w:eastAsia="ＭＳ 明朝" w:hAnsi="ＭＳ 明朝" w:cs="Times New Roman" w:hint="eastAsia"/>
          <w:spacing w:val="659"/>
          <w:kern w:val="0"/>
          <w:sz w:val="22"/>
          <w:fitText w:val="1758" w:id="-159726077"/>
        </w:rPr>
        <w:t>氏</w:t>
      </w:r>
      <w:r w:rsidRPr="007709DA">
        <w:rPr>
          <w:rFonts w:ascii="ＭＳ 明朝" w:eastAsia="ＭＳ 明朝" w:hAnsi="ＭＳ 明朝" w:cs="Times New Roman" w:hint="eastAsia"/>
          <w:kern w:val="0"/>
          <w:sz w:val="22"/>
          <w:fitText w:val="1758" w:id="-159726077"/>
        </w:rPr>
        <w:t>名</w:t>
      </w:r>
      <w:r w:rsidRPr="0095140C">
        <w:rPr>
          <w:rFonts w:ascii="ＭＳ 明朝" w:eastAsia="ＭＳ 明朝" w:hAnsi="ＭＳ 明朝" w:cs="Times New Roman" w:hint="eastAsia"/>
          <w:sz w:val="22"/>
        </w:rPr>
        <w:t>（法人又は団体にあつて</w:t>
      </w:r>
    </w:p>
    <w:p w:rsidR="0095140C" w:rsidRPr="0095140C" w:rsidRDefault="0095140C" w:rsidP="001A3741">
      <w:pPr>
        <w:kinsoku w:val="0"/>
        <w:autoSpaceDE w:val="0"/>
        <w:autoSpaceDN w:val="0"/>
        <w:ind w:leftChars="3171" w:left="6659" w:firstLineChars="1" w:firstLine="2"/>
        <w:jc w:val="left"/>
        <w:rPr>
          <w:rFonts w:ascii="ＭＳ 明朝" w:eastAsia="ＭＳ 明朝" w:hAnsi="ＭＳ 明朝" w:cs="Times New Roman"/>
          <w:sz w:val="22"/>
        </w:rPr>
      </w:pPr>
      <w:r w:rsidRPr="0095140C">
        <w:rPr>
          <w:rFonts w:ascii="ＭＳ 明朝" w:eastAsia="ＭＳ 明朝" w:hAnsi="ＭＳ 明朝" w:cs="Times New Roman" w:hint="eastAsia"/>
          <w:sz w:val="22"/>
        </w:rPr>
        <w:t>は、名称及び代表者の氏名）</w:t>
      </w:r>
    </w:p>
    <w:p w:rsidR="0095140C" w:rsidRDefault="0095140C" w:rsidP="003C7701">
      <w:pPr>
        <w:ind w:leftChars="2227" w:left="4677" w:firstLineChars="55" w:firstLine="279"/>
        <w:jc w:val="left"/>
        <w:rPr>
          <w:rFonts w:ascii="ＭＳ 明朝" w:eastAsia="ＭＳ 明朝" w:hAnsi="ＭＳ 明朝" w:cs="Times New Roman"/>
          <w:kern w:val="0"/>
          <w:sz w:val="22"/>
        </w:rPr>
      </w:pPr>
      <w:r w:rsidRPr="00F128F9">
        <w:rPr>
          <w:rFonts w:ascii="ＭＳ 明朝" w:eastAsia="ＭＳ 明朝" w:hAnsi="ＭＳ 明朝" w:cs="Times New Roman" w:hint="eastAsia"/>
          <w:spacing w:val="144"/>
          <w:kern w:val="0"/>
          <w:sz w:val="22"/>
          <w:fitText w:val="1758" w:id="-159726076"/>
        </w:rPr>
        <w:t>電話番</w:t>
      </w:r>
      <w:r w:rsidRPr="00F128F9">
        <w:rPr>
          <w:rFonts w:ascii="ＭＳ 明朝" w:eastAsia="ＭＳ 明朝" w:hAnsi="ＭＳ 明朝" w:cs="Times New Roman" w:hint="eastAsia"/>
          <w:spacing w:val="12"/>
          <w:kern w:val="0"/>
          <w:sz w:val="22"/>
          <w:fitText w:val="1758" w:id="-159726076"/>
        </w:rPr>
        <w:t>号</w:t>
      </w:r>
    </w:p>
    <w:p w:rsidR="0072248B" w:rsidRPr="0095140C" w:rsidRDefault="0072248B" w:rsidP="004E3A8F">
      <w:pPr>
        <w:jc w:val="left"/>
        <w:rPr>
          <w:rFonts w:ascii="ＭＳ 明朝" w:eastAsia="ＭＳ 明朝" w:hAnsi="ＭＳ 明朝" w:cs="Times New Roman"/>
          <w:sz w:val="22"/>
        </w:rPr>
      </w:pPr>
    </w:p>
    <w:p w:rsidR="0095140C" w:rsidRPr="0095140C" w:rsidRDefault="0095140C" w:rsidP="004E3A8F">
      <w:pPr>
        <w:ind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放送法第126条第１項の規定により総務大臣の登録を受けたいので、同条第２項の規定により申請します。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6"/>
        <w:gridCol w:w="5186"/>
      </w:tblGrid>
      <w:tr w:rsidR="0095140C" w:rsidRPr="0095140C" w:rsidTr="004A7FAB">
        <w:tc>
          <w:tcPr>
            <w:tcW w:w="3746" w:type="dxa"/>
            <w:shd w:val="clear" w:color="auto" w:fill="auto"/>
          </w:tcPr>
          <w:p w:rsidR="0095140C" w:rsidRPr="0095140C" w:rsidRDefault="0095140C" w:rsidP="004E3A8F">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一般放送の種類</w:t>
            </w:r>
          </w:p>
        </w:tc>
        <w:tc>
          <w:tcPr>
            <w:tcW w:w="5186" w:type="dxa"/>
            <w:shd w:val="clear" w:color="auto" w:fill="auto"/>
          </w:tcPr>
          <w:p w:rsidR="0095140C" w:rsidRPr="0095140C" w:rsidRDefault="0095140C" w:rsidP="0095140C">
            <w:pPr>
              <w:rPr>
                <w:rFonts w:ascii="ＭＳ 明朝" w:eastAsia="ＭＳ 明朝" w:hAnsi="ＭＳ 明朝" w:cs="Times New Roman"/>
                <w:sz w:val="22"/>
              </w:rPr>
            </w:pPr>
          </w:p>
        </w:tc>
      </w:tr>
      <w:tr w:rsidR="0095140C" w:rsidRPr="0095140C" w:rsidTr="004A7FAB">
        <w:tc>
          <w:tcPr>
            <w:tcW w:w="3746" w:type="dxa"/>
            <w:shd w:val="clear" w:color="auto" w:fill="auto"/>
          </w:tcPr>
          <w:p w:rsidR="0095140C" w:rsidRPr="0095140C" w:rsidRDefault="0095140C" w:rsidP="004E3A8F">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一般放送の業務に用いられる電気通信設備の概要</w:t>
            </w:r>
          </w:p>
        </w:tc>
        <w:tc>
          <w:tcPr>
            <w:tcW w:w="5186" w:type="dxa"/>
            <w:shd w:val="clear" w:color="auto" w:fill="auto"/>
          </w:tcPr>
          <w:p w:rsidR="0095140C" w:rsidRPr="0095140C" w:rsidRDefault="0095140C" w:rsidP="0095140C">
            <w:pPr>
              <w:rPr>
                <w:rFonts w:ascii="ＭＳ 明朝" w:eastAsia="ＭＳ 明朝" w:hAnsi="ＭＳ 明朝" w:cs="Times New Roman"/>
                <w:sz w:val="22"/>
              </w:rPr>
            </w:pPr>
          </w:p>
        </w:tc>
      </w:tr>
      <w:tr w:rsidR="0095140C" w:rsidRPr="0095140C" w:rsidTr="004A7FAB">
        <w:tc>
          <w:tcPr>
            <w:tcW w:w="3746" w:type="dxa"/>
            <w:shd w:val="clear" w:color="auto" w:fill="auto"/>
          </w:tcPr>
          <w:p w:rsidR="0095140C" w:rsidRPr="0095140C" w:rsidRDefault="0095140C" w:rsidP="004E3A8F">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業務区域</w:t>
            </w:r>
          </w:p>
        </w:tc>
        <w:tc>
          <w:tcPr>
            <w:tcW w:w="5186" w:type="dxa"/>
            <w:shd w:val="clear" w:color="auto" w:fill="auto"/>
          </w:tcPr>
          <w:p w:rsidR="0095140C" w:rsidRPr="0095140C" w:rsidRDefault="0095140C" w:rsidP="0095140C">
            <w:pPr>
              <w:rPr>
                <w:rFonts w:ascii="ＭＳ 明朝" w:eastAsia="ＭＳ 明朝" w:hAnsi="ＭＳ 明朝" w:cs="Times New Roman"/>
                <w:sz w:val="22"/>
              </w:rPr>
            </w:pPr>
          </w:p>
        </w:tc>
      </w:tr>
      <w:tr w:rsidR="0095140C" w:rsidRPr="0095140C" w:rsidTr="004A7FAB">
        <w:tc>
          <w:tcPr>
            <w:tcW w:w="3746" w:type="dxa"/>
            <w:shd w:val="clear" w:color="auto" w:fill="auto"/>
          </w:tcPr>
          <w:p w:rsidR="0095140C" w:rsidRPr="0095140C" w:rsidRDefault="0095140C" w:rsidP="004E3A8F">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放送法第128条第１号から第５号までの該当の有無</w:t>
            </w:r>
          </w:p>
        </w:tc>
        <w:tc>
          <w:tcPr>
            <w:tcW w:w="5186" w:type="dxa"/>
            <w:shd w:val="clear" w:color="auto" w:fill="auto"/>
            <w:vAlign w:val="center"/>
          </w:tcPr>
          <w:p w:rsidR="0095140C" w:rsidRPr="0095140C" w:rsidRDefault="0095140C" w:rsidP="0095140C">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有　　　　□　無</w:t>
            </w:r>
          </w:p>
        </w:tc>
      </w:tr>
    </w:tbl>
    <w:p w:rsidR="0095140C" w:rsidRPr="0095140C" w:rsidRDefault="0095140C" w:rsidP="004E3A8F">
      <w:pPr>
        <w:ind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注１　一般放送の種類の欄には、第135条に掲げる一般放送の種類を記載すること。</w:t>
      </w:r>
    </w:p>
    <w:p w:rsidR="0095140C" w:rsidRPr="0095140C" w:rsidRDefault="0095140C" w:rsidP="004E3A8F">
      <w:pPr>
        <w:ind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（記載例）</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5148"/>
      </w:tblGrid>
      <w:tr w:rsidR="0095140C" w:rsidRPr="0095140C" w:rsidTr="0095140C">
        <w:tc>
          <w:tcPr>
            <w:tcW w:w="3068" w:type="dxa"/>
            <w:shd w:val="clear" w:color="auto" w:fill="auto"/>
          </w:tcPr>
          <w:p w:rsidR="0095140C" w:rsidRPr="0095140C" w:rsidRDefault="0095140C" w:rsidP="0095140C">
            <w:pPr>
              <w:rPr>
                <w:rFonts w:ascii="ＭＳ 明朝" w:eastAsia="ＭＳ 明朝" w:hAnsi="ＭＳ 明朝" w:cs="Times New Roman"/>
                <w:sz w:val="22"/>
              </w:rPr>
            </w:pPr>
            <w:r w:rsidRPr="0095140C">
              <w:rPr>
                <w:rFonts w:ascii="ＭＳ 明朝" w:eastAsia="ＭＳ 明朝" w:hAnsi="ＭＳ 明朝" w:cs="Times New Roman" w:hint="eastAsia"/>
                <w:sz w:val="22"/>
              </w:rPr>
              <w:t>一般放送の種類</w:t>
            </w:r>
          </w:p>
        </w:tc>
        <w:tc>
          <w:tcPr>
            <w:tcW w:w="5220" w:type="dxa"/>
            <w:shd w:val="clear" w:color="auto" w:fill="auto"/>
          </w:tcPr>
          <w:p w:rsidR="0095140C" w:rsidRPr="0095140C" w:rsidRDefault="0095140C" w:rsidP="0095140C">
            <w:pPr>
              <w:rPr>
                <w:rFonts w:ascii="ＭＳ 明朝" w:eastAsia="ＭＳ 明朝" w:hAnsi="ＭＳ 明朝" w:cs="Times New Roman"/>
                <w:sz w:val="22"/>
              </w:rPr>
            </w:pPr>
            <w:r w:rsidRPr="0095140C">
              <w:rPr>
                <w:rFonts w:ascii="ＭＳ 明朝" w:eastAsia="ＭＳ 明朝" w:hAnsi="ＭＳ 明朝" w:cs="Times New Roman" w:hint="eastAsia"/>
                <w:sz w:val="22"/>
              </w:rPr>
              <w:t>有線一般放送（テレビジョン放送）</w:t>
            </w:r>
          </w:p>
        </w:tc>
      </w:tr>
    </w:tbl>
    <w:p w:rsidR="0095140C" w:rsidRDefault="0095140C" w:rsidP="004E3A8F">
      <w:pPr>
        <w:ind w:leftChars="105" w:left="66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 xml:space="preserve">注２　</w:t>
      </w:r>
      <w:r w:rsidR="00DD64CD" w:rsidRPr="00DD64CD">
        <w:rPr>
          <w:rFonts w:ascii="ＭＳ 明朝" w:eastAsia="ＭＳ 明朝" w:hAnsi="ＭＳ 明朝" w:cs="Times New Roman" w:hint="eastAsia"/>
          <w:sz w:val="22"/>
        </w:rPr>
        <w:t>一般放送の業務に用いられる電気通信設備の概要の欄は、衛星一般放送の業務を行う場合は、次により記載した上で別紙１を添付し、有線一般放送の業務を行う場合は、「別紙のとおり」と記載した上で別紙２を添付すること。ただし、有線一般放送の品質に関する技術基準を定める省令（平成二十三年総務省令第九十五号）第二条第十四号に規定するＩＰ放送方式により有線一般放送の業務を行う</w:t>
      </w:r>
      <w:r w:rsidR="00DD64CD">
        <w:rPr>
          <w:rFonts w:ascii="ＭＳ 明朝" w:eastAsia="ＭＳ 明朝" w:hAnsi="ＭＳ 明朝" w:cs="Times New Roman" w:hint="eastAsia"/>
          <w:sz w:val="22"/>
        </w:rPr>
        <w:t>場合は、「別紙のとおり」と記載した上で別紙２の２を添付すること</w:t>
      </w:r>
      <w:r w:rsidRPr="0095140C">
        <w:rPr>
          <w:rFonts w:ascii="ＭＳ 明朝" w:eastAsia="ＭＳ 明朝" w:hAnsi="ＭＳ 明朝" w:cs="Times New Roman" w:hint="eastAsia"/>
          <w:sz w:val="22"/>
        </w:rPr>
        <w:t>。</w:t>
      </w:r>
    </w:p>
    <w:p w:rsidR="0095140C" w:rsidRPr="0095140C" w:rsidRDefault="0095140C" w:rsidP="004E3A8F">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⑴　一般放送が行われる過程における映像、音声、文字、データの流れが明確になるよう、演奏所から一般放送の業務に用いられる放送局の送信設備の送信空中線までの範囲における電気通信設備を明記した概要図を記載すること。</w:t>
      </w:r>
    </w:p>
    <w:p w:rsidR="0095140C" w:rsidRPr="0095140C" w:rsidRDefault="0095140C" w:rsidP="004E3A8F">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⑵　⑴の概要図には、衛星一般放送の業務に用いられる電気通信設備のうち、当該業務に用いられる電気通信設備に該当する設備の範囲を「番組送出設備」、「中継回線設備」、「地球局設備」又は「放送局の送信設備」の別を明確にして付記すること。</w:t>
      </w:r>
    </w:p>
    <w:p w:rsidR="0095140C" w:rsidRPr="0095140C" w:rsidRDefault="0095140C" w:rsidP="004E3A8F">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⑶　⑴の概要図には、⑵の「番組送出設備」、「中継回線設備」、「地球局設備」及び「放送局の送信設備」の法第</w:t>
      </w:r>
      <w:r w:rsidRPr="0095140C">
        <w:rPr>
          <w:rFonts w:ascii="ＭＳ 明朝" w:eastAsia="ＭＳ 明朝" w:hAnsi="ＭＳ 明朝" w:cs="Times New Roman"/>
          <w:sz w:val="22"/>
        </w:rPr>
        <w:t>136</w:t>
      </w:r>
      <w:r w:rsidRPr="0095140C">
        <w:rPr>
          <w:rFonts w:ascii="ＭＳ 明朝" w:eastAsia="ＭＳ 明朝" w:hAnsi="ＭＳ 明朝" w:cs="Times New Roman" w:hint="eastAsia"/>
          <w:sz w:val="22"/>
        </w:rPr>
        <w:t>条第１項の技術基準への適合性に係る説明について、次の事項を付記すること。</w:t>
      </w:r>
    </w:p>
    <w:p w:rsidR="0095140C" w:rsidRPr="0095140C" w:rsidRDefault="0095140C" w:rsidP="004E3A8F">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ア　法第136条第２項第１号に規定する一般放送の業務に用いられる電気通信設備の損壊又は故障により、一般放送の業務に著しい支障を及ぼさないようにすることを確保するための措置に関する事項</w:t>
      </w:r>
    </w:p>
    <w:p w:rsidR="0095140C" w:rsidRPr="0095140C" w:rsidRDefault="0095140C" w:rsidP="004E3A8F">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イ　法第136条第２項第２号に規定する一般放送の業務に用いられる電気通信設備を用いて行われる一般放送の品質が適正であるようにすることを確保するために当該設備が準拠する送信の標準方式の種類に関する事項</w:t>
      </w:r>
    </w:p>
    <w:p w:rsidR="0095140C" w:rsidRPr="0095140C" w:rsidRDefault="0095140C" w:rsidP="004E3A8F">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⑷　一葉の用紙に全部を記載することができない場合には、全体の構成が把握できるよう電気通信設備の階層その他適宜の区分に分けて、別途記載すること。</w:t>
      </w:r>
    </w:p>
    <w:p w:rsidR="0095140C" w:rsidRPr="0095140C" w:rsidRDefault="0095140C" w:rsidP="004E3A8F">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注３　業務区域の欄は、「日本全国」又は「別図に記載のとおり」と記載し、「別図に記載のとおり」とした場合は、加入申込みがあつたときに一般放送の役務を遅滞なく提供できる区域が明らかになるように（業務区域を区分して一般放送の業務に用いられる電気通信設備を設置する場合には、それぞれの区分ごとの業務区域が明らかになるように）、業務区域を記載した図を添付すること。</w:t>
      </w:r>
    </w:p>
    <w:p w:rsidR="0095140C" w:rsidRPr="0095140C" w:rsidRDefault="0095140C" w:rsidP="004E3A8F">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注４　放送法第128条第１項第１号から第５号までの該当の有無の欄は、法第128条第１項第１号から第５号までの規定への該当の有無について記載するものとし、同欄の□には、該当する事項にレ印を付けること。</w:t>
      </w:r>
    </w:p>
    <w:p w:rsidR="0095140C" w:rsidRPr="0095140C" w:rsidRDefault="0095140C" w:rsidP="004E3A8F">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注５　この様式に使用する用紙の大きさは、日本</w:t>
      </w:r>
      <w:r w:rsidR="006B2299">
        <w:rPr>
          <w:rFonts w:ascii="ＭＳ 明朝" w:eastAsia="ＭＳ 明朝" w:hAnsi="ＭＳ 明朝" w:cs="Times New Roman" w:hint="eastAsia"/>
          <w:sz w:val="22"/>
        </w:rPr>
        <w:t>産業</w:t>
      </w:r>
      <w:r w:rsidRPr="0095140C">
        <w:rPr>
          <w:rFonts w:ascii="ＭＳ 明朝" w:eastAsia="ＭＳ 明朝" w:hAnsi="ＭＳ 明朝" w:cs="Times New Roman" w:hint="eastAsia"/>
          <w:sz w:val="22"/>
        </w:rPr>
        <w:t>規格Ａ列４番とすること。</w:t>
      </w:r>
    </w:p>
    <w:p w:rsidR="0095140C" w:rsidRPr="0095140C" w:rsidRDefault="0095140C" w:rsidP="004E3A8F">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注６　該当欄に全部を記載することができない場合は、その欄に別紙に記載する旨を記載し、この様式に定める規格の用紙に適宜記載すること。</w:t>
      </w:r>
    </w:p>
    <w:p w:rsidR="004E3A8F" w:rsidRDefault="004E3A8F">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別紙２（別表第三十一号関係）</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１　有線一般放送の業務に用いられる電気通信設備に関する事項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859"/>
        <w:gridCol w:w="165"/>
        <w:gridCol w:w="157"/>
        <w:gridCol w:w="479"/>
        <w:gridCol w:w="467"/>
        <w:gridCol w:w="65"/>
        <w:gridCol w:w="118"/>
        <w:gridCol w:w="217"/>
        <w:gridCol w:w="207"/>
        <w:gridCol w:w="192"/>
        <w:gridCol w:w="187"/>
        <w:gridCol w:w="190"/>
        <w:gridCol w:w="190"/>
        <w:gridCol w:w="182"/>
        <w:gridCol w:w="130"/>
        <w:gridCol w:w="130"/>
        <w:gridCol w:w="28"/>
        <w:gridCol w:w="18"/>
        <w:gridCol w:w="123"/>
        <w:gridCol w:w="123"/>
        <w:gridCol w:w="117"/>
        <w:gridCol w:w="114"/>
        <w:gridCol w:w="109"/>
        <w:gridCol w:w="105"/>
        <w:gridCol w:w="103"/>
        <w:gridCol w:w="159"/>
        <w:gridCol w:w="151"/>
        <w:gridCol w:w="145"/>
        <w:gridCol w:w="138"/>
        <w:gridCol w:w="194"/>
        <w:gridCol w:w="167"/>
        <w:gridCol w:w="149"/>
        <w:gridCol w:w="134"/>
        <w:gridCol w:w="133"/>
        <w:gridCol w:w="131"/>
        <w:gridCol w:w="130"/>
        <w:gridCol w:w="126"/>
        <w:gridCol w:w="125"/>
        <w:gridCol w:w="125"/>
        <w:gridCol w:w="125"/>
        <w:gridCol w:w="125"/>
        <w:gridCol w:w="949"/>
      </w:tblGrid>
      <w:tr w:rsidR="00DD64CD" w:rsidRPr="0095140C" w:rsidTr="00DD64CD">
        <w:tc>
          <w:tcPr>
            <w:tcW w:w="9150" w:type="dxa"/>
            <w:gridSpan w:val="4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⑴　主たる設備の設置場所</w:t>
            </w:r>
          </w:p>
        </w:tc>
      </w:tr>
      <w:tr w:rsidR="00DD64CD" w:rsidRPr="0095140C" w:rsidTr="00DD64CD">
        <w:tc>
          <w:tcPr>
            <w:tcW w:w="116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区別</w:t>
            </w:r>
          </w:p>
        </w:tc>
        <w:tc>
          <w:tcPr>
            <w:tcW w:w="7981" w:type="dxa"/>
            <w:gridSpan w:val="4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設置場所</w:t>
            </w:r>
          </w:p>
        </w:tc>
      </w:tr>
      <w:tr w:rsidR="00DD64CD" w:rsidRPr="0095140C" w:rsidTr="00DD64CD">
        <w:tc>
          <w:tcPr>
            <w:tcW w:w="116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受信空中線系</w:t>
            </w:r>
          </w:p>
        </w:tc>
        <w:tc>
          <w:tcPr>
            <w:tcW w:w="7981" w:type="dxa"/>
            <w:gridSpan w:val="4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ヘッドエンド</w:t>
            </w:r>
          </w:p>
        </w:tc>
        <w:tc>
          <w:tcPr>
            <w:tcW w:w="7981" w:type="dxa"/>
            <w:gridSpan w:val="4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主たる演奏所</w:t>
            </w:r>
          </w:p>
        </w:tc>
        <w:tc>
          <w:tcPr>
            <w:tcW w:w="7981" w:type="dxa"/>
            <w:gridSpan w:val="4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幹線</w:t>
            </w:r>
          </w:p>
        </w:tc>
        <w:tc>
          <w:tcPr>
            <w:tcW w:w="7981" w:type="dxa"/>
            <w:gridSpan w:val="4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⑵　設備の規模</w:t>
            </w:r>
          </w:p>
        </w:tc>
        <w:tc>
          <w:tcPr>
            <w:tcW w:w="3981" w:type="dxa"/>
            <w:gridSpan w:val="1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業務区域</w:t>
            </w:r>
          </w:p>
        </w:tc>
        <w:tc>
          <w:tcPr>
            <w:tcW w:w="1897" w:type="dxa"/>
            <w:gridSpan w:val="1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引込端子の数</w:t>
            </w:r>
          </w:p>
        </w:tc>
        <w:tc>
          <w:tcPr>
            <w:tcW w:w="2103" w:type="dxa"/>
            <w:gridSpan w:val="1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業務開始（予定）期日</w:t>
            </w: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2127" w:type="dxa"/>
            <w:gridSpan w:val="5"/>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全域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859" w:type="dxa"/>
            <w:vMerge w:val="restart"/>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区</w:t>
            </w:r>
          </w:p>
          <w:p w:rsidR="00DD64CD" w:rsidRPr="0095140C" w:rsidRDefault="00DD64CD" w:rsidP="00DD64CD">
            <w:pPr>
              <w:rPr>
                <w:rFonts w:ascii="ＭＳ 明朝" w:eastAsia="ＭＳ 明朝" w:hAnsi="ＭＳ 明朝" w:cs="Times New Roman"/>
                <w:sz w:val="22"/>
              </w:rPr>
            </w:pP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分</w:t>
            </w:r>
          </w:p>
          <w:p w:rsidR="00DD64CD" w:rsidRPr="0095140C" w:rsidRDefault="00DD64CD" w:rsidP="00DD64CD">
            <w:pPr>
              <w:rPr>
                <w:rFonts w:ascii="ＭＳ 明朝" w:eastAsia="ＭＳ 明朝" w:hAnsi="ＭＳ 明朝" w:cs="Times New Roman"/>
                <w:sz w:val="22"/>
              </w:rPr>
            </w:pP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別</w:t>
            </w:r>
          </w:p>
        </w:tc>
        <w:tc>
          <w:tcPr>
            <w:tcW w:w="1268" w:type="dxa"/>
            <w:gridSpan w:val="4"/>
            <w:shd w:val="clear" w:color="auto" w:fill="auto"/>
          </w:tcPr>
          <w:p w:rsidR="00DD64CD" w:rsidRPr="0095140C" w:rsidRDefault="00DD64CD" w:rsidP="00DD64CD">
            <w:pPr>
              <w:jc w:val="distribute"/>
              <w:rPr>
                <w:rFonts w:ascii="ＭＳ 明朝" w:eastAsia="ＭＳ 明朝" w:hAnsi="ＭＳ 明朝" w:cs="Times New Roman"/>
                <w:sz w:val="22"/>
              </w:rPr>
            </w:pPr>
            <w:r w:rsidRPr="0095140C">
              <w:rPr>
                <w:rFonts w:ascii="ＭＳ 明朝" w:eastAsia="ＭＳ 明朝" w:hAnsi="ＭＳ 明朝" w:cs="Times New Roman" w:hint="eastAsia"/>
                <w:sz w:val="22"/>
              </w:rPr>
              <w:t>第期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859" w:type="dxa"/>
            <w:vMerge/>
            <w:shd w:val="clear" w:color="auto" w:fill="auto"/>
          </w:tcPr>
          <w:p w:rsidR="00DD64CD" w:rsidRPr="0095140C" w:rsidRDefault="00DD64CD" w:rsidP="00DD64CD">
            <w:pPr>
              <w:rPr>
                <w:rFonts w:ascii="ＭＳ 明朝" w:eastAsia="ＭＳ 明朝" w:hAnsi="ＭＳ 明朝" w:cs="Times New Roman"/>
                <w:sz w:val="22"/>
              </w:rPr>
            </w:pPr>
          </w:p>
        </w:tc>
        <w:tc>
          <w:tcPr>
            <w:tcW w:w="1268" w:type="dxa"/>
            <w:gridSpan w:val="4"/>
            <w:shd w:val="clear" w:color="auto" w:fill="auto"/>
          </w:tcPr>
          <w:p w:rsidR="00DD64CD" w:rsidRPr="0095140C" w:rsidRDefault="00DD64CD" w:rsidP="00DD64CD">
            <w:pPr>
              <w:jc w:val="distribute"/>
              <w:rPr>
                <w:rFonts w:ascii="ＭＳ 明朝" w:eastAsia="ＭＳ 明朝" w:hAnsi="ＭＳ 明朝" w:cs="Times New Roman"/>
                <w:sz w:val="22"/>
              </w:rPr>
            </w:pPr>
            <w:r w:rsidRPr="0095140C">
              <w:rPr>
                <w:rFonts w:ascii="ＭＳ 明朝" w:eastAsia="ＭＳ 明朝" w:hAnsi="ＭＳ 明朝" w:cs="Times New Roman" w:hint="eastAsia"/>
                <w:sz w:val="22"/>
              </w:rPr>
              <w:t>第期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859" w:type="dxa"/>
            <w:vMerge/>
            <w:shd w:val="clear" w:color="auto" w:fill="auto"/>
          </w:tcPr>
          <w:p w:rsidR="00DD64CD" w:rsidRPr="0095140C" w:rsidRDefault="00DD64CD" w:rsidP="00DD64CD">
            <w:pPr>
              <w:rPr>
                <w:rFonts w:ascii="ＭＳ 明朝" w:eastAsia="ＭＳ 明朝" w:hAnsi="ＭＳ 明朝" w:cs="Times New Roman"/>
                <w:sz w:val="22"/>
              </w:rPr>
            </w:pPr>
          </w:p>
        </w:tc>
        <w:tc>
          <w:tcPr>
            <w:tcW w:w="1268" w:type="dxa"/>
            <w:gridSpan w:val="4"/>
            <w:shd w:val="clear" w:color="auto" w:fill="auto"/>
          </w:tcPr>
          <w:p w:rsidR="00DD64CD" w:rsidRPr="0095140C" w:rsidRDefault="00DD64CD" w:rsidP="00DD64CD">
            <w:pPr>
              <w:jc w:val="distribute"/>
              <w:rPr>
                <w:rFonts w:ascii="ＭＳ 明朝" w:eastAsia="ＭＳ 明朝" w:hAnsi="ＭＳ 明朝" w:cs="Times New Roman"/>
                <w:sz w:val="22"/>
              </w:rPr>
            </w:pPr>
            <w:r w:rsidRPr="0095140C">
              <w:rPr>
                <w:rFonts w:ascii="ＭＳ 明朝" w:eastAsia="ＭＳ 明朝" w:hAnsi="ＭＳ 明朝" w:cs="Times New Roman" w:hint="eastAsia"/>
                <w:sz w:val="22"/>
              </w:rPr>
              <w:t>第期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859" w:type="dxa"/>
            <w:vMerge/>
            <w:shd w:val="clear" w:color="auto" w:fill="auto"/>
          </w:tcPr>
          <w:p w:rsidR="00DD64CD" w:rsidRPr="0095140C" w:rsidRDefault="00DD64CD" w:rsidP="00DD64CD">
            <w:pPr>
              <w:rPr>
                <w:rFonts w:ascii="ＭＳ 明朝" w:eastAsia="ＭＳ 明朝" w:hAnsi="ＭＳ 明朝" w:cs="Times New Roman"/>
                <w:sz w:val="22"/>
              </w:rPr>
            </w:pPr>
          </w:p>
        </w:tc>
        <w:tc>
          <w:tcPr>
            <w:tcW w:w="1268" w:type="dxa"/>
            <w:gridSpan w:val="4"/>
            <w:shd w:val="clear" w:color="auto" w:fill="auto"/>
          </w:tcPr>
          <w:p w:rsidR="00DD64CD" w:rsidRPr="0095140C" w:rsidRDefault="00DD64CD" w:rsidP="00DD64CD">
            <w:pPr>
              <w:jc w:val="distribute"/>
              <w:rPr>
                <w:rFonts w:ascii="ＭＳ 明朝" w:eastAsia="ＭＳ 明朝" w:hAnsi="ＭＳ 明朝" w:cs="Times New Roman"/>
                <w:sz w:val="22"/>
              </w:rPr>
            </w:pPr>
            <w:r w:rsidRPr="0095140C">
              <w:rPr>
                <w:rFonts w:ascii="ＭＳ 明朝" w:eastAsia="ＭＳ 明朝" w:hAnsi="ＭＳ 明朝" w:cs="Times New Roman" w:hint="eastAsia"/>
                <w:sz w:val="22"/>
              </w:rPr>
              <w:t>第期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859" w:type="dxa"/>
            <w:vMerge/>
            <w:shd w:val="clear" w:color="auto" w:fill="auto"/>
          </w:tcPr>
          <w:p w:rsidR="00DD64CD" w:rsidRPr="0095140C" w:rsidRDefault="00DD64CD" w:rsidP="00DD64CD">
            <w:pPr>
              <w:rPr>
                <w:rFonts w:ascii="ＭＳ 明朝" w:eastAsia="ＭＳ 明朝" w:hAnsi="ＭＳ 明朝" w:cs="Times New Roman"/>
                <w:sz w:val="22"/>
              </w:rPr>
            </w:pPr>
          </w:p>
        </w:tc>
        <w:tc>
          <w:tcPr>
            <w:tcW w:w="1268" w:type="dxa"/>
            <w:gridSpan w:val="4"/>
            <w:shd w:val="clear" w:color="auto" w:fill="auto"/>
          </w:tcPr>
          <w:p w:rsidR="00DD64CD" w:rsidRPr="0095140C" w:rsidRDefault="00DD64CD" w:rsidP="00DD64CD">
            <w:pPr>
              <w:jc w:val="distribute"/>
              <w:rPr>
                <w:rFonts w:ascii="ＭＳ 明朝" w:eastAsia="ＭＳ 明朝" w:hAnsi="ＭＳ 明朝" w:cs="Times New Roman"/>
                <w:sz w:val="22"/>
              </w:rPr>
            </w:pPr>
            <w:r w:rsidRPr="0095140C">
              <w:rPr>
                <w:rFonts w:ascii="ＭＳ 明朝" w:eastAsia="ＭＳ 明朝" w:hAnsi="ＭＳ 明朝" w:cs="Times New Roman" w:hint="eastAsia"/>
                <w:sz w:val="22"/>
              </w:rPr>
              <w:t>第期</w:t>
            </w:r>
          </w:p>
        </w:tc>
        <w:tc>
          <w:tcPr>
            <w:tcW w:w="1854" w:type="dxa"/>
            <w:gridSpan w:val="13"/>
            <w:shd w:val="clear" w:color="auto" w:fill="auto"/>
          </w:tcPr>
          <w:p w:rsidR="00DD64CD" w:rsidRPr="0095140C" w:rsidRDefault="00DD64CD" w:rsidP="00DD64CD">
            <w:pPr>
              <w:rPr>
                <w:rFonts w:ascii="ＭＳ 明朝" w:eastAsia="ＭＳ 明朝" w:hAnsi="ＭＳ 明朝" w:cs="Times New Roman"/>
                <w:sz w:val="22"/>
              </w:rPr>
            </w:pPr>
          </w:p>
        </w:tc>
        <w:tc>
          <w:tcPr>
            <w:tcW w:w="1897" w:type="dxa"/>
            <w:gridSpan w:val="14"/>
            <w:shd w:val="clear" w:color="auto" w:fill="auto"/>
          </w:tcPr>
          <w:p w:rsidR="00DD64CD" w:rsidRPr="0095140C" w:rsidRDefault="00DD64CD" w:rsidP="00DD64CD">
            <w:pPr>
              <w:rPr>
                <w:rFonts w:ascii="ＭＳ 明朝" w:eastAsia="ＭＳ 明朝" w:hAnsi="ＭＳ 明朝" w:cs="Times New Roman"/>
                <w:sz w:val="22"/>
              </w:rPr>
            </w:pPr>
          </w:p>
        </w:tc>
        <w:tc>
          <w:tcPr>
            <w:tcW w:w="2103" w:type="dxa"/>
            <w:gridSpan w:val="10"/>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⑶　使用する周波数</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周波数</w:t>
            </w: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周波数帯幅及び変調型式</w:t>
            </w:r>
          </w:p>
        </w:tc>
        <w:tc>
          <w:tcPr>
            <w:tcW w:w="1201"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用途</w:t>
            </w:r>
          </w:p>
        </w:tc>
        <w:tc>
          <w:tcPr>
            <w:tcW w:w="840"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c>
          <w:tcPr>
            <w:tcW w:w="1370"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再放送の同意</w:t>
            </w:r>
          </w:p>
        </w:tc>
        <w:tc>
          <w:tcPr>
            <w:tcW w:w="1836"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同意を得た放送事業者</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201"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84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7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83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201"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84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7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83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201"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84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70"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83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⑷　系統図</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ヘッドエンド</w:t>
            </w: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設備</w:t>
            </w: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レベル</w:t>
            </w: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⑸　受信空中線系</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区分</w:t>
            </w: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型式及び構成</w:t>
            </w: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周波数又は周波数範囲</w:t>
            </w: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相対利得</w:t>
            </w:r>
          </w:p>
        </w:tc>
        <w:tc>
          <w:tcPr>
            <w:tcW w:w="1539" w:type="dxa"/>
            <w:gridSpan w:val="11"/>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海抜高</w:t>
            </w:r>
          </w:p>
        </w:tc>
        <w:tc>
          <w:tcPr>
            <w:tcW w:w="1074" w:type="dxa"/>
            <w:gridSpan w:val="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地上高</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受信空中線系</w:t>
            </w: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最高　　dB（　　MHz）</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最低　　dB（　　MHz）</w:t>
            </w:r>
          </w:p>
        </w:tc>
        <w:tc>
          <w:tcPr>
            <w:tcW w:w="1539" w:type="dxa"/>
            <w:gridSpan w:val="11"/>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074" w:type="dxa"/>
            <w:gridSpan w:val="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153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07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153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07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給電線</w:t>
            </w: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線種</w:t>
            </w: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こう長</w:t>
            </w: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c>
          <w:tcPr>
            <w:tcW w:w="2613"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最高</w:t>
            </w:r>
            <w:r>
              <w:rPr>
                <w:rFonts w:ascii="ＭＳ 明朝" w:eastAsia="ＭＳ 明朝" w:hAnsi="ＭＳ 明朝" w:cs="Times New Roman" w:hint="eastAsia"/>
                <w:sz w:val="22"/>
              </w:rPr>
              <w:t xml:space="preserve">　</w:t>
            </w:r>
            <w:r w:rsidRPr="0095140C">
              <w:rPr>
                <w:rFonts w:ascii="ＭＳ 明朝" w:eastAsia="ＭＳ 明朝" w:hAnsi="ＭＳ 明朝" w:cs="Times New Roman" w:hint="eastAsia"/>
                <w:sz w:val="22"/>
              </w:rPr>
              <w:t>dB/km（</w:t>
            </w:r>
            <w:r>
              <w:rPr>
                <w:rFonts w:ascii="ＭＳ 明朝" w:eastAsia="ＭＳ 明朝" w:hAnsi="ＭＳ 明朝" w:cs="Times New Roman" w:hint="eastAsia"/>
                <w:sz w:val="22"/>
              </w:rPr>
              <w:t xml:space="preserve">　　</w:t>
            </w:r>
            <w:r w:rsidRPr="0095140C">
              <w:rPr>
                <w:rFonts w:ascii="ＭＳ 明朝" w:eastAsia="ＭＳ 明朝" w:hAnsi="ＭＳ 明朝" w:cs="Times New Roman" w:hint="eastAsia"/>
                <w:sz w:val="22"/>
              </w:rPr>
              <w:t>MHz）</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最低</w:t>
            </w:r>
            <w:r>
              <w:rPr>
                <w:rFonts w:ascii="ＭＳ 明朝" w:eastAsia="ＭＳ 明朝" w:hAnsi="ＭＳ 明朝" w:cs="Times New Roman" w:hint="eastAsia"/>
                <w:sz w:val="22"/>
              </w:rPr>
              <w:t xml:space="preserve">　</w:t>
            </w:r>
            <w:r w:rsidRPr="0095140C">
              <w:rPr>
                <w:rFonts w:ascii="ＭＳ 明朝" w:eastAsia="ＭＳ 明朝" w:hAnsi="ＭＳ 明朝" w:cs="Times New Roman" w:hint="eastAsia"/>
                <w:sz w:val="22"/>
              </w:rPr>
              <w:t>dB/km</w:t>
            </w:r>
            <w:r w:rsidRPr="0095140C">
              <w:rPr>
                <w:rFonts w:ascii="ＭＳ 明朝" w:eastAsia="ＭＳ 明朝" w:hAnsi="ＭＳ 明朝" w:cs="Times New Roman" w:hint="eastAsia"/>
                <w:sz w:val="22"/>
              </w:rPr>
              <w:lastRenderedPageBreak/>
              <w:t>（</w:t>
            </w:r>
            <w:r>
              <w:rPr>
                <w:rFonts w:ascii="ＭＳ 明朝" w:eastAsia="ＭＳ 明朝" w:hAnsi="ＭＳ 明朝" w:cs="Times New Roman" w:hint="eastAsia"/>
                <w:sz w:val="22"/>
              </w:rPr>
              <w:t xml:space="preserve">　　</w:t>
            </w:r>
            <w:r w:rsidRPr="0095140C">
              <w:rPr>
                <w:rFonts w:ascii="ＭＳ 明朝" w:eastAsia="ＭＳ 明朝" w:hAnsi="ＭＳ 明朝" w:cs="Times New Roman" w:hint="eastAsia"/>
                <w:sz w:val="22"/>
              </w:rPr>
              <w:t>MHz）</w:t>
            </w:r>
          </w:p>
        </w:tc>
        <w:tc>
          <w:tcPr>
            <w:tcW w:w="2613" w:type="dxa"/>
            <w:gridSpan w:val="13"/>
            <w:shd w:val="clear" w:color="auto" w:fill="auto"/>
          </w:tcPr>
          <w:p w:rsidR="00DD64CD" w:rsidRPr="00E804FB"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29"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693"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2613"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rPr>
                <w:rFonts w:ascii="ＭＳ 明朝" w:eastAsia="ＭＳ 明朝" w:hAnsi="ＭＳ 明朝" w:cs="Times New Roman"/>
                <w:sz w:val="22"/>
              </w:rPr>
            </w:pPr>
          </w:p>
        </w:tc>
        <w:tc>
          <w:tcPr>
            <w:tcW w:w="1129" w:type="dxa"/>
            <w:gridSpan w:val="4"/>
            <w:shd w:val="clear" w:color="auto" w:fill="auto"/>
          </w:tcPr>
          <w:p w:rsidR="00DD64CD" w:rsidRPr="0095140C" w:rsidRDefault="00DD64CD" w:rsidP="00DD64CD">
            <w:pPr>
              <w:rPr>
                <w:rFonts w:ascii="ＭＳ 明朝" w:eastAsia="ＭＳ 明朝" w:hAnsi="ＭＳ 明朝" w:cs="Times New Roman"/>
                <w:sz w:val="22"/>
              </w:rPr>
            </w:pPr>
          </w:p>
        </w:tc>
        <w:tc>
          <w:tcPr>
            <w:tcW w:w="1365" w:type="dxa"/>
            <w:gridSpan w:val="7"/>
            <w:shd w:val="clear" w:color="auto" w:fill="auto"/>
          </w:tcPr>
          <w:p w:rsidR="00DD64CD" w:rsidRPr="0095140C" w:rsidRDefault="00DD64CD" w:rsidP="00DD64CD">
            <w:pPr>
              <w:rPr>
                <w:rFonts w:ascii="ＭＳ 明朝" w:eastAsia="ＭＳ 明朝" w:hAnsi="ＭＳ 明朝" w:cs="Times New Roman"/>
                <w:sz w:val="22"/>
              </w:rPr>
            </w:pPr>
          </w:p>
        </w:tc>
        <w:tc>
          <w:tcPr>
            <w:tcW w:w="1693" w:type="dxa"/>
            <w:gridSpan w:val="15"/>
            <w:shd w:val="clear" w:color="auto" w:fill="auto"/>
          </w:tcPr>
          <w:p w:rsidR="00DD64CD" w:rsidRPr="0095140C" w:rsidRDefault="00DD64CD" w:rsidP="00DD64CD">
            <w:pPr>
              <w:rPr>
                <w:rFonts w:ascii="ＭＳ 明朝" w:eastAsia="ＭＳ 明朝" w:hAnsi="ＭＳ 明朝" w:cs="Times New Roman"/>
                <w:sz w:val="22"/>
              </w:rPr>
            </w:pPr>
          </w:p>
        </w:tc>
        <w:tc>
          <w:tcPr>
            <w:tcW w:w="2613" w:type="dxa"/>
            <w:gridSpan w:val="13"/>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⑹　ヘッドエンド</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区別</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増幅する周波数の範囲</w:t>
            </w: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利得</w:t>
            </w: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雑音指数</w:t>
            </w: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レベルの調整範囲</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前置増幅器</w:t>
            </w: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MHzから</w:t>
            </w:r>
          </w:p>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MHzまで</w:t>
            </w: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dB</w:t>
            </w: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受信増幅器</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増幅する周波数の範囲</w:t>
            </w: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利得</w:t>
            </w: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雑音指数</w:t>
            </w: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レベルの調整範囲</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MHzから</w:t>
            </w:r>
          </w:p>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MHzまで</w:t>
            </w: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dB</w:t>
            </w: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1705" w:type="dxa"/>
            <w:gridSpan w:val="7"/>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周波数変換器</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入力周波数</w:t>
            </w: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出力周波数</w:t>
            </w: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利得</w:t>
            </w: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雑音指数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w:t>
            </w: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MHz</w:t>
            </w: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dB</w:t>
            </w:r>
          </w:p>
        </w:tc>
        <w:tc>
          <w:tcPr>
            <w:tcW w:w="1705" w:type="dxa"/>
            <w:gridSpan w:val="7"/>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変調器</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入力信号の種類</w:t>
            </w: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変調方式</w:t>
            </w: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出力周波数</w:t>
            </w: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出力の信号対雑音比</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MHz</w:t>
            </w:r>
          </w:p>
        </w:tc>
        <w:tc>
          <w:tcPr>
            <w:tcW w:w="1705" w:type="dxa"/>
            <w:gridSpan w:val="7"/>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dB</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righ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9"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705"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光送信機</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波長</w:t>
            </w:r>
          </w:p>
        </w:tc>
        <w:tc>
          <w:tcPr>
            <w:tcW w:w="1311"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変調方式</w:t>
            </w: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w:t>
            </w: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Pr>
                <w:rFonts w:ascii="ＭＳ 明朝" w:eastAsia="ＭＳ 明朝" w:hAnsi="ＭＳ 明朝" w:cs="Times New Roman" w:hint="eastAsia"/>
                <w:sz w:val="22"/>
              </w:rPr>
              <w:t>n</w:t>
            </w:r>
            <w:r w:rsidRPr="0095140C">
              <w:rPr>
                <w:rFonts w:ascii="ＭＳ 明朝" w:eastAsia="ＭＳ 明朝" w:hAnsi="ＭＳ 明朝" w:cs="Times New Roman" w:hint="eastAsia"/>
                <w:sz w:val="22"/>
              </w:rPr>
              <w:t>m</w:t>
            </w:r>
          </w:p>
        </w:tc>
        <w:tc>
          <w:tcPr>
            <w:tcW w:w="1311" w:type="dxa"/>
            <w:gridSpan w:val="9"/>
            <w:shd w:val="clear" w:color="auto" w:fill="auto"/>
          </w:tcPr>
          <w:p w:rsidR="00DD64CD" w:rsidRPr="0095140C" w:rsidRDefault="00DD64CD" w:rsidP="00DD64CD">
            <w:pPr>
              <w:jc w:val="right"/>
              <w:rPr>
                <w:rFonts w:ascii="ＭＳ 明朝" w:eastAsia="ＭＳ 明朝" w:hAnsi="ＭＳ 明朝" w:cs="Times New Roman"/>
                <w:sz w:val="22"/>
              </w:rPr>
            </w:pPr>
          </w:p>
        </w:tc>
        <w:tc>
          <w:tcPr>
            <w:tcW w:w="1154" w:type="dxa"/>
            <w:gridSpan w:val="9"/>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c>
          <w:tcPr>
            <w:tcW w:w="949" w:type="dxa"/>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454"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311"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光増幅器</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2117" w:type="dxa"/>
            <w:gridSpan w:val="1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w:t>
            </w:r>
          </w:p>
        </w:tc>
        <w:tc>
          <w:tcPr>
            <w:tcW w:w="2751" w:type="dxa"/>
            <w:gridSpan w:val="1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2117" w:type="dxa"/>
            <w:gridSpan w:val="17"/>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hint="eastAsia"/>
                <w:sz w:val="22"/>
              </w:rPr>
              <w:t>dBm</w:t>
            </w:r>
            <w:proofErr w:type="spellEnd"/>
          </w:p>
        </w:tc>
        <w:tc>
          <w:tcPr>
            <w:tcW w:w="2751"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2117" w:type="dxa"/>
            <w:gridSpan w:val="17"/>
            <w:shd w:val="clear" w:color="auto" w:fill="auto"/>
          </w:tcPr>
          <w:p w:rsidR="00DD64CD" w:rsidRPr="0095140C" w:rsidRDefault="00DD64CD" w:rsidP="00DD64CD">
            <w:pPr>
              <w:jc w:val="right"/>
              <w:rPr>
                <w:rFonts w:ascii="ＭＳ 明朝" w:eastAsia="ＭＳ 明朝" w:hAnsi="ＭＳ 明朝" w:cs="Times New Roman"/>
                <w:sz w:val="22"/>
              </w:rPr>
            </w:pPr>
          </w:p>
        </w:tc>
        <w:tc>
          <w:tcPr>
            <w:tcW w:w="2751" w:type="dxa"/>
            <w:gridSpan w:val="14"/>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tcBorders>
              <w:top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tcBorders>
              <w:top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光分岐器</w:t>
            </w:r>
          </w:p>
        </w:tc>
        <w:tc>
          <w:tcPr>
            <w:tcW w:w="1932" w:type="dxa"/>
            <w:gridSpan w:val="8"/>
            <w:tcBorders>
              <w:top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991"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分岐数</w:t>
            </w:r>
          </w:p>
        </w:tc>
        <w:tc>
          <w:tcPr>
            <w:tcW w:w="1908" w:type="dxa"/>
            <w:gridSpan w:val="1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c>
          <w:tcPr>
            <w:tcW w:w="1969"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991" w:type="dxa"/>
            <w:gridSpan w:val="8"/>
            <w:shd w:val="clear" w:color="auto" w:fill="auto"/>
          </w:tcPr>
          <w:p w:rsidR="00DD64CD" w:rsidRPr="0095140C" w:rsidRDefault="00DD64CD" w:rsidP="00DD64CD">
            <w:pPr>
              <w:jc w:val="right"/>
              <w:rPr>
                <w:rFonts w:ascii="ＭＳ 明朝" w:eastAsia="ＭＳ 明朝" w:hAnsi="ＭＳ 明朝" w:cs="Times New Roman"/>
                <w:sz w:val="22"/>
              </w:rPr>
            </w:pPr>
          </w:p>
        </w:tc>
        <w:tc>
          <w:tcPr>
            <w:tcW w:w="1908" w:type="dxa"/>
            <w:gridSpan w:val="14"/>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dB</w:t>
            </w:r>
          </w:p>
        </w:tc>
        <w:tc>
          <w:tcPr>
            <w:tcW w:w="1969" w:type="dxa"/>
            <w:gridSpan w:val="9"/>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991"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90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969"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光波長多重合波器</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559"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c>
          <w:tcPr>
            <w:tcW w:w="3309" w:type="dxa"/>
            <w:gridSpan w:val="1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559" w:type="dxa"/>
            <w:gridSpan w:val="13"/>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3309" w:type="dxa"/>
            <w:gridSpan w:val="18"/>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559"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3309" w:type="dxa"/>
            <w:gridSpan w:val="18"/>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連絡線</w:t>
            </w: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連絡区間</w:t>
            </w:r>
          </w:p>
        </w:tc>
        <w:tc>
          <w:tcPr>
            <w:tcW w:w="1345" w:type="dxa"/>
            <w:gridSpan w:val="11"/>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架空及び地下の別</w:t>
            </w:r>
          </w:p>
        </w:tc>
        <w:tc>
          <w:tcPr>
            <w:tcW w:w="1104"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線種</w:t>
            </w:r>
          </w:p>
        </w:tc>
        <w:tc>
          <w:tcPr>
            <w:tcW w:w="1095"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こう長</w:t>
            </w:r>
          </w:p>
        </w:tc>
        <w:tc>
          <w:tcPr>
            <w:tcW w:w="1324"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45"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104"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095"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324" w:type="dxa"/>
            <w:gridSpan w:val="4"/>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r w:rsidRPr="0095140C">
              <w:rPr>
                <w:rFonts w:ascii="ＭＳ 明朝" w:eastAsia="ＭＳ 明朝" w:hAnsi="ＭＳ 明朝" w:cs="Times New Roman" w:hint="eastAsia"/>
                <w:sz w:val="22"/>
              </w:rPr>
              <w:t>/km</w:t>
            </w: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3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45"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104"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095"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24" w:type="dxa"/>
            <w:gridSpan w:val="4"/>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その他の機器</w:t>
            </w: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tcBorders>
              <w:top w:val="nil"/>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6800" w:type="dxa"/>
            <w:gridSpan w:val="39"/>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⑺　自主放送装置</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3277" w:type="dxa"/>
            <w:gridSpan w:val="1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c>
          <w:tcPr>
            <w:tcW w:w="3523" w:type="dxa"/>
            <w:gridSpan w:val="2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3277" w:type="dxa"/>
            <w:gridSpan w:val="19"/>
            <w:shd w:val="clear" w:color="auto" w:fill="auto"/>
          </w:tcPr>
          <w:p w:rsidR="00DD64CD" w:rsidRPr="0095140C" w:rsidRDefault="00DD64CD" w:rsidP="00DD64CD">
            <w:pPr>
              <w:jc w:val="left"/>
              <w:rPr>
                <w:rFonts w:ascii="ＭＳ 明朝" w:eastAsia="ＭＳ 明朝" w:hAnsi="ＭＳ 明朝" w:cs="Times New Roman"/>
                <w:sz w:val="22"/>
              </w:rPr>
            </w:pPr>
          </w:p>
        </w:tc>
        <w:tc>
          <w:tcPr>
            <w:tcW w:w="3523"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3277" w:type="dxa"/>
            <w:gridSpan w:val="19"/>
            <w:shd w:val="clear" w:color="auto" w:fill="auto"/>
          </w:tcPr>
          <w:p w:rsidR="00DD64CD" w:rsidRPr="0095140C" w:rsidRDefault="00DD64CD" w:rsidP="00DD64CD">
            <w:pPr>
              <w:jc w:val="left"/>
              <w:rPr>
                <w:rFonts w:ascii="ＭＳ 明朝" w:eastAsia="ＭＳ 明朝" w:hAnsi="ＭＳ 明朝" w:cs="Times New Roman"/>
                <w:sz w:val="22"/>
              </w:rPr>
            </w:pPr>
          </w:p>
        </w:tc>
        <w:tc>
          <w:tcPr>
            <w:tcW w:w="3523"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3277" w:type="dxa"/>
            <w:gridSpan w:val="19"/>
            <w:shd w:val="clear" w:color="auto" w:fill="auto"/>
          </w:tcPr>
          <w:p w:rsidR="00DD64CD" w:rsidRPr="0095140C" w:rsidRDefault="00DD64CD" w:rsidP="00DD64CD">
            <w:pPr>
              <w:jc w:val="left"/>
              <w:rPr>
                <w:rFonts w:ascii="ＭＳ 明朝" w:eastAsia="ＭＳ 明朝" w:hAnsi="ＭＳ 明朝" w:cs="Times New Roman"/>
                <w:sz w:val="22"/>
              </w:rPr>
            </w:pPr>
          </w:p>
        </w:tc>
        <w:tc>
          <w:tcPr>
            <w:tcW w:w="3523"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3277" w:type="dxa"/>
            <w:gridSpan w:val="19"/>
            <w:shd w:val="clear" w:color="auto" w:fill="auto"/>
          </w:tcPr>
          <w:p w:rsidR="00DD64CD" w:rsidRPr="0095140C" w:rsidRDefault="00DD64CD" w:rsidP="00DD64CD">
            <w:pPr>
              <w:jc w:val="left"/>
              <w:rPr>
                <w:rFonts w:ascii="ＭＳ 明朝" w:eastAsia="ＭＳ 明朝" w:hAnsi="ＭＳ 明朝" w:cs="Times New Roman"/>
                <w:sz w:val="22"/>
              </w:rPr>
            </w:pPr>
          </w:p>
        </w:tc>
        <w:tc>
          <w:tcPr>
            <w:tcW w:w="3523"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⑻　中継増幅器</w:t>
            </w:r>
          </w:p>
        </w:tc>
        <w:tc>
          <w:tcPr>
            <w:tcW w:w="118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区別</w:t>
            </w: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定格光入力レベル</w:t>
            </w: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定格光出力レベル</w:t>
            </w: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光増幅器</w:t>
            </w: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c>
          <w:tcPr>
            <w:tcW w:w="1948" w:type="dxa"/>
            <w:gridSpan w:val="14"/>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光電変換増幅器</w:t>
            </w: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定格光入力レベル</w:t>
            </w: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定格出力レベル</w:t>
            </w: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c>
          <w:tcPr>
            <w:tcW w:w="1948" w:type="dxa"/>
            <w:gridSpan w:val="14"/>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r w:rsidRPr="0095140C">
              <w:rPr>
                <w:rFonts w:ascii="ＭＳ 明朝" w:eastAsia="ＭＳ 明朝" w:hAnsi="ＭＳ 明朝" w:cs="Times New Roman" w:hint="eastAsia"/>
                <w:sz w:val="22"/>
              </w:rPr>
              <w:t>μ</w:t>
            </w: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553"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724"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1948" w:type="dxa"/>
            <w:gridSpan w:val="14"/>
            <w:shd w:val="clear" w:color="auto" w:fill="auto"/>
          </w:tcPr>
          <w:p w:rsidR="00DD64CD" w:rsidRPr="0095140C" w:rsidRDefault="00DD64CD" w:rsidP="00DD64CD">
            <w:pPr>
              <w:jc w:val="left"/>
              <w:rPr>
                <w:rFonts w:ascii="ＭＳ 明朝" w:eastAsia="ＭＳ 明朝" w:hAnsi="ＭＳ 明朝" w:cs="Times New Roman"/>
                <w:sz w:val="22"/>
              </w:rPr>
            </w:pPr>
          </w:p>
        </w:tc>
        <w:tc>
          <w:tcPr>
            <w:tcW w:w="1575"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その他の増幅器</w:t>
            </w:r>
          </w:p>
        </w:tc>
        <w:tc>
          <w:tcPr>
            <w:tcW w:w="1011"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111" w:type="dxa"/>
            <w:gridSpan w:val="6"/>
            <w:tcBorders>
              <w:right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増幅することができる周波数の範囲</w:t>
            </w:r>
          </w:p>
        </w:tc>
        <w:tc>
          <w:tcPr>
            <w:tcW w:w="660" w:type="dxa"/>
            <w:gridSpan w:val="5"/>
            <w:tcBorders>
              <w:left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定格入力レベル</w:t>
            </w:r>
          </w:p>
        </w:tc>
        <w:tc>
          <w:tcPr>
            <w:tcW w:w="709"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定格出力レベル</w:t>
            </w:r>
          </w:p>
        </w:tc>
        <w:tc>
          <w:tcPr>
            <w:tcW w:w="1206"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雑音指数</w:t>
            </w: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同時に増幅することができる周波数の数</w:t>
            </w: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1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111" w:type="dxa"/>
            <w:gridSpan w:val="6"/>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MHzから</w:t>
            </w:r>
          </w:p>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MHzまで</w:t>
            </w:r>
          </w:p>
        </w:tc>
        <w:tc>
          <w:tcPr>
            <w:tcW w:w="660" w:type="dxa"/>
            <w:gridSpan w:val="5"/>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r w:rsidRPr="0095140C">
              <w:rPr>
                <w:rFonts w:ascii="ＭＳ 明朝" w:eastAsia="ＭＳ 明朝" w:hAnsi="ＭＳ 明朝" w:cs="Times New Roman" w:hint="eastAsia"/>
                <w:sz w:val="22"/>
              </w:rPr>
              <w:t>μ</w:t>
            </w:r>
          </w:p>
        </w:tc>
        <w:tc>
          <w:tcPr>
            <w:tcW w:w="709" w:type="dxa"/>
            <w:gridSpan w:val="7"/>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r w:rsidRPr="0095140C">
              <w:rPr>
                <w:rFonts w:ascii="ＭＳ 明朝" w:eastAsia="ＭＳ 明朝" w:hAnsi="ＭＳ 明朝" w:cs="Times New Roman" w:hint="eastAsia"/>
                <w:sz w:val="22"/>
              </w:rPr>
              <w:t>μ</w:t>
            </w:r>
          </w:p>
        </w:tc>
        <w:tc>
          <w:tcPr>
            <w:tcW w:w="1206"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1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660"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c>
          <w:tcPr>
            <w:tcW w:w="709"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20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1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660"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c>
          <w:tcPr>
            <w:tcW w:w="709"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20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81" w:type="dxa"/>
            <w:gridSpan w:val="3"/>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11"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660"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c>
          <w:tcPr>
            <w:tcW w:w="709" w:type="dxa"/>
            <w:gridSpan w:val="7"/>
            <w:shd w:val="clear" w:color="auto" w:fill="auto"/>
          </w:tcPr>
          <w:p w:rsidR="00DD64CD" w:rsidRPr="0095140C" w:rsidRDefault="00DD64CD" w:rsidP="00DD64CD">
            <w:pPr>
              <w:jc w:val="left"/>
              <w:rPr>
                <w:rFonts w:ascii="ＭＳ 明朝" w:eastAsia="ＭＳ 明朝" w:hAnsi="ＭＳ 明朝" w:cs="Times New Roman"/>
                <w:sz w:val="22"/>
              </w:rPr>
            </w:pPr>
          </w:p>
        </w:tc>
        <w:tc>
          <w:tcPr>
            <w:tcW w:w="1206"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154"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⑼　分岐器、分配器及びタップオフ</w:t>
            </w: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分岐結合損失又は分配損失</w:t>
            </w: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挿入損失</w:t>
            </w: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端子間結合損失</w:t>
            </w: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 xml:space="preserve">最大　　　</w:t>
            </w:r>
            <w:r w:rsidRPr="0095140C">
              <w:rPr>
                <w:rFonts w:ascii="ＭＳ 明朝" w:eastAsia="ＭＳ 明朝" w:hAnsi="ＭＳ 明朝" w:cs="Times New Roman"/>
                <w:sz w:val="22"/>
              </w:rPr>
              <w:t>dB</w:t>
            </w: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 xml:space="preserve">最大　　</w:t>
            </w:r>
            <w:r w:rsidRPr="0095140C">
              <w:rPr>
                <w:rFonts w:ascii="ＭＳ 明朝" w:eastAsia="ＭＳ 明朝" w:hAnsi="ＭＳ 明朝" w:cs="Times New Roman"/>
                <w:sz w:val="22"/>
              </w:rPr>
              <w:t>dB</w:t>
            </w: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 xml:space="preserve">最小　　</w:t>
            </w:r>
            <w:r w:rsidRPr="0095140C">
              <w:rPr>
                <w:rFonts w:ascii="ＭＳ 明朝" w:eastAsia="ＭＳ 明朝" w:hAnsi="ＭＳ 明朝" w:cs="Times New Roman"/>
                <w:sz w:val="22"/>
              </w:rPr>
              <w:t>dB</w:t>
            </w: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2469"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441" w:type="dxa"/>
            <w:gridSpan w:val="13"/>
            <w:shd w:val="clear" w:color="auto" w:fill="auto"/>
          </w:tcPr>
          <w:p w:rsidR="00DD64CD" w:rsidRPr="0095140C" w:rsidRDefault="00DD64CD" w:rsidP="00DD64CD">
            <w:pPr>
              <w:jc w:val="left"/>
              <w:rPr>
                <w:rFonts w:ascii="ＭＳ 明朝" w:eastAsia="ＭＳ 明朝" w:hAnsi="ＭＳ 明朝" w:cs="Times New Roman"/>
                <w:sz w:val="22"/>
              </w:rPr>
            </w:pPr>
          </w:p>
        </w:tc>
        <w:tc>
          <w:tcPr>
            <w:tcW w:w="2098" w:type="dxa"/>
            <w:gridSpan w:val="15"/>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⑽　分波</w:t>
            </w:r>
            <w:r w:rsidRPr="0095140C">
              <w:rPr>
                <w:rFonts w:ascii="ＭＳ 明朝" w:eastAsia="ＭＳ 明朝" w:hAnsi="ＭＳ 明朝" w:cs="Times New Roman" w:hint="eastAsia"/>
                <w:sz w:val="22"/>
              </w:rPr>
              <w:lastRenderedPageBreak/>
              <w:t>器</w:t>
            </w: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種類</w:t>
            </w: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分波した周波数</w:t>
            </w: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分波損失</w:t>
            </w:r>
          </w:p>
        </w:tc>
        <w:tc>
          <w:tcPr>
            <w:tcW w:w="2305" w:type="dxa"/>
            <w:gridSpan w:val="1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端子間結合損失</w:t>
            </w: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vMerge w:val="restart"/>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w:t>
            </w:r>
          </w:p>
        </w:tc>
        <w:tc>
          <w:tcPr>
            <w:tcW w:w="1301" w:type="dxa"/>
            <w:gridSpan w:val="10"/>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2305" w:type="dxa"/>
            <w:gridSpan w:val="17"/>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 xml:space="preserve">最小　　</w:t>
            </w:r>
            <w:r w:rsidRPr="0095140C">
              <w:rPr>
                <w:rFonts w:ascii="ＭＳ 明朝" w:eastAsia="ＭＳ 明朝" w:hAnsi="ＭＳ 明朝" w:cs="Times New Roman"/>
                <w:sz w:val="22"/>
              </w:rPr>
              <w:t>dB</w:t>
            </w: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MHz</w:t>
            </w:r>
          </w:p>
        </w:tc>
        <w:tc>
          <w:tcPr>
            <w:tcW w:w="1301" w:type="dxa"/>
            <w:gridSpan w:val="10"/>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c>
          <w:tcPr>
            <w:tcW w:w="2305" w:type="dxa"/>
            <w:gridSpan w:val="17"/>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vMerge w:val="restart"/>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2305" w:type="dxa"/>
            <w:gridSpan w:val="17"/>
            <w:vMerge w:val="restart"/>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2305" w:type="dxa"/>
            <w:gridSpan w:val="17"/>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⑾　電源供給器</w:t>
            </w: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交流及び直流の別</w:t>
            </w: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容量</w:t>
            </w: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出力電圧</w:t>
            </w:r>
          </w:p>
        </w:tc>
        <w:tc>
          <w:tcPr>
            <w:tcW w:w="2305" w:type="dxa"/>
            <w:gridSpan w:val="1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台数</w:t>
            </w: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VA</w:t>
            </w:r>
          </w:p>
        </w:tc>
        <w:tc>
          <w:tcPr>
            <w:tcW w:w="1301" w:type="dxa"/>
            <w:gridSpan w:val="10"/>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V</w:t>
            </w:r>
          </w:p>
        </w:tc>
        <w:tc>
          <w:tcPr>
            <w:tcW w:w="2305" w:type="dxa"/>
            <w:gridSpan w:val="17"/>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2305" w:type="dxa"/>
            <w:gridSpan w:val="17"/>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024" w:type="dxa"/>
            <w:gridSpan w:val="2"/>
            <w:shd w:val="clear" w:color="auto" w:fill="auto"/>
          </w:tcPr>
          <w:p w:rsidR="00DD64CD" w:rsidRPr="0095140C" w:rsidRDefault="00DD64CD" w:rsidP="00DD64CD">
            <w:pPr>
              <w:jc w:val="left"/>
              <w:rPr>
                <w:rFonts w:ascii="ＭＳ 明朝" w:eastAsia="ＭＳ 明朝" w:hAnsi="ＭＳ 明朝" w:cs="Times New Roman"/>
                <w:sz w:val="22"/>
              </w:rPr>
            </w:pPr>
          </w:p>
        </w:tc>
        <w:tc>
          <w:tcPr>
            <w:tcW w:w="1902" w:type="dxa"/>
            <w:gridSpan w:val="8"/>
            <w:shd w:val="clear" w:color="auto" w:fill="auto"/>
          </w:tcPr>
          <w:p w:rsidR="00DD64CD" w:rsidRPr="0095140C" w:rsidRDefault="00DD64CD" w:rsidP="00DD64CD">
            <w:pPr>
              <w:jc w:val="left"/>
              <w:rPr>
                <w:rFonts w:ascii="ＭＳ 明朝" w:eastAsia="ＭＳ 明朝" w:hAnsi="ＭＳ 明朝" w:cs="Times New Roman"/>
                <w:sz w:val="22"/>
              </w:rPr>
            </w:pPr>
          </w:p>
        </w:tc>
        <w:tc>
          <w:tcPr>
            <w:tcW w:w="1301"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2305" w:type="dxa"/>
            <w:gridSpan w:val="17"/>
            <w:shd w:val="clear" w:color="auto" w:fill="auto"/>
          </w:tcPr>
          <w:p w:rsidR="00DD64CD" w:rsidRPr="0095140C" w:rsidRDefault="00DD64CD" w:rsidP="00DD64CD">
            <w:pPr>
              <w:jc w:val="left"/>
              <w:rPr>
                <w:rFonts w:ascii="ＭＳ 明朝" w:eastAsia="ＭＳ 明朝" w:hAnsi="ＭＳ 明朝" w:cs="Times New Roman"/>
                <w:sz w:val="22"/>
              </w:rPr>
            </w:pPr>
          </w:p>
        </w:tc>
        <w:tc>
          <w:tcPr>
            <w:tcW w:w="1449" w:type="dxa"/>
            <w:gridSpan w:val="5"/>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⑿　保安装置</w:t>
            </w: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⒀　受信用光伝送装置</w:t>
            </w: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光入力</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光波長多重合波器の種類</w:t>
            </w: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sz w:val="22"/>
              </w:rPr>
              <w:t>dB</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⒁　その他の装置</w:t>
            </w: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4227" w:type="dxa"/>
            <w:gridSpan w:val="20"/>
            <w:shd w:val="clear" w:color="auto" w:fill="auto"/>
          </w:tcPr>
          <w:p w:rsidR="00DD64CD" w:rsidRPr="0095140C" w:rsidRDefault="00DD64CD" w:rsidP="00DD64CD">
            <w:pPr>
              <w:jc w:val="left"/>
              <w:rPr>
                <w:rFonts w:ascii="ＭＳ 明朝" w:eastAsia="ＭＳ 明朝" w:hAnsi="ＭＳ 明朝" w:cs="Times New Roman"/>
                <w:sz w:val="22"/>
              </w:rPr>
            </w:pPr>
          </w:p>
        </w:tc>
        <w:tc>
          <w:tcPr>
            <w:tcW w:w="3754" w:type="dxa"/>
            <w:gridSpan w:val="22"/>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⒂　線路</w:t>
            </w:r>
          </w:p>
        </w:tc>
        <w:tc>
          <w:tcPr>
            <w:tcW w:w="1660"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区分</w:t>
            </w:r>
          </w:p>
        </w:tc>
        <w:tc>
          <w:tcPr>
            <w:tcW w:w="2145" w:type="dxa"/>
            <w:gridSpan w:val="11"/>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架空及び地下の別</w:t>
            </w:r>
          </w:p>
        </w:tc>
        <w:tc>
          <w:tcPr>
            <w:tcW w:w="1280"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線種</w:t>
            </w:r>
          </w:p>
        </w:tc>
        <w:tc>
          <w:tcPr>
            <w:tcW w:w="1697" w:type="dxa"/>
            <w:gridSpan w:val="12"/>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こう長</w:t>
            </w:r>
          </w:p>
        </w:tc>
        <w:tc>
          <w:tcPr>
            <w:tcW w:w="1199" w:type="dxa"/>
            <w:gridSpan w:val="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損失</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660"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幹線</w:t>
            </w:r>
          </w:p>
        </w:tc>
        <w:tc>
          <w:tcPr>
            <w:tcW w:w="2145"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280"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697"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199"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660"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分配線</w:t>
            </w:r>
          </w:p>
        </w:tc>
        <w:tc>
          <w:tcPr>
            <w:tcW w:w="2145" w:type="dxa"/>
            <w:gridSpan w:val="11"/>
            <w:shd w:val="clear" w:color="auto" w:fill="auto"/>
          </w:tcPr>
          <w:p w:rsidR="00DD64CD" w:rsidRPr="0095140C" w:rsidRDefault="00DD64CD" w:rsidP="00DD64CD">
            <w:pPr>
              <w:jc w:val="left"/>
              <w:rPr>
                <w:rFonts w:ascii="ＭＳ 明朝" w:eastAsia="ＭＳ 明朝" w:hAnsi="ＭＳ 明朝" w:cs="Times New Roman"/>
                <w:sz w:val="22"/>
              </w:rPr>
            </w:pPr>
          </w:p>
        </w:tc>
        <w:tc>
          <w:tcPr>
            <w:tcW w:w="1280"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697" w:type="dxa"/>
            <w:gridSpan w:val="1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199"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660" w:type="dxa"/>
            <w:gridSpan w:val="4"/>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引込線</w:t>
            </w:r>
          </w:p>
        </w:tc>
        <w:tc>
          <w:tcPr>
            <w:tcW w:w="2145" w:type="dxa"/>
            <w:gridSpan w:val="11"/>
            <w:tcBorders>
              <w:tr2bl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280" w:type="dxa"/>
            <w:gridSpan w:val="12"/>
            <w:shd w:val="clear" w:color="auto" w:fill="auto"/>
          </w:tcPr>
          <w:p w:rsidR="00DD64CD" w:rsidRPr="0095140C" w:rsidRDefault="00DD64CD" w:rsidP="00DD64CD">
            <w:pPr>
              <w:jc w:val="left"/>
              <w:rPr>
                <w:rFonts w:ascii="ＭＳ 明朝" w:eastAsia="ＭＳ 明朝" w:hAnsi="ＭＳ 明朝" w:cs="Times New Roman"/>
                <w:sz w:val="22"/>
              </w:rPr>
            </w:pPr>
          </w:p>
        </w:tc>
        <w:tc>
          <w:tcPr>
            <w:tcW w:w="1697" w:type="dxa"/>
            <w:gridSpan w:val="12"/>
            <w:tcBorders>
              <w:tr2bl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p>
        </w:tc>
        <w:tc>
          <w:tcPr>
            <w:tcW w:w="1199" w:type="dxa"/>
            <w:gridSpan w:val="3"/>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310" w:type="dxa"/>
            <w:gridSpan w:val="7"/>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電気通信事業を営む者が提供する電気通信役務を利用する線路のこう長の総延長</w:t>
            </w:r>
          </w:p>
        </w:tc>
        <w:tc>
          <w:tcPr>
            <w:tcW w:w="5671" w:type="dxa"/>
            <w:gridSpan w:val="35"/>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　５㎞を超える</w:t>
            </w:r>
          </w:p>
        </w:tc>
      </w:tr>
      <w:tr w:rsidR="00DD64CD" w:rsidRPr="0095140C" w:rsidTr="00DD64CD">
        <w:tc>
          <w:tcPr>
            <w:tcW w:w="1169" w:type="dxa"/>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⒃　電柱</w:t>
            </w:r>
          </w:p>
        </w:tc>
        <w:tc>
          <w:tcPr>
            <w:tcW w:w="2192" w:type="dxa"/>
            <w:gridSpan w:val="6"/>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111" w:type="dxa"/>
            <w:gridSpan w:val="6"/>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自家柱</w:t>
            </w:r>
          </w:p>
        </w:tc>
        <w:tc>
          <w:tcPr>
            <w:tcW w:w="3729" w:type="dxa"/>
            <w:gridSpan w:val="2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共架柱</w:t>
            </w:r>
          </w:p>
        </w:tc>
        <w:tc>
          <w:tcPr>
            <w:tcW w:w="949" w:type="dxa"/>
            <w:vMerge w:val="restart"/>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11" w:type="dxa"/>
            <w:gridSpan w:val="6"/>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155" w:type="dxa"/>
            <w:gridSpan w:val="1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電気通信事業者</w:t>
            </w:r>
          </w:p>
        </w:tc>
        <w:tc>
          <w:tcPr>
            <w:tcW w:w="1271"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電気事業者</w:t>
            </w:r>
          </w:p>
        </w:tc>
        <w:tc>
          <w:tcPr>
            <w:tcW w:w="1303" w:type="dxa"/>
            <w:gridSpan w:val="10"/>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その他</w:t>
            </w:r>
          </w:p>
        </w:tc>
        <w:tc>
          <w:tcPr>
            <w:tcW w:w="949" w:type="dxa"/>
            <w:vMerge/>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木柱</w:t>
            </w:r>
          </w:p>
        </w:tc>
        <w:tc>
          <w:tcPr>
            <w:tcW w:w="1111" w:type="dxa"/>
            <w:gridSpan w:val="6"/>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本</w:t>
            </w:r>
          </w:p>
        </w:tc>
        <w:tc>
          <w:tcPr>
            <w:tcW w:w="1155" w:type="dxa"/>
            <w:gridSpan w:val="10"/>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本</w:t>
            </w:r>
          </w:p>
        </w:tc>
        <w:tc>
          <w:tcPr>
            <w:tcW w:w="1271" w:type="dxa"/>
            <w:gridSpan w:val="9"/>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本</w:t>
            </w:r>
          </w:p>
        </w:tc>
        <w:tc>
          <w:tcPr>
            <w:tcW w:w="1303" w:type="dxa"/>
            <w:gridSpan w:val="10"/>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本</w:t>
            </w: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コンクリート柱</w:t>
            </w: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155"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1271"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03"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鉄柱</w:t>
            </w: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155"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1271"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03"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その他</w:t>
            </w: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155"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1271"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03"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1169" w:type="dxa"/>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2192" w:type="dxa"/>
            <w:gridSpan w:val="6"/>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計</w:t>
            </w:r>
          </w:p>
        </w:tc>
        <w:tc>
          <w:tcPr>
            <w:tcW w:w="1111" w:type="dxa"/>
            <w:gridSpan w:val="6"/>
            <w:shd w:val="clear" w:color="auto" w:fill="auto"/>
          </w:tcPr>
          <w:p w:rsidR="00DD64CD" w:rsidRPr="0095140C" w:rsidRDefault="00DD64CD" w:rsidP="00DD64CD">
            <w:pPr>
              <w:jc w:val="left"/>
              <w:rPr>
                <w:rFonts w:ascii="ＭＳ 明朝" w:eastAsia="ＭＳ 明朝" w:hAnsi="ＭＳ 明朝" w:cs="Times New Roman"/>
                <w:sz w:val="22"/>
              </w:rPr>
            </w:pPr>
          </w:p>
        </w:tc>
        <w:tc>
          <w:tcPr>
            <w:tcW w:w="1155"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1271" w:type="dxa"/>
            <w:gridSpan w:val="9"/>
            <w:shd w:val="clear" w:color="auto" w:fill="auto"/>
          </w:tcPr>
          <w:p w:rsidR="00DD64CD" w:rsidRPr="0095140C" w:rsidRDefault="00DD64CD" w:rsidP="00DD64CD">
            <w:pPr>
              <w:jc w:val="left"/>
              <w:rPr>
                <w:rFonts w:ascii="ＭＳ 明朝" w:eastAsia="ＭＳ 明朝" w:hAnsi="ＭＳ 明朝" w:cs="Times New Roman"/>
                <w:sz w:val="22"/>
              </w:rPr>
            </w:pPr>
          </w:p>
        </w:tc>
        <w:tc>
          <w:tcPr>
            <w:tcW w:w="1303" w:type="dxa"/>
            <w:gridSpan w:val="10"/>
            <w:shd w:val="clear" w:color="auto" w:fill="auto"/>
          </w:tcPr>
          <w:p w:rsidR="00DD64CD" w:rsidRPr="0095140C" w:rsidRDefault="00DD64CD" w:rsidP="00DD64CD">
            <w:pPr>
              <w:jc w:val="left"/>
              <w:rPr>
                <w:rFonts w:ascii="ＭＳ 明朝" w:eastAsia="ＭＳ 明朝" w:hAnsi="ＭＳ 明朝" w:cs="Times New Roman"/>
                <w:sz w:val="22"/>
              </w:rPr>
            </w:pPr>
          </w:p>
        </w:tc>
        <w:tc>
          <w:tcPr>
            <w:tcW w:w="949" w:type="dxa"/>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3696" w:type="dxa"/>
            <w:gridSpan w:val="9"/>
            <w:vMerge w:val="restart"/>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⒄　線路等の電圧及び通信回線の電力</w:t>
            </w:r>
          </w:p>
        </w:tc>
        <w:tc>
          <w:tcPr>
            <w:tcW w:w="1817"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電圧</w:t>
            </w:r>
          </w:p>
        </w:tc>
        <w:tc>
          <w:tcPr>
            <w:tcW w:w="3637" w:type="dxa"/>
            <w:gridSpan w:val="21"/>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3696" w:type="dxa"/>
            <w:gridSpan w:val="9"/>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817"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電力</w:t>
            </w:r>
          </w:p>
        </w:tc>
        <w:tc>
          <w:tcPr>
            <w:tcW w:w="3637" w:type="dxa"/>
            <w:gridSpan w:val="21"/>
            <w:shd w:val="clear" w:color="auto" w:fill="auto"/>
          </w:tcPr>
          <w:p w:rsidR="00DD64CD" w:rsidRPr="0095140C" w:rsidRDefault="00DD64CD" w:rsidP="00DD64CD">
            <w:pPr>
              <w:jc w:val="right"/>
              <w:rPr>
                <w:rFonts w:ascii="ＭＳ 明朝" w:eastAsia="ＭＳ 明朝" w:hAnsi="ＭＳ 明朝" w:cs="Times New Roman"/>
                <w:sz w:val="22"/>
              </w:rPr>
            </w:pPr>
            <w:proofErr w:type="spellStart"/>
            <w:r w:rsidRPr="0095140C">
              <w:rPr>
                <w:rFonts w:ascii="ＭＳ 明朝" w:eastAsia="ＭＳ 明朝" w:hAnsi="ＭＳ 明朝" w:cs="Times New Roman"/>
                <w:sz w:val="22"/>
              </w:rPr>
              <w:t>dBm</w:t>
            </w:r>
            <w:proofErr w:type="spellEnd"/>
          </w:p>
        </w:tc>
      </w:tr>
      <w:tr w:rsidR="00DD64CD" w:rsidRPr="0095140C" w:rsidTr="00DD64CD">
        <w:tc>
          <w:tcPr>
            <w:tcW w:w="3696" w:type="dxa"/>
            <w:gridSpan w:val="9"/>
            <w:vMerge/>
            <w:shd w:val="clear" w:color="auto" w:fill="auto"/>
          </w:tcPr>
          <w:p w:rsidR="00DD64CD" w:rsidRPr="0095140C" w:rsidRDefault="00DD64CD" w:rsidP="00DD64CD">
            <w:pPr>
              <w:jc w:val="left"/>
              <w:rPr>
                <w:rFonts w:ascii="ＭＳ 明朝" w:eastAsia="ＭＳ 明朝" w:hAnsi="ＭＳ 明朝" w:cs="Times New Roman"/>
                <w:sz w:val="22"/>
              </w:rPr>
            </w:pPr>
          </w:p>
        </w:tc>
        <w:tc>
          <w:tcPr>
            <w:tcW w:w="1817" w:type="dxa"/>
            <w:gridSpan w:val="13"/>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c>
          <w:tcPr>
            <w:tcW w:w="3637" w:type="dxa"/>
            <w:gridSpan w:val="21"/>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3696" w:type="dxa"/>
            <w:gridSpan w:val="9"/>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⒅　有線一般放送の業務に用いられる電気通信設備の第５章第２節第１款第２目に定める技術基準への適合</w:t>
            </w:r>
          </w:p>
        </w:tc>
        <w:tc>
          <w:tcPr>
            <w:tcW w:w="5454" w:type="dxa"/>
            <w:gridSpan w:val="34"/>
            <w:shd w:val="clear" w:color="auto" w:fill="auto"/>
            <w:vAlign w:val="center"/>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　適合している</w:t>
            </w:r>
          </w:p>
        </w:tc>
      </w:tr>
      <w:tr w:rsidR="00DD64CD" w:rsidRPr="0095140C" w:rsidTr="00DD64CD">
        <w:tc>
          <w:tcPr>
            <w:tcW w:w="3696" w:type="dxa"/>
            <w:gridSpan w:val="9"/>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⒆　有線一般放送の業務に用いられる電気通信設備の有線一般放送の品質に関する技術基準を定める省令（平成23年総務省令第</w:t>
            </w:r>
            <w:r>
              <w:rPr>
                <w:rFonts w:ascii="ＭＳ 明朝" w:eastAsia="ＭＳ 明朝" w:hAnsi="ＭＳ 明朝" w:cs="Times New Roman" w:hint="eastAsia"/>
                <w:sz w:val="22"/>
              </w:rPr>
              <w:t xml:space="preserve">　　　</w:t>
            </w:r>
            <w:r w:rsidRPr="0095140C">
              <w:rPr>
                <w:rFonts w:ascii="ＭＳ 明朝" w:eastAsia="ＭＳ 明朝" w:hAnsi="ＭＳ 明朝" w:cs="Times New Roman" w:hint="eastAsia"/>
                <w:sz w:val="22"/>
              </w:rPr>
              <w:t>号）に定める技術基準への適合</w:t>
            </w:r>
          </w:p>
        </w:tc>
        <w:tc>
          <w:tcPr>
            <w:tcW w:w="5454" w:type="dxa"/>
            <w:gridSpan w:val="34"/>
            <w:shd w:val="clear" w:color="auto" w:fill="auto"/>
            <w:vAlign w:val="center"/>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　適合している</w:t>
            </w:r>
          </w:p>
        </w:tc>
      </w:tr>
      <w:tr w:rsidR="00DD64CD" w:rsidRPr="0095140C" w:rsidTr="00DD64CD">
        <w:tc>
          <w:tcPr>
            <w:tcW w:w="3696" w:type="dxa"/>
            <w:gridSpan w:val="9"/>
            <w:shd w:val="clear" w:color="auto" w:fill="auto"/>
          </w:tcPr>
          <w:p w:rsidR="00DD64CD" w:rsidRPr="0095140C" w:rsidRDefault="00DD64CD" w:rsidP="00DD64CD">
            <w:pPr>
              <w:ind w:left="22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⒇　電気通信役務の提供者及びその利用の形態の概要（自己の電気通信設備を用いる場合はその旨及びその利用形態の概要）</w:t>
            </w:r>
          </w:p>
        </w:tc>
        <w:tc>
          <w:tcPr>
            <w:tcW w:w="5454" w:type="dxa"/>
            <w:gridSpan w:val="34"/>
            <w:shd w:val="clear" w:color="auto" w:fill="auto"/>
          </w:tcPr>
          <w:p w:rsidR="00DD64CD" w:rsidRPr="0095140C" w:rsidRDefault="00DD64CD" w:rsidP="00DD64CD">
            <w:pPr>
              <w:jc w:val="left"/>
              <w:rPr>
                <w:rFonts w:ascii="ＭＳ 明朝" w:eastAsia="ＭＳ 明朝" w:hAnsi="ＭＳ 明朝" w:cs="Times New Roman"/>
                <w:sz w:val="22"/>
              </w:rPr>
            </w:pPr>
          </w:p>
        </w:tc>
      </w:tr>
      <w:tr w:rsidR="00DD64CD" w:rsidRPr="0095140C" w:rsidTr="00DD64CD">
        <w:tc>
          <w:tcPr>
            <w:tcW w:w="3696" w:type="dxa"/>
            <w:gridSpan w:val="9"/>
            <w:shd w:val="clear" w:color="auto" w:fill="auto"/>
          </w:tcPr>
          <w:p w:rsidR="00DD64CD" w:rsidRPr="0095140C" w:rsidRDefault="00DD64CD" w:rsidP="00DD64CD">
            <w:pPr>
              <w:jc w:val="left"/>
              <w:rPr>
                <w:rFonts w:ascii="ＭＳ 明朝" w:eastAsia="ＭＳ 明朝" w:hAnsi="ＭＳ 明朝" w:cs="Times New Roman"/>
                <w:sz w:val="22"/>
              </w:rPr>
            </w:pPr>
            <w:r w:rsidRPr="00BD2BD0">
              <w:rPr>
                <w:rFonts w:ascii="ＭＳ 明朝" w:eastAsia="ＭＳ 明朝" w:hAnsi="ＭＳ 明朝" w:cs="Times New Roman"/>
                <w:w w:val="66"/>
                <w:kern w:val="0"/>
                <w:sz w:val="22"/>
                <w:fitText w:val="293" w:id="1900359680"/>
              </w:rPr>
              <w:t>(21</w:t>
            </w:r>
            <w:r w:rsidRPr="00BD2BD0">
              <w:rPr>
                <w:rFonts w:ascii="ＭＳ 明朝" w:eastAsia="ＭＳ 明朝" w:hAnsi="ＭＳ 明朝" w:cs="Times New Roman"/>
                <w:spacing w:val="4"/>
                <w:w w:val="66"/>
                <w:kern w:val="0"/>
                <w:sz w:val="22"/>
                <w:fitText w:val="293" w:id="1900359680"/>
              </w:rPr>
              <w:t>)</w:t>
            </w:r>
            <w:r w:rsidRPr="0095140C">
              <w:rPr>
                <w:rFonts w:ascii="ＭＳ 明朝" w:eastAsia="ＭＳ 明朝" w:hAnsi="ＭＳ 明朝" w:cs="Times New Roman" w:hint="eastAsia"/>
                <w:kern w:val="0"/>
                <w:sz w:val="22"/>
              </w:rPr>
              <w:t xml:space="preserve">　</w:t>
            </w:r>
            <w:r w:rsidRPr="0095140C">
              <w:rPr>
                <w:rFonts w:ascii="ＭＳ 明朝" w:eastAsia="ＭＳ 明朝" w:hAnsi="ＭＳ 明朝" w:cs="Times New Roman" w:hint="eastAsia"/>
                <w:sz w:val="22"/>
              </w:rPr>
              <w:t>備考</w:t>
            </w:r>
          </w:p>
        </w:tc>
        <w:tc>
          <w:tcPr>
            <w:tcW w:w="5454" w:type="dxa"/>
            <w:gridSpan w:val="34"/>
            <w:shd w:val="clear" w:color="auto" w:fill="auto"/>
          </w:tcPr>
          <w:p w:rsidR="00DD64CD" w:rsidRPr="0095140C" w:rsidRDefault="00DD64CD" w:rsidP="00DD64CD">
            <w:pPr>
              <w:jc w:val="left"/>
              <w:rPr>
                <w:rFonts w:ascii="ＭＳ 明朝" w:eastAsia="ＭＳ 明朝" w:hAnsi="ＭＳ 明朝" w:cs="Times New Roman"/>
                <w:sz w:val="22"/>
              </w:rPr>
            </w:pPr>
          </w:p>
        </w:tc>
      </w:tr>
    </w:tbl>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注１　⑴のヘッドエンドの欄は、ヘッドエンドの主たる機器の設置場所を記載すること。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注２　⑴の幹線の欄は、「地図に記載のとおり」と記載し、地図（市町村の区域を明示したものとする。）にその設置場所を記載すること。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注３　⑻から⒁まで、⒂の幹線、分配線、引込線、⒃及び⒄の欄については、電気通信事業を営む者が提供する電気通信役務を利用する電気通信設備に係る部分については記載を要しない。</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注４　⑵の区分別の欄は、別図の業務区域の図に記載した期別に従い、引込端子の数</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加入申込みに応じて順次分配線から受信者端子までの設備を設置する場合は、設置を予定している引込端子の数</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注５　⑵の業務区域の欄は、加入申込みがあつた場合に、加入申込みを遅滞なく受諾できる区域を記載することとし、区分別の欄は、業務区域を区分してその業務の提供を行う場合には、業務開始予定年月日ごとに区分した区域を記載すること。</w:t>
      </w: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605"/>
        <w:gridCol w:w="605"/>
        <w:gridCol w:w="3248"/>
        <w:gridCol w:w="995"/>
        <w:gridCol w:w="1334"/>
      </w:tblGrid>
      <w:tr w:rsidR="00DD64CD" w:rsidRPr="0095140C" w:rsidTr="00DD64CD">
        <w:tc>
          <w:tcPr>
            <w:tcW w:w="2363" w:type="dxa"/>
            <w:vMerge w:val="restart"/>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⑵　設備の規模</w:t>
            </w:r>
          </w:p>
        </w:tc>
        <w:tc>
          <w:tcPr>
            <w:tcW w:w="445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業務区域</w:t>
            </w:r>
          </w:p>
        </w:tc>
        <w:tc>
          <w:tcPr>
            <w:tcW w:w="99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引込端子の数</w:t>
            </w:r>
          </w:p>
        </w:tc>
        <w:tc>
          <w:tcPr>
            <w:tcW w:w="1334"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業務開始（予定）期日</w:t>
            </w:r>
          </w:p>
        </w:tc>
      </w:tr>
      <w:tr w:rsidR="00DD64CD" w:rsidRPr="0095140C" w:rsidTr="00DD64CD">
        <w:tc>
          <w:tcPr>
            <w:tcW w:w="2363" w:type="dxa"/>
            <w:vMerge/>
            <w:tcBorders>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1210"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全域</w:t>
            </w:r>
          </w:p>
        </w:tc>
        <w:tc>
          <w:tcPr>
            <w:tcW w:w="3248"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（何）市（何）町、（何）町、（何）町（何）丁目から（何）丁目まで</w:t>
            </w:r>
          </w:p>
        </w:tc>
        <w:tc>
          <w:tcPr>
            <w:tcW w:w="995"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5000</w:t>
            </w:r>
          </w:p>
        </w:tc>
        <w:tc>
          <w:tcPr>
            <w:tcW w:w="1334"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年　月　日</w:t>
            </w:r>
          </w:p>
        </w:tc>
      </w:tr>
      <w:tr w:rsidR="00DD64CD" w:rsidRPr="0095140C" w:rsidTr="00DD64CD">
        <w:tc>
          <w:tcPr>
            <w:tcW w:w="2363"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605" w:type="dxa"/>
            <w:vMerge w:val="restart"/>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区</w:t>
            </w:r>
            <w:r w:rsidRPr="0095140C">
              <w:rPr>
                <w:rFonts w:ascii="ＭＳ 明朝" w:eastAsia="ＭＳ 明朝" w:hAnsi="ＭＳ 明朝" w:cs="Times New Roman" w:hint="eastAsia"/>
                <w:sz w:val="22"/>
              </w:rPr>
              <w:lastRenderedPageBreak/>
              <w:t>分別</w:t>
            </w:r>
          </w:p>
        </w:tc>
        <w:tc>
          <w:tcPr>
            <w:tcW w:w="60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第</w:t>
            </w:r>
            <w:r w:rsidRPr="0095140C">
              <w:rPr>
                <w:rFonts w:ascii="ＭＳ 明朝" w:eastAsia="ＭＳ 明朝" w:hAnsi="ＭＳ 明朝" w:cs="Times New Roman" w:hint="eastAsia"/>
                <w:sz w:val="22"/>
              </w:rPr>
              <w:lastRenderedPageBreak/>
              <w:t>一期</w:t>
            </w:r>
          </w:p>
        </w:tc>
        <w:tc>
          <w:tcPr>
            <w:tcW w:w="3248"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（何）市（何）町</w:t>
            </w:r>
          </w:p>
        </w:tc>
        <w:tc>
          <w:tcPr>
            <w:tcW w:w="995"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3000</w:t>
            </w:r>
          </w:p>
        </w:tc>
        <w:tc>
          <w:tcPr>
            <w:tcW w:w="1334"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年　月　日</w:t>
            </w:r>
          </w:p>
        </w:tc>
      </w:tr>
      <w:tr w:rsidR="00DD64CD" w:rsidRPr="0095140C" w:rsidTr="00DD64CD">
        <w:tc>
          <w:tcPr>
            <w:tcW w:w="2363" w:type="dxa"/>
            <w:tcBorders>
              <w:top w:val="nil"/>
            </w:tcBorders>
            <w:shd w:val="clear" w:color="auto" w:fill="auto"/>
          </w:tcPr>
          <w:p w:rsidR="00DD64CD" w:rsidRPr="0095140C" w:rsidRDefault="00DD64CD" w:rsidP="00DD64CD">
            <w:pPr>
              <w:rPr>
                <w:rFonts w:ascii="ＭＳ 明朝" w:eastAsia="ＭＳ 明朝" w:hAnsi="ＭＳ 明朝" w:cs="Times New Roman"/>
                <w:sz w:val="22"/>
              </w:rPr>
            </w:pPr>
          </w:p>
        </w:tc>
        <w:tc>
          <w:tcPr>
            <w:tcW w:w="605" w:type="dxa"/>
            <w:vMerge/>
            <w:shd w:val="clear" w:color="auto" w:fill="auto"/>
          </w:tcPr>
          <w:p w:rsidR="00DD64CD" w:rsidRPr="0095140C" w:rsidRDefault="00DD64CD" w:rsidP="00DD64CD">
            <w:pPr>
              <w:rPr>
                <w:rFonts w:ascii="ＭＳ 明朝" w:eastAsia="ＭＳ 明朝" w:hAnsi="ＭＳ 明朝" w:cs="Times New Roman"/>
                <w:sz w:val="22"/>
              </w:rPr>
            </w:pPr>
          </w:p>
        </w:tc>
        <w:tc>
          <w:tcPr>
            <w:tcW w:w="60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第二期</w:t>
            </w:r>
          </w:p>
        </w:tc>
        <w:tc>
          <w:tcPr>
            <w:tcW w:w="3248"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（何）町（何）丁目から（何）丁目まで</w:t>
            </w:r>
          </w:p>
        </w:tc>
        <w:tc>
          <w:tcPr>
            <w:tcW w:w="995"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2000</w:t>
            </w:r>
          </w:p>
        </w:tc>
        <w:tc>
          <w:tcPr>
            <w:tcW w:w="1334"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年　月　日</w:t>
            </w:r>
          </w:p>
        </w:tc>
      </w:tr>
    </w:tbl>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注６　⑵の引込端子の数は、第</w:t>
      </w:r>
      <w:r w:rsidRPr="0095140C">
        <w:rPr>
          <w:rFonts w:ascii="ＭＳ 明朝" w:eastAsia="ＭＳ 明朝" w:hAnsi="ＭＳ 明朝" w:cs="Times New Roman"/>
          <w:sz w:val="22"/>
        </w:rPr>
        <w:t>111</w:t>
      </w:r>
      <w:r w:rsidRPr="0095140C">
        <w:rPr>
          <w:rFonts w:ascii="ＭＳ 明朝" w:eastAsia="ＭＳ 明朝" w:hAnsi="ＭＳ 明朝" w:cs="Times New Roman" w:hint="eastAsia"/>
          <w:sz w:val="22"/>
        </w:rPr>
        <w:t>条第２項及び第３項の規定により算出した数を記載すること。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注７　⑶の周波数、周波数帯幅及び変調型式、用途の欄は、有線一般放送の品質に関する技術基準を定める省令第２章に規定される方式については、ヘッドエンドの出力端子における搬送波の周波数について記載することとし、周波数帯幅及び変調型式の欄の変調型式については、電波法施行規則第４条の２第１項に規定する記号により記載することとし、用途の欄には、例えば、「ＮＨＫ（何）テレビジョン放送局（総合）の放送の同時再放送」、「（何）社（何）デジタルテレビジョン放送局の放送の同時再放送」、「（何）社（何）一般放送の同時再放送」、「自主放送」のように記載すること。その他については、各項目に準ずる内容を記載すること。</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2012"/>
        <w:gridCol w:w="1945"/>
        <w:gridCol w:w="1299"/>
        <w:gridCol w:w="1503"/>
      </w:tblGrid>
      <w:tr w:rsidR="00DD64CD" w:rsidRPr="0095140C" w:rsidTr="00DD64CD">
        <w:tc>
          <w:tcPr>
            <w:tcW w:w="2391" w:type="dxa"/>
            <w:tcBorders>
              <w:bottom w:val="nil"/>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⑶　使用する周波数</w:t>
            </w:r>
          </w:p>
        </w:tc>
        <w:tc>
          <w:tcPr>
            <w:tcW w:w="2012"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周波数</w:t>
            </w:r>
          </w:p>
        </w:tc>
        <w:tc>
          <w:tcPr>
            <w:tcW w:w="194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周波数帯幅及び変調型式</w:t>
            </w:r>
          </w:p>
        </w:tc>
        <w:tc>
          <w:tcPr>
            <w:tcW w:w="129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用途</w:t>
            </w:r>
          </w:p>
        </w:tc>
        <w:tc>
          <w:tcPr>
            <w:tcW w:w="1503"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239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2012"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中心周波数</w:t>
            </w: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sz w:val="22"/>
              </w:rPr>
              <w:t>473.00 MHz</w:t>
            </w:r>
            <w:r w:rsidRPr="0095140C">
              <w:rPr>
                <w:rFonts w:ascii="ＭＳ 明朝" w:eastAsia="ＭＳ 明朝" w:hAnsi="ＭＳ 明朝" w:cs="Times New Roman" w:hint="eastAsia"/>
                <w:sz w:val="22"/>
              </w:rPr>
              <w:t xml:space="preserve"> </w:t>
            </w:r>
          </w:p>
        </w:tc>
        <w:tc>
          <w:tcPr>
            <w:tcW w:w="194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5.7MHz　　　X7W</w:t>
            </w:r>
          </w:p>
        </w:tc>
        <w:tc>
          <w:tcPr>
            <w:tcW w:w="129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テレビジョン放送</w:t>
            </w:r>
          </w:p>
        </w:tc>
        <w:tc>
          <w:tcPr>
            <w:tcW w:w="1503"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標準デジタルテレビジョン放送方式</w:t>
            </w:r>
          </w:p>
        </w:tc>
      </w:tr>
      <w:tr w:rsidR="00DD64CD" w:rsidRPr="0095140C" w:rsidTr="00DD64CD">
        <w:tc>
          <w:tcPr>
            <w:tcW w:w="239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2012"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中心周波数</w:t>
            </w: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sz w:val="22"/>
              </w:rPr>
              <w:t>303.00MHz</w:t>
            </w:r>
            <w:r w:rsidRPr="0095140C">
              <w:rPr>
                <w:rFonts w:ascii="ＭＳ 明朝" w:eastAsia="ＭＳ 明朝" w:hAnsi="ＭＳ 明朝" w:cs="Times New Roman" w:hint="eastAsia"/>
                <w:sz w:val="22"/>
              </w:rPr>
              <w:t xml:space="preserve"> </w:t>
            </w:r>
          </w:p>
        </w:tc>
        <w:tc>
          <w:tcPr>
            <w:tcW w:w="194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６MHz　　　D7W</w:t>
            </w:r>
          </w:p>
        </w:tc>
        <w:tc>
          <w:tcPr>
            <w:tcW w:w="129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テレビジョン放送</w:t>
            </w:r>
          </w:p>
        </w:tc>
        <w:tc>
          <w:tcPr>
            <w:tcW w:w="1503"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デジタル有線テレビジョン放送方式</w:t>
            </w:r>
          </w:p>
        </w:tc>
      </w:tr>
      <w:tr w:rsidR="00DD64CD" w:rsidRPr="0095140C" w:rsidTr="00DD64CD">
        <w:tc>
          <w:tcPr>
            <w:tcW w:w="2391" w:type="dxa"/>
            <w:tcBorders>
              <w:top w:val="nil"/>
            </w:tcBorders>
            <w:shd w:val="clear" w:color="auto" w:fill="auto"/>
          </w:tcPr>
          <w:p w:rsidR="00DD64CD" w:rsidRPr="0095140C" w:rsidRDefault="00DD64CD" w:rsidP="00DD64CD">
            <w:pPr>
              <w:rPr>
                <w:rFonts w:ascii="ＭＳ 明朝" w:eastAsia="ＭＳ 明朝" w:hAnsi="ＭＳ 明朝" w:cs="Times New Roman"/>
                <w:sz w:val="22"/>
              </w:rPr>
            </w:pPr>
          </w:p>
        </w:tc>
        <w:tc>
          <w:tcPr>
            <w:tcW w:w="2012"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中心周波数</w:t>
            </w: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sz w:val="22"/>
              </w:rPr>
              <w:t>327.00MHz</w:t>
            </w:r>
            <w:r w:rsidRPr="0095140C">
              <w:rPr>
                <w:rFonts w:ascii="ＭＳ 明朝" w:eastAsia="ＭＳ 明朝" w:hAnsi="ＭＳ 明朝" w:cs="Times New Roman" w:hint="eastAsia"/>
                <w:sz w:val="22"/>
              </w:rPr>
              <w:t xml:space="preserve"> </w:t>
            </w:r>
          </w:p>
        </w:tc>
        <w:tc>
          <w:tcPr>
            <w:tcW w:w="1945"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６MHz　　　D7W</w:t>
            </w:r>
          </w:p>
        </w:tc>
        <w:tc>
          <w:tcPr>
            <w:tcW w:w="129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インターネット</w:t>
            </w: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（下り）</w:t>
            </w:r>
          </w:p>
        </w:tc>
        <w:tc>
          <w:tcPr>
            <w:tcW w:w="1503" w:type="dxa"/>
            <w:shd w:val="clear" w:color="auto" w:fill="auto"/>
          </w:tcPr>
          <w:p w:rsidR="00DD64CD" w:rsidRPr="0095140C" w:rsidRDefault="00DD64CD" w:rsidP="00DD64CD">
            <w:pPr>
              <w:rPr>
                <w:rFonts w:ascii="ＭＳ 明朝" w:eastAsia="ＭＳ 明朝" w:hAnsi="ＭＳ 明朝" w:cs="Times New Roman"/>
                <w:sz w:val="22"/>
              </w:rPr>
            </w:pPr>
          </w:p>
        </w:tc>
      </w:tr>
    </w:tbl>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注８　区間によつて使用する周波数が異なるときは、区間ごとの使用する周波数が明らかになる方法により記載すること。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注９　⑶の備考の欄は、送信の方式が有線一般放送の品質に関する技術基準を定める省令第２条第10号から第15号までのいずれかに該当する場合は、その送信の方式を記載すること。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666"/>
        </w:rPr>
        <w:t>１</w:t>
      </w:r>
      <w:r w:rsidR="00325784" w:rsidRPr="007709DA">
        <w:rPr>
          <w:rFonts w:ascii="ＭＳ 明朝" w:eastAsia="ＭＳ 明朝" w:hAnsi="ＭＳ 明朝" w:cs="Times New Roman" w:hint="eastAsia"/>
          <w:spacing w:val="-20"/>
          <w:w w:val="41"/>
          <w:kern w:val="0"/>
          <w:sz w:val="22"/>
          <w:fitText w:val="220" w:id="1900369666"/>
        </w:rPr>
        <w:t>０</w:t>
      </w:r>
      <w:r w:rsidRPr="0095140C">
        <w:rPr>
          <w:rFonts w:ascii="ＭＳ 明朝" w:eastAsia="ＭＳ 明朝" w:hAnsi="ＭＳ 明朝" w:cs="Times New Roman" w:hint="eastAsia"/>
          <w:sz w:val="22"/>
        </w:rPr>
        <w:t xml:space="preserve">　再放送の同意の欄には「有」と記載するとともに、併せて、同意を得た放送事業者名の欄に放送事業者名を記載し、同意書の写しを添付すること。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665"/>
        </w:rPr>
        <w:t>１</w:t>
      </w:r>
      <w:r w:rsidR="00325784" w:rsidRPr="007709DA">
        <w:rPr>
          <w:rFonts w:ascii="ＭＳ 明朝" w:eastAsia="ＭＳ 明朝" w:hAnsi="ＭＳ 明朝" w:cs="Times New Roman" w:hint="eastAsia"/>
          <w:spacing w:val="-20"/>
          <w:w w:val="41"/>
          <w:kern w:val="0"/>
          <w:sz w:val="22"/>
          <w:fitText w:val="220" w:id="1900369665"/>
        </w:rPr>
        <w:t>１</w:t>
      </w:r>
      <w:r w:rsidRPr="0095140C">
        <w:rPr>
          <w:rFonts w:ascii="ＭＳ 明朝" w:eastAsia="ＭＳ 明朝" w:hAnsi="ＭＳ 明朝" w:cs="Times New Roman" w:hint="eastAsia"/>
          <w:sz w:val="22"/>
        </w:rPr>
        <w:t xml:space="preserve">　⑷のヘッドエンドの欄は、「別図</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ヘッドエンド系統図</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に記載のとおり」と記載し、別図に、⑸、⑹及び⑺の欄の機器又は装置についての系統を記載し、受信空中線については、受信空中線の位置における受信する電波の電界強度及び周波数を、連絡線については、連絡区間のこう長を、⑸の欄については、それぞれの入出力周波数を付記</w:t>
      </w:r>
      <w:r w:rsidRPr="0095140C">
        <w:rPr>
          <w:rFonts w:ascii="ＭＳ 明朝" w:eastAsia="ＭＳ 明朝" w:hAnsi="ＭＳ 明朝" w:cs="Times New Roman" w:hint="eastAsia"/>
          <w:sz w:val="22"/>
        </w:rPr>
        <w:lastRenderedPageBreak/>
        <w:t>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667"/>
        </w:rPr>
        <w:t>１</w:t>
      </w:r>
      <w:r w:rsidR="00325784" w:rsidRPr="007709DA">
        <w:rPr>
          <w:rFonts w:ascii="ＭＳ 明朝" w:eastAsia="ＭＳ 明朝" w:hAnsi="ＭＳ 明朝" w:cs="Times New Roman" w:hint="eastAsia"/>
          <w:spacing w:val="-20"/>
          <w:w w:val="41"/>
          <w:kern w:val="0"/>
          <w:sz w:val="22"/>
          <w:fitText w:val="220" w:id="1900369667"/>
        </w:rPr>
        <w:t>２</w:t>
      </w:r>
      <w:r w:rsidRPr="0095140C">
        <w:rPr>
          <w:rFonts w:ascii="ＭＳ 明朝" w:eastAsia="ＭＳ 明朝" w:hAnsi="ＭＳ 明朝" w:cs="Times New Roman" w:hint="eastAsia"/>
          <w:sz w:val="22"/>
        </w:rPr>
        <w:t xml:space="preserve">　⑷の設備の欄は、「別図</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設備系統図</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に記載のとおり」と記載し、別図に、設備系統図を次により記載すること。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⑴　ヘッドエンドから受信用光伝送装置までの間に用いられる伝送方式が光伝送の方式のみである各幹線系統について、ヘッドエンドの幹線への出力端子及び⑻から⒂までの欄の機器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⑼タップオフ、⑾電源供給器、⑿保安装置及び⒀受信用光伝送装置を除く。</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を記載すること。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⑵　⑴以外の各幹線系統のうち最多段中継増幅の系統について、ヘッドエンドの幹線への出力端子及び⑻から⒂までの欄の機器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⑾電源供給器、⑿保安装置及び⒀受信用光伝送装置を除く。</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並びに幹線及び分配線についての系統を記載し、幹線及び分配線については、機器間のこう長を付記すること。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⑶　⑴及び⑵のそれぞれの幹線系統が含まれる設備については、それぞれの設備系統図を記載すること。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⑷　系統の記載に当たつては、線路の全てについて自ら設置する系統、線路の一部について電気通信事業を営む者が提供する電気通信役務を利用する系統又は線路の全てについて電気通信事業を営む者が提供する電気通信役務を利用する系統のそれぞれについて、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0"/>
        </w:rPr>
        <w:t>１</w:t>
      </w:r>
      <w:r w:rsidR="00325784" w:rsidRPr="007709DA">
        <w:rPr>
          <w:rFonts w:ascii="ＭＳ 明朝" w:eastAsia="ＭＳ 明朝" w:hAnsi="ＭＳ 明朝" w:cs="Times New Roman" w:hint="eastAsia"/>
          <w:spacing w:val="-20"/>
          <w:w w:val="41"/>
          <w:kern w:val="0"/>
          <w:sz w:val="22"/>
          <w:fitText w:val="220" w:id="1900369920"/>
        </w:rPr>
        <w:t>３</w:t>
      </w:r>
      <w:r w:rsidRPr="0095140C">
        <w:rPr>
          <w:rFonts w:ascii="ＭＳ 明朝" w:eastAsia="ＭＳ 明朝" w:hAnsi="ＭＳ 明朝" w:cs="Times New Roman" w:hint="eastAsia"/>
          <w:sz w:val="22"/>
        </w:rPr>
        <w:t xml:space="preserve">　⑷のレベルの欄は、設備系統図に記載した機器の送信の方式が有線一般放送の品質に関する技術基準を定める省令第２条第10号から第15号までのいずれかに該当する場合に、「別図</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レベルダイヤグラム</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に記載のとおり。」と記載し、別図に、レベルのダイヤグラムを次により記載すること。ただし、タップオフ出力端子のレベルを記載することが困難な場合は、これを受信者端子のレベルの記載に代えることができる。</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⑴　ヘッドエンドから受信用光伝送装置までの間に用いられる伝送方式が光伝送の方式のみである各幹線系統については、光送信機からタップオフまでの分岐数が最多となる幹線系統のうち、幹線のこう長が最長となる幹線系統について、ヘッドエンドの光送信機、光増幅器、光分岐器及び光波長多重合波器並びに⑻から⒂までの欄の機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⑾電源供給器及び⑿保安装置を除く。</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における光レベルのダイヤグラムを記載すること。また、光送信機の相対強度雑音及び光増幅器の雑音指数を付記すること。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⑵　⑴以外の各幹線系統については、設備系統図に記載した機器についてヘッドエンド出力端子からタップオフ出力端子までにおけるレベルのダイヤグラムを次により記載すること。</w:t>
      </w:r>
    </w:p>
    <w:p w:rsidR="00DD64CD" w:rsidRPr="0095140C" w:rsidRDefault="00DD64CD" w:rsidP="00DD64CD">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ア　テレビジョン放送の標準方式に準拠する方式、テレビジョン音声多重放送の標準方式に準拠する方式、テレビジョン文字多重放送の標準方式に準拠する方式及びテレビジョン・データ多重放送の標準方式に準拠する方式による有線一般放送の搬送波については、映像信号搬送波のレベルのみとし、その映像信号搬送波の数が２以上の場合は、それぞれのレベルの最高のものと最低のもののみとし、その周波数を付記すること。</w:t>
      </w:r>
    </w:p>
    <w:p w:rsidR="00DD64CD" w:rsidRPr="0095140C" w:rsidRDefault="00DD64CD" w:rsidP="00DD64CD">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イ　デジタル有線テレビジョン放送方式による有線一般放送の搬送波の数が２以上の場合は、それぞれのレベルの最高のものと最低のもののみとし、その中心周波数を付記すること。</w:t>
      </w:r>
    </w:p>
    <w:p w:rsidR="00DD64CD" w:rsidRPr="0095140C" w:rsidRDefault="00DD64CD" w:rsidP="00DD64CD">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ウ　機器及び線路の定格出力インピーダンスが75オーム以外の場合は、その値を付記すること。</w:t>
      </w:r>
    </w:p>
    <w:p w:rsidR="00DD64CD" w:rsidRPr="0095140C" w:rsidRDefault="00DD64CD" w:rsidP="00DD64CD">
      <w:pPr>
        <w:ind w:leftChars="300" w:left="850"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⑶　レベルに関して、有線一般放送の品質に関する技術基準を定める省令第12条第２項、第16条第２項又は第22条第２項のいずれかに該当する場合は、当該各項の規定の適用に係る端子を明記すること。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1"/>
        </w:rPr>
        <w:t>１</w:t>
      </w:r>
      <w:r w:rsidR="00325784" w:rsidRPr="007709DA">
        <w:rPr>
          <w:rFonts w:ascii="ＭＳ 明朝" w:eastAsia="ＭＳ 明朝" w:hAnsi="ＭＳ 明朝" w:cs="Times New Roman" w:hint="eastAsia"/>
          <w:spacing w:val="-20"/>
          <w:w w:val="41"/>
          <w:kern w:val="0"/>
          <w:sz w:val="22"/>
          <w:fitText w:val="220" w:id="1900369921"/>
        </w:rPr>
        <w:t>４</w:t>
      </w:r>
      <w:r w:rsidRPr="0095140C">
        <w:rPr>
          <w:rFonts w:ascii="ＭＳ 明朝" w:eastAsia="ＭＳ 明朝" w:hAnsi="ＭＳ 明朝" w:cs="Times New Roman" w:hint="eastAsia"/>
          <w:sz w:val="22"/>
        </w:rPr>
        <w:t xml:space="preserve">　⑸の備考欄には、受信空中線の出力端子とヘッドエンドの入力端子との間に給電線以外の装置が挿入されるときは、その挿入されるものの種類及び損失を記載すること。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2"/>
        </w:rPr>
        <w:t>１</w:t>
      </w:r>
      <w:r w:rsidR="00325784" w:rsidRPr="007709DA">
        <w:rPr>
          <w:rFonts w:ascii="ＭＳ 明朝" w:eastAsia="ＭＳ 明朝" w:hAnsi="ＭＳ 明朝" w:cs="Times New Roman" w:hint="eastAsia"/>
          <w:spacing w:val="-20"/>
          <w:w w:val="41"/>
          <w:kern w:val="0"/>
          <w:sz w:val="22"/>
          <w:fitText w:val="220" w:id="1900369922"/>
        </w:rPr>
        <w:t>５</w:t>
      </w:r>
      <w:r w:rsidRPr="0095140C">
        <w:rPr>
          <w:rFonts w:ascii="ＭＳ 明朝" w:eastAsia="ＭＳ 明朝" w:hAnsi="ＭＳ 明朝" w:cs="Times New Roman" w:hint="eastAsia"/>
          <w:sz w:val="22"/>
        </w:rPr>
        <w:t xml:space="preserve">　⑹のレベルの調整範囲の欄には、例えば、「デジタルテレビジョン放送の入力レベル</w:t>
      </w:r>
      <w:r w:rsidRPr="0095140C">
        <w:rPr>
          <w:rFonts w:ascii="ＭＳ 明朝" w:eastAsia="ＭＳ 明朝" w:hAnsi="ＭＳ 明朝" w:cs="Times New Roman"/>
          <w:sz w:val="22"/>
        </w:rPr>
        <w:t>70dBμ±10dB</w:t>
      </w:r>
      <w:r w:rsidRPr="0095140C">
        <w:rPr>
          <w:rFonts w:ascii="ＭＳ 明朝" w:eastAsia="ＭＳ 明朝" w:hAnsi="ＭＳ 明朝" w:cs="Times New Roman" w:hint="eastAsia"/>
          <w:sz w:val="22"/>
        </w:rPr>
        <w:t>に対して、出力レベル変動±</w:t>
      </w:r>
      <w:r w:rsidRPr="0095140C">
        <w:rPr>
          <w:rFonts w:ascii="ＭＳ 明朝" w:eastAsia="ＭＳ 明朝" w:hAnsi="ＭＳ 明朝" w:cs="Times New Roman"/>
          <w:sz w:val="22"/>
        </w:rPr>
        <w:t>0.5dB</w:t>
      </w:r>
      <w:r w:rsidRPr="0095140C">
        <w:rPr>
          <w:rFonts w:ascii="ＭＳ 明朝" w:eastAsia="ＭＳ 明朝" w:hAnsi="ＭＳ 明朝" w:cs="Times New Roman" w:hint="eastAsia"/>
          <w:sz w:val="22"/>
        </w:rPr>
        <w:t>以内」のように記載すること。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3"/>
        </w:rPr>
        <w:t>１</w:t>
      </w:r>
      <w:r w:rsidR="00325784" w:rsidRPr="007709DA">
        <w:rPr>
          <w:rFonts w:ascii="ＭＳ 明朝" w:eastAsia="ＭＳ 明朝" w:hAnsi="ＭＳ 明朝" w:cs="Times New Roman" w:hint="eastAsia"/>
          <w:spacing w:val="-20"/>
          <w:w w:val="41"/>
          <w:kern w:val="0"/>
          <w:sz w:val="22"/>
          <w:fitText w:val="220" w:id="1900369923"/>
        </w:rPr>
        <w:t>６</w:t>
      </w:r>
      <w:r w:rsidRPr="0095140C">
        <w:rPr>
          <w:rFonts w:ascii="ＭＳ 明朝" w:eastAsia="ＭＳ 明朝" w:hAnsi="ＭＳ 明朝" w:cs="Times New Roman" w:hint="eastAsia"/>
          <w:sz w:val="22"/>
        </w:rPr>
        <w:t xml:space="preserve">　⑹の周波数変換器の欄には、ヘッドエンドにおいて、入力周波数を他の周波数に変換して送信する場合に使用する周波数変換器のみについて記載すること。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4"/>
        </w:rPr>
        <w:t>１</w:t>
      </w:r>
      <w:r w:rsidR="00325784" w:rsidRPr="007709DA">
        <w:rPr>
          <w:rFonts w:ascii="ＭＳ 明朝" w:eastAsia="ＭＳ 明朝" w:hAnsi="ＭＳ 明朝" w:cs="Times New Roman" w:hint="eastAsia"/>
          <w:spacing w:val="-20"/>
          <w:w w:val="41"/>
          <w:kern w:val="0"/>
          <w:sz w:val="22"/>
          <w:fitText w:val="220" w:id="1900369924"/>
        </w:rPr>
        <w:t>７</w:t>
      </w:r>
      <w:r w:rsidRPr="0095140C">
        <w:rPr>
          <w:rFonts w:ascii="ＭＳ 明朝" w:eastAsia="ＭＳ 明朝" w:hAnsi="ＭＳ 明朝" w:cs="Times New Roman" w:hint="eastAsia"/>
          <w:sz w:val="22"/>
        </w:rPr>
        <w:t xml:space="preserve">　⑹の入力信号の種類の欄には、「映像信号」、「文字信号」、「音声信号」のように記載すること。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5"/>
        </w:rPr>
        <w:t>１</w:t>
      </w:r>
      <w:r w:rsidR="00325784" w:rsidRPr="007709DA">
        <w:rPr>
          <w:rFonts w:ascii="ＭＳ 明朝" w:eastAsia="ＭＳ 明朝" w:hAnsi="ＭＳ 明朝" w:cs="Times New Roman" w:hint="eastAsia"/>
          <w:spacing w:val="-20"/>
          <w:w w:val="41"/>
          <w:kern w:val="0"/>
          <w:sz w:val="22"/>
          <w:fitText w:val="220" w:id="1900369925"/>
        </w:rPr>
        <w:t>８</w:t>
      </w:r>
      <w:r w:rsidRPr="0095140C">
        <w:rPr>
          <w:rFonts w:ascii="ＭＳ 明朝" w:eastAsia="ＭＳ 明朝" w:hAnsi="ＭＳ 明朝" w:cs="Times New Roman" w:hint="eastAsia"/>
          <w:sz w:val="22"/>
        </w:rPr>
        <w:t xml:space="preserve">　⑹の変調器の変調方式の欄には、標準デジタルテレビジョン放送方式による場合は「標準方式」、デジタル有線テレビジョン放送方式による場合は「デジタル方式」のように、その他の方式による場合はその概要を具体的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6"/>
        </w:rPr>
        <w:t>１</w:t>
      </w:r>
      <w:r w:rsidR="00325784" w:rsidRPr="007709DA">
        <w:rPr>
          <w:rFonts w:ascii="ＭＳ 明朝" w:eastAsia="ＭＳ 明朝" w:hAnsi="ＭＳ 明朝" w:cs="Times New Roman" w:hint="eastAsia"/>
          <w:spacing w:val="-20"/>
          <w:w w:val="41"/>
          <w:kern w:val="0"/>
          <w:sz w:val="22"/>
          <w:fitText w:val="220" w:id="1900369926"/>
        </w:rPr>
        <w:t>９</w:t>
      </w:r>
      <w:r w:rsidRPr="0095140C">
        <w:rPr>
          <w:rFonts w:ascii="ＭＳ 明朝" w:eastAsia="ＭＳ 明朝" w:hAnsi="ＭＳ 明朝" w:cs="Times New Roman" w:hint="eastAsia"/>
          <w:sz w:val="22"/>
        </w:rPr>
        <w:t xml:space="preserve">　⑹の光送信機、光増幅器、光分岐器及び光波長多重合波器の種類の欄には、製品名及び製造者名を記載すること。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7"/>
        </w:rPr>
        <w:t>２</w:t>
      </w:r>
      <w:r w:rsidR="00325784" w:rsidRPr="007709DA">
        <w:rPr>
          <w:rFonts w:ascii="ＭＳ 明朝" w:eastAsia="ＭＳ 明朝" w:hAnsi="ＭＳ 明朝" w:cs="Times New Roman" w:hint="eastAsia"/>
          <w:spacing w:val="-20"/>
          <w:w w:val="41"/>
          <w:kern w:val="0"/>
          <w:sz w:val="22"/>
          <w:fitText w:val="220" w:id="1900369927"/>
        </w:rPr>
        <w:t>０</w:t>
      </w:r>
      <w:r w:rsidRPr="0095140C">
        <w:rPr>
          <w:rFonts w:ascii="ＭＳ 明朝" w:eastAsia="ＭＳ 明朝" w:hAnsi="ＭＳ 明朝" w:cs="Times New Roman" w:hint="eastAsia"/>
          <w:sz w:val="22"/>
        </w:rPr>
        <w:t xml:space="preserve">　⑹の光送信機の変調方式の欄には、「光強度直接変調方式」、「光強度外部変調方式」、「</w:t>
      </w:r>
      <w:r w:rsidRPr="0095140C">
        <w:rPr>
          <w:rFonts w:ascii="ＭＳ 明朝" w:eastAsia="ＭＳ 明朝" w:hAnsi="ＭＳ 明朝" w:cs="Times New Roman"/>
          <w:sz w:val="22"/>
        </w:rPr>
        <w:t>FM</w:t>
      </w:r>
      <w:r w:rsidRPr="0095140C">
        <w:rPr>
          <w:rFonts w:ascii="ＭＳ 明朝" w:eastAsia="ＭＳ 明朝" w:hAnsi="ＭＳ 明朝" w:cs="Times New Roman" w:hint="eastAsia"/>
          <w:sz w:val="22"/>
        </w:rPr>
        <w:t>一括変換方式」のように記載すること。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69928"/>
        </w:rPr>
        <w:t>２</w:t>
      </w:r>
      <w:r w:rsidR="00325784" w:rsidRPr="007709DA">
        <w:rPr>
          <w:rFonts w:ascii="ＭＳ 明朝" w:eastAsia="ＭＳ 明朝" w:hAnsi="ＭＳ 明朝" w:cs="Times New Roman" w:hint="eastAsia"/>
          <w:spacing w:val="-20"/>
          <w:w w:val="41"/>
          <w:kern w:val="0"/>
          <w:sz w:val="22"/>
          <w:fitText w:val="220" w:id="1900369928"/>
        </w:rPr>
        <w:t>１</w:t>
      </w:r>
      <w:r w:rsidRPr="0095140C">
        <w:rPr>
          <w:rFonts w:ascii="ＭＳ 明朝" w:eastAsia="ＭＳ 明朝" w:hAnsi="ＭＳ 明朝" w:cs="Times New Roman" w:hint="eastAsia"/>
          <w:sz w:val="22"/>
        </w:rPr>
        <w:t xml:space="preserve">　⑹の連絡線及び</w:t>
      </w:r>
      <w:r>
        <w:rPr>
          <w:rFonts w:ascii="ＭＳ 明朝" w:eastAsia="ＭＳ 明朝" w:hAnsi="ＭＳ 明朝" w:cs="Times New Roman" w:hint="eastAsia"/>
          <w:sz w:val="22"/>
        </w:rPr>
        <w:t>⒂</w:t>
      </w:r>
      <w:r w:rsidRPr="0095140C">
        <w:rPr>
          <w:rFonts w:ascii="ＭＳ 明朝" w:eastAsia="ＭＳ 明朝" w:hAnsi="ＭＳ 明朝" w:cs="Times New Roman" w:hint="eastAsia"/>
          <w:sz w:val="22"/>
        </w:rPr>
        <w:t>の線路の欄には、線路の一部に無線装置を使用するものについて、線種の欄に、例えば、「</w:t>
      </w:r>
      <w:r w:rsidRPr="0095140C">
        <w:rPr>
          <w:rFonts w:ascii="ＭＳ 明朝" w:eastAsia="ＭＳ 明朝" w:hAnsi="ＭＳ 明朝" w:cs="Times New Roman"/>
          <w:sz w:val="22"/>
        </w:rPr>
        <w:t>23GHz</w:t>
      </w:r>
      <w:r w:rsidRPr="0095140C">
        <w:rPr>
          <w:rFonts w:ascii="ＭＳ 明朝" w:eastAsia="ＭＳ 明朝" w:hAnsi="ＭＳ 明朝" w:cs="Times New Roman" w:hint="eastAsia"/>
          <w:sz w:val="22"/>
        </w:rPr>
        <w:t xml:space="preserve">　無線装置」と記載し、こう長の欄に、無線区間の距離を記載すること。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76"/>
        </w:rPr>
        <w:t>２</w:t>
      </w:r>
      <w:r w:rsidR="00325784" w:rsidRPr="007709DA">
        <w:rPr>
          <w:rFonts w:ascii="ＭＳ 明朝" w:eastAsia="ＭＳ 明朝" w:hAnsi="ＭＳ 明朝" w:cs="Times New Roman" w:hint="eastAsia"/>
          <w:spacing w:val="-20"/>
          <w:w w:val="41"/>
          <w:kern w:val="0"/>
          <w:sz w:val="22"/>
          <w:fitText w:val="220" w:id="1900370176"/>
        </w:rPr>
        <w:t>２</w:t>
      </w:r>
      <w:r w:rsidRPr="0095140C">
        <w:rPr>
          <w:rFonts w:ascii="ＭＳ 明朝" w:eastAsia="ＭＳ 明朝" w:hAnsi="ＭＳ 明朝" w:cs="Times New Roman" w:hint="eastAsia"/>
          <w:sz w:val="22"/>
        </w:rPr>
        <w:t xml:space="preserve">　⑹の連絡区間の欄には、例えば、「前置増幅器－ヘッドエンド」、「主たる演奏所－ヘッドエンド」のように記載し、その設置場所を添付地図に示すこと。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77"/>
        </w:rPr>
        <w:t>２</w:t>
      </w:r>
      <w:r w:rsidR="00325784" w:rsidRPr="007709DA">
        <w:rPr>
          <w:rFonts w:ascii="ＭＳ 明朝" w:eastAsia="ＭＳ 明朝" w:hAnsi="ＭＳ 明朝" w:cs="Times New Roman" w:hint="eastAsia"/>
          <w:spacing w:val="-20"/>
          <w:w w:val="41"/>
          <w:kern w:val="0"/>
          <w:sz w:val="22"/>
          <w:fitText w:val="220" w:id="1900370177"/>
        </w:rPr>
        <w:t>３</w:t>
      </w:r>
      <w:r w:rsidRPr="0095140C">
        <w:rPr>
          <w:rFonts w:ascii="ＭＳ 明朝" w:eastAsia="ＭＳ 明朝" w:hAnsi="ＭＳ 明朝" w:cs="Times New Roman" w:hint="eastAsia"/>
          <w:sz w:val="22"/>
        </w:rPr>
        <w:t xml:space="preserve">　⑹の線種の欄には、例えば、「５Ｃ－２Ｖ」、「６心ＧⅠ型光ファイバケーブル」のように具体的に記載すること。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78"/>
        </w:rPr>
        <w:t>２</w:t>
      </w:r>
      <w:r w:rsidR="00325784" w:rsidRPr="007709DA">
        <w:rPr>
          <w:rFonts w:ascii="ＭＳ 明朝" w:eastAsia="ＭＳ 明朝" w:hAnsi="ＭＳ 明朝" w:cs="Times New Roman" w:hint="eastAsia"/>
          <w:spacing w:val="-20"/>
          <w:w w:val="41"/>
          <w:kern w:val="0"/>
          <w:sz w:val="22"/>
          <w:fitText w:val="220" w:id="1900370178"/>
        </w:rPr>
        <w:t>４</w:t>
      </w:r>
      <w:r w:rsidRPr="0095140C">
        <w:rPr>
          <w:rFonts w:ascii="ＭＳ 明朝" w:eastAsia="ＭＳ 明朝" w:hAnsi="ＭＳ 明朝" w:cs="Times New Roman" w:hint="eastAsia"/>
          <w:sz w:val="22"/>
        </w:rPr>
        <w:t xml:space="preserve">　⑹のその他の機器の欄には、有線一般放送のために電磁波を発生させる機器を記載すること。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79"/>
        </w:rPr>
        <w:t>２</w:t>
      </w:r>
      <w:r w:rsidR="00325784" w:rsidRPr="007709DA">
        <w:rPr>
          <w:rFonts w:ascii="ＭＳ 明朝" w:eastAsia="ＭＳ 明朝" w:hAnsi="ＭＳ 明朝" w:cs="Times New Roman" w:hint="eastAsia"/>
          <w:spacing w:val="-20"/>
          <w:w w:val="41"/>
          <w:kern w:val="0"/>
          <w:sz w:val="22"/>
          <w:fitText w:val="220" w:id="1900370179"/>
        </w:rPr>
        <w:t>５</w:t>
      </w:r>
      <w:r w:rsidRPr="0095140C">
        <w:rPr>
          <w:rFonts w:ascii="ＭＳ 明朝" w:eastAsia="ＭＳ 明朝" w:hAnsi="ＭＳ 明朝" w:cs="Times New Roman" w:hint="eastAsia"/>
          <w:sz w:val="22"/>
        </w:rPr>
        <w:t xml:space="preserve">　⑺の種類の欄には、主たる演奏所に常置するもののみについて、例えば、「スタジオカメラ」、「マイクロホン」、「フイルム投射器」、「文字画面制作装置」、「図形画面制作装置」のよ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80"/>
        </w:rPr>
        <w:t>２</w:t>
      </w:r>
      <w:r w:rsidR="00325784" w:rsidRPr="007709DA">
        <w:rPr>
          <w:rFonts w:ascii="ＭＳ 明朝" w:eastAsia="ＭＳ 明朝" w:hAnsi="ＭＳ 明朝" w:cs="Times New Roman" w:hint="eastAsia"/>
          <w:spacing w:val="-20"/>
          <w:w w:val="41"/>
          <w:kern w:val="0"/>
          <w:sz w:val="22"/>
          <w:fitText w:val="220" w:id="1900370180"/>
        </w:rPr>
        <w:t>６</w:t>
      </w:r>
      <w:r w:rsidRPr="0095140C">
        <w:rPr>
          <w:rFonts w:ascii="ＭＳ 明朝" w:eastAsia="ＭＳ 明朝" w:hAnsi="ＭＳ 明朝" w:cs="Times New Roman" w:hint="eastAsia"/>
          <w:sz w:val="22"/>
        </w:rPr>
        <w:t xml:space="preserve">　⑺の備考欄には、例えば、スタジオカメラについては、「白黒式」、「カラー式」の別を、マイクロホンについては、「モノホニック式」、「ステレオホニック式」の別を、また、フイルム投射器については、「８ミリフイルム用」、「</w:t>
      </w:r>
      <w:r w:rsidRPr="0095140C">
        <w:rPr>
          <w:rFonts w:ascii="ＭＳ 明朝" w:eastAsia="ＭＳ 明朝" w:hAnsi="ＭＳ 明朝" w:cs="Times New Roman"/>
          <w:sz w:val="22"/>
        </w:rPr>
        <w:t>35</w:t>
      </w:r>
      <w:r w:rsidRPr="0095140C">
        <w:rPr>
          <w:rFonts w:ascii="ＭＳ 明朝" w:eastAsia="ＭＳ 明朝" w:hAnsi="ＭＳ 明朝" w:cs="Times New Roman" w:hint="eastAsia"/>
          <w:sz w:val="22"/>
        </w:rPr>
        <w:t>ミリスライド用」のように記載すること。</w:t>
      </w:r>
    </w:p>
    <w:p w:rsidR="00DD64CD" w:rsidRPr="0095140C" w:rsidRDefault="00DD64CD" w:rsidP="00325784">
      <w:pPr>
        <w:ind w:firstLineChars="100" w:firstLine="220"/>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81"/>
        </w:rPr>
        <w:t>２</w:t>
      </w:r>
      <w:r w:rsidR="00325784" w:rsidRPr="007709DA">
        <w:rPr>
          <w:rFonts w:ascii="ＭＳ 明朝" w:eastAsia="ＭＳ 明朝" w:hAnsi="ＭＳ 明朝" w:cs="Times New Roman" w:hint="eastAsia"/>
          <w:spacing w:val="-20"/>
          <w:w w:val="41"/>
          <w:kern w:val="0"/>
          <w:sz w:val="22"/>
          <w:fitText w:val="220" w:id="1900370181"/>
        </w:rPr>
        <w:t>７</w:t>
      </w:r>
      <w:r w:rsidRPr="0095140C">
        <w:rPr>
          <w:rFonts w:ascii="ＭＳ 明朝" w:eastAsia="ＭＳ 明朝" w:hAnsi="ＭＳ 明朝" w:cs="Times New Roman" w:hint="eastAsia"/>
          <w:sz w:val="22"/>
        </w:rPr>
        <w:t xml:space="preserve">　⑻の種類の欄には、製品名及び製造者名を記載すること。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82"/>
        </w:rPr>
        <w:t>２</w:t>
      </w:r>
      <w:r w:rsidR="00325784" w:rsidRPr="007709DA">
        <w:rPr>
          <w:rFonts w:ascii="ＭＳ 明朝" w:eastAsia="ＭＳ 明朝" w:hAnsi="ＭＳ 明朝" w:cs="Times New Roman" w:hint="eastAsia"/>
          <w:spacing w:val="-20"/>
          <w:w w:val="41"/>
          <w:kern w:val="0"/>
          <w:sz w:val="22"/>
          <w:fitText w:val="220" w:id="1900370182"/>
        </w:rPr>
        <w:t>８</w:t>
      </w:r>
      <w:r w:rsidRPr="0095140C">
        <w:rPr>
          <w:rFonts w:ascii="ＭＳ 明朝" w:eastAsia="ＭＳ 明朝" w:hAnsi="ＭＳ 明朝" w:cs="Times New Roman" w:hint="eastAsia"/>
          <w:sz w:val="22"/>
        </w:rPr>
        <w:t xml:space="preserve">　⑻の同時に増幅することができる周波数の数の欄には、例えば、「テレビジョン放送の標準方式に準拠する方式による映像・音声信号搬送波各</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波」、「超短波放送の標準方式に準拠する方式による音声信号搬送波</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波」、「パイロット信号</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波」のよ</w:t>
      </w:r>
      <w:r w:rsidRPr="0095140C">
        <w:rPr>
          <w:rFonts w:ascii="ＭＳ 明朝" w:eastAsia="ＭＳ 明朝" w:hAnsi="ＭＳ 明朝" w:cs="Times New Roman" w:hint="eastAsia"/>
          <w:sz w:val="22"/>
        </w:rPr>
        <w:lastRenderedPageBreak/>
        <w:t>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183"/>
        </w:rPr>
        <w:t>２</w:t>
      </w:r>
      <w:r w:rsidR="00325784" w:rsidRPr="007709DA">
        <w:rPr>
          <w:rFonts w:ascii="ＭＳ 明朝" w:eastAsia="ＭＳ 明朝" w:hAnsi="ＭＳ 明朝" w:cs="Times New Roman" w:hint="eastAsia"/>
          <w:spacing w:val="-20"/>
          <w:w w:val="41"/>
          <w:kern w:val="0"/>
          <w:sz w:val="22"/>
          <w:fitText w:val="220" w:id="1900370183"/>
        </w:rPr>
        <w:t>９</w:t>
      </w:r>
      <w:r w:rsidRPr="0095140C">
        <w:rPr>
          <w:rFonts w:ascii="ＭＳ 明朝" w:eastAsia="ＭＳ 明朝" w:hAnsi="ＭＳ 明朝" w:cs="Times New Roman" w:hint="eastAsia"/>
          <w:sz w:val="22"/>
        </w:rPr>
        <w:t xml:space="preserve">　⑼の分岐器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設備の線路に送られた電磁波を分岐する装置であつて、分配器及びタップオフでないものをいう。以下同じ。</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、分配器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設備の線路に送られた電磁波を等分する装置であつて、タップオフでないものをいう。以下同じ。</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及びタップオフの種類の欄には、例えば、「分岐器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４分岐</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」、「分配器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２分配</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」、「タップオフ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４分岐</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」、「タップオフ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２分配</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」、「分岐器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３分岐</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・タップオフ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１分岐</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」、「分配器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２分配</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・タップオフ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２分配</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w:t>
      </w:r>
      <w:r w:rsidRPr="0095140C">
        <w:rPr>
          <w:rFonts w:ascii="ＭＳ 明朝" w:eastAsia="ＭＳ 明朝" w:hAnsi="ＭＳ 明朝" w:cs="Times New Roman"/>
          <w:sz w:val="22"/>
        </w:rPr>
        <w:t>16</w:t>
      </w:r>
      <w:r w:rsidRPr="0095140C">
        <w:rPr>
          <w:rFonts w:ascii="ＭＳ 明朝" w:eastAsia="ＭＳ 明朝" w:hAnsi="ＭＳ 明朝" w:cs="Times New Roman" w:hint="eastAsia"/>
          <w:sz w:val="22"/>
        </w:rPr>
        <w:t>分岐器」、「</w:t>
      </w:r>
      <w:r w:rsidRPr="0095140C">
        <w:rPr>
          <w:rFonts w:ascii="ＭＳ 明朝" w:eastAsia="ＭＳ 明朝" w:hAnsi="ＭＳ 明朝" w:cs="Times New Roman"/>
          <w:sz w:val="22"/>
        </w:rPr>
        <w:t>32</w:t>
      </w:r>
      <w:r w:rsidRPr="0095140C">
        <w:rPr>
          <w:rFonts w:ascii="ＭＳ 明朝" w:eastAsia="ＭＳ 明朝" w:hAnsi="ＭＳ 明朝" w:cs="Times New Roman" w:hint="eastAsia"/>
          <w:sz w:val="22"/>
        </w:rPr>
        <w:t>分岐器」、「タップオフ</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クロージャ</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」のように記載すること。</w:t>
      </w:r>
    </w:p>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2"/>
        </w:rPr>
        <w:t>３</w:t>
      </w:r>
      <w:r w:rsidR="00325784" w:rsidRPr="007709DA">
        <w:rPr>
          <w:rFonts w:ascii="ＭＳ 明朝" w:eastAsia="ＭＳ 明朝" w:hAnsi="ＭＳ 明朝" w:cs="Times New Roman" w:hint="eastAsia"/>
          <w:spacing w:val="-20"/>
          <w:w w:val="41"/>
          <w:kern w:val="0"/>
          <w:sz w:val="22"/>
          <w:fitText w:val="220" w:id="1900370432"/>
        </w:rPr>
        <w:t>０</w:t>
      </w:r>
      <w:r w:rsidRPr="0095140C">
        <w:rPr>
          <w:rFonts w:ascii="ＭＳ 明朝" w:eastAsia="ＭＳ 明朝" w:hAnsi="ＭＳ 明朝" w:cs="Times New Roman" w:hint="eastAsia"/>
          <w:sz w:val="22"/>
        </w:rPr>
        <w:t xml:space="preserve">　⑽の種類の欄には、例えば、「分波器</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２分波</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」のように記載すること。</w:t>
      </w:r>
    </w:p>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3"/>
        </w:rPr>
        <w:t>３</w:t>
      </w:r>
      <w:r w:rsidR="00325784" w:rsidRPr="007709DA">
        <w:rPr>
          <w:rFonts w:ascii="ＭＳ 明朝" w:eastAsia="ＭＳ 明朝" w:hAnsi="ＭＳ 明朝" w:cs="Times New Roman" w:hint="eastAsia"/>
          <w:spacing w:val="-20"/>
          <w:w w:val="41"/>
          <w:kern w:val="0"/>
          <w:sz w:val="22"/>
          <w:fitText w:val="220" w:id="1900370433"/>
        </w:rPr>
        <w:t>１</w:t>
      </w:r>
      <w:r w:rsidRPr="0095140C">
        <w:rPr>
          <w:rFonts w:ascii="ＭＳ 明朝" w:eastAsia="ＭＳ 明朝" w:hAnsi="ＭＳ 明朝" w:cs="Times New Roman" w:hint="eastAsia"/>
          <w:sz w:val="22"/>
        </w:rPr>
        <w:t xml:space="preserve">　⑾の欄には、中継増幅器用電源供給器のみについて記載すること。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4"/>
        </w:rPr>
        <w:t>３</w:t>
      </w:r>
      <w:r w:rsidR="00325784" w:rsidRPr="007709DA">
        <w:rPr>
          <w:rFonts w:ascii="ＭＳ 明朝" w:eastAsia="ＭＳ 明朝" w:hAnsi="ＭＳ 明朝" w:cs="Times New Roman" w:hint="eastAsia"/>
          <w:spacing w:val="-20"/>
          <w:w w:val="41"/>
          <w:kern w:val="0"/>
          <w:sz w:val="22"/>
          <w:fitText w:val="220" w:id="1900370434"/>
        </w:rPr>
        <w:t>２</w:t>
      </w:r>
      <w:r w:rsidRPr="0095140C">
        <w:rPr>
          <w:rFonts w:ascii="ＭＳ 明朝" w:eastAsia="ＭＳ 明朝" w:hAnsi="ＭＳ 明朝" w:cs="Times New Roman" w:hint="eastAsia"/>
          <w:sz w:val="22"/>
        </w:rPr>
        <w:t xml:space="preserve">　⑾の備考欄には自動電圧制御機能を有するものについて、制御電圧範囲を記載すること。</w:t>
      </w:r>
    </w:p>
    <w:p w:rsidR="00DD64CD" w:rsidRPr="0095140C" w:rsidRDefault="00DD64CD" w:rsidP="00DD64CD">
      <w:pPr>
        <w:ind w:leftChars="105" w:left="660" w:rightChars="-93" w:right="-195"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5"/>
        </w:rPr>
        <w:t>３</w:t>
      </w:r>
      <w:r w:rsidR="00325784" w:rsidRPr="007709DA">
        <w:rPr>
          <w:rFonts w:ascii="ＭＳ 明朝" w:eastAsia="ＭＳ 明朝" w:hAnsi="ＭＳ 明朝" w:cs="Times New Roman" w:hint="eastAsia"/>
          <w:spacing w:val="-20"/>
          <w:w w:val="41"/>
          <w:kern w:val="0"/>
          <w:sz w:val="22"/>
          <w:fitText w:val="220" w:id="1900370435"/>
        </w:rPr>
        <w:t>３</w:t>
      </w:r>
      <w:r w:rsidRPr="0095140C">
        <w:rPr>
          <w:rFonts w:ascii="ＭＳ 明朝" w:eastAsia="ＭＳ 明朝" w:hAnsi="ＭＳ 明朝" w:cs="Times New Roman" w:hint="eastAsia"/>
          <w:sz w:val="22"/>
        </w:rPr>
        <w:t xml:space="preserve">　⒂の線種の欄は、例えば「７Ｃ</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２Ｖ」、「６心ＧＩ型光ファイバケーブル」のように具体的に記載すること。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6"/>
        </w:rPr>
        <w:t>３</w:t>
      </w:r>
      <w:r w:rsidR="00325784" w:rsidRPr="007709DA">
        <w:rPr>
          <w:rFonts w:ascii="ＭＳ 明朝" w:eastAsia="ＭＳ 明朝" w:hAnsi="ＭＳ 明朝" w:cs="Times New Roman" w:hint="eastAsia"/>
          <w:spacing w:val="-20"/>
          <w:w w:val="41"/>
          <w:kern w:val="0"/>
          <w:sz w:val="22"/>
          <w:fitText w:val="220" w:id="1900370436"/>
        </w:rPr>
        <w:t>４</w:t>
      </w:r>
      <w:r w:rsidRPr="0095140C">
        <w:rPr>
          <w:rFonts w:ascii="ＭＳ 明朝" w:eastAsia="ＭＳ 明朝" w:hAnsi="ＭＳ 明朝" w:cs="Times New Roman" w:hint="eastAsia"/>
          <w:sz w:val="22"/>
        </w:rPr>
        <w:t xml:space="preserve">　⒂の幹線の損失の欄には、例えば、「</w:t>
      </w:r>
      <w:r w:rsidRPr="0095140C">
        <w:rPr>
          <w:rFonts w:ascii="ＭＳ 明朝" w:eastAsia="ＭＳ 明朝" w:hAnsi="ＭＳ 明朝" w:cs="Times New Roman"/>
          <w:sz w:val="22"/>
        </w:rPr>
        <w:t>0.35dB</w:t>
      </w:r>
      <w:r w:rsidRPr="0095140C">
        <w:rPr>
          <w:rFonts w:ascii="ＭＳ 明朝" w:eastAsia="ＭＳ 明朝" w:hAnsi="ＭＳ 明朝" w:cs="Times New Roman" w:hint="eastAsia"/>
          <w:sz w:val="22"/>
        </w:rPr>
        <w:t>／</w:t>
      </w:r>
      <w:r w:rsidRPr="0095140C">
        <w:rPr>
          <w:rFonts w:ascii="ＭＳ 明朝" w:eastAsia="ＭＳ 明朝" w:hAnsi="ＭＳ 明朝" w:cs="Times New Roman"/>
          <w:sz w:val="22"/>
        </w:rPr>
        <w:t>km(1,550nm)</w:t>
      </w:r>
      <w:r w:rsidRPr="0095140C">
        <w:rPr>
          <w:rFonts w:ascii="ＭＳ 明朝" w:eastAsia="ＭＳ 明朝" w:hAnsi="ＭＳ 明朝" w:cs="Times New Roman" w:hint="eastAsia"/>
          <w:sz w:val="22"/>
        </w:rPr>
        <w:t>」、「最高</w:t>
      </w:r>
      <w:r w:rsidRPr="0095140C">
        <w:rPr>
          <w:rFonts w:ascii="ＭＳ 明朝" w:eastAsia="ＭＳ 明朝" w:hAnsi="ＭＳ 明朝" w:cs="Times New Roman"/>
          <w:sz w:val="22"/>
        </w:rPr>
        <w:t>35dB</w:t>
      </w:r>
      <w:r w:rsidRPr="0095140C">
        <w:rPr>
          <w:rFonts w:ascii="ＭＳ 明朝" w:eastAsia="ＭＳ 明朝" w:hAnsi="ＭＳ 明朝" w:cs="Times New Roman" w:hint="eastAsia"/>
          <w:sz w:val="22"/>
        </w:rPr>
        <w:t>／</w:t>
      </w:r>
      <w:r w:rsidRPr="0095140C">
        <w:rPr>
          <w:rFonts w:ascii="ＭＳ 明朝" w:eastAsia="ＭＳ 明朝" w:hAnsi="ＭＳ 明朝" w:cs="Times New Roman"/>
          <w:sz w:val="22"/>
        </w:rPr>
        <w:t>km(450MHz)</w:t>
      </w:r>
      <w:r w:rsidRPr="0095140C">
        <w:rPr>
          <w:rFonts w:ascii="ＭＳ 明朝" w:eastAsia="ＭＳ 明朝" w:hAnsi="ＭＳ 明朝" w:cs="Times New Roman" w:hint="eastAsia"/>
          <w:sz w:val="22"/>
        </w:rPr>
        <w:t>、最低５</w:t>
      </w:r>
      <w:r w:rsidRPr="0095140C">
        <w:rPr>
          <w:rFonts w:ascii="ＭＳ 明朝" w:eastAsia="ＭＳ 明朝" w:hAnsi="ＭＳ 明朝" w:cs="Times New Roman"/>
          <w:sz w:val="22"/>
        </w:rPr>
        <w:t>dB/km(70MHz)</w:t>
      </w:r>
      <w:r w:rsidRPr="0095140C">
        <w:rPr>
          <w:rFonts w:ascii="ＭＳ 明朝" w:eastAsia="ＭＳ 明朝" w:hAnsi="ＭＳ 明朝" w:cs="Times New Roman" w:hint="eastAsia"/>
          <w:sz w:val="22"/>
        </w:rPr>
        <w:t>」のように記載すること。無線装置の場合には、記載を要しない。</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7"/>
        </w:rPr>
        <w:t>３</w:t>
      </w:r>
      <w:r w:rsidR="00325784" w:rsidRPr="007709DA">
        <w:rPr>
          <w:rFonts w:ascii="ＭＳ 明朝" w:eastAsia="ＭＳ 明朝" w:hAnsi="ＭＳ 明朝" w:cs="Times New Roman" w:hint="eastAsia"/>
          <w:spacing w:val="-20"/>
          <w:w w:val="41"/>
          <w:kern w:val="0"/>
          <w:sz w:val="22"/>
          <w:fitText w:val="220" w:id="1900370437"/>
        </w:rPr>
        <w:t>５</w:t>
      </w:r>
      <w:r w:rsidRPr="0095140C">
        <w:rPr>
          <w:rFonts w:ascii="ＭＳ 明朝" w:eastAsia="ＭＳ 明朝" w:hAnsi="ＭＳ 明朝" w:cs="Times New Roman" w:hint="eastAsia"/>
          <w:sz w:val="22"/>
        </w:rPr>
        <w:t xml:space="preserve">　⒂の電気通信事業を営む者が提供する電気通信役務を利用する線路のこう長の総延長の欄は、電気通信事業を営む者が提供する電気通信役務を利用する線路のこう長の総延長が５</w:t>
      </w:r>
      <w:r w:rsidRPr="0095140C">
        <w:rPr>
          <w:rFonts w:ascii="ＭＳ 明朝" w:eastAsia="ＭＳ 明朝" w:hAnsi="ＭＳ 明朝" w:cs="Times New Roman"/>
          <w:sz w:val="22"/>
        </w:rPr>
        <w:t>km</w:t>
      </w:r>
      <w:r w:rsidRPr="0095140C">
        <w:rPr>
          <w:rFonts w:ascii="ＭＳ 明朝" w:eastAsia="ＭＳ 明朝" w:hAnsi="ＭＳ 明朝" w:cs="Times New Roman" w:hint="eastAsia"/>
          <w:sz w:val="22"/>
        </w:rPr>
        <w:t>を超える場合に限り、□にレ印を付けること。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8"/>
        </w:rPr>
        <w:t>３</w:t>
      </w:r>
      <w:r w:rsidR="00325784" w:rsidRPr="007709DA">
        <w:rPr>
          <w:rFonts w:ascii="ＭＳ 明朝" w:eastAsia="ＭＳ 明朝" w:hAnsi="ＭＳ 明朝" w:cs="Times New Roman" w:hint="eastAsia"/>
          <w:spacing w:val="-20"/>
          <w:w w:val="41"/>
          <w:kern w:val="0"/>
          <w:sz w:val="22"/>
          <w:fitText w:val="220" w:id="1900370438"/>
        </w:rPr>
        <w:t>６</w:t>
      </w:r>
      <w:r w:rsidRPr="0095140C">
        <w:rPr>
          <w:rFonts w:ascii="ＭＳ 明朝" w:eastAsia="ＭＳ 明朝" w:hAnsi="ＭＳ 明朝" w:cs="Times New Roman" w:hint="eastAsia"/>
          <w:sz w:val="22"/>
        </w:rPr>
        <w:t xml:space="preserve">　⒃の備考の欄は、自家柱について、長さが６メートル以下であるもの及び長さが６メートルを超えるものであつて元口から６メートルの位置における横断面の最も長い部分の長さが</w:t>
      </w:r>
      <w:r w:rsidRPr="0095140C">
        <w:rPr>
          <w:rFonts w:ascii="ＭＳ 明朝" w:eastAsia="ＭＳ 明朝" w:hAnsi="ＭＳ 明朝" w:cs="Times New Roman"/>
          <w:sz w:val="22"/>
        </w:rPr>
        <w:t>10</w:t>
      </w:r>
      <w:r w:rsidRPr="0095140C">
        <w:rPr>
          <w:rFonts w:ascii="ＭＳ 明朝" w:eastAsia="ＭＳ 明朝" w:hAnsi="ＭＳ 明朝" w:cs="Times New Roman" w:hint="eastAsia"/>
          <w:sz w:val="22"/>
        </w:rPr>
        <w:t>センチメートル以下であるものの本数を再掲すること。</w:t>
      </w:r>
    </w:p>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439"/>
        </w:rPr>
        <w:t>３</w:t>
      </w:r>
      <w:r w:rsidR="00325784" w:rsidRPr="007709DA">
        <w:rPr>
          <w:rFonts w:ascii="ＭＳ 明朝" w:eastAsia="ＭＳ 明朝" w:hAnsi="ＭＳ 明朝" w:cs="Times New Roman" w:hint="eastAsia"/>
          <w:spacing w:val="-20"/>
          <w:w w:val="41"/>
          <w:kern w:val="0"/>
          <w:sz w:val="22"/>
          <w:fitText w:val="220" w:id="1900370439"/>
        </w:rPr>
        <w:t>７</w:t>
      </w:r>
      <w:r w:rsidRPr="0095140C">
        <w:rPr>
          <w:rFonts w:ascii="ＭＳ 明朝" w:eastAsia="ＭＳ 明朝" w:hAnsi="ＭＳ 明朝" w:cs="Times New Roman" w:hint="eastAsia"/>
          <w:sz w:val="22"/>
        </w:rPr>
        <w:t xml:space="preserve">　⒄の電圧の欄に記載した値が実効値によらない場合は、その旨を付記すること。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688"/>
        </w:rPr>
        <w:t>３</w:t>
      </w:r>
      <w:r w:rsidR="00325784" w:rsidRPr="007709DA">
        <w:rPr>
          <w:rFonts w:ascii="ＭＳ 明朝" w:eastAsia="ＭＳ 明朝" w:hAnsi="ＭＳ 明朝" w:cs="Times New Roman" w:hint="eastAsia"/>
          <w:spacing w:val="-20"/>
          <w:w w:val="41"/>
          <w:kern w:val="0"/>
          <w:sz w:val="22"/>
          <w:fitText w:val="220" w:id="1900370688"/>
        </w:rPr>
        <w:t>８</w:t>
      </w:r>
      <w:r w:rsidRPr="0095140C">
        <w:rPr>
          <w:rFonts w:ascii="ＭＳ 明朝" w:eastAsia="ＭＳ 明朝" w:hAnsi="ＭＳ 明朝" w:cs="Times New Roman" w:hint="eastAsia"/>
          <w:sz w:val="22"/>
        </w:rPr>
        <w:t xml:space="preserve">　⒄の備考の欄は、通信回線が有線電気通信設備令施行規則（昭和</w:t>
      </w:r>
      <w:r w:rsidRPr="0095140C">
        <w:rPr>
          <w:rFonts w:ascii="ＭＳ 明朝" w:eastAsia="ＭＳ 明朝" w:hAnsi="ＭＳ 明朝" w:cs="Times New Roman"/>
          <w:sz w:val="22"/>
        </w:rPr>
        <w:t>46</w:t>
      </w:r>
      <w:r w:rsidRPr="0095140C">
        <w:rPr>
          <w:rFonts w:ascii="ＭＳ 明朝" w:eastAsia="ＭＳ 明朝" w:hAnsi="ＭＳ 明朝" w:cs="Times New Roman" w:hint="eastAsia"/>
          <w:sz w:val="22"/>
        </w:rPr>
        <w:t>年郵政省令第２号）第２条第１項第４号及び第５号に掲げる場合に該当するものであるときは、その旨を記載すること。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689"/>
        </w:rPr>
        <w:t>３</w:t>
      </w:r>
      <w:r w:rsidR="00325784" w:rsidRPr="007709DA">
        <w:rPr>
          <w:rFonts w:ascii="ＭＳ 明朝" w:eastAsia="ＭＳ 明朝" w:hAnsi="ＭＳ 明朝" w:cs="Times New Roman" w:hint="eastAsia"/>
          <w:spacing w:val="-20"/>
          <w:w w:val="41"/>
          <w:kern w:val="0"/>
          <w:sz w:val="22"/>
          <w:fitText w:val="220" w:id="1900370689"/>
        </w:rPr>
        <w:t>９</w:t>
      </w:r>
      <w:r w:rsidRPr="0095140C">
        <w:rPr>
          <w:rFonts w:ascii="ＭＳ 明朝" w:eastAsia="ＭＳ 明朝" w:hAnsi="ＭＳ 明朝" w:cs="Times New Roman" w:hint="eastAsia"/>
          <w:sz w:val="22"/>
        </w:rPr>
        <w:t xml:space="preserve">　⒅の欄は、有線一般放送の業務に用いられる電気通信設備が第５章第２節第１款第２目に定める技術基準に適合する場合に限り、□にレ印を付け、第151条から第153条まで並びに第154条において準用する第105条から第107条まで、第109</w:t>
      </w:r>
      <w:r>
        <w:rPr>
          <w:rFonts w:ascii="ＭＳ 明朝" w:eastAsia="ＭＳ 明朝" w:hAnsi="ＭＳ 明朝" w:cs="Times New Roman" w:hint="eastAsia"/>
          <w:sz w:val="22"/>
        </w:rPr>
        <w:t>条</w:t>
      </w:r>
      <w:r w:rsidRPr="0095140C">
        <w:rPr>
          <w:rFonts w:ascii="ＭＳ 明朝" w:eastAsia="ＭＳ 明朝" w:hAnsi="ＭＳ 明朝" w:cs="Times New Roman" w:hint="eastAsia"/>
          <w:sz w:val="22"/>
        </w:rPr>
        <w:t>、第111条、第112条</w:t>
      </w:r>
      <w:r w:rsidR="00BD2BD0">
        <w:rPr>
          <w:rFonts w:ascii="ＭＳ 明朝" w:eastAsia="ＭＳ 明朝" w:hAnsi="ＭＳ 明朝" w:cs="Times New Roman" w:hint="eastAsia"/>
          <w:sz w:val="22"/>
        </w:rPr>
        <w:t>、</w:t>
      </w:r>
      <w:r w:rsidRPr="0095140C">
        <w:rPr>
          <w:rFonts w:ascii="ＭＳ 明朝" w:eastAsia="ＭＳ 明朝" w:hAnsi="ＭＳ 明朝" w:cs="Times New Roman" w:hint="eastAsia"/>
          <w:sz w:val="22"/>
        </w:rPr>
        <w:t>第114条</w:t>
      </w:r>
      <w:r w:rsidR="00BD2BD0">
        <w:rPr>
          <w:rFonts w:ascii="ＭＳ 明朝" w:eastAsia="ＭＳ 明朝" w:hAnsi="ＭＳ 明朝" w:cs="Times New Roman" w:hint="eastAsia"/>
          <w:sz w:val="22"/>
        </w:rPr>
        <w:t>及び第1</w:t>
      </w:r>
      <w:r w:rsidR="00BD2BD0">
        <w:rPr>
          <w:rFonts w:ascii="ＭＳ 明朝" w:eastAsia="ＭＳ 明朝" w:hAnsi="ＭＳ 明朝" w:cs="Times New Roman"/>
          <w:sz w:val="22"/>
        </w:rPr>
        <w:t>15</w:t>
      </w:r>
      <w:r w:rsidR="00BD2BD0">
        <w:rPr>
          <w:rFonts w:ascii="ＭＳ 明朝" w:eastAsia="ＭＳ 明朝" w:hAnsi="ＭＳ 明朝" w:cs="Times New Roman" w:hint="eastAsia"/>
          <w:sz w:val="22"/>
        </w:rPr>
        <w:t>条の２</w:t>
      </w:r>
      <w:r w:rsidRPr="0095140C">
        <w:rPr>
          <w:rFonts w:ascii="ＭＳ 明朝" w:eastAsia="ＭＳ 明朝" w:hAnsi="ＭＳ 明朝" w:cs="Times New Roman" w:hint="eastAsia"/>
          <w:sz w:val="22"/>
        </w:rPr>
        <w:t>の各条件について、以下のとおり措置内容を具体的に説明した書面を添付すること。</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ア　ヘッドエンド設備、伝送路設備等の設備構成図並びにこれらの接続構成図</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イ　第151条に規定する予備機器の設置等に関する説明書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ウ　第154条において準用する第105条に規定する故障検出に関する説明書</w:t>
      </w:r>
    </w:p>
    <w:p w:rsidR="00DD64CD" w:rsidRPr="0095140C" w:rsidRDefault="00DD64CD" w:rsidP="00DD64CD">
      <w:pPr>
        <w:ind w:leftChars="420" w:left="1102" w:hangingChars="100" w:hanging="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エ　第154条において準用する第106条に規定する配備している試験機器及び応急復旧機材の一覧並びに説明書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オ　第154条において準用する第107条に規定する耐震対策に関する説明書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カ　第154条において準用する第109条に規定する停電対策に関する説明書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キ　第152条に規定する強電流電線に起因する誘導対策に関する説明書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ク　第154条において準用する第111条に規定する防火対策に関する説明書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lastRenderedPageBreak/>
        <w:t>ケ　第154条において準用する第112条に規定する屋外設備に関する説明書</w:t>
      </w:r>
    </w:p>
    <w:p w:rsidR="00DD64CD" w:rsidRPr="0095140C"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コ　第153条に規定するヘッドエンドを収容する建築物に関する説明書</w:t>
      </w:r>
    </w:p>
    <w:p w:rsidR="00DD64CD" w:rsidRDefault="00DD64CD" w:rsidP="00DD64CD">
      <w:pPr>
        <w:ind w:firstLineChars="400" w:firstLine="880"/>
        <w:jc w:val="left"/>
        <w:rPr>
          <w:rFonts w:ascii="ＭＳ 明朝" w:eastAsia="ＭＳ 明朝" w:hAnsi="ＭＳ 明朝" w:cs="Times New Roman"/>
          <w:sz w:val="22"/>
        </w:rPr>
      </w:pPr>
      <w:r w:rsidRPr="0095140C">
        <w:rPr>
          <w:rFonts w:ascii="ＭＳ 明朝" w:eastAsia="ＭＳ 明朝" w:hAnsi="ＭＳ 明朝" w:cs="Times New Roman" w:hint="eastAsia"/>
          <w:sz w:val="22"/>
        </w:rPr>
        <w:t>サ　第154条において準用する第114条に規定する耐雷対策に関する説明書</w:t>
      </w:r>
    </w:p>
    <w:p w:rsidR="00BD2BD0" w:rsidRPr="0095140C" w:rsidRDefault="00BD2BD0" w:rsidP="001A3741">
      <w:pPr>
        <w:ind w:leftChars="400" w:left="1060" w:hangingChars="100" w:hanging="220"/>
        <w:jc w:val="left"/>
        <w:rPr>
          <w:rFonts w:ascii="ＭＳ 明朝" w:eastAsia="ＭＳ 明朝" w:hAnsi="ＭＳ 明朝" w:cs="Times New Roman"/>
          <w:sz w:val="22"/>
        </w:rPr>
      </w:pPr>
      <w:r w:rsidRPr="00BD2BD0">
        <w:rPr>
          <w:rFonts w:ascii="ＭＳ 明朝" w:eastAsia="ＭＳ 明朝" w:hAnsi="ＭＳ 明朝" w:cs="Times New Roman" w:hint="eastAsia"/>
          <w:sz w:val="22"/>
        </w:rPr>
        <w:t>シ　第154条において準用する第115条の２に規定するサイバーセキュリティの確保に関する説明書</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690"/>
        </w:rPr>
        <w:t>４</w:t>
      </w:r>
      <w:r w:rsidR="00325784" w:rsidRPr="007709DA">
        <w:rPr>
          <w:rFonts w:ascii="ＭＳ 明朝" w:eastAsia="ＭＳ 明朝" w:hAnsi="ＭＳ 明朝" w:cs="Times New Roman" w:hint="eastAsia"/>
          <w:spacing w:val="-20"/>
          <w:w w:val="41"/>
          <w:kern w:val="0"/>
          <w:sz w:val="22"/>
          <w:fitText w:val="220" w:id="1900370690"/>
        </w:rPr>
        <w:t>０</w:t>
      </w:r>
      <w:r w:rsidRPr="0095140C">
        <w:rPr>
          <w:rFonts w:ascii="ＭＳ 明朝" w:eastAsia="ＭＳ 明朝" w:hAnsi="ＭＳ 明朝" w:cs="Times New Roman" w:hint="eastAsia"/>
          <w:sz w:val="22"/>
        </w:rPr>
        <w:t xml:space="preserve">　⒆の欄は、一般放送の業務に用いられる電気通信設備が有線一般放送の品質に関する技術基準を定める省令第２章に定める技術基準に適合する場合に限り、□にレ印を付けること。なお、電気通信事業を営む者が提供する電気通信設備について、一般放送事業者と電気通信事業者との間で、電気的性能及び光学的性能について確認した書面を添付すること。</w:t>
      </w:r>
    </w:p>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w:t>
      </w:r>
      <w:r w:rsidR="00325784" w:rsidRPr="007709DA">
        <w:rPr>
          <w:rFonts w:ascii="ＭＳ 明朝" w:eastAsia="ＭＳ 明朝" w:hAnsi="ＭＳ 明朝" w:cs="Times New Roman" w:hint="eastAsia"/>
          <w:spacing w:val="41"/>
          <w:w w:val="41"/>
          <w:kern w:val="0"/>
          <w:sz w:val="22"/>
          <w:fitText w:val="220" w:id="1900370691"/>
        </w:rPr>
        <w:t>４</w:t>
      </w:r>
      <w:r w:rsidR="00325784" w:rsidRPr="007709DA">
        <w:rPr>
          <w:rFonts w:ascii="ＭＳ 明朝" w:eastAsia="ＭＳ 明朝" w:hAnsi="ＭＳ 明朝" w:cs="Times New Roman" w:hint="eastAsia"/>
          <w:spacing w:val="-20"/>
          <w:w w:val="41"/>
          <w:kern w:val="0"/>
          <w:sz w:val="22"/>
          <w:fitText w:val="220" w:id="1900370691"/>
        </w:rPr>
        <w:t>１</w:t>
      </w:r>
      <w:r w:rsidRPr="0095140C">
        <w:rPr>
          <w:rFonts w:ascii="ＭＳ 明朝" w:eastAsia="ＭＳ 明朝" w:hAnsi="ＭＳ 明朝" w:cs="Times New Roman" w:hint="eastAsia"/>
          <w:sz w:val="22"/>
        </w:rPr>
        <w:t xml:space="preserve">　</w:t>
      </w:r>
      <w:r w:rsidRPr="007709DA">
        <w:rPr>
          <w:rFonts w:ascii="ＭＳ 明朝" w:eastAsia="ＭＳ 明朝" w:hAnsi="ＭＳ 明朝" w:cs="Times New Roman" w:hint="eastAsia"/>
          <w:spacing w:val="17"/>
          <w:w w:val="55"/>
          <w:kern w:val="0"/>
          <w:sz w:val="22"/>
          <w:fitText w:val="293" w:id="1900359696"/>
        </w:rPr>
        <w:t>(21</w:t>
      </w:r>
      <w:r w:rsidRPr="007709DA">
        <w:rPr>
          <w:rFonts w:ascii="ＭＳ 明朝" w:eastAsia="ＭＳ 明朝" w:hAnsi="ＭＳ 明朝" w:cs="Times New Roman" w:hint="eastAsia"/>
          <w:spacing w:val="2"/>
          <w:w w:val="55"/>
          <w:kern w:val="0"/>
          <w:sz w:val="22"/>
          <w:fitText w:val="293" w:id="1900359696"/>
        </w:rPr>
        <w:t>)</w:t>
      </w:r>
      <w:r w:rsidRPr="0095140C">
        <w:rPr>
          <w:rFonts w:ascii="ＭＳ 明朝" w:eastAsia="ＭＳ 明朝" w:hAnsi="ＭＳ 明朝" w:cs="Times New Roman" w:hint="eastAsia"/>
          <w:sz w:val="22"/>
        </w:rPr>
        <w:t>の欄は、その他参考となる事項を記載すること。</w:t>
      </w:r>
    </w:p>
    <w:p w:rsidR="00DD64CD" w:rsidRDefault="00DD64CD" w:rsidP="00DD64CD">
      <w:pPr>
        <w:jc w:val="left"/>
        <w:rPr>
          <w:rFonts w:ascii="ＭＳ 明朝" w:eastAsia="ＭＳ 明朝" w:hAnsi="ＭＳ 明朝" w:cs="Times New Roman"/>
          <w:sz w:val="22"/>
        </w:rPr>
      </w:pP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２　施設に接続する有線一般放送の業務に用いられる電気通信設備の概要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2349"/>
        <w:gridCol w:w="2349"/>
        <w:gridCol w:w="2349"/>
      </w:tblGrid>
      <w:tr w:rsidR="00DD64CD" w:rsidRPr="0095140C" w:rsidTr="00DD64CD">
        <w:tc>
          <w:tcPr>
            <w:tcW w:w="1961" w:type="dxa"/>
            <w:tcBorders>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設置者の氏名又は名称</w:t>
            </w:r>
          </w:p>
        </w:tc>
        <w:tc>
          <w:tcPr>
            <w:tcW w:w="234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設備の識別</w:t>
            </w:r>
          </w:p>
        </w:tc>
        <w:tc>
          <w:tcPr>
            <w:tcW w:w="234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引込端子の数</w:t>
            </w:r>
          </w:p>
        </w:tc>
      </w:tr>
      <w:tr w:rsidR="00DD64CD" w:rsidRPr="0095140C" w:rsidTr="00DD64CD">
        <w:tc>
          <w:tcPr>
            <w:tcW w:w="196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接続する有線</w:t>
            </w: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96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電気通信設備</w:t>
            </w: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961" w:type="dxa"/>
            <w:tcBorders>
              <w:top w:val="nil"/>
            </w:tcBorders>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961" w:type="dxa"/>
            <w:tcBorders>
              <w:bottom w:val="nil"/>
            </w:tcBorders>
            <w:shd w:val="clear" w:color="auto" w:fill="auto"/>
          </w:tcPr>
          <w:p w:rsidR="00DD64CD" w:rsidRPr="0095140C" w:rsidRDefault="00DD64CD" w:rsidP="00DD64CD">
            <w:pPr>
              <w:rPr>
                <w:rFonts w:ascii="ＭＳ 明朝" w:eastAsia="ＭＳ 明朝" w:hAnsi="ＭＳ 明朝" w:cs="Times New Roman"/>
                <w:sz w:val="22"/>
              </w:rPr>
            </w:pPr>
          </w:p>
        </w:tc>
        <w:tc>
          <w:tcPr>
            <w:tcW w:w="4698"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設置場所</w:t>
            </w:r>
          </w:p>
        </w:tc>
        <w:tc>
          <w:tcPr>
            <w:tcW w:w="2349"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受信設備の数</w:t>
            </w:r>
          </w:p>
        </w:tc>
      </w:tr>
      <w:tr w:rsidR="00DD64CD" w:rsidRPr="0095140C" w:rsidTr="00DD64CD">
        <w:tc>
          <w:tcPr>
            <w:tcW w:w="196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接続する受信</w:t>
            </w:r>
          </w:p>
        </w:tc>
        <w:tc>
          <w:tcPr>
            <w:tcW w:w="4698"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961" w:type="dxa"/>
            <w:tcBorders>
              <w:top w:val="nil"/>
              <w:bottom w:val="nil"/>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設備群</w:t>
            </w:r>
          </w:p>
        </w:tc>
        <w:tc>
          <w:tcPr>
            <w:tcW w:w="4698"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961" w:type="dxa"/>
            <w:tcBorders>
              <w:top w:val="nil"/>
            </w:tcBorders>
            <w:shd w:val="clear" w:color="auto" w:fill="auto"/>
          </w:tcPr>
          <w:p w:rsidR="00DD64CD" w:rsidRPr="0095140C" w:rsidRDefault="00DD64CD" w:rsidP="00DD64CD">
            <w:pPr>
              <w:rPr>
                <w:rFonts w:ascii="ＭＳ 明朝" w:eastAsia="ＭＳ 明朝" w:hAnsi="ＭＳ 明朝" w:cs="Times New Roman"/>
                <w:sz w:val="22"/>
              </w:rPr>
            </w:pPr>
          </w:p>
        </w:tc>
        <w:tc>
          <w:tcPr>
            <w:tcW w:w="4698"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2349" w:type="dxa"/>
            <w:shd w:val="clear" w:color="auto" w:fill="auto"/>
          </w:tcPr>
          <w:p w:rsidR="00DD64CD" w:rsidRPr="0095140C" w:rsidRDefault="00DD64CD" w:rsidP="00DD64CD">
            <w:pPr>
              <w:rPr>
                <w:rFonts w:ascii="ＭＳ 明朝" w:eastAsia="ＭＳ 明朝" w:hAnsi="ＭＳ 明朝" w:cs="Times New Roman"/>
                <w:sz w:val="22"/>
              </w:rPr>
            </w:pPr>
          </w:p>
        </w:tc>
      </w:tr>
    </w:tbl>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注１　接続する有線電気通信設備の欄には、設備の引込端子に接続する他の有線電気通信設備について記載すること。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注２　設備の識別の欄には、有線一般放送事業者の登録年月日及び登録番号又は有線電気通信設備の設置の届出の年月日等を記載すること。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注３　引込端子の数の欄及び受信設備の数の欄には、第133条第２項及び第３項の規定により算出した数を記載すること。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注４　設置場所の欄は、第133条第２項の表の２の項の規定により、一の引込端子を２以上のものと数える場合において、当該一の引込端子に接続する受信設備の設置場所を、例えば「（何）ビル内」、「（何）アパート内」のように記載すること。</w:t>
      </w:r>
    </w:p>
    <w:p w:rsidR="00DD64CD" w:rsidRDefault="00DD64CD" w:rsidP="00DD64CD">
      <w:pPr>
        <w:jc w:val="left"/>
        <w:rPr>
          <w:rFonts w:ascii="ＭＳ 明朝" w:eastAsia="ＭＳ 明朝" w:hAnsi="ＭＳ 明朝" w:cs="Times New Roman"/>
          <w:sz w:val="22"/>
        </w:rPr>
      </w:pP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３　設備と工作物又は道路等との関係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4"/>
        <w:gridCol w:w="508"/>
        <w:gridCol w:w="652"/>
        <w:gridCol w:w="748"/>
        <w:gridCol w:w="637"/>
        <w:gridCol w:w="748"/>
        <w:gridCol w:w="637"/>
        <w:gridCol w:w="748"/>
        <w:gridCol w:w="637"/>
        <w:gridCol w:w="652"/>
        <w:gridCol w:w="326"/>
        <w:gridCol w:w="343"/>
        <w:gridCol w:w="528"/>
      </w:tblGrid>
      <w:tr w:rsidR="00DD64CD" w:rsidRPr="0095140C" w:rsidTr="00DD64CD">
        <w:tc>
          <w:tcPr>
            <w:tcW w:w="1120" w:type="dxa"/>
            <w:vMerge w:val="restart"/>
            <w:shd w:val="clear" w:color="auto" w:fill="auto"/>
            <w:vAlign w:val="center"/>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⑴電線等との</w:t>
            </w:r>
            <w:r>
              <w:rPr>
                <w:rFonts w:ascii="ＭＳ 明朝" w:eastAsia="ＭＳ 明朝" w:hAnsi="ＭＳ 明朝" w:cs="Times New Roman" w:hint="eastAsia"/>
                <w:sz w:val="22"/>
              </w:rPr>
              <w:t>離隔</w:t>
            </w:r>
            <w:r w:rsidRPr="0095140C">
              <w:rPr>
                <w:rFonts w:ascii="ＭＳ 明朝" w:eastAsia="ＭＳ 明朝" w:hAnsi="ＭＳ 明朝" w:cs="Times New Roman" w:hint="eastAsia"/>
                <w:sz w:val="22"/>
              </w:rPr>
              <w:t>距離</w:t>
            </w:r>
          </w:p>
        </w:tc>
        <w:tc>
          <w:tcPr>
            <w:tcW w:w="1884" w:type="dxa"/>
            <w:gridSpan w:val="3"/>
            <w:tcBorders>
              <w:tl2br w:val="single" w:sz="4" w:space="0" w:color="auto"/>
            </w:tcBorders>
            <w:shd w:val="clear" w:color="auto" w:fill="auto"/>
          </w:tcPr>
          <w:p w:rsidR="00DD64CD"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設備</w:t>
            </w:r>
          </w:p>
          <w:p w:rsidR="00DD64CD" w:rsidRDefault="00DD64CD" w:rsidP="00DD64CD">
            <w:pPr>
              <w:jc w:val="right"/>
              <w:rPr>
                <w:rFonts w:ascii="ＭＳ 明朝" w:eastAsia="ＭＳ 明朝" w:hAnsi="ＭＳ 明朝" w:cs="Times New Roman"/>
                <w:sz w:val="22"/>
              </w:rPr>
            </w:pPr>
          </w:p>
          <w:p w:rsidR="00DD64CD" w:rsidRPr="0095140C" w:rsidRDefault="00DD64CD" w:rsidP="00DD64CD">
            <w:pPr>
              <w:jc w:val="right"/>
              <w:rPr>
                <w:rFonts w:ascii="ＭＳ 明朝" w:eastAsia="ＭＳ 明朝" w:hAnsi="ＭＳ 明朝" w:cs="Times New Roman"/>
                <w:sz w:val="22"/>
              </w:rPr>
            </w:pPr>
          </w:p>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付近の工作物</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架空電線の支持物</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単独柱の架空電線</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共架柱の架空電線</w:t>
            </w:r>
          </w:p>
        </w:tc>
        <w:tc>
          <w:tcPr>
            <w:tcW w:w="652"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屋内電線</w:t>
            </w:r>
          </w:p>
        </w:tc>
        <w:tc>
          <w:tcPr>
            <w:tcW w:w="669"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地中電線</w:t>
            </w:r>
          </w:p>
        </w:tc>
        <w:tc>
          <w:tcPr>
            <w:tcW w:w="528" w:type="dxa"/>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電　　　　線</w:t>
            </w:r>
          </w:p>
        </w:tc>
        <w:tc>
          <w:tcPr>
            <w:tcW w:w="1385" w:type="dxa"/>
            <w:gridSpan w:val="2"/>
            <w:tcBorders>
              <w:tr2bl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385" w:type="dxa"/>
            <w:gridSpan w:val="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652" w:type="dxa"/>
            <w:tcBorders>
              <w:tr2bl w:val="single" w:sz="4" w:space="0" w:color="auto"/>
            </w:tcBorders>
            <w:shd w:val="clear" w:color="auto" w:fill="auto"/>
          </w:tcPr>
          <w:p w:rsidR="00DD64CD" w:rsidRPr="0095140C" w:rsidRDefault="00DD64CD" w:rsidP="00DD64CD">
            <w:pPr>
              <w:jc w:val="right"/>
              <w:rPr>
                <w:rFonts w:ascii="ＭＳ 明朝" w:eastAsia="ＭＳ 明朝" w:hAnsi="ＭＳ 明朝" w:cs="Times New Roman"/>
                <w:sz w:val="22"/>
              </w:rPr>
            </w:pPr>
          </w:p>
        </w:tc>
        <w:tc>
          <w:tcPr>
            <w:tcW w:w="669" w:type="dxa"/>
            <w:gridSpan w:val="2"/>
            <w:tcBorders>
              <w:tr2bl w:val="single" w:sz="4" w:space="0" w:color="auto"/>
            </w:tcBorders>
            <w:shd w:val="clear" w:color="auto" w:fill="auto"/>
          </w:tcPr>
          <w:p w:rsidR="00DD64CD" w:rsidRPr="0095140C" w:rsidRDefault="00DD64CD" w:rsidP="00DD64CD">
            <w:pPr>
              <w:jc w:val="right"/>
              <w:rPr>
                <w:rFonts w:ascii="ＭＳ 明朝" w:eastAsia="ＭＳ 明朝" w:hAnsi="ＭＳ 明朝" w:cs="Times New Roman"/>
                <w:sz w:val="22"/>
              </w:rPr>
            </w:pPr>
          </w:p>
        </w:tc>
        <w:tc>
          <w:tcPr>
            <w:tcW w:w="528" w:type="dxa"/>
            <w:shd w:val="clear" w:color="auto" w:fill="auto"/>
          </w:tcPr>
          <w:p w:rsidR="00DD64CD" w:rsidRPr="0095140C" w:rsidRDefault="00DD64CD" w:rsidP="00DD64CD">
            <w:pPr>
              <w:jc w:val="right"/>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232" w:type="dxa"/>
            <w:gridSpan w:val="2"/>
            <w:vMerge w:val="restart"/>
            <w:tcBorders>
              <w:right w:val="single" w:sz="4" w:space="0" w:color="auto"/>
            </w:tcBorders>
            <w:shd w:val="clear" w:color="auto" w:fill="auto"/>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強電流電　線</w:t>
            </w:r>
          </w:p>
        </w:tc>
        <w:tc>
          <w:tcPr>
            <w:tcW w:w="652" w:type="dxa"/>
            <w:tcBorders>
              <w:left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低圧</w:t>
            </w:r>
          </w:p>
        </w:tc>
        <w:tc>
          <w:tcPr>
            <w:tcW w:w="1385" w:type="dxa"/>
            <w:gridSpan w:val="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652" w:type="dxa"/>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669" w:type="dxa"/>
            <w:gridSpan w:val="2"/>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528"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232" w:type="dxa"/>
            <w:gridSpan w:val="2"/>
            <w:vMerge/>
            <w:tcBorders>
              <w:right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652" w:type="dxa"/>
            <w:tcBorders>
              <w:left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高圧</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652" w:type="dxa"/>
            <w:shd w:val="clear" w:color="auto" w:fill="auto"/>
          </w:tcPr>
          <w:p w:rsidR="00DD64CD" w:rsidRPr="0095140C" w:rsidRDefault="00DD64CD" w:rsidP="00DD64CD">
            <w:pPr>
              <w:rPr>
                <w:rFonts w:ascii="ＭＳ 明朝" w:eastAsia="ＭＳ 明朝" w:hAnsi="ＭＳ 明朝" w:cs="Times New Roman"/>
                <w:sz w:val="22"/>
              </w:rPr>
            </w:pPr>
          </w:p>
        </w:tc>
        <w:tc>
          <w:tcPr>
            <w:tcW w:w="669"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528"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232" w:type="dxa"/>
            <w:gridSpan w:val="2"/>
            <w:vMerge/>
            <w:tcBorders>
              <w:right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652" w:type="dxa"/>
            <w:tcBorders>
              <w:left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特別高圧</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1385" w:type="dxa"/>
            <w:gridSpan w:val="2"/>
            <w:shd w:val="clear" w:color="auto" w:fill="auto"/>
          </w:tcPr>
          <w:p w:rsidR="00DD64CD" w:rsidRPr="0095140C" w:rsidRDefault="00DD64CD" w:rsidP="00DD64CD">
            <w:pPr>
              <w:jc w:val="center"/>
              <w:rPr>
                <w:rFonts w:ascii="ＭＳ 明朝" w:eastAsia="ＭＳ 明朝" w:hAnsi="ＭＳ 明朝" w:cs="Times New Roman"/>
                <w:sz w:val="22"/>
              </w:rPr>
            </w:pPr>
          </w:p>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　　）</w:t>
            </w:r>
          </w:p>
        </w:tc>
        <w:tc>
          <w:tcPr>
            <w:tcW w:w="652" w:type="dxa"/>
            <w:shd w:val="clear" w:color="auto" w:fill="auto"/>
          </w:tcPr>
          <w:p w:rsidR="00DD64CD" w:rsidRPr="0095140C" w:rsidRDefault="00DD64CD" w:rsidP="00DD64CD">
            <w:pPr>
              <w:rPr>
                <w:rFonts w:ascii="ＭＳ 明朝" w:eastAsia="ＭＳ 明朝" w:hAnsi="ＭＳ 明朝" w:cs="Times New Roman"/>
                <w:sz w:val="22"/>
              </w:rPr>
            </w:pPr>
          </w:p>
        </w:tc>
        <w:tc>
          <w:tcPr>
            <w:tcW w:w="669"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528"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建造物</w:t>
            </w:r>
          </w:p>
        </w:tc>
        <w:tc>
          <w:tcPr>
            <w:tcW w:w="1385" w:type="dxa"/>
            <w:gridSpan w:val="2"/>
            <w:tcBorders>
              <w:tr2bl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652" w:type="dxa"/>
            <w:tcBorders>
              <w:tr2bl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669" w:type="dxa"/>
            <w:gridSpan w:val="2"/>
            <w:tcBorders>
              <w:tr2bl w:val="single" w:sz="4" w:space="0" w:color="auto"/>
            </w:tcBorders>
            <w:shd w:val="clear" w:color="auto" w:fill="auto"/>
          </w:tcPr>
          <w:p w:rsidR="00DD64CD" w:rsidRPr="0095140C" w:rsidRDefault="00DD64CD" w:rsidP="00DD64CD">
            <w:pPr>
              <w:rPr>
                <w:rFonts w:ascii="ＭＳ 明朝" w:eastAsia="ＭＳ 明朝" w:hAnsi="ＭＳ 明朝" w:cs="Times New Roman"/>
                <w:sz w:val="22"/>
              </w:rPr>
            </w:pPr>
          </w:p>
        </w:tc>
        <w:tc>
          <w:tcPr>
            <w:tcW w:w="528" w:type="dxa"/>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val="restart"/>
            <w:shd w:val="clear" w:color="auto" w:fill="auto"/>
            <w:vAlign w:val="center"/>
          </w:tcPr>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⑵道路等との関係</w:t>
            </w:r>
          </w:p>
        </w:tc>
        <w:tc>
          <w:tcPr>
            <w:tcW w:w="1884" w:type="dxa"/>
            <w:gridSpan w:val="3"/>
            <w:tcBorders>
              <w:bottom w:val="nil"/>
              <w:tl2br w:val="single" w:sz="4" w:space="0" w:color="auto"/>
            </w:tcBorders>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noProof/>
                <w:sz w:val="22"/>
              </w:rPr>
              <mc:AlternateContent>
                <mc:Choice Requires="wps">
                  <w:drawing>
                    <wp:anchor distT="0" distB="0" distL="114300" distR="114300" simplePos="0" relativeHeight="251676672" behindDoc="0" locked="0" layoutInCell="1" allowOverlap="1" wp14:anchorId="42A05906" wp14:editId="1C840403">
                      <wp:simplePos x="0" y="0"/>
                      <wp:positionH relativeFrom="column">
                        <wp:posOffset>-60325</wp:posOffset>
                      </wp:positionH>
                      <wp:positionV relativeFrom="paragraph">
                        <wp:posOffset>14605</wp:posOffset>
                      </wp:positionV>
                      <wp:extent cx="1162050" cy="1152525"/>
                      <wp:effectExtent l="0" t="0" r="1905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1152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861440"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5pt" to="86.7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nm6gEAAJMDAAAOAAAAZHJzL2Uyb0RvYy54bWysU8tu1DAU3SPxD5b3TCZTtYJoMl10VDYV&#10;jNTyAbeOk1j4JV8zyWyHNT8AH8ECJJZ8zCz6G1x7HqWwQySSZd/HyTnHN/PL0Wi2lgGVszUvJ1PO&#10;pBWuUbar+bu76xcvOcMItgHtrKz5RiK/XDx/Nh98JWeud7qRgRGIxWrwNe9j9FVRoOilAZw4Ly0l&#10;WxcMRDqGrmgCDIRudDGbTi+KwYXGByckIkWX+yRfZPy2lSK+bVuUkemaE7eY15DX+7QWizlUXQDf&#10;K3GgAf/AwoCy9NET1BIisA9B/QVllAgOXRsnwpnCta0SMmsgNeX0DzW3PXiZtZA56E824f+DFW/W&#10;q8BUU/MzziwYuqKHL98ffnzebb/tPn7abb/utj/ZWfJp8FhR+ZVdhaRUjPbW3zjxHilXPEmmA/p9&#10;2dgGk8pJKhuz75uT73KMTFCwLC9m03O6HkG5sjyf0Zu+WEB1bPcB42vpDEubmmtlkzFQwfoG4770&#10;WJLC1l0rrSkOlbZsqPmrBMkE0Ii1GiJtjSfRaDvOQHc0uyKGjIhOqyZ1p2bc4JUObA00PjR1jRvu&#10;iDRnGjBSgpTk50D2SWuiswTs9805dSjTNkHLPJ0H9o+Opd29azarcLSVbj5bcZjSNFq/n7P5j//S&#10;4hcAAAD//wMAUEsDBBQABgAIAAAAIQD7IY0z3AAAAAgBAAAPAAAAZHJzL2Rvd25yZXYueG1sTI9P&#10;T4NAEMXvJn6HzZh4a4eCVUSWxvjnbismetvCCER2FtktxW/v9KS3eXkvb34v38y2VxONvnOsYbWM&#10;QBFXru640VC+Pi9SUD4Yrk3vmDT8kIdNcX6Wm6x2R97StAuNkhL2mdHQhjBkiL5qyRq/dAOxeJ9u&#10;tCaIHBusR3OUcttjHEXXaE3H8qE1Az20VH3tDlZD8v3xgiVX7zFOj+u3p1U5XGGp9eXFfH8HKtAc&#10;/sJwwhd0KIRp7w5ce9VrWNyuJakhTkCd7JtE9F6ONEkBixz/Dyh+AQAA//8DAFBLAQItABQABgAI&#10;AAAAIQC2gziS/gAAAOEBAAATAAAAAAAAAAAAAAAAAAAAAABbQ29udGVudF9UeXBlc10ueG1sUEsB&#10;Ai0AFAAGAAgAAAAhADj9If/WAAAAlAEAAAsAAAAAAAAAAAAAAAAALwEAAF9yZWxzLy5yZWxzUEsB&#10;Ai0AFAAGAAgAAAAhAMxeOebqAQAAkwMAAA4AAAAAAAAAAAAAAAAALgIAAGRycy9lMm9Eb2MueG1s&#10;UEsBAi0AFAAGAAgAAAAhAPshjTPcAAAACAEAAA8AAAAAAAAAAAAAAAAARAQAAGRycy9kb3ducmV2&#10;LnhtbFBLBQYAAAAABAAEAPMAAABNBQAAAAA=&#10;" strokecolor="windowText">
                      <o:lock v:ext="edit" shapetype="f"/>
                    </v:line>
                  </w:pict>
                </mc:Fallback>
              </mc:AlternateContent>
            </w:r>
            <w:r w:rsidRPr="0095140C">
              <w:rPr>
                <w:rFonts w:ascii="ＭＳ 明朝" w:eastAsia="ＭＳ 明朝" w:hAnsi="ＭＳ 明朝" w:cs="Times New Roman" w:hint="eastAsia"/>
                <w:sz w:val="22"/>
              </w:rPr>
              <w:t>設備</w:t>
            </w:r>
          </w:p>
        </w:tc>
        <w:tc>
          <w:tcPr>
            <w:tcW w:w="4807" w:type="dxa"/>
            <w:gridSpan w:val="7"/>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架空電線</w:t>
            </w:r>
          </w:p>
        </w:tc>
        <w:tc>
          <w:tcPr>
            <w:tcW w:w="1197" w:type="dxa"/>
            <w:gridSpan w:val="3"/>
            <w:vMerge w:val="restart"/>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備考</w:t>
            </w: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tcBorders>
              <w:top w:val="nil"/>
            </w:tcBorders>
            <w:shd w:val="clear" w:color="auto" w:fill="auto"/>
          </w:tcPr>
          <w:p w:rsidR="00DD64CD"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関係</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付近</w:t>
            </w:r>
            <w:r>
              <w:rPr>
                <w:rFonts w:ascii="ＭＳ 明朝" w:eastAsia="ＭＳ 明朝" w:hAnsi="ＭＳ 明朝" w:cs="Times New Roman" w:hint="eastAsia"/>
                <w:sz w:val="22"/>
              </w:rPr>
              <w:t xml:space="preserve">　　　</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の道路</w:t>
            </w: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及び工作物</w:t>
            </w:r>
          </w:p>
        </w:tc>
        <w:tc>
          <w:tcPr>
            <w:tcW w:w="4807" w:type="dxa"/>
            <w:gridSpan w:val="7"/>
            <w:shd w:val="clear" w:color="auto" w:fill="auto"/>
            <w:vAlign w:val="center"/>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道路、鉄道又は軌道、横断歩道橋上の最低の高さ</w:t>
            </w:r>
          </w:p>
        </w:tc>
        <w:tc>
          <w:tcPr>
            <w:tcW w:w="1197" w:type="dxa"/>
            <w:gridSpan w:val="3"/>
            <w:vMerge/>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道路</w:t>
            </w:r>
          </w:p>
        </w:tc>
        <w:tc>
          <w:tcPr>
            <w:tcW w:w="4807" w:type="dxa"/>
            <w:gridSpan w:val="7"/>
            <w:shd w:val="clear" w:color="auto" w:fill="auto"/>
          </w:tcPr>
          <w:p w:rsidR="00DD64CD" w:rsidRPr="0095140C" w:rsidRDefault="00DD64CD" w:rsidP="00DD64CD">
            <w:pPr>
              <w:jc w:val="right"/>
              <w:rPr>
                <w:rFonts w:ascii="ＭＳ 明朝" w:eastAsia="ＭＳ 明朝" w:hAnsi="ＭＳ 明朝" w:cs="Times New Roman"/>
                <w:sz w:val="22"/>
              </w:rPr>
            </w:pPr>
            <w:r w:rsidRPr="0095140C">
              <w:rPr>
                <w:rFonts w:ascii="ＭＳ 明朝" w:eastAsia="ＭＳ 明朝" w:hAnsi="ＭＳ 明朝" w:cs="Times New Roman" w:hint="eastAsia"/>
                <w:sz w:val="22"/>
              </w:rPr>
              <w:t>ｍ</w:t>
            </w:r>
          </w:p>
        </w:tc>
        <w:tc>
          <w:tcPr>
            <w:tcW w:w="1197" w:type="dxa"/>
            <w:gridSpan w:val="3"/>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鉄道又は軌道</w:t>
            </w:r>
          </w:p>
        </w:tc>
        <w:tc>
          <w:tcPr>
            <w:tcW w:w="4807" w:type="dxa"/>
            <w:gridSpan w:val="7"/>
            <w:shd w:val="clear" w:color="auto" w:fill="auto"/>
          </w:tcPr>
          <w:p w:rsidR="00DD64CD" w:rsidRPr="0095140C" w:rsidRDefault="00DD64CD" w:rsidP="00DD64CD">
            <w:pPr>
              <w:rPr>
                <w:rFonts w:ascii="ＭＳ 明朝" w:eastAsia="ＭＳ 明朝" w:hAnsi="ＭＳ 明朝" w:cs="Times New Roman"/>
                <w:sz w:val="22"/>
              </w:rPr>
            </w:pPr>
          </w:p>
        </w:tc>
        <w:tc>
          <w:tcPr>
            <w:tcW w:w="1197" w:type="dxa"/>
            <w:gridSpan w:val="3"/>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横断歩道橋</w:t>
            </w:r>
          </w:p>
        </w:tc>
        <w:tc>
          <w:tcPr>
            <w:tcW w:w="4807" w:type="dxa"/>
            <w:gridSpan w:val="7"/>
            <w:shd w:val="clear" w:color="auto" w:fill="auto"/>
          </w:tcPr>
          <w:p w:rsidR="00DD64CD" w:rsidRPr="0095140C" w:rsidRDefault="00DD64CD" w:rsidP="00DD64CD">
            <w:pPr>
              <w:rPr>
                <w:rFonts w:ascii="ＭＳ 明朝" w:eastAsia="ＭＳ 明朝" w:hAnsi="ＭＳ 明朝" w:cs="Times New Roman"/>
                <w:sz w:val="22"/>
              </w:rPr>
            </w:pPr>
          </w:p>
        </w:tc>
        <w:tc>
          <w:tcPr>
            <w:tcW w:w="1197" w:type="dxa"/>
            <w:gridSpan w:val="3"/>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884"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その他</w:t>
            </w:r>
          </w:p>
        </w:tc>
        <w:tc>
          <w:tcPr>
            <w:tcW w:w="4807" w:type="dxa"/>
            <w:gridSpan w:val="7"/>
            <w:shd w:val="clear" w:color="auto" w:fill="auto"/>
          </w:tcPr>
          <w:p w:rsidR="00DD64CD" w:rsidRPr="0095140C" w:rsidRDefault="00DD64CD" w:rsidP="00DD64CD">
            <w:pPr>
              <w:rPr>
                <w:rFonts w:ascii="ＭＳ 明朝" w:eastAsia="ＭＳ 明朝" w:hAnsi="ＭＳ 明朝" w:cs="Times New Roman"/>
                <w:sz w:val="22"/>
              </w:rPr>
            </w:pPr>
          </w:p>
        </w:tc>
        <w:tc>
          <w:tcPr>
            <w:tcW w:w="1197" w:type="dxa"/>
            <w:gridSpan w:val="3"/>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val="restart"/>
            <w:shd w:val="clear" w:color="auto" w:fill="auto"/>
            <w:vAlign w:val="center"/>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⑶道路の占有等</w:t>
            </w:r>
          </w:p>
        </w:tc>
        <w:tc>
          <w:tcPr>
            <w:tcW w:w="724" w:type="dxa"/>
            <w:vMerge w:val="restart"/>
            <w:shd w:val="clear" w:color="auto" w:fill="auto"/>
            <w:vAlign w:val="center"/>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道路の占有</w:t>
            </w: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道路の種類</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許可の有無</w:t>
            </w:r>
          </w:p>
        </w:tc>
        <w:tc>
          <w:tcPr>
            <w:tcW w:w="1385" w:type="dxa"/>
            <w:gridSpan w:val="2"/>
            <w:vMerge w:val="restart"/>
            <w:shd w:val="clear" w:color="auto" w:fill="auto"/>
            <w:vAlign w:val="center"/>
          </w:tcPr>
          <w:p w:rsidR="00DD64CD" w:rsidRPr="0095140C" w:rsidRDefault="00DD64CD" w:rsidP="00DD64CD">
            <w:pPr>
              <w:jc w:val="center"/>
              <w:rPr>
                <w:rFonts w:ascii="ＭＳ 明朝" w:eastAsia="ＭＳ 明朝" w:hAnsi="ＭＳ 明朝" w:cs="Times New Roman"/>
                <w:sz w:val="22"/>
              </w:rPr>
            </w:pPr>
            <w:r w:rsidRPr="0095140C">
              <w:rPr>
                <w:rFonts w:ascii="ＭＳ 明朝" w:eastAsia="ＭＳ 明朝" w:hAnsi="ＭＳ 明朝" w:cs="Times New Roman" w:hint="eastAsia"/>
                <w:sz w:val="22"/>
              </w:rPr>
              <w:t>⑷電柱等への共架</w:t>
            </w: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所有者等</w:t>
            </w: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承諾の有無</w:t>
            </w: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508" w:type="dxa"/>
            <w:vMerge w:val="restart"/>
            <w:shd w:val="clear" w:color="auto" w:fill="auto"/>
            <w:vAlign w:val="center"/>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国道</w:t>
            </w:r>
          </w:p>
        </w:tc>
        <w:tc>
          <w:tcPr>
            <w:tcW w:w="1400"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指定区間内</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508" w:type="dxa"/>
            <w:vMerge/>
            <w:shd w:val="clear" w:color="auto" w:fill="auto"/>
          </w:tcPr>
          <w:p w:rsidR="00DD64CD" w:rsidRPr="0095140C" w:rsidRDefault="00DD64CD" w:rsidP="00DD64CD">
            <w:pPr>
              <w:rPr>
                <w:rFonts w:ascii="ＭＳ 明朝" w:eastAsia="ＭＳ 明朝" w:hAnsi="ＭＳ 明朝" w:cs="Times New Roman"/>
                <w:sz w:val="22"/>
              </w:rPr>
            </w:pPr>
          </w:p>
        </w:tc>
        <w:tc>
          <w:tcPr>
            <w:tcW w:w="1400"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指定区間外</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都道府県道</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市町村道</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vAlign w:val="center"/>
          </w:tcPr>
          <w:p w:rsidR="00DD64CD" w:rsidRPr="0095140C" w:rsidRDefault="00DD64CD" w:rsidP="00DD64CD">
            <w:pPr>
              <w:jc w:val="center"/>
              <w:rPr>
                <w:rFonts w:ascii="ＭＳ 明朝" w:eastAsia="ＭＳ 明朝" w:hAnsi="ＭＳ 明朝" w:cs="Times New Roman"/>
                <w:sz w:val="22"/>
              </w:rPr>
            </w:pP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その他</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val="restart"/>
            <w:shd w:val="clear" w:color="auto" w:fill="auto"/>
            <w:vAlign w:val="center"/>
          </w:tcPr>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その他</w:t>
            </w: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種類</w:t>
            </w: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r w:rsidRPr="0095140C">
              <w:rPr>
                <w:rFonts w:ascii="ＭＳ 明朝" w:eastAsia="ＭＳ 明朝" w:hAnsi="ＭＳ 明朝" w:cs="Times New Roman" w:hint="eastAsia"/>
                <w:sz w:val="22"/>
              </w:rPr>
              <w:t>許可等の有無</w:t>
            </w: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tcPr>
          <w:p w:rsidR="00DD64CD" w:rsidRPr="0095140C" w:rsidRDefault="00DD64CD" w:rsidP="00DD64CD">
            <w:pPr>
              <w:rPr>
                <w:rFonts w:ascii="ＭＳ 明朝" w:eastAsia="ＭＳ 明朝" w:hAnsi="ＭＳ 明朝" w:cs="Times New Roman"/>
                <w:sz w:val="22"/>
              </w:rPr>
            </w:pP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r w:rsidR="00DD64CD" w:rsidRPr="0095140C" w:rsidTr="00DD64CD">
        <w:tc>
          <w:tcPr>
            <w:tcW w:w="1120" w:type="dxa"/>
            <w:vMerge/>
            <w:shd w:val="clear" w:color="auto" w:fill="auto"/>
          </w:tcPr>
          <w:p w:rsidR="00DD64CD" w:rsidRPr="0095140C" w:rsidRDefault="00DD64CD" w:rsidP="00DD64CD">
            <w:pPr>
              <w:rPr>
                <w:rFonts w:ascii="ＭＳ 明朝" w:eastAsia="ＭＳ 明朝" w:hAnsi="ＭＳ 明朝" w:cs="Times New Roman"/>
                <w:sz w:val="22"/>
              </w:rPr>
            </w:pPr>
          </w:p>
        </w:tc>
        <w:tc>
          <w:tcPr>
            <w:tcW w:w="724" w:type="dxa"/>
            <w:vMerge/>
            <w:shd w:val="clear" w:color="auto" w:fill="auto"/>
          </w:tcPr>
          <w:p w:rsidR="00DD64CD" w:rsidRPr="0095140C" w:rsidRDefault="00DD64CD" w:rsidP="00DD64CD">
            <w:pPr>
              <w:rPr>
                <w:rFonts w:ascii="ＭＳ 明朝" w:eastAsia="ＭＳ 明朝" w:hAnsi="ＭＳ 明朝" w:cs="Times New Roman"/>
                <w:sz w:val="22"/>
              </w:rPr>
            </w:pPr>
          </w:p>
        </w:tc>
        <w:tc>
          <w:tcPr>
            <w:tcW w:w="1908"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shd w:val="clear" w:color="auto" w:fill="auto"/>
          </w:tcPr>
          <w:p w:rsidR="00DD64CD" w:rsidRPr="0095140C" w:rsidRDefault="00DD64CD" w:rsidP="00DD64CD">
            <w:pPr>
              <w:rPr>
                <w:rFonts w:ascii="ＭＳ 明朝" w:eastAsia="ＭＳ 明朝" w:hAnsi="ＭＳ 明朝" w:cs="Times New Roman"/>
                <w:sz w:val="22"/>
              </w:rPr>
            </w:pPr>
          </w:p>
        </w:tc>
        <w:tc>
          <w:tcPr>
            <w:tcW w:w="1385" w:type="dxa"/>
            <w:gridSpan w:val="2"/>
            <w:vMerge/>
            <w:shd w:val="clear" w:color="auto" w:fill="auto"/>
          </w:tcPr>
          <w:p w:rsidR="00DD64CD" w:rsidRPr="0095140C" w:rsidRDefault="00DD64CD" w:rsidP="00DD64CD">
            <w:pPr>
              <w:rPr>
                <w:rFonts w:ascii="ＭＳ 明朝" w:eastAsia="ＭＳ 明朝" w:hAnsi="ＭＳ 明朝" w:cs="Times New Roman"/>
                <w:sz w:val="22"/>
              </w:rPr>
            </w:pPr>
          </w:p>
        </w:tc>
        <w:tc>
          <w:tcPr>
            <w:tcW w:w="1615" w:type="dxa"/>
            <w:gridSpan w:val="3"/>
            <w:shd w:val="clear" w:color="auto" w:fill="auto"/>
          </w:tcPr>
          <w:p w:rsidR="00DD64CD" w:rsidRPr="0095140C" w:rsidRDefault="00DD64CD" w:rsidP="00DD64CD">
            <w:pPr>
              <w:rPr>
                <w:rFonts w:ascii="ＭＳ 明朝" w:eastAsia="ＭＳ 明朝" w:hAnsi="ＭＳ 明朝" w:cs="Times New Roman"/>
                <w:sz w:val="22"/>
              </w:rPr>
            </w:pPr>
          </w:p>
        </w:tc>
        <w:tc>
          <w:tcPr>
            <w:tcW w:w="871" w:type="dxa"/>
            <w:gridSpan w:val="2"/>
            <w:shd w:val="clear" w:color="auto" w:fill="auto"/>
          </w:tcPr>
          <w:p w:rsidR="00DD64CD" w:rsidRPr="0095140C" w:rsidRDefault="00DD64CD" w:rsidP="00DD64CD">
            <w:pPr>
              <w:rPr>
                <w:rFonts w:ascii="ＭＳ 明朝" w:eastAsia="ＭＳ 明朝" w:hAnsi="ＭＳ 明朝" w:cs="Times New Roman"/>
                <w:sz w:val="22"/>
              </w:rPr>
            </w:pPr>
          </w:p>
        </w:tc>
      </w:tr>
    </w:tbl>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注１　電気通信事業を営む者が提供する電気通信役務を利用する電気通信設備に係る部分については記載を要しない。</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注２　⑴の強電流電線の備考の欄は、その種別</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強電流ケーブル等</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及び保護網</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線</w:t>
      </w:r>
      <w:r w:rsidRPr="0095140C">
        <w:rPr>
          <w:rFonts w:ascii="ＭＳ 明朝" w:eastAsia="ＭＳ 明朝" w:hAnsi="ＭＳ 明朝" w:cs="Times New Roman"/>
          <w:sz w:val="22"/>
        </w:rPr>
        <w:t>)</w:t>
      </w:r>
      <w:r w:rsidRPr="0095140C">
        <w:rPr>
          <w:rFonts w:ascii="ＭＳ 明朝" w:eastAsia="ＭＳ 明朝" w:hAnsi="ＭＳ 明朝" w:cs="Times New Roman" w:hint="eastAsia"/>
          <w:sz w:val="22"/>
        </w:rPr>
        <w:t>設置の有無を記載すること。また、付近の工作物の電線が裸電線であるときは、その旨を記載すること。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注３　電車線に接近又は交差する場合は、⑴の強電流電線の欄の括弧内に記載すること。また、備考の欄は、注２の要領で記載すること。</w:t>
      </w:r>
    </w:p>
    <w:p w:rsidR="00DD64CD" w:rsidRPr="0095140C" w:rsidRDefault="00DD64CD" w:rsidP="00DD64CD">
      <w:pPr>
        <w:ind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注４　⑵の備考の欄は、例えば、「歩道と車道との区別がある道路」のように記載すること。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注５　設備の付近の道路、鉄道及び軌道の位置が明らかになるように記載した図等を添付すること。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注６　道路の占有の許可を得ている場合は、その許可書の写しを、許可を得ていない場合</w:t>
      </w:r>
      <w:r w:rsidRPr="0095140C">
        <w:rPr>
          <w:rFonts w:ascii="ＭＳ 明朝" w:eastAsia="ＭＳ 明朝" w:hAnsi="ＭＳ 明朝" w:cs="Times New Roman" w:hint="eastAsia"/>
          <w:sz w:val="22"/>
        </w:rPr>
        <w:lastRenderedPageBreak/>
        <w:t>は、当該許可を得る見込みがあることを記載した書面をそれぞれ添付すること。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注７　⑶のその他の種類欄には、設備の設置に関し必要な法令に基づく処分の名称について記載するとともに、許可等を得ている場合は、その許可書の写しを、許可等を得ていない場合は、当該許可等を得る見込みがあることを記載した書面をそれぞれ添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注８　電柱等への共架について、その所有者等の承諾を得ている場合は、その承諾書の写しを、承諾を得ていない場合は、当該承諾を得る見込みがあることを記載した書面をそれぞれ添付すること。</w:t>
      </w:r>
    </w:p>
    <w:p w:rsidR="00DD64CD" w:rsidRPr="0095140C" w:rsidRDefault="00DD64CD" w:rsidP="00DD64CD">
      <w:pPr>
        <w:ind w:leftChars="105" w:left="660" w:hangingChars="200" w:hanging="440"/>
        <w:jc w:val="left"/>
        <w:rPr>
          <w:rFonts w:ascii="ＭＳ 明朝" w:eastAsia="ＭＳ 明朝" w:hAnsi="ＭＳ 明朝" w:cs="Times New Roman"/>
          <w:sz w:val="22"/>
        </w:rPr>
      </w:pPr>
      <w:r w:rsidRPr="0095140C">
        <w:rPr>
          <w:rFonts w:ascii="ＭＳ 明朝" w:eastAsia="ＭＳ 明朝" w:hAnsi="ＭＳ 明朝" w:cs="Times New Roman" w:hint="eastAsia"/>
          <w:sz w:val="22"/>
        </w:rPr>
        <w:t>注９　地方公共団体、独立行政法人都市再生機構若しくは地方住宅供給公社（以下「地方公共団体等」</w:t>
      </w:r>
      <w:r>
        <w:rPr>
          <w:rFonts w:ascii="ＭＳ 明朝" w:eastAsia="ＭＳ 明朝" w:hAnsi="ＭＳ 明朝" w:cs="Times New Roman" w:hint="eastAsia"/>
          <w:sz w:val="22"/>
        </w:rPr>
        <w:t>と</w:t>
      </w:r>
      <w:r w:rsidRPr="0095140C">
        <w:rPr>
          <w:rFonts w:ascii="ＭＳ 明朝" w:eastAsia="ＭＳ 明朝" w:hAnsi="ＭＳ 明朝" w:cs="Times New Roman" w:hint="eastAsia"/>
          <w:sz w:val="22"/>
        </w:rPr>
        <w:t>いう。）が建設し、かつ、管理する住宅若しくは造成し、かつ、管理する宅地の施行地区内又は地方公共団体等が施行する市街地再開発事業（事業完了したものを除く。）若しくは防災建築街区造成事業（事業完了したものを除く。）の施行地区内に施設を設置しようとする場合にあつては、その設置について、当該地方公共団体等との協議が整つたことを証する書面の写しを添付すること。</w:t>
      </w:r>
    </w:p>
    <w:p w:rsidR="00DD64CD" w:rsidRDefault="00DD64CD" w:rsidP="00DD64CD">
      <w:pPr>
        <w:jc w:val="left"/>
        <w:rPr>
          <w:rFonts w:ascii="ＭＳ 明朝" w:eastAsia="ＭＳ 明朝" w:hAnsi="ＭＳ 明朝" w:cs="Times New Roman"/>
          <w:sz w:val="22"/>
        </w:rPr>
      </w:pPr>
    </w:p>
    <w:p w:rsidR="00DD64CD" w:rsidRPr="0095140C" w:rsidRDefault="00DD64CD" w:rsidP="00DD64CD">
      <w:pPr>
        <w:jc w:val="left"/>
        <w:rPr>
          <w:rFonts w:ascii="ＭＳ 明朝" w:eastAsia="ＭＳ 明朝" w:hAnsi="ＭＳ 明朝" w:cs="Times New Roman"/>
          <w:sz w:val="22"/>
        </w:rPr>
      </w:pPr>
      <w:r w:rsidRPr="0095140C">
        <w:rPr>
          <w:rFonts w:ascii="ＭＳ 明朝" w:eastAsia="ＭＳ 明朝" w:hAnsi="ＭＳ 明朝" w:cs="Times New Roman" w:hint="eastAsia"/>
          <w:sz w:val="22"/>
        </w:rPr>
        <w:t>４　受信障害区域における電界強度</w:t>
      </w:r>
    </w:p>
    <w:p w:rsidR="00DD64CD" w:rsidRPr="007709DA" w:rsidRDefault="00DD64CD" w:rsidP="007709DA">
      <w:pPr>
        <w:ind w:leftChars="105" w:left="220" w:firstLineChars="100" w:firstLine="220"/>
        <w:jc w:val="left"/>
        <w:rPr>
          <w:rFonts w:ascii="ＭＳ 明朝" w:eastAsia="ＭＳ 明朝" w:hAnsi="ＭＳ 明朝" w:cs="Times New Roman"/>
          <w:sz w:val="22"/>
        </w:rPr>
      </w:pPr>
      <w:r w:rsidRPr="0095140C">
        <w:rPr>
          <w:rFonts w:ascii="ＭＳ 明朝" w:eastAsia="ＭＳ 明朝" w:hAnsi="ＭＳ 明朝" w:cs="Times New Roman" w:hint="eastAsia"/>
          <w:sz w:val="22"/>
        </w:rPr>
        <w:t>受信障害区域内のみにおいて義務再放送を行う場合又は受信障害区域の属する市町村に隣接する市町村の区域において設置されるテレビジョン放送を行うための有線電気通信設備と一体として当該受信障害区域に設置された有線電気通信設備を用いて義務再放送を行う場合における当該受信障害区域における電界強度のデータ</w:t>
      </w:r>
    </w:p>
    <w:sectPr w:rsidR="00DD64CD" w:rsidRPr="007709DA" w:rsidSect="007709DA">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F9" w:rsidRDefault="00F128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DA" w:rsidRPr="00ED72E6" w:rsidRDefault="007709DA" w:rsidP="00ED72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F9" w:rsidRDefault="00F128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F9" w:rsidRDefault="00F128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F9" w:rsidRDefault="00F128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F9" w:rsidRDefault="00F128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193247"/>
    <w:rsid w:val="001A3741"/>
    <w:rsid w:val="0023249F"/>
    <w:rsid w:val="002F5964"/>
    <w:rsid w:val="00325784"/>
    <w:rsid w:val="00326569"/>
    <w:rsid w:val="00355211"/>
    <w:rsid w:val="0039063D"/>
    <w:rsid w:val="003C7701"/>
    <w:rsid w:val="004051DE"/>
    <w:rsid w:val="00411602"/>
    <w:rsid w:val="00412168"/>
    <w:rsid w:val="00413AF0"/>
    <w:rsid w:val="004A2604"/>
    <w:rsid w:val="004A6409"/>
    <w:rsid w:val="004A7FAB"/>
    <w:rsid w:val="004D4723"/>
    <w:rsid w:val="004E3A8F"/>
    <w:rsid w:val="004E61F4"/>
    <w:rsid w:val="005150CD"/>
    <w:rsid w:val="0053630E"/>
    <w:rsid w:val="005A1214"/>
    <w:rsid w:val="00643C96"/>
    <w:rsid w:val="00654328"/>
    <w:rsid w:val="006B2299"/>
    <w:rsid w:val="006B24E9"/>
    <w:rsid w:val="0072248B"/>
    <w:rsid w:val="00736416"/>
    <w:rsid w:val="00736E67"/>
    <w:rsid w:val="007556C2"/>
    <w:rsid w:val="007628CA"/>
    <w:rsid w:val="007709DA"/>
    <w:rsid w:val="007D27BE"/>
    <w:rsid w:val="008061A4"/>
    <w:rsid w:val="0085060D"/>
    <w:rsid w:val="008A62C0"/>
    <w:rsid w:val="008B26BC"/>
    <w:rsid w:val="0095140C"/>
    <w:rsid w:val="00AB71AB"/>
    <w:rsid w:val="00B265DC"/>
    <w:rsid w:val="00B808CA"/>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D72E6"/>
    <w:rsid w:val="00EF78E9"/>
    <w:rsid w:val="00F128F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1675</Words>
  <Characters>9553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2020-12-22T04:26:00Z</dcterms:created>
  <dcterms:modified xsi:type="dcterms:W3CDTF">2020-12-22T04:26:00Z</dcterms:modified>
</cp:coreProperties>
</file>