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9D" w:rsidRPr="00751EA5" w:rsidRDefault="005B3441" w:rsidP="00827B9D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別紙２－２</w:t>
      </w:r>
      <w:bookmarkStart w:id="0" w:name="_GoBack"/>
      <w:bookmarkEnd w:id="0"/>
    </w:p>
    <w:p w:rsidR="00827B9D" w:rsidRPr="00751EA5" w:rsidRDefault="00827B9D" w:rsidP="00827B9D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:rsidR="002C1DAA" w:rsidRDefault="00274378" w:rsidP="00827B9D">
      <w:pPr>
        <w:ind w:firstLineChars="100" w:firstLine="210"/>
        <w:jc w:val="center"/>
        <w:rPr>
          <w:rFonts w:ascii="ＭＳ ゴシック" w:eastAsia="ＭＳ ゴシック" w:hAnsi="ＭＳ ゴシック"/>
        </w:rPr>
      </w:pPr>
      <w:r w:rsidRPr="00274378">
        <w:rPr>
          <w:rFonts w:ascii="ＭＳ ゴシック" w:eastAsia="ＭＳ ゴシック" w:hAnsi="ＭＳ ゴシック" w:hint="eastAsia"/>
        </w:rPr>
        <w:t>放送ネットワーク整備支援</w:t>
      </w:r>
      <w:r w:rsidR="00827B9D" w:rsidRPr="00751EA5">
        <w:rPr>
          <w:rFonts w:ascii="ＭＳ ゴシック" w:eastAsia="ＭＳ ゴシック" w:hAnsi="ＭＳ ゴシック" w:hint="eastAsia"/>
        </w:rPr>
        <w:t>事業費補助金交付要綱第３条</w:t>
      </w:r>
      <w:r w:rsidR="008072D0">
        <w:rPr>
          <w:rFonts w:ascii="ＭＳ ゴシック" w:eastAsia="ＭＳ ゴシック" w:hAnsi="ＭＳ ゴシック" w:hint="eastAsia"/>
        </w:rPr>
        <w:t>（３）</w:t>
      </w:r>
      <w:r w:rsidR="001A6EDF">
        <w:rPr>
          <w:rFonts w:ascii="ＭＳ ゴシック" w:eastAsia="ＭＳ ゴシック" w:hAnsi="ＭＳ ゴシック" w:hint="eastAsia"/>
        </w:rPr>
        <w:t>、（４）又</w:t>
      </w:r>
      <w:r w:rsidR="008072D0">
        <w:rPr>
          <w:rFonts w:ascii="ＭＳ ゴシック" w:eastAsia="ＭＳ ゴシック" w:hAnsi="ＭＳ ゴシック" w:hint="eastAsia"/>
        </w:rPr>
        <w:t>は</w:t>
      </w:r>
      <w:r w:rsidR="00827B9D" w:rsidRPr="00751EA5">
        <w:rPr>
          <w:rFonts w:ascii="ＭＳ ゴシック" w:eastAsia="ＭＳ ゴシック" w:hAnsi="ＭＳ ゴシック" w:hint="eastAsia"/>
        </w:rPr>
        <w:t>（</w:t>
      </w:r>
      <w:r w:rsidR="001A6EDF">
        <w:rPr>
          <w:rFonts w:ascii="ＭＳ ゴシック" w:eastAsia="ＭＳ ゴシック" w:hAnsi="ＭＳ ゴシック" w:hint="eastAsia"/>
        </w:rPr>
        <w:t>７</w:t>
      </w:r>
      <w:r w:rsidR="00827B9D" w:rsidRPr="00751EA5">
        <w:rPr>
          <w:rFonts w:ascii="ＭＳ ゴシック" w:eastAsia="ＭＳ ゴシック" w:hAnsi="ＭＳ ゴシック" w:hint="eastAsia"/>
        </w:rPr>
        <w:t>）</w:t>
      </w:r>
      <w:r w:rsidR="009D2918">
        <w:rPr>
          <w:rFonts w:ascii="ＭＳ ゴシック" w:eastAsia="ＭＳ ゴシック" w:hAnsi="ＭＳ ゴシック" w:hint="eastAsia"/>
        </w:rPr>
        <w:t>①</w:t>
      </w:r>
      <w:r w:rsidR="002C1DAA">
        <w:rPr>
          <w:rFonts w:ascii="ＭＳ ゴシック" w:eastAsia="ＭＳ ゴシック" w:hAnsi="ＭＳ ゴシック" w:hint="eastAsia"/>
        </w:rPr>
        <w:t>に掲げる</w:t>
      </w:r>
    </w:p>
    <w:p w:rsidR="00827B9D" w:rsidRPr="00751EA5" w:rsidRDefault="002C65CD" w:rsidP="00827B9D">
      <w:pPr>
        <w:ind w:firstLineChars="100" w:firstLine="210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2C65CD">
        <w:rPr>
          <w:rFonts w:ascii="ＭＳ ゴシック" w:eastAsia="ＭＳ ゴシック" w:hAnsi="ＭＳ ゴシック" w:hint="eastAsia"/>
        </w:rPr>
        <w:t>地域防災</w:t>
      </w:r>
      <w:r w:rsidR="00827B9D" w:rsidRPr="00751EA5">
        <w:rPr>
          <w:rFonts w:ascii="ＭＳ ゴシック" w:eastAsia="ＭＳ ゴシック" w:hAnsi="ＭＳ ゴシック" w:hint="eastAsia"/>
        </w:rPr>
        <w:t>計画</w:t>
      </w:r>
      <w:r w:rsidR="002C1DAA">
        <w:rPr>
          <w:rFonts w:ascii="ＭＳ ゴシック" w:eastAsia="ＭＳ ゴシック" w:hAnsi="ＭＳ ゴシック" w:hint="eastAsia"/>
        </w:rPr>
        <w:t>について</w:t>
      </w:r>
    </w:p>
    <w:p w:rsidR="00827B9D" w:rsidRPr="00751EA5" w:rsidRDefault="00827B9D" w:rsidP="00827B9D">
      <w:pPr>
        <w:widowControl/>
        <w:snapToGrid w:val="0"/>
        <w:ind w:firstLineChars="100" w:firstLine="210"/>
        <w:jc w:val="left"/>
        <w:rPr>
          <w:rFonts w:asciiTheme="majorEastAsia" w:eastAsiaTheme="majorEastAsia" w:hAnsiTheme="majorEastAsia"/>
          <w:kern w:val="0"/>
          <w:szCs w:val="21"/>
        </w:rPr>
      </w:pPr>
    </w:p>
    <w:tbl>
      <w:tblPr>
        <w:tblW w:w="90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751EA5" w:rsidRPr="00751EA5" w:rsidTr="00827B9D">
        <w:trPr>
          <w:trHeight w:val="6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申請団体名</w:t>
            </w: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827B9D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A560D1" w:rsidRPr="00751EA5" w:rsidRDefault="00A560D1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827B9D">
        <w:trPr>
          <w:trHeight w:val="6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B068D8" w:rsidP="00B068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災害対策基本法（昭和３６</w:t>
            </w:r>
            <w:r w:rsidR="00060CD9" w:rsidRPr="00060CD9">
              <w:rPr>
                <w:rFonts w:asciiTheme="majorEastAsia" w:eastAsiaTheme="majorEastAsia" w:hAnsiTheme="majorEastAsia" w:cs="ＭＳ 明朝" w:hint="eastAsia"/>
              </w:rPr>
              <w:t>年法律第</w:t>
            </w:r>
            <w:r>
              <w:rPr>
                <w:rFonts w:asciiTheme="majorEastAsia" w:eastAsiaTheme="majorEastAsia" w:hAnsiTheme="majorEastAsia" w:cs="ＭＳ 明朝" w:hint="eastAsia"/>
              </w:rPr>
              <w:t>２２３号）第２条第１０</w:t>
            </w:r>
            <w:r w:rsidR="00060CD9" w:rsidRPr="00060CD9">
              <w:rPr>
                <w:rFonts w:asciiTheme="majorEastAsia" w:eastAsiaTheme="majorEastAsia" w:hAnsiTheme="majorEastAsia" w:cs="ＭＳ 明朝" w:hint="eastAsia"/>
              </w:rPr>
              <w:t>号に規定する地域防災計画</w:t>
            </w:r>
            <w:r w:rsidR="00060CD9">
              <w:rPr>
                <w:rFonts w:asciiTheme="majorEastAsia" w:eastAsiaTheme="majorEastAsia" w:hAnsiTheme="majorEastAsia" w:cs="ＭＳ 明朝" w:hint="eastAsia"/>
              </w:rPr>
              <w:t>の名称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A560D1" w:rsidRPr="00751EA5" w:rsidRDefault="00A560D1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827B9D">
        <w:trPr>
          <w:trHeight w:val="5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060CD9" w:rsidP="00060C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地域防災計画におけるケーブルテレビの位置付けに関する記載の引用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A560D1" w:rsidRPr="00751EA5" w:rsidRDefault="00A560D1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  <w:tr w:rsidR="00751EA5" w:rsidRPr="00751EA5" w:rsidTr="00827B9D">
        <w:trPr>
          <w:trHeight w:val="5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51EA5">
              <w:rPr>
                <w:rFonts w:asciiTheme="majorEastAsia" w:eastAsiaTheme="majorEastAsia" w:hAnsiTheme="majorEastAsia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827B9D" w:rsidRPr="00751EA5" w:rsidRDefault="00827B9D" w:rsidP="00827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</w:tr>
    </w:tbl>
    <w:p w:rsidR="00827B9D" w:rsidRPr="00751EA5" w:rsidRDefault="00827B9D" w:rsidP="00827B9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/>
          <w:spacing w:val="12"/>
          <w:kern w:val="0"/>
          <w:szCs w:val="21"/>
        </w:rPr>
      </w:pPr>
    </w:p>
    <w:p w:rsidR="00827B9D" w:rsidRPr="00751EA5" w:rsidRDefault="00827B9D" w:rsidP="00827B9D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Theme="majorEastAsia" w:eastAsiaTheme="majorEastAsia" w:hAnsiTheme="majorEastAsia" w:cs="ＭＳ 明朝"/>
          <w:spacing w:val="12"/>
          <w:kern w:val="0"/>
          <w:szCs w:val="21"/>
        </w:rPr>
      </w:pPr>
    </w:p>
    <w:sectPr w:rsidR="00827B9D" w:rsidRPr="00751EA5" w:rsidSect="00987D49">
      <w:footerReference w:type="default" r:id="rId8"/>
      <w:pgSz w:w="11906" w:h="16838" w:code="9"/>
      <w:pgMar w:top="1701" w:right="1418" w:bottom="1418" w:left="1418" w:header="851" w:footer="851" w:gutter="0"/>
      <w:pgNumType w:start="0"/>
      <w:cols w:space="425"/>
      <w:titlePg/>
      <w:docGrid w:type="lines" w:linePitch="34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AA" w:rsidRDefault="002C1DAA">
      <w:r>
        <w:separator/>
      </w:r>
    </w:p>
  </w:endnote>
  <w:endnote w:type="continuationSeparator" w:id="0">
    <w:p w:rsidR="002C1DAA" w:rsidRDefault="002C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44725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1DAA" w:rsidRPr="00330BF7" w:rsidRDefault="002C1DAA">
        <w:pPr>
          <w:pStyle w:val="a5"/>
          <w:jc w:val="center"/>
          <w:rPr>
            <w:rFonts w:ascii="Arial" w:hAnsi="Arial" w:cs="Arial"/>
          </w:rPr>
        </w:pPr>
        <w:r w:rsidRPr="00330BF7">
          <w:rPr>
            <w:rFonts w:ascii="Arial" w:hAnsi="Arial" w:cs="Arial"/>
          </w:rPr>
          <w:fldChar w:fldCharType="begin"/>
        </w:r>
        <w:r w:rsidRPr="00330BF7">
          <w:rPr>
            <w:rFonts w:ascii="Arial" w:hAnsi="Arial" w:cs="Arial"/>
          </w:rPr>
          <w:instrText>PAGE   \* MERGEFORMAT</w:instrText>
        </w:r>
        <w:r w:rsidRPr="00330BF7">
          <w:rPr>
            <w:rFonts w:ascii="Arial" w:hAnsi="Arial" w:cs="Arial"/>
          </w:rPr>
          <w:fldChar w:fldCharType="separate"/>
        </w:r>
        <w:r w:rsidR="007A22B5" w:rsidRPr="007A22B5">
          <w:rPr>
            <w:rFonts w:ascii="Arial" w:hAnsi="Arial" w:cs="Arial"/>
            <w:noProof/>
            <w:lang w:val="ja-JP"/>
          </w:rPr>
          <w:t>1</w:t>
        </w:r>
        <w:r w:rsidRPr="00330BF7">
          <w:rPr>
            <w:rFonts w:ascii="Arial" w:hAnsi="Arial" w:cs="Arial"/>
          </w:rPr>
          <w:fldChar w:fldCharType="end"/>
        </w:r>
      </w:p>
    </w:sdtContent>
  </w:sdt>
  <w:p w:rsidR="002C1DAA" w:rsidRDefault="002C1D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AA" w:rsidRDefault="002C1DAA">
      <w:r>
        <w:separator/>
      </w:r>
    </w:p>
  </w:footnote>
  <w:footnote w:type="continuationSeparator" w:id="0">
    <w:p w:rsidR="002C1DAA" w:rsidRDefault="002C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D9"/>
    <w:rsid w:val="000253F4"/>
    <w:rsid w:val="00032054"/>
    <w:rsid w:val="000608E1"/>
    <w:rsid w:val="00060CD9"/>
    <w:rsid w:val="00062C83"/>
    <w:rsid w:val="00075641"/>
    <w:rsid w:val="000A4719"/>
    <w:rsid w:val="000C2344"/>
    <w:rsid w:val="000C7084"/>
    <w:rsid w:val="000E2ECF"/>
    <w:rsid w:val="00103EA3"/>
    <w:rsid w:val="001625E3"/>
    <w:rsid w:val="001A4250"/>
    <w:rsid w:val="001A6EDF"/>
    <w:rsid w:val="001B7162"/>
    <w:rsid w:val="001C3136"/>
    <w:rsid w:val="001F7916"/>
    <w:rsid w:val="00225B9E"/>
    <w:rsid w:val="00231C17"/>
    <w:rsid w:val="00267AD7"/>
    <w:rsid w:val="00274378"/>
    <w:rsid w:val="00276A26"/>
    <w:rsid w:val="0028046E"/>
    <w:rsid w:val="0028149A"/>
    <w:rsid w:val="002B487A"/>
    <w:rsid w:val="002B618E"/>
    <w:rsid w:val="002C1DAA"/>
    <w:rsid w:val="002C65CD"/>
    <w:rsid w:val="002E411B"/>
    <w:rsid w:val="002E690B"/>
    <w:rsid w:val="003024D2"/>
    <w:rsid w:val="003107B0"/>
    <w:rsid w:val="00317176"/>
    <w:rsid w:val="00325464"/>
    <w:rsid w:val="00330BF7"/>
    <w:rsid w:val="00331CD9"/>
    <w:rsid w:val="00335E46"/>
    <w:rsid w:val="00352BE8"/>
    <w:rsid w:val="00382B4F"/>
    <w:rsid w:val="00391894"/>
    <w:rsid w:val="003A1195"/>
    <w:rsid w:val="003A3AD4"/>
    <w:rsid w:val="003F2470"/>
    <w:rsid w:val="00432CAE"/>
    <w:rsid w:val="00443029"/>
    <w:rsid w:val="00444CF0"/>
    <w:rsid w:val="004465D9"/>
    <w:rsid w:val="0047610F"/>
    <w:rsid w:val="00497C24"/>
    <w:rsid w:val="004A1D54"/>
    <w:rsid w:val="004E5FD7"/>
    <w:rsid w:val="004F73FF"/>
    <w:rsid w:val="00525BC6"/>
    <w:rsid w:val="00574668"/>
    <w:rsid w:val="005B3441"/>
    <w:rsid w:val="005D51DA"/>
    <w:rsid w:val="005E0403"/>
    <w:rsid w:val="005F5278"/>
    <w:rsid w:val="00602B43"/>
    <w:rsid w:val="00611283"/>
    <w:rsid w:val="00634712"/>
    <w:rsid w:val="00643874"/>
    <w:rsid w:val="00664969"/>
    <w:rsid w:val="00673C94"/>
    <w:rsid w:val="0068338A"/>
    <w:rsid w:val="00683D9F"/>
    <w:rsid w:val="006A35C8"/>
    <w:rsid w:val="006D303B"/>
    <w:rsid w:val="006F530A"/>
    <w:rsid w:val="0070340F"/>
    <w:rsid w:val="00715B94"/>
    <w:rsid w:val="007161E0"/>
    <w:rsid w:val="007246BC"/>
    <w:rsid w:val="00743BEE"/>
    <w:rsid w:val="00751EA5"/>
    <w:rsid w:val="007557F2"/>
    <w:rsid w:val="00761CB9"/>
    <w:rsid w:val="0077327F"/>
    <w:rsid w:val="007A22B5"/>
    <w:rsid w:val="007C4417"/>
    <w:rsid w:val="007D6098"/>
    <w:rsid w:val="008072D0"/>
    <w:rsid w:val="00820587"/>
    <w:rsid w:val="00827B9D"/>
    <w:rsid w:val="00836FDE"/>
    <w:rsid w:val="008407F4"/>
    <w:rsid w:val="00843D98"/>
    <w:rsid w:val="00850186"/>
    <w:rsid w:val="0085590E"/>
    <w:rsid w:val="00875F5D"/>
    <w:rsid w:val="008760F3"/>
    <w:rsid w:val="008977DE"/>
    <w:rsid w:val="008A0443"/>
    <w:rsid w:val="008A68D3"/>
    <w:rsid w:val="008C638E"/>
    <w:rsid w:val="008D0ABC"/>
    <w:rsid w:val="008D3EE0"/>
    <w:rsid w:val="008D4490"/>
    <w:rsid w:val="008D5F18"/>
    <w:rsid w:val="008E186A"/>
    <w:rsid w:val="008E1BA9"/>
    <w:rsid w:val="008F3B65"/>
    <w:rsid w:val="00902639"/>
    <w:rsid w:val="00903EB9"/>
    <w:rsid w:val="00910F5D"/>
    <w:rsid w:val="009212A8"/>
    <w:rsid w:val="00967E95"/>
    <w:rsid w:val="009853D7"/>
    <w:rsid w:val="00987D49"/>
    <w:rsid w:val="009B280A"/>
    <w:rsid w:val="009D2918"/>
    <w:rsid w:val="009E5DAB"/>
    <w:rsid w:val="009F32A7"/>
    <w:rsid w:val="00A353DB"/>
    <w:rsid w:val="00A54D70"/>
    <w:rsid w:val="00A560D1"/>
    <w:rsid w:val="00A83767"/>
    <w:rsid w:val="00AA3F2D"/>
    <w:rsid w:val="00AA40E7"/>
    <w:rsid w:val="00AB3E4C"/>
    <w:rsid w:val="00AD1FB4"/>
    <w:rsid w:val="00AD31C0"/>
    <w:rsid w:val="00AD7400"/>
    <w:rsid w:val="00AE34A7"/>
    <w:rsid w:val="00AE5258"/>
    <w:rsid w:val="00AF7FE4"/>
    <w:rsid w:val="00B02046"/>
    <w:rsid w:val="00B068D8"/>
    <w:rsid w:val="00B529FC"/>
    <w:rsid w:val="00B81964"/>
    <w:rsid w:val="00B8381D"/>
    <w:rsid w:val="00B870D2"/>
    <w:rsid w:val="00B92AF5"/>
    <w:rsid w:val="00BD6A41"/>
    <w:rsid w:val="00BE4184"/>
    <w:rsid w:val="00BF25A7"/>
    <w:rsid w:val="00BF278C"/>
    <w:rsid w:val="00BF37F3"/>
    <w:rsid w:val="00BF5D0D"/>
    <w:rsid w:val="00C00E13"/>
    <w:rsid w:val="00C14FE8"/>
    <w:rsid w:val="00C23A20"/>
    <w:rsid w:val="00C4462B"/>
    <w:rsid w:val="00C5189C"/>
    <w:rsid w:val="00C773CA"/>
    <w:rsid w:val="00C919FF"/>
    <w:rsid w:val="00CA68FE"/>
    <w:rsid w:val="00CF03BD"/>
    <w:rsid w:val="00CF1AB1"/>
    <w:rsid w:val="00D07AE7"/>
    <w:rsid w:val="00D21845"/>
    <w:rsid w:val="00D2786B"/>
    <w:rsid w:val="00D36B0B"/>
    <w:rsid w:val="00D41E37"/>
    <w:rsid w:val="00D47995"/>
    <w:rsid w:val="00D65653"/>
    <w:rsid w:val="00D84A00"/>
    <w:rsid w:val="00DA447C"/>
    <w:rsid w:val="00DA7233"/>
    <w:rsid w:val="00DC0C85"/>
    <w:rsid w:val="00DE4C63"/>
    <w:rsid w:val="00E062BB"/>
    <w:rsid w:val="00E16BD2"/>
    <w:rsid w:val="00E2598A"/>
    <w:rsid w:val="00E50429"/>
    <w:rsid w:val="00E747AC"/>
    <w:rsid w:val="00E92A84"/>
    <w:rsid w:val="00EB04D3"/>
    <w:rsid w:val="00EB1EDE"/>
    <w:rsid w:val="00EF6CAE"/>
    <w:rsid w:val="00F324F5"/>
    <w:rsid w:val="00F361EF"/>
    <w:rsid w:val="00F36571"/>
    <w:rsid w:val="00F373FB"/>
    <w:rsid w:val="00F80E44"/>
    <w:rsid w:val="00F815DB"/>
    <w:rsid w:val="00FC1DBB"/>
    <w:rsid w:val="00FE0E54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FD12144"/>
  <w15:docId w15:val="{9627D979-E058-451A-BC91-AAA49C21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  <w:style w:type="character" w:styleId="21">
    <w:name w:val="Intense Emphasis"/>
    <w:basedOn w:val="a0"/>
    <w:uiPriority w:val="21"/>
    <w:qFormat/>
    <w:rsid w:val="006D303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E697-D9D5-4A61-A259-335EC19C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03-2a様式第1号別紙2「放送ネットワーク整備支援事業費補助金交付要綱第3条(3)に掲げる地域防災計画について」_様式</vt:lpstr>
    </vt:vector>
  </TitlesOfParts>
  <Company>総務省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海老原</cp:lastModifiedBy>
  <cp:revision>3</cp:revision>
  <cp:lastPrinted>2017-01-30T01:09:00Z</cp:lastPrinted>
  <dcterms:created xsi:type="dcterms:W3CDTF">2017-04-14T11:49:00Z</dcterms:created>
  <dcterms:modified xsi:type="dcterms:W3CDTF">2021-06-24T06:59:00Z</dcterms:modified>
</cp:coreProperties>
</file>