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88BF" w14:textId="77777777" w:rsidR="0005088F" w:rsidRPr="006F43AD" w:rsidRDefault="00722DFE" w:rsidP="0005088F">
      <w:pPr>
        <w:autoSpaceDE w:val="0"/>
        <w:autoSpaceDN w:val="0"/>
        <w:adjustRightInd w:val="0"/>
        <w:spacing w:afterLines="50" w:after="180"/>
        <w:jc w:val="center"/>
        <w:rPr>
          <w:rFonts w:ascii="ＭＳ ゴシック" w:eastAsia="ＭＳ ゴシック" w:hAnsi="ＭＳ ゴシック" w:cs="HGPｺﾞｼｯｸM"/>
          <w:b/>
          <w:kern w:val="0"/>
          <w:sz w:val="24"/>
          <w:szCs w:val="24"/>
          <w:bdr w:val="single" w:sz="4" w:space="0" w:color="auto"/>
          <w:shd w:val="pct15" w:color="auto" w:fill="FFFFFF"/>
          <w:lang w:val="ja"/>
        </w:rPr>
      </w:pPr>
      <w:r w:rsidRPr="006F43AD">
        <w:rPr>
          <w:rFonts w:ascii="ＭＳ ゴシック" w:eastAsia="ＭＳ ゴシック" w:hAnsi="ＭＳ ゴシック" w:cs="メイリオ"/>
          <w:b/>
          <w:noProof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613CE" wp14:editId="3BA2A73E">
                <wp:simplePos x="0" y="0"/>
                <wp:positionH relativeFrom="margin">
                  <wp:posOffset>2291286</wp:posOffset>
                </wp:positionH>
                <wp:positionV relativeFrom="paragraph">
                  <wp:posOffset>-457199</wp:posOffset>
                </wp:positionV>
                <wp:extent cx="2063750" cy="449272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4492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382E4" w14:textId="3B6908A2" w:rsidR="00722DFE" w:rsidRPr="00622D87" w:rsidRDefault="00722DFE" w:rsidP="00722D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13CE" id="正方形/長方形 1" o:spid="_x0000_s1026" style="position:absolute;left:0;text-align:left;margin-left:180.4pt;margin-top:-36pt;width:162.5pt;height:35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" fillcolor="window" stroked="f" strokeweight="1pt">
                <v:textbox>
                  <w:txbxContent>
                    <w:p w14:paraId="436382E4" w14:textId="3B6908A2" w:rsidR="00722DFE" w:rsidRPr="00622D87" w:rsidRDefault="00722DFE" w:rsidP="00722D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6F43AD" w:rsidRPr="006F43AD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様式</w:t>
      </w:r>
      <w:r w:rsidR="00E0265D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３</w:t>
      </w:r>
      <w:r w:rsidRPr="006F43AD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：</w:t>
      </w:r>
      <w:r w:rsidR="008C1720" w:rsidRPr="008C1720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知財・標準化を駆使した戦略的な事業推進</w:t>
      </w:r>
      <w:r w:rsidR="00F30398" w:rsidRPr="00F30398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において課題となる現行制度</w:t>
      </w:r>
      <w:r w:rsidR="007C5922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等</w:t>
      </w:r>
      <w:r w:rsidR="00F30398" w:rsidRPr="00F30398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へのご要望</w:t>
      </w:r>
    </w:p>
    <w:p w14:paraId="3CBCE400" w14:textId="77777777" w:rsidR="00434CA6" w:rsidRPr="0005088F" w:rsidRDefault="00434CA6" w:rsidP="00434CA6">
      <w:pPr>
        <w:autoSpaceDE w:val="0"/>
        <w:autoSpaceDN w:val="0"/>
        <w:adjustRightInd w:val="0"/>
        <w:spacing w:afterLines="50" w:after="180"/>
        <w:rPr>
          <w:rFonts w:ascii="ＭＳ ゴシック" w:eastAsia="ＭＳ ゴシック" w:hAnsi="ＭＳ ゴシック" w:cs="HGPｺﾞｼｯｸM"/>
          <w:kern w:val="0"/>
          <w:szCs w:val="21"/>
          <w:bdr w:val="single" w:sz="4" w:space="0" w:color="auto"/>
          <w:lang w:val="ja"/>
        </w:rPr>
      </w:pPr>
      <w:r w:rsidRPr="0005088F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提出者</w:t>
      </w:r>
      <w:r w:rsidR="005327EB" w:rsidRPr="0005088F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情報</w:t>
      </w:r>
    </w:p>
    <w:tbl>
      <w:tblPr>
        <w:tblW w:w="1035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6842"/>
      </w:tblGrid>
      <w:tr w:rsidR="00C87B27" w:rsidRPr="00434CA6" w14:paraId="6AA8893C" w14:textId="77777777" w:rsidTr="001A0FC7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39AF5" w14:textId="77777777" w:rsidR="00C87B27" w:rsidRPr="00434CA6" w:rsidRDefault="00C87B27" w:rsidP="00C87B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会員/非会員</w:t>
            </w:r>
            <w:r w:rsidR="00561165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※１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C835F" w14:textId="77777777" w:rsidR="00561165" w:rsidRPr="00434CA6" w:rsidRDefault="00561165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434CA6" w:rsidRPr="00434CA6" w14:paraId="1665ECA1" w14:textId="77777777" w:rsidTr="001A0FC7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5A5B3" w14:textId="77777777" w:rsidR="00434CA6" w:rsidRPr="00434CA6" w:rsidRDefault="00434CA6" w:rsidP="00722DF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所属（会社名・団体名等）</w:t>
            </w:r>
            <w:r w:rsidR="00561165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※２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2BB3E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434CA6" w:rsidRPr="00434CA6" w14:paraId="2DD54B96" w14:textId="77777777" w:rsidTr="001A0FC7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38B51" w14:textId="77777777" w:rsidR="00434CA6" w:rsidRPr="00434CA6" w:rsidRDefault="00561165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氏名　※３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4906B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434CA6" w:rsidRPr="00434CA6" w14:paraId="65EF6C79" w14:textId="77777777" w:rsidTr="001A0FC7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196DA" w14:textId="77777777" w:rsidR="00434CA6" w:rsidRPr="00434CA6" w:rsidRDefault="00561165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住所　※３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50F7A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434CA6" w:rsidRPr="00434CA6" w14:paraId="67AC1DA2" w14:textId="77777777" w:rsidTr="001A0FC7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213DCB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連絡先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C546F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連絡担当者氏名：</w:t>
            </w:r>
          </w:p>
          <w:p w14:paraId="5E500F4C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電話：</w:t>
            </w:r>
          </w:p>
          <w:p w14:paraId="4067C2E2" w14:textId="77777777" w:rsidR="00434CA6" w:rsidRPr="00434CA6" w:rsidRDefault="00434CA6" w:rsidP="00434CA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  <w:t>e-mail</w:t>
            </w: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：</w:t>
            </w:r>
          </w:p>
        </w:tc>
      </w:tr>
    </w:tbl>
    <w:p w14:paraId="50F9BF45" w14:textId="7D769BE5" w:rsidR="00434CA6" w:rsidRPr="00561165" w:rsidRDefault="00434CA6" w:rsidP="0056116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  <w:lang w:val="ja"/>
        </w:rPr>
      </w:pPr>
      <w:r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※１　</w:t>
      </w:r>
      <w:r w:rsidR="00561165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「法人会員」、「有識者会員」、「特別会員」、「非会員」　から、該当するものをご記入ください</w:t>
      </w:r>
      <w:r w:rsidR="00FA5BDD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。</w:t>
      </w:r>
      <w:r w:rsidR="00561165">
        <w:rPr>
          <w:rFonts w:ascii="ＭＳ ゴシック" w:eastAsia="ＭＳ ゴシック" w:hAnsi="ＭＳ ゴシック" w:cs="ＭＳ 明朝"/>
          <w:kern w:val="0"/>
          <w:szCs w:val="21"/>
          <w:lang w:val="ja"/>
        </w:rPr>
        <w:br/>
      </w:r>
      <w:r w:rsidR="00561165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※２　</w:t>
      </w:r>
      <w:r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個人の場合は「個人」とご記入ください。</w:t>
      </w:r>
    </w:p>
    <w:p w14:paraId="182B97BB" w14:textId="77777777" w:rsidR="0005088F" w:rsidRDefault="00561165" w:rsidP="0005088F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  <w:lang w:val="ja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※３</w:t>
      </w:r>
      <w:r w:rsidR="00434CA6"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　法人又は団体の場合は、名称、代表者の氏名及び主たる事務所の所在地をご記入ください。</w:t>
      </w:r>
    </w:p>
    <w:p w14:paraId="5B68965B" w14:textId="77777777" w:rsidR="0005088F" w:rsidRPr="0005088F" w:rsidRDefault="0005088F" w:rsidP="0005088F">
      <w:pPr>
        <w:autoSpaceDE w:val="0"/>
        <w:autoSpaceDN w:val="0"/>
        <w:adjustRightInd w:val="0"/>
        <w:rPr>
          <w:rFonts w:ascii="ＭＳ ゴシック" w:eastAsia="ＭＳ ゴシック" w:hAnsi="ＭＳ ゴシック" w:cs="HGPｺﾞｼｯｸM"/>
          <w:kern w:val="0"/>
          <w:szCs w:val="21"/>
          <w:lang w:val="ja"/>
        </w:rPr>
      </w:pPr>
    </w:p>
    <w:p w14:paraId="565D0E74" w14:textId="77777777" w:rsidR="00434CA6" w:rsidRDefault="00434CA6" w:rsidP="00434CA6">
      <w:pPr>
        <w:autoSpaceDE w:val="0"/>
        <w:autoSpaceDN w:val="0"/>
        <w:adjustRightInd w:val="0"/>
        <w:spacing w:afterLines="50" w:after="180"/>
        <w:rPr>
          <w:rFonts w:ascii="ＭＳ ゴシック" w:eastAsia="ＭＳ ゴシック" w:hAnsi="ＭＳ ゴシック" w:cs="HGPｺﾞｼｯｸM"/>
          <w:kern w:val="0"/>
          <w:szCs w:val="21"/>
          <w:bdr w:val="single" w:sz="4" w:space="0" w:color="auto"/>
          <w:lang w:val="ja"/>
        </w:rPr>
      </w:pPr>
      <w:r w:rsidRPr="00434CA6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提案提出フォーマット</w:t>
      </w:r>
    </w:p>
    <w:p w14:paraId="4B005979" w14:textId="43BE151C" w:rsidR="009669F5" w:rsidRPr="00735EF3" w:rsidRDefault="00735EF3" w:rsidP="00434CA6">
      <w:pPr>
        <w:autoSpaceDE w:val="0"/>
        <w:autoSpaceDN w:val="0"/>
        <w:adjustRightInd w:val="0"/>
        <w:spacing w:afterLines="50" w:after="180"/>
        <w:rPr>
          <w:rFonts w:ascii="ＭＳ ゴシック" w:eastAsia="ＭＳ ゴシック" w:hAnsi="ＭＳ ゴシック" w:cs="HGPｺﾞｼｯｸM"/>
          <w:kern w:val="0"/>
          <w:szCs w:val="21"/>
          <w:lang w:val="ja"/>
        </w:rPr>
      </w:pPr>
      <w:r w:rsidRPr="00735EF3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以下の</w:t>
      </w:r>
      <w:r w:rsidR="00FA5BDD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３－１）</w:t>
      </w:r>
      <w:r w:rsidR="009669F5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から</w:t>
      </w:r>
      <w:r w:rsidR="00FA5BDD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３－３）</w:t>
      </w:r>
      <w:r w:rsidR="00787A3A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のうち、</w:t>
      </w:r>
      <w:r w:rsidR="00FA5BDD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該当箇所について</w:t>
      </w:r>
      <w:r w:rsidR="009669F5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記載</w:t>
      </w:r>
      <w:r w:rsidR="00FA5BDD">
        <w:rPr>
          <w:rFonts w:ascii="ＭＳ ゴシック" w:eastAsia="ＭＳ ゴシック" w:hAnsi="ＭＳ ゴシック" w:cs="HGPｺﾞｼｯｸM" w:hint="eastAsia"/>
          <w:kern w:val="0"/>
          <w:szCs w:val="21"/>
          <w:lang w:val="ja"/>
        </w:rPr>
        <w:t>の上、ご提案ください。</w:t>
      </w:r>
    </w:p>
    <w:tbl>
      <w:tblPr>
        <w:tblW w:w="1049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0494"/>
      </w:tblGrid>
      <w:tr w:rsidR="00434CA6" w:rsidRPr="006F43AD" w14:paraId="2B808893" w14:textId="77777777" w:rsidTr="00B0579C"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7754EEC" w14:textId="77777777" w:rsidR="001F718A" w:rsidRPr="005327EB" w:rsidRDefault="007C5922" w:rsidP="001F718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３－１</w:t>
            </w:r>
            <w:r w:rsidR="001F718A" w:rsidRPr="00434CA6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）</w:t>
            </w:r>
            <w:r w:rsidR="00B2645B" w:rsidRPr="00B2645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知財・標準化を駆使した戦略的な事業推進において課題となる現行制度</w:t>
            </w:r>
            <w:r w:rsidR="00B2645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について</w:t>
            </w:r>
          </w:p>
          <w:p w14:paraId="1A619704" w14:textId="77777777" w:rsidR="009669F5" w:rsidRDefault="001F718A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企業</w:t>
            </w:r>
            <w:r w:rsidR="00342316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等</w:t>
            </w:r>
            <w:r w:rsidR="00FD0CD1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が、</w:t>
            </w:r>
            <w:r w:rsidR="000041E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研究</w:t>
            </w:r>
            <w:r w:rsidR="00342316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開発</w:t>
            </w:r>
            <w:r w:rsidR="00FD0CD1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成果としての</w:t>
            </w:r>
            <w:r w:rsidR="00342316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技術を</w:t>
            </w:r>
            <w:r w:rsidR="000041E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事業</w:t>
            </w:r>
            <w:r w:rsidR="00342316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に</w:t>
            </w:r>
            <w:r w:rsidR="000041E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結びつける</w:t>
            </w:r>
            <w:r w:rsidR="00342316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ための</w:t>
            </w:r>
            <w:r w:rsidRPr="005079D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知財・標準化活動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等</w:t>
            </w:r>
            <w:r w:rsidR="009669F5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を推進するにあたって、課題となる現行制度やガイドライン</w:t>
            </w:r>
            <w:r w:rsidR="00FF1C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等</w:t>
            </w:r>
            <w:r w:rsidR="009669F5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に関し、以下の項目について記載してください。</w:t>
            </w:r>
          </w:p>
          <w:p w14:paraId="2CEB41C8" w14:textId="77777777" w:rsidR="009669F5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 w:eastAsia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［</w:t>
            </w:r>
            <w:r w:rsidR="00FF1C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課題イメージ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］</w:t>
            </w:r>
          </w:p>
          <w:p w14:paraId="58475A84" w14:textId="2211A11B" w:rsidR="009669F5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・現行制度に</w:t>
            </w:r>
            <w:r w:rsidR="00FF1C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よる制約のため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事業</w:t>
            </w:r>
            <w:r w:rsidR="002E774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の実現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が難しい</w:t>
            </w:r>
            <w:r w:rsidR="00FA5BD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。</w:t>
            </w:r>
          </w:p>
          <w:p w14:paraId="44685105" w14:textId="0EE23EF9" w:rsidR="009669F5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・法制度に関する</w:t>
            </w:r>
            <w:r w:rsidR="000A791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ガイドライン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等</w:t>
            </w:r>
            <w:r w:rsidR="000A791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がなく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、解釈</w:t>
            </w:r>
            <w:r w:rsidR="00CB62E7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分からない</w:t>
            </w:r>
            <w:r w:rsidR="00FA5BD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。</w:t>
            </w:r>
          </w:p>
          <w:p w14:paraId="70F90933" w14:textId="15852E4E" w:rsidR="00B2645B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・</w:t>
            </w:r>
            <w:r w:rsidR="00D4221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既存の</w:t>
            </w:r>
            <w:r w:rsidR="000A791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ガイドライン</w:t>
            </w:r>
            <w:r w:rsidR="00D4221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では内容が</w:t>
            </w:r>
            <w:r w:rsidR="000A791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古</w:t>
            </w:r>
            <w:r w:rsidR="00D4221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く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現状と合わない</w:t>
            </w:r>
            <w:r w:rsidR="00FA5BD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。</w:t>
            </w:r>
          </w:p>
          <w:p w14:paraId="1CE2E84F" w14:textId="77777777" w:rsidR="009669F5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  <w:p w14:paraId="47F6DF10" w14:textId="77777777" w:rsidR="009669F5" w:rsidRPr="009669F5" w:rsidRDefault="009669F5" w:rsidP="009669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u w:val="single"/>
                <w:shd w:val="pct15" w:color="auto" w:fill="FFFFFF"/>
                <w:lang w:val="ja"/>
              </w:rPr>
            </w:pPr>
            <w:r w:rsidRPr="009669F5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shd w:val="pct15" w:color="auto" w:fill="FFFFFF"/>
                <w:lang w:val="ja"/>
              </w:rPr>
              <w:t>＜記載いただきたい項目＞</w:t>
            </w:r>
          </w:p>
          <w:p w14:paraId="64D843C6" w14:textId="3267B81D" w:rsidR="00B2645B" w:rsidRPr="00B2645B" w:rsidRDefault="00B2645B" w:rsidP="005026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/>
              </w:rPr>
            </w:pPr>
            <w:r w:rsidRPr="00B2645B">
              <w:rPr>
                <w:rFonts w:cs="ＭＳ 明朝" w:hint="eastAsia"/>
                <w:kern w:val="0"/>
                <w:szCs w:val="21"/>
                <w:lang w:val="ja"/>
              </w:rPr>
              <w:t>課題となる</w:t>
            </w:r>
            <w:r w:rsidR="00502650" w:rsidRPr="00502650">
              <w:rPr>
                <w:rFonts w:cs="ＭＳ 明朝" w:hint="eastAsia"/>
                <w:kern w:val="0"/>
                <w:szCs w:val="21"/>
                <w:lang w:val="ja"/>
              </w:rPr>
              <w:t>現行制度について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、</w:t>
            </w:r>
            <w:r w:rsidR="00502650" w:rsidRPr="00502650">
              <w:rPr>
                <w:rFonts w:cs="ＭＳ 明朝" w:hint="eastAsia"/>
                <w:kern w:val="0"/>
                <w:szCs w:val="21"/>
                <w:lang w:val="ja"/>
              </w:rPr>
              <w:t>関係法令等（ガイドライン等を含む。以下同様</w:t>
            </w:r>
            <w:r w:rsidR="002B6CE1">
              <w:rPr>
                <w:rFonts w:cs="ＭＳ 明朝" w:hint="eastAsia"/>
                <w:kern w:val="0"/>
                <w:szCs w:val="21"/>
                <w:lang w:val="ja"/>
              </w:rPr>
              <w:t>。</w:t>
            </w:r>
            <w:r w:rsidR="00502650" w:rsidRPr="00502650">
              <w:rPr>
                <w:rFonts w:cs="ＭＳ 明朝" w:hint="eastAsia"/>
                <w:kern w:val="0"/>
                <w:szCs w:val="21"/>
                <w:lang w:val="ja"/>
              </w:rPr>
              <w:t>）の名称および該当箇所</w:t>
            </w:r>
          </w:p>
          <w:p w14:paraId="57ACF066" w14:textId="71253C3B" w:rsidR="00B2645B" w:rsidRDefault="00B2645B" w:rsidP="00B2645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上記ア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）</w:t>
            </w:r>
            <w:r w:rsidR="00D65CE5">
              <w:rPr>
                <w:rFonts w:cs="ＭＳ 明朝" w:hint="eastAsia"/>
                <w:kern w:val="0"/>
                <w:szCs w:val="21"/>
                <w:lang w:val="ja"/>
              </w:rPr>
              <w:t>の具体的</w:t>
            </w:r>
            <w:r>
              <w:rPr>
                <w:rFonts w:cs="ＭＳ 明朝" w:hint="eastAsia"/>
                <w:kern w:val="0"/>
                <w:szCs w:val="21"/>
                <w:lang w:val="ja"/>
              </w:rPr>
              <w:t>課題</w:t>
            </w:r>
          </w:p>
          <w:p w14:paraId="208F615B" w14:textId="4C941BE3" w:rsidR="00B2645B" w:rsidRPr="009669F5" w:rsidRDefault="009669F5" w:rsidP="009669F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szCs w:val="21"/>
                <w:lang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課題解決の</w:t>
            </w:r>
            <w:r w:rsidR="00D65CE5">
              <w:rPr>
                <w:rFonts w:cs="ＭＳ 明朝" w:hint="eastAsia"/>
                <w:kern w:val="0"/>
                <w:szCs w:val="21"/>
                <w:lang w:val="ja"/>
              </w:rPr>
              <w:t>ための</w:t>
            </w:r>
            <w:r>
              <w:rPr>
                <w:rFonts w:cs="ＭＳ 明朝" w:hint="eastAsia"/>
                <w:kern w:val="0"/>
                <w:szCs w:val="21"/>
                <w:lang w:val="ja"/>
              </w:rPr>
              <w:t>方向性</w:t>
            </w:r>
            <w:r w:rsidR="00D65CE5">
              <w:rPr>
                <w:rFonts w:cs="ＭＳ 明朝" w:hint="eastAsia"/>
                <w:kern w:val="0"/>
                <w:szCs w:val="21"/>
                <w:lang w:val="ja"/>
              </w:rPr>
              <w:t>及びそれにより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期待さ</w:t>
            </w:r>
            <w:r w:rsidR="00D65CE5">
              <w:rPr>
                <w:rFonts w:cs="ＭＳ 明朝" w:hint="eastAsia"/>
                <w:kern w:val="0"/>
                <w:szCs w:val="21"/>
                <w:lang w:val="ja"/>
              </w:rPr>
              <w:t>れる効果</w:t>
            </w:r>
          </w:p>
          <w:p w14:paraId="3796B3E7" w14:textId="77777777" w:rsidR="009669F5" w:rsidRPr="009669F5" w:rsidRDefault="009669F5" w:rsidP="009669F5">
            <w:pPr>
              <w:autoSpaceDE w:val="0"/>
              <w:autoSpaceDN w:val="0"/>
              <w:adjustRightInd w:val="0"/>
              <w:ind w:left="210"/>
              <w:jc w:val="left"/>
              <w:rPr>
                <w:rFonts w:ascii="ＭＳ ゴシック" w:eastAsia="ＭＳ ゴシック" w:hAnsi="ＭＳ ゴシック"/>
                <w:szCs w:val="21"/>
                <w:lang w:eastAsia="ja"/>
              </w:rPr>
            </w:pPr>
            <w:r w:rsidRPr="009669F5">
              <w:rPr>
                <w:rFonts w:ascii="ＭＳ ゴシック" w:eastAsia="ＭＳ ゴシック" w:hAnsi="ＭＳ ゴシック" w:hint="eastAsia"/>
                <w:szCs w:val="21"/>
              </w:rPr>
              <w:t>※可能な限り具体的</w:t>
            </w:r>
            <w:r w:rsidR="00FB1A01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Pr="009669F5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="00FB1A01">
              <w:rPr>
                <w:rFonts w:ascii="ＭＳ ゴシック" w:eastAsia="ＭＳ ゴシック" w:hAnsi="ＭＳ ゴシック" w:hint="eastAsia"/>
                <w:szCs w:val="21"/>
              </w:rPr>
              <w:t>をお願い致します</w:t>
            </w:r>
            <w:r w:rsidRPr="009669F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7E1F2F" w:rsidRPr="006F43AD" w14:paraId="0508C6DE" w14:textId="77777777" w:rsidTr="00B0579C"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43934" w14:textId="0F36F3E6" w:rsidR="007E1F2F" w:rsidRPr="00F47BD6" w:rsidRDefault="00F47BD6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  <w:lang w:val="ja"/>
              </w:rPr>
            </w:pPr>
            <w:r w:rsidRPr="00F47BD6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（注）</w:t>
            </w:r>
            <w:r w:rsidRPr="00F47BD6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  <w:lang w:val="ja"/>
              </w:rPr>
              <w:t>記載内容に非公開事項があれば、その部分を明記してください。</w:t>
            </w:r>
          </w:p>
          <w:p w14:paraId="26137CDF" w14:textId="77777777" w:rsidR="001A0C0B" w:rsidRDefault="001A0C0B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40C55D6D" w14:textId="77777777" w:rsidR="009669F5" w:rsidRDefault="009669F5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6E9DEE3E" w14:textId="77777777" w:rsidR="009669F5" w:rsidRDefault="009669F5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3BC9C3F3" w14:textId="77777777" w:rsidR="009669F5" w:rsidRDefault="009669F5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466F0BD5" w14:textId="77777777" w:rsidR="009669F5" w:rsidRDefault="009669F5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D25B9F4" w14:textId="68FEAD14" w:rsidR="009669F5" w:rsidRDefault="009669F5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0D42BB66" w14:textId="77777777" w:rsidR="00FA5BDD" w:rsidRDefault="00FA5BDD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1B5B9BBC" w14:textId="77777777" w:rsidR="00735EF3" w:rsidRDefault="00735EF3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47249D3" w14:textId="77777777" w:rsidR="00735EF3" w:rsidRDefault="00735EF3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4F86E4EA" w14:textId="77777777" w:rsidR="00735EF3" w:rsidRPr="007E1F2F" w:rsidRDefault="00735EF3" w:rsidP="00F303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</w:tc>
      </w:tr>
      <w:tr w:rsidR="00434CA6" w:rsidRPr="00434CA6" w14:paraId="06E6632F" w14:textId="77777777" w:rsidTr="00B0579C"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CC1EEAB" w14:textId="77777777" w:rsidR="00B2645B" w:rsidRPr="005327EB" w:rsidRDefault="00B2645B" w:rsidP="00B2645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lastRenderedPageBreak/>
              <w:t>３－２</w:t>
            </w:r>
            <w:r w:rsidRPr="00434CA6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）</w:t>
            </w:r>
            <w:r w:rsidR="000A791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事業の適法性の確認が難しい事例について</w:t>
            </w:r>
          </w:p>
          <w:p w14:paraId="76EDDC8D" w14:textId="541BF771" w:rsidR="001A0C0B" w:rsidRDefault="00724D47" w:rsidP="001A0C0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Beyond 5G 関係で、</w:t>
            </w:r>
            <w:r w:rsidR="00D7552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現在検討中の</w:t>
            </w:r>
            <w:r w:rsidR="005D21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新規事業やサービスに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ついて</w:t>
            </w:r>
            <w:r w:rsidR="005D21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、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特に</w:t>
            </w:r>
            <w:r w:rsidR="00B2375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知財面等の</w:t>
            </w:r>
            <w:r w:rsidR="0022161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制度的観点から</w:t>
            </w:r>
            <w:r w:rsidR="00B2375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進めて</w:t>
            </w:r>
            <w:r w:rsidR="00FA5BDD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br/>
            </w:r>
            <w:r w:rsidR="00B2375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よいか</w:t>
            </w:r>
            <w:r w:rsidR="000A791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の判断ができないもの</w:t>
            </w:r>
            <w:r w:rsidR="005D21A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があれば、以下の項目について</w:t>
            </w:r>
            <w:r w:rsidR="0050265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可能な範囲で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記載</w:t>
            </w:r>
            <w:r w:rsidR="00735EF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して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ください。</w:t>
            </w:r>
          </w:p>
          <w:p w14:paraId="1E330389" w14:textId="77777777" w:rsidR="005D21AA" w:rsidRDefault="005D21AA" w:rsidP="001A0C0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 w:eastAsia="ja"/>
              </w:rPr>
            </w:pPr>
          </w:p>
          <w:p w14:paraId="261B716B" w14:textId="77777777" w:rsidR="005D21AA" w:rsidRDefault="005D21AA" w:rsidP="001A0C0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 w:eastAsia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＜項目＞</w:t>
            </w:r>
          </w:p>
          <w:p w14:paraId="05DAD6C3" w14:textId="77777777" w:rsidR="000A791B" w:rsidRDefault="00B2375A" w:rsidP="001A0C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検討中の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新規事業やサービスの概要</w:t>
            </w:r>
          </w:p>
          <w:p w14:paraId="3985CE0B" w14:textId="77777777" w:rsidR="00434CA6" w:rsidRDefault="00B16520" w:rsidP="00B1652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制度面での懸案事項</w:t>
            </w:r>
          </w:p>
          <w:p w14:paraId="376DB5DB" w14:textId="02AE9BB6" w:rsidR="00502650" w:rsidRPr="005D21AA" w:rsidRDefault="00502650" w:rsidP="00502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/>
              </w:rPr>
            </w:pPr>
            <w:r w:rsidRPr="00502650">
              <w:rPr>
                <w:rFonts w:cs="ＭＳ 明朝" w:hint="eastAsia"/>
                <w:kern w:val="0"/>
                <w:szCs w:val="21"/>
                <w:lang w:val="ja"/>
              </w:rPr>
              <w:t>関係法令等の名称および該当箇所</w:t>
            </w:r>
          </w:p>
        </w:tc>
      </w:tr>
      <w:tr w:rsidR="00434CA6" w:rsidRPr="00434CA6" w14:paraId="1684DE12" w14:textId="77777777" w:rsidTr="00735EF3">
        <w:trPr>
          <w:trHeight w:val="701"/>
        </w:trPr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EE7F" w14:textId="77777777" w:rsidR="00F47BD6" w:rsidRPr="00364D7C" w:rsidRDefault="00F47BD6" w:rsidP="00F47BD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  <w:lang w:val="ja"/>
              </w:rPr>
            </w:pPr>
            <w:r w:rsidRPr="00364D7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（注）</w:t>
            </w:r>
            <w:r w:rsidRPr="00364D7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  <w:lang w:val="ja"/>
              </w:rPr>
              <w:t>記載内容に非公開事項があれば、その部分を明記してください。</w:t>
            </w:r>
          </w:p>
          <w:p w14:paraId="4F77C6A2" w14:textId="77777777" w:rsidR="00735EF3" w:rsidRDefault="00735EF3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  <w:lang w:eastAsia="ja"/>
              </w:rPr>
            </w:pPr>
          </w:p>
          <w:p w14:paraId="410C1669" w14:textId="77777777" w:rsidR="00735EF3" w:rsidRDefault="00735EF3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EC2763A" w14:textId="77777777" w:rsidR="005D21AA" w:rsidRDefault="005D21AA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53E9772" w14:textId="77777777" w:rsidR="005D21AA" w:rsidRDefault="005D21AA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D449401" w14:textId="17604BBC" w:rsidR="00735EF3" w:rsidRDefault="00735EF3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4462271" w14:textId="71A43D43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4CF28FA" w14:textId="5A63DF8D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484112B" w14:textId="19937C82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A1C518E" w14:textId="3B71959E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F85B0DC" w14:textId="16DE8EF6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31F3F31" w14:textId="10C8341D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B83F301" w14:textId="400E6F97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4DBC202" w14:textId="7DAE8B82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C2AF0B1" w14:textId="06607086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CC97D53" w14:textId="18D9BF48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48BF6BC" w14:textId="38857260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2818BE3" w14:textId="6EE07A73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4C678B3" w14:textId="3D114CA9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BB6BCDE" w14:textId="0C7889D0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74B9907" w14:textId="7A3A5850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B5AECCD" w14:textId="5A3B3223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BFF555D" w14:textId="7D7A92CB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25E76EC" w14:textId="5D051B44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7F3F03F" w14:textId="545473FB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6F24EE2" w14:textId="58C900C1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22EBEFC" w14:textId="46619F57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A2AA59F" w14:textId="41209682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A3AD996" w14:textId="5EBA1998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474CEB6" w14:textId="302AE493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4E15C6B" w14:textId="483F9735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A98A75E" w14:textId="77777777" w:rsidR="008456C7" w:rsidRDefault="008456C7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AEECEEA" w14:textId="77777777" w:rsidR="00B0579C" w:rsidRPr="00A408AF" w:rsidRDefault="00B0579C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</w:tc>
      </w:tr>
      <w:tr w:rsidR="00B0579C" w:rsidRPr="00434CA6" w14:paraId="7D188054" w14:textId="77777777" w:rsidTr="00B0579C">
        <w:trPr>
          <w:trHeight w:val="1130"/>
        </w:trPr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2482412" w14:textId="6FC47CC1" w:rsidR="001A0C0B" w:rsidRPr="005327EB" w:rsidRDefault="001A0C0B" w:rsidP="001A0C0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lastRenderedPageBreak/>
              <w:t>３－３</w:t>
            </w:r>
            <w:r w:rsidRPr="00434CA6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）</w:t>
            </w:r>
            <w:r w:rsidRPr="001A0C0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民民間の協議を</w:t>
            </w:r>
            <w:r w:rsidR="00BA0560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促進</w:t>
            </w:r>
            <w:r w:rsidRPr="001A0C0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する</w:t>
            </w:r>
            <w:r w:rsidR="00BA0560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ために</w:t>
            </w:r>
            <w:r w:rsidR="000158E3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政府が</w:t>
            </w:r>
            <w:r w:rsidRPr="001A0C0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場を</w:t>
            </w:r>
            <w:r w:rsidR="000158E3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提供することが望ましい</w:t>
            </w:r>
            <w:r w:rsidRPr="001A0C0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もの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について</w:t>
            </w:r>
          </w:p>
          <w:p w14:paraId="249C7D9D" w14:textId="7B6584F5" w:rsidR="001A0C0B" w:rsidRDefault="005D21AA" w:rsidP="005D21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「</w:t>
            </w:r>
            <w:r w:rsidR="001A0C0B" w:rsidRP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現行制度上、利害関係等の懸念により民間のステークホルダーだけでは議論がしにくいが、</w:t>
            </w:r>
            <w:r w:rsidR="00C95D4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政府</w:t>
            </w:r>
            <w:r w:rsidR="001A0C0B" w:rsidRP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</w:t>
            </w:r>
            <w:r w:rsidR="00BA056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関係者間の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協議の場を</w:t>
            </w:r>
            <w:r w:rsidR="00C95D4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提供する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ことで、</w:t>
            </w:r>
            <w:r w:rsidR="00C95D4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民民</w:t>
            </w:r>
            <w:r w:rsidR="00427DE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間の</w:t>
            </w:r>
            <w:r w:rsidR="001A0C0B" w:rsidRP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協議</w:t>
            </w:r>
            <w:r w:rsidR="00C95D4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進展</w:t>
            </w:r>
            <w:r w:rsidR="001A0C0B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が期待される</w:t>
            </w:r>
            <w:r w:rsidR="00735EF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もの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」</w:t>
            </w:r>
            <w:r w:rsidR="00D139E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があれば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、以下の項目について</w:t>
            </w:r>
            <w:r w:rsidR="00735EF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記載してください。</w:t>
            </w:r>
          </w:p>
          <w:p w14:paraId="228BB6EC" w14:textId="77777777" w:rsidR="005D21AA" w:rsidRDefault="005D21AA" w:rsidP="005D21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  <w:p w14:paraId="64F53FC4" w14:textId="77777777" w:rsidR="005D21AA" w:rsidRDefault="005D21AA" w:rsidP="005D21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＜項目＞</w:t>
            </w:r>
          </w:p>
          <w:p w14:paraId="2F9C3FB6" w14:textId="25F515AD" w:rsidR="00B0579C" w:rsidRDefault="002E774E" w:rsidP="00735EF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協議</w:t>
            </w:r>
            <w:r w:rsidR="000768AA">
              <w:rPr>
                <w:rFonts w:cs="ＭＳ 明朝" w:hint="eastAsia"/>
                <w:kern w:val="0"/>
                <w:szCs w:val="21"/>
                <w:lang w:val="ja"/>
              </w:rPr>
              <w:t>したい</w:t>
            </w:r>
            <w:r w:rsidR="00735EF3">
              <w:rPr>
                <w:rFonts w:cs="ＭＳ 明朝" w:hint="eastAsia"/>
                <w:kern w:val="0"/>
                <w:szCs w:val="21"/>
                <w:lang w:val="ja"/>
              </w:rPr>
              <w:t>テーマ名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（「～について」といったように記載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くだ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さい。）</w:t>
            </w:r>
          </w:p>
          <w:p w14:paraId="1844E61D" w14:textId="77777777" w:rsidR="00735EF3" w:rsidRDefault="00735EF3" w:rsidP="00735EF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議論に参加す</w:t>
            </w:r>
            <w:r w:rsidR="000768AA">
              <w:rPr>
                <w:rFonts w:cs="ＭＳ 明朝" w:hint="eastAsia"/>
                <w:kern w:val="0"/>
                <w:szCs w:val="21"/>
                <w:lang w:val="ja"/>
              </w:rPr>
              <w:t>ることが望ましい</w:t>
            </w:r>
            <w:r>
              <w:rPr>
                <w:rFonts w:cs="ＭＳ 明朝" w:hint="eastAsia"/>
                <w:kern w:val="0"/>
                <w:szCs w:val="21"/>
                <w:lang w:val="ja"/>
              </w:rPr>
              <w:t>メンバー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（具体的な名称でなく、業種等でも結構です。）</w:t>
            </w:r>
          </w:p>
          <w:p w14:paraId="263C9478" w14:textId="09E9E379" w:rsidR="00735EF3" w:rsidRPr="00434CA6" w:rsidRDefault="00735EF3" w:rsidP="00735EF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議論内容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（どういった内容の議論を行いたいか、ご記載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くだ</w:t>
            </w:r>
            <w:r w:rsidR="005D21AA">
              <w:rPr>
                <w:rFonts w:cs="ＭＳ 明朝" w:hint="eastAsia"/>
                <w:kern w:val="0"/>
                <w:szCs w:val="21"/>
                <w:lang w:val="ja"/>
              </w:rPr>
              <w:t>さい。）</w:t>
            </w:r>
          </w:p>
        </w:tc>
      </w:tr>
      <w:tr w:rsidR="00B0579C" w:rsidRPr="00A408AF" w14:paraId="5835A4BA" w14:textId="77777777" w:rsidTr="00B0579C">
        <w:trPr>
          <w:trHeight w:val="75"/>
        </w:trPr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423F" w14:textId="77777777" w:rsidR="00F47BD6" w:rsidRPr="00364D7C" w:rsidRDefault="00F47BD6" w:rsidP="00F47BD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  <w:lang w:val="ja"/>
              </w:rPr>
            </w:pPr>
            <w:r w:rsidRPr="00364D7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（注）</w:t>
            </w:r>
            <w:r w:rsidRPr="00364D7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  <w:lang w:val="ja"/>
              </w:rPr>
              <w:t>記載内容に非公開事項があれば、その部分を明記してください。</w:t>
            </w:r>
          </w:p>
          <w:p w14:paraId="30001452" w14:textId="77777777" w:rsidR="00B0579C" w:rsidRDefault="00B0579C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  <w:lang w:eastAsia="ja"/>
              </w:rPr>
            </w:pPr>
          </w:p>
          <w:p w14:paraId="0E1866BB" w14:textId="77777777" w:rsidR="00E0265D" w:rsidRDefault="00E0265D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CF5B6E5" w14:textId="77777777" w:rsidR="005D21AA" w:rsidRDefault="005D21AA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9761F85" w14:textId="5D599631" w:rsidR="005D21AA" w:rsidRDefault="005D21AA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0E3B5DC" w14:textId="4AC48D8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175DD90" w14:textId="51C1CAA2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287834B" w14:textId="73C490EF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6F925F9" w14:textId="2F3292C1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234D306" w14:textId="7F907002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325ECF8" w14:textId="4100C3D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5657EC5" w14:textId="31BD34D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2A0FDD0" w14:textId="3535E902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038C066" w14:textId="4C39FE9E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7E9CD16" w14:textId="0F6DAF1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DE2E6FC" w14:textId="04C4456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8A6B9E8" w14:textId="2F36FC6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B7DF6D3" w14:textId="5A72DCB6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38A06DD" w14:textId="6136107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222B0AB" w14:textId="37E09199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D3E6FA0" w14:textId="1F4D2D2F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ECB38AA" w14:textId="0549D4BD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C72F740" w14:textId="618452FA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C701D0F" w14:textId="641792ED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76C7D10" w14:textId="1806CF6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84EFD7A" w14:textId="695F1C77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0D3F7B2" w14:textId="5ED221CF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E67DA3E" w14:textId="312C4BE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B679191" w14:textId="1F481C3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C6EB708" w14:textId="2E7073F7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B1D9E34" w14:textId="2A4AF1B5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82764CE" w14:textId="77777777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3A41139" w14:textId="77777777" w:rsidR="00735EF3" w:rsidRPr="00A408AF" w:rsidRDefault="00735EF3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</w:tc>
      </w:tr>
      <w:tr w:rsidR="00D710C2" w:rsidRPr="00434CA6" w14:paraId="33C7191F" w14:textId="77777777" w:rsidTr="005D338E">
        <w:trPr>
          <w:trHeight w:val="1130"/>
        </w:trPr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2E33CDF" w14:textId="246617E1" w:rsidR="00D710C2" w:rsidRPr="00F47BD6" w:rsidRDefault="00D710C2" w:rsidP="005D33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</w:rPr>
            </w:pPr>
            <w:r w:rsidRPr="00F47BD6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</w:rPr>
              <w:lastRenderedPageBreak/>
              <w:t>３－４）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独立行政法人の活用について</w:t>
            </w:r>
          </w:p>
          <w:p w14:paraId="42A31678" w14:textId="3E6FF91A" w:rsidR="00D710C2" w:rsidRDefault="00D710C2" w:rsidP="005D33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D710C2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情報通信研究機構</w:t>
            </w:r>
            <w:r w:rsidRPr="00D710C2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(NICT)、情報処理推進機構(IPA)、産業技術総合研究所(AI</w:t>
            </w:r>
            <w:r w:rsidR="00F20EC5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S</w:t>
            </w:r>
            <w:r w:rsidRPr="00D710C2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T)等の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独立行政法人に、知的財産権の取得や標準化を戦略的に推進する観点から、提供してほしい機能などがあれば、以下の項目について記載してください。</w:t>
            </w:r>
          </w:p>
          <w:p w14:paraId="05A1E32C" w14:textId="77777777" w:rsidR="00D710C2" w:rsidRDefault="00D710C2" w:rsidP="005D33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  <w:p w14:paraId="2E94BFD7" w14:textId="77777777" w:rsidR="00D710C2" w:rsidRDefault="00D710C2" w:rsidP="005D33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＜項目＞</w:t>
            </w:r>
          </w:p>
          <w:p w14:paraId="1B905F11" w14:textId="58B5B9CE" w:rsidR="00D710C2" w:rsidRDefault="00D710C2" w:rsidP="00D710C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提供してほしい機能（「～について」といったように記載</w:t>
            </w:r>
            <w:r w:rsidR="00FA5BDD">
              <w:rPr>
                <w:rFonts w:cs="ＭＳ 明朝" w:hint="eastAsia"/>
                <w:kern w:val="0"/>
                <w:szCs w:val="21"/>
                <w:lang w:val="ja"/>
              </w:rPr>
              <w:t>くだ</w:t>
            </w:r>
            <w:r>
              <w:rPr>
                <w:rFonts w:cs="ＭＳ 明朝" w:hint="eastAsia"/>
                <w:kern w:val="0"/>
                <w:szCs w:val="21"/>
                <w:lang w:val="ja"/>
              </w:rPr>
              <w:t>さい。）</w:t>
            </w:r>
          </w:p>
          <w:p w14:paraId="52D440CF" w14:textId="60F1F011" w:rsidR="00D710C2" w:rsidRPr="00434CA6" w:rsidRDefault="00FA5BDD" w:rsidP="00D710C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  <w:lang w:val="ja" w:eastAsia="ja"/>
              </w:rPr>
            </w:pPr>
            <w:r>
              <w:rPr>
                <w:rFonts w:cs="ＭＳ 明朝" w:hint="eastAsia"/>
                <w:kern w:val="0"/>
                <w:szCs w:val="21"/>
                <w:lang w:val="ja"/>
              </w:rPr>
              <w:t>上記</w:t>
            </w:r>
            <w:r w:rsidR="00D710C2">
              <w:rPr>
                <w:rFonts w:cs="ＭＳ 明朝" w:hint="eastAsia"/>
                <w:kern w:val="0"/>
                <w:szCs w:val="21"/>
                <w:lang w:val="ja"/>
              </w:rPr>
              <w:t>ア）の機能を活用することによる効果</w:t>
            </w:r>
          </w:p>
        </w:tc>
      </w:tr>
      <w:tr w:rsidR="00D710C2" w:rsidRPr="00A408AF" w14:paraId="3BD7DA6C" w14:textId="77777777" w:rsidTr="00B0579C">
        <w:trPr>
          <w:trHeight w:val="75"/>
        </w:trPr>
        <w:tc>
          <w:tcPr>
            <w:tcW w:w="10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D4FB9" w14:textId="77777777" w:rsidR="00D710C2" w:rsidRDefault="00D710C2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D843DB2" w14:textId="77777777" w:rsidR="00B94918" w:rsidRDefault="00B94918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FDA96E4" w14:textId="77777777" w:rsidR="00B94918" w:rsidRDefault="00B94918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4478DA2" w14:textId="3A52E138" w:rsidR="00B94918" w:rsidRDefault="00B94918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896E588" w14:textId="6FF0511E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164ED5F" w14:textId="47F350EB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C742781" w14:textId="6F1C5B6C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DEC3D17" w14:textId="5AF062C3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309B0A6" w14:textId="35CABA0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D4F83B2" w14:textId="2E7C25BF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BC0E14F" w14:textId="61907421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DC40D7F" w14:textId="6546B679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4D32B2D" w14:textId="142C5AC8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4A360AF" w14:textId="0AC0CBA1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1509FDB" w14:textId="2D114929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B307101" w14:textId="5C6BF54C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4AE5ED2" w14:textId="20785B95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45E2CEF" w14:textId="6BEEA37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D00FEFE" w14:textId="6A43212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C5AB413" w14:textId="2EBB0283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75C2B9D" w14:textId="0601FF9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5B68691" w14:textId="16552C3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C8CFA2A" w14:textId="2765F719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DC54BC2" w14:textId="64F8048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9D19717" w14:textId="189E191C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4361327" w14:textId="298979B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A0E2976" w14:textId="2C594326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771D3E1" w14:textId="64DA5F17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87ED50A" w14:textId="24BFB8C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A1F689A" w14:textId="51FCC764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97A334C" w14:textId="100EE100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5DA702E" w14:textId="77777777" w:rsidR="008456C7" w:rsidRDefault="008456C7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8875BC1" w14:textId="3FDB89F0" w:rsidR="00B94918" w:rsidRDefault="00B94918" w:rsidP="00B572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</w:tc>
      </w:tr>
    </w:tbl>
    <w:p w14:paraId="1CFD586D" w14:textId="77777777" w:rsidR="00C33B5C" w:rsidRPr="00B0579C" w:rsidRDefault="00C33B5C" w:rsidP="0005088F"/>
    <w:sectPr w:rsidR="00C33B5C" w:rsidRPr="00B0579C" w:rsidSect="0052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6DDF" w14:textId="77777777" w:rsidR="00D34D44" w:rsidRDefault="00D34D44" w:rsidP="007E33E4">
      <w:r>
        <w:separator/>
      </w:r>
    </w:p>
  </w:endnote>
  <w:endnote w:type="continuationSeparator" w:id="0">
    <w:p w14:paraId="56328BC2" w14:textId="77777777" w:rsidR="00D34D44" w:rsidRDefault="00D34D44" w:rsidP="007E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FD97" w14:textId="77777777" w:rsidR="00D34D44" w:rsidRDefault="00D34D44" w:rsidP="007E33E4">
      <w:r>
        <w:separator/>
      </w:r>
    </w:p>
  </w:footnote>
  <w:footnote w:type="continuationSeparator" w:id="0">
    <w:p w14:paraId="7C8A48EB" w14:textId="77777777" w:rsidR="00D34D44" w:rsidRDefault="00D34D44" w:rsidP="007E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E4E"/>
    <w:multiLevelType w:val="hybridMultilevel"/>
    <w:tmpl w:val="9F40E228"/>
    <w:lvl w:ilvl="0" w:tplc="8A86B0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C4BBF"/>
    <w:multiLevelType w:val="hybridMultilevel"/>
    <w:tmpl w:val="38D6C800"/>
    <w:lvl w:ilvl="0" w:tplc="EA6A8998">
      <w:start w:val="1"/>
      <w:numFmt w:val="aiueo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638"/>
    <w:multiLevelType w:val="hybridMultilevel"/>
    <w:tmpl w:val="CA88470C"/>
    <w:lvl w:ilvl="0" w:tplc="FD66E72E">
      <w:start w:val="1"/>
      <w:numFmt w:val="aiueoFullWidth"/>
      <w:lvlText w:val="%1）"/>
      <w:lvlJc w:val="left"/>
      <w:pPr>
        <w:ind w:left="630" w:hanging="420"/>
      </w:pPr>
      <w:rPr>
        <w:rFonts w:hint="default"/>
        <w:lang w:eastAsia="j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5D1D13"/>
    <w:multiLevelType w:val="hybridMultilevel"/>
    <w:tmpl w:val="21EA64F6"/>
    <w:lvl w:ilvl="0" w:tplc="8A86B01C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0803CE6"/>
    <w:multiLevelType w:val="hybridMultilevel"/>
    <w:tmpl w:val="450A0CB8"/>
    <w:lvl w:ilvl="0" w:tplc="3258AA90">
      <w:start w:val="1"/>
      <w:numFmt w:val="bullet"/>
      <w:lvlText w:val="・"/>
      <w:lvlJc w:val="left"/>
      <w:pPr>
        <w:ind w:left="6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2014E04"/>
    <w:multiLevelType w:val="hybridMultilevel"/>
    <w:tmpl w:val="38D6C800"/>
    <w:lvl w:ilvl="0" w:tplc="EA6A8998">
      <w:start w:val="1"/>
      <w:numFmt w:val="aiueo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461D1E"/>
    <w:multiLevelType w:val="hybridMultilevel"/>
    <w:tmpl w:val="D59C76E6"/>
    <w:lvl w:ilvl="0" w:tplc="7FDA5F28">
      <w:start w:val="1"/>
      <w:numFmt w:val="aiueo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9"/>
    <w:rsid w:val="000041EE"/>
    <w:rsid w:val="000158E3"/>
    <w:rsid w:val="0005088F"/>
    <w:rsid w:val="00073899"/>
    <w:rsid w:val="000768AA"/>
    <w:rsid w:val="000A791B"/>
    <w:rsid w:val="001A0C0B"/>
    <w:rsid w:val="001F718A"/>
    <w:rsid w:val="00221618"/>
    <w:rsid w:val="00277ABD"/>
    <w:rsid w:val="00283B2A"/>
    <w:rsid w:val="002B6CE1"/>
    <w:rsid w:val="002E774E"/>
    <w:rsid w:val="00314245"/>
    <w:rsid w:val="00342316"/>
    <w:rsid w:val="00424EC3"/>
    <w:rsid w:val="00427DEB"/>
    <w:rsid w:val="00434CA6"/>
    <w:rsid w:val="00502650"/>
    <w:rsid w:val="005079DB"/>
    <w:rsid w:val="00514912"/>
    <w:rsid w:val="005327EB"/>
    <w:rsid w:val="00561165"/>
    <w:rsid w:val="00594C8D"/>
    <w:rsid w:val="005D21AA"/>
    <w:rsid w:val="00642505"/>
    <w:rsid w:val="006755FD"/>
    <w:rsid w:val="006F43AD"/>
    <w:rsid w:val="00722DFE"/>
    <w:rsid w:val="00724D47"/>
    <w:rsid w:val="00735EF3"/>
    <w:rsid w:val="00787A3A"/>
    <w:rsid w:val="007C5922"/>
    <w:rsid w:val="007E1F2F"/>
    <w:rsid w:val="007E33E4"/>
    <w:rsid w:val="008456C7"/>
    <w:rsid w:val="008C1720"/>
    <w:rsid w:val="00945604"/>
    <w:rsid w:val="009669F5"/>
    <w:rsid w:val="00991E8C"/>
    <w:rsid w:val="009B7B56"/>
    <w:rsid w:val="00A34F7D"/>
    <w:rsid w:val="00A408AF"/>
    <w:rsid w:val="00AB23DB"/>
    <w:rsid w:val="00B0579C"/>
    <w:rsid w:val="00B16520"/>
    <w:rsid w:val="00B2375A"/>
    <w:rsid w:val="00B2645B"/>
    <w:rsid w:val="00B709F9"/>
    <w:rsid w:val="00B94918"/>
    <w:rsid w:val="00BA0560"/>
    <w:rsid w:val="00C14762"/>
    <w:rsid w:val="00C32D3D"/>
    <w:rsid w:val="00C33B5C"/>
    <w:rsid w:val="00C33B88"/>
    <w:rsid w:val="00C83E35"/>
    <w:rsid w:val="00C87B27"/>
    <w:rsid w:val="00C95D44"/>
    <w:rsid w:val="00CB62E7"/>
    <w:rsid w:val="00CD0A3E"/>
    <w:rsid w:val="00D139EC"/>
    <w:rsid w:val="00D34D44"/>
    <w:rsid w:val="00D4221D"/>
    <w:rsid w:val="00D65CE5"/>
    <w:rsid w:val="00D710C2"/>
    <w:rsid w:val="00D75524"/>
    <w:rsid w:val="00E0265D"/>
    <w:rsid w:val="00E969EF"/>
    <w:rsid w:val="00EA5540"/>
    <w:rsid w:val="00F20EC5"/>
    <w:rsid w:val="00F30398"/>
    <w:rsid w:val="00F31C09"/>
    <w:rsid w:val="00F47BD6"/>
    <w:rsid w:val="00FA5BDD"/>
    <w:rsid w:val="00FB1A01"/>
    <w:rsid w:val="00FD0CD1"/>
    <w:rsid w:val="00FD6922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FA5337"/>
  <w15:chartTrackingRefBased/>
  <w15:docId w15:val="{FCF828A6-8CF2-4F24-BA55-B8B1C20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A6"/>
    <w:pPr>
      <w:ind w:leftChars="400" w:left="840"/>
    </w:pPr>
    <w:rPr>
      <w:rFonts w:ascii="ＭＳ ゴシック" w:eastAsia="ＭＳ ゴシック" w:hAnsi="ＭＳ ゴシック" w:cs="メイリオ"/>
      <w:sz w:val="22"/>
    </w:rPr>
  </w:style>
  <w:style w:type="paragraph" w:styleId="a4">
    <w:name w:val="header"/>
    <w:basedOn w:val="a"/>
    <w:link w:val="a5"/>
    <w:uiPriority w:val="99"/>
    <w:unhideWhenUsed/>
    <w:rsid w:val="007E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3E4"/>
  </w:style>
  <w:style w:type="paragraph" w:styleId="a6">
    <w:name w:val="footer"/>
    <w:basedOn w:val="a"/>
    <w:link w:val="a7"/>
    <w:uiPriority w:val="99"/>
    <w:unhideWhenUsed/>
    <w:rsid w:val="007E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3E4"/>
  </w:style>
  <w:style w:type="paragraph" w:styleId="a8">
    <w:name w:val="Balloon Text"/>
    <w:basedOn w:val="a"/>
    <w:link w:val="a9"/>
    <w:uiPriority w:val="99"/>
    <w:semiHidden/>
    <w:unhideWhenUsed/>
    <w:rsid w:val="0078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A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55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55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55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55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3891-5519-44A5-A422-7CB28813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217</Words>
  <Characters>1243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2021-01-26T11:22:00Z</dcterms:created>
  <dcterms:modified xsi:type="dcterms:W3CDTF">2021-02-04T02:48:00Z</dcterms:modified>
</cp:coreProperties>
</file>