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21"/>
        <w:gridCol w:w="2015"/>
        <w:gridCol w:w="204"/>
        <w:gridCol w:w="1155"/>
        <w:gridCol w:w="1135"/>
        <w:gridCol w:w="4183"/>
        <w:gridCol w:w="259"/>
      </w:tblGrid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</w:t>
            </w:r>
            <w:r w:rsidRPr="00D67732">
              <w:rPr>
                <w:strike/>
                <w:sz w:val="23"/>
                <w:szCs w:val="23"/>
              </w:rPr>
              <w:t>免許（</w:t>
            </w:r>
            <w:r w:rsidRPr="00BE56B6">
              <w:rPr>
                <w:sz w:val="23"/>
                <w:szCs w:val="23"/>
              </w:rPr>
              <w:t>再免許</w:t>
            </w:r>
            <w:r w:rsidRPr="00D67732">
              <w:rPr>
                <w:strike/>
                <w:sz w:val="23"/>
                <w:szCs w:val="23"/>
              </w:rPr>
              <w:t>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年　　</w:t>
            </w:r>
            <w:r w:rsidR="00D67732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月　　</w:t>
            </w:r>
            <w:r w:rsidR="00D67732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D67732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北海道総合通信局長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9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A006C" w:rsidRDefault="00BE56B6" w:rsidP="00BE56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4A006C">
              <w:rPr>
                <w:rFonts w:ascii="ＭＳ ゴシック" w:eastAsia="ＭＳ ゴシック" w:hAnsi="ＭＳ ゴシック"/>
                <w:b/>
                <w:sz w:val="23"/>
                <w:szCs w:val="23"/>
              </w:rPr>
              <w:t>収入印紙貼付欄</w:t>
            </w:r>
          </w:p>
          <w:p w:rsidR="00BE56B6" w:rsidRPr="004A006C" w:rsidRDefault="00B07613" w:rsidP="00BE56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4A006C">
              <w:rPr>
                <w:rFonts w:ascii="ＭＳ ゴシック" w:eastAsia="ＭＳ ゴシック" w:hAnsi="ＭＳ ゴシック"/>
                <w:b/>
                <w:sz w:val="23"/>
                <w:szCs w:val="23"/>
              </w:rPr>
              <w:t>３，０５０円</w:t>
            </w:r>
          </w:p>
          <w:p w:rsidR="00B07613" w:rsidRPr="00B07613" w:rsidRDefault="00B07613" w:rsidP="00B07613">
            <w:pPr>
              <w:spacing w:line="360" w:lineRule="exact"/>
              <w:rPr>
                <w:rFonts w:hint="default"/>
                <w:sz w:val="20"/>
                <w:szCs w:val="23"/>
              </w:rPr>
            </w:pPr>
            <w:r w:rsidRPr="00B07613">
              <w:rPr>
                <w:sz w:val="20"/>
                <w:szCs w:val="23"/>
              </w:rPr>
              <w:t>※収入印紙には、割印をしないこと。</w:t>
            </w:r>
          </w:p>
          <w:p w:rsidR="00BE56B6" w:rsidRDefault="00B07613" w:rsidP="00B07613">
            <w:pPr>
              <w:spacing w:line="360" w:lineRule="exact"/>
              <w:rPr>
                <w:rFonts w:hint="default"/>
                <w:sz w:val="20"/>
                <w:szCs w:val="23"/>
              </w:rPr>
            </w:pPr>
            <w:r w:rsidRPr="00B07613">
              <w:rPr>
                <w:sz w:val="20"/>
                <w:szCs w:val="23"/>
              </w:rPr>
              <w:t>※上記手数料を超えて貼付した場合は、近接の余白箇所に「過納承諾」と記載すること。</w:t>
            </w:r>
          </w:p>
          <w:p w:rsidR="00B07613" w:rsidRPr="00BE56B6" w:rsidRDefault="00B07613" w:rsidP="00B07613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Default="00D67732" w:rsidP="00B51F7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51F76" w:rsidRPr="00BE56B6" w:rsidRDefault="00B51F76" w:rsidP="00B51F7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E41E99" w:rsidRPr="00E41E99" w:rsidRDefault="00BE56B6" w:rsidP="00E41E99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D67732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="00E41E99"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7D91" w:rsidRPr="00E41E99" w:rsidRDefault="003F7D91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無線局の種別及び局数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D67732" w:rsidP="00BE56B6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アマチュア局　１局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識別信号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免許の番号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D67732" w:rsidP="00BE56B6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北Ａ第　　　　　　　　号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免許の年月日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D67732" w:rsidP="00D67732">
            <w:pPr>
              <w:spacing w:line="360" w:lineRule="exact"/>
              <w:ind w:firstLineChars="700" w:firstLine="16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　　　月　　　日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希望する免許の有効期間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D67732" w:rsidP="00D67732">
            <w:pPr>
              <w:spacing w:line="360" w:lineRule="exact"/>
              <w:ind w:firstLineChars="700" w:firstLine="16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　　　月　　　日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備考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D67732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B51F76">
            <w:pPr>
              <w:numPr>
                <w:ilvl w:val="0"/>
                <w:numId w:val="2"/>
              </w:num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電波利用料の前納</w:t>
            </w: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51F76">
            <w:pPr>
              <w:numPr>
                <w:ilvl w:val="0"/>
                <w:numId w:val="2"/>
              </w:num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電波利用料納入告知書送付先（法人の場合に限る。）</w:t>
            </w:r>
          </w:p>
          <w:p w:rsidR="00BE56B6" w:rsidRPr="00BE56B6" w:rsidRDefault="002D5E9E" w:rsidP="00BE56B6">
            <w:pPr>
              <w:spacing w:line="360" w:lineRule="exact"/>
              <w:ind w:leftChars="300" w:left="480"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0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883BDF" w:rsidRDefault="00883BDF"/>
    <w:sectPr w:rsidR="00883BDF" w:rsidSect="00BE56B6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3F" w:rsidRDefault="00B41E3F">
      <w:pPr>
        <w:spacing w:before="407"/>
      </w:pPr>
      <w:r>
        <w:continuationSeparator/>
      </w:r>
    </w:p>
  </w:endnote>
  <w:endnote w:type="continuationSeparator" w:id="0">
    <w:p w:rsidR="00B41E3F" w:rsidRDefault="00B41E3F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3F" w:rsidRDefault="00B41E3F">
      <w:pPr>
        <w:spacing w:before="407"/>
      </w:pPr>
      <w:r>
        <w:continuationSeparator/>
      </w:r>
    </w:p>
  </w:footnote>
  <w:footnote w:type="continuationSeparator" w:id="0">
    <w:p w:rsidR="00B41E3F" w:rsidRDefault="00B41E3F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29F"/>
    <w:multiLevelType w:val="hybridMultilevel"/>
    <w:tmpl w:val="0D06124E"/>
    <w:lvl w:ilvl="0" w:tplc="FD762530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410C2B16"/>
    <w:multiLevelType w:val="hybridMultilevel"/>
    <w:tmpl w:val="3B86E0B0"/>
    <w:lvl w:ilvl="0" w:tplc="F1A4B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oNotTrackMoves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6B6"/>
    <w:rsid w:val="0001174B"/>
    <w:rsid w:val="000E1C33"/>
    <w:rsid w:val="000F390E"/>
    <w:rsid w:val="001932AD"/>
    <w:rsid w:val="00230B7B"/>
    <w:rsid w:val="00275A0C"/>
    <w:rsid w:val="002D5E9E"/>
    <w:rsid w:val="003E5DDE"/>
    <w:rsid w:val="003F7D91"/>
    <w:rsid w:val="00401CFF"/>
    <w:rsid w:val="00475CB0"/>
    <w:rsid w:val="00481C17"/>
    <w:rsid w:val="004828F5"/>
    <w:rsid w:val="004A006C"/>
    <w:rsid w:val="004A41F4"/>
    <w:rsid w:val="004D4876"/>
    <w:rsid w:val="005B2AD2"/>
    <w:rsid w:val="00606410"/>
    <w:rsid w:val="0063034B"/>
    <w:rsid w:val="00635529"/>
    <w:rsid w:val="006551C1"/>
    <w:rsid w:val="00740196"/>
    <w:rsid w:val="00815F4F"/>
    <w:rsid w:val="00883BDF"/>
    <w:rsid w:val="008C252D"/>
    <w:rsid w:val="008D6F50"/>
    <w:rsid w:val="009379C5"/>
    <w:rsid w:val="00942314"/>
    <w:rsid w:val="009D6452"/>
    <w:rsid w:val="00B07613"/>
    <w:rsid w:val="00B2449B"/>
    <w:rsid w:val="00B41E3F"/>
    <w:rsid w:val="00B51F76"/>
    <w:rsid w:val="00B62BBE"/>
    <w:rsid w:val="00BE56B6"/>
    <w:rsid w:val="00C41F9D"/>
    <w:rsid w:val="00C537B6"/>
    <w:rsid w:val="00CD25C2"/>
    <w:rsid w:val="00CF40AA"/>
    <w:rsid w:val="00D125DF"/>
    <w:rsid w:val="00D67732"/>
    <w:rsid w:val="00D83EC5"/>
    <w:rsid w:val="00E17752"/>
    <w:rsid w:val="00E41E99"/>
    <w:rsid w:val="00EF0A85"/>
    <w:rsid w:val="00F45587"/>
    <w:rsid w:val="00F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2021-12-09T02:53:00Z</dcterms:created>
  <dcterms:modified xsi:type="dcterms:W3CDTF">2021-12-09T02:53:00Z</dcterms:modified>
</cp:coreProperties>
</file>