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2253"/>
        <w:gridCol w:w="1268"/>
        <w:gridCol w:w="1217"/>
        <w:gridCol w:w="2707"/>
      </w:tblGrid>
      <w:tr w:rsidR="00213D4A" w:rsidTr="00213D4A">
        <w:tc>
          <w:tcPr>
            <w:tcW w:w="846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2942E7">
              <w:rPr>
                <w:rFonts w:ascii="Meiryo UI" w:eastAsia="Meiryo UI" w:hAnsi="Meiryo UI" w:hint="eastAsia"/>
              </w:rPr>
              <w:t>貴社名</w:t>
            </w:r>
          </w:p>
        </w:tc>
        <w:tc>
          <w:tcPr>
            <w:tcW w:w="2551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51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E</w:t>
            </w:r>
            <w:r w:rsidRPr="002942E7">
              <w:rPr>
                <w:rFonts w:ascii="Meiryo UI" w:eastAsia="Meiryo UI" w:hAnsi="Meiryo UI"/>
              </w:rPr>
              <w:t>-mail</w:t>
            </w:r>
          </w:p>
        </w:tc>
        <w:tc>
          <w:tcPr>
            <w:tcW w:w="3112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</w:tr>
      <w:tr w:rsidR="00213D4A" w:rsidTr="00213D4A">
        <w:tc>
          <w:tcPr>
            <w:tcW w:w="846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proofErr w:type="spellStart"/>
            <w:r w:rsidRPr="002942E7">
              <w:rPr>
                <w:rFonts w:ascii="Meiryo UI" w:eastAsia="Meiryo UI" w:hAnsi="Meiryo UI" w:hint="eastAsia"/>
              </w:rPr>
              <w:t>t</w:t>
            </w:r>
            <w:r w:rsidRPr="002942E7">
              <w:rPr>
                <w:rFonts w:ascii="Meiryo UI" w:eastAsia="Meiryo UI" w:hAnsi="Meiryo UI"/>
              </w:rPr>
              <w:t>el</w:t>
            </w:r>
            <w:proofErr w:type="spellEnd"/>
          </w:p>
        </w:tc>
        <w:tc>
          <w:tcPr>
            <w:tcW w:w="3112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</w:tr>
      <w:tr w:rsidR="00213D4A" w:rsidTr="00213D4A">
        <w:trPr>
          <w:trHeight w:val="384"/>
        </w:trPr>
        <w:tc>
          <w:tcPr>
            <w:tcW w:w="8494" w:type="dxa"/>
            <w:gridSpan w:val="5"/>
          </w:tcPr>
          <w:p w:rsidR="00213D4A" w:rsidRPr="00A22DB5" w:rsidRDefault="00FB2F1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ガイドライン案における</w:t>
            </w:r>
            <w:r w:rsidR="00213D4A" w:rsidRPr="00A22DB5">
              <w:rPr>
                <w:rFonts w:ascii="Meiryo UI" w:eastAsia="Meiryo UI" w:hAnsi="Meiryo UI" w:hint="eastAsia"/>
              </w:rPr>
              <w:t>分類</w:t>
            </w:r>
            <w:r w:rsidR="00A22DB5" w:rsidRPr="00A22DB5">
              <w:rPr>
                <w:rFonts w:ascii="Meiryo UI" w:eastAsia="Meiryo UI" w:hAnsi="Meiryo UI" w:hint="eastAsia"/>
              </w:rPr>
              <w:t>（該当する項目にチェックを入れてください（複数選択可））</w:t>
            </w:r>
          </w:p>
        </w:tc>
      </w:tr>
      <w:tr w:rsidR="00213D4A" w:rsidTr="00213D4A">
        <w:trPr>
          <w:trHeight w:val="2260"/>
        </w:trPr>
        <w:tc>
          <w:tcPr>
            <w:tcW w:w="8494" w:type="dxa"/>
            <w:gridSpan w:val="5"/>
          </w:tcPr>
          <w:tbl>
            <w:tblPr>
              <w:tblStyle w:val="a3"/>
              <w:tblW w:w="8338" w:type="dxa"/>
              <w:tblLook w:val="04A0" w:firstRow="1" w:lastRow="0" w:firstColumn="1" w:lastColumn="0" w:noHBand="0" w:noVBand="1"/>
            </w:tblPr>
            <w:tblGrid>
              <w:gridCol w:w="452"/>
              <w:gridCol w:w="2552"/>
              <w:gridCol w:w="567"/>
              <w:gridCol w:w="2214"/>
              <w:gridCol w:w="479"/>
              <w:gridCol w:w="2074"/>
            </w:tblGrid>
            <w:tr w:rsidR="000E0687" w:rsidTr="000E0687">
              <w:trPr>
                <w:trHeight w:val="420"/>
              </w:trPr>
              <w:sdt>
                <w:sdtPr>
                  <w:id w:val="-138856275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0E0687" w:rsidRPr="002942E7" w:rsidRDefault="000E0687" w:rsidP="00FC51CC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クラウドサービス設定不備の抑止・防止に係る方針的事項</w:t>
                  </w:r>
                </w:p>
              </w:tc>
              <w:sdt>
                <w:sdtPr>
                  <w:id w:val="-181849560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4" w:type="dxa"/>
                  <w:shd w:val="clear" w:color="auto" w:fill="auto"/>
                </w:tcPr>
                <w:p w:rsidR="000E0687" w:rsidRPr="002942E7" w:rsidRDefault="00084FB0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技術情報の収集</w:t>
                  </w:r>
                </w:p>
              </w:tc>
              <w:sdt>
                <w:sdtPr>
                  <w:id w:val="-144799429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79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4" w:type="dxa"/>
                  <w:shd w:val="clear" w:color="auto" w:fill="auto"/>
                </w:tcPr>
                <w:p w:rsidR="000E0687" w:rsidRPr="002942E7" w:rsidRDefault="00C90A1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人材育成</w:t>
                  </w:r>
                </w:p>
              </w:tc>
            </w:tr>
            <w:tr w:rsidR="000E0687" w:rsidTr="000E0687">
              <w:trPr>
                <w:trHeight w:val="420"/>
              </w:trPr>
              <w:sdt>
                <w:sdtPr>
                  <w:id w:val="-177415746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0E0687" w:rsidRPr="002942E7" w:rsidRDefault="00C90A1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コミュニケーション</w:t>
                  </w:r>
                </w:p>
              </w:tc>
              <w:sdt>
                <w:sdtPr>
                  <w:id w:val="-33385030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4" w:type="dxa"/>
                  <w:shd w:val="clear" w:color="auto" w:fill="auto"/>
                </w:tcPr>
                <w:p w:rsidR="000E0687" w:rsidRPr="002942E7" w:rsidRDefault="00C90A1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作業規則やマニュアルの整備</w:t>
                  </w:r>
                </w:p>
              </w:tc>
              <w:sdt>
                <w:sdtPr>
                  <w:id w:val="122433444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79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4" w:type="dxa"/>
                  <w:shd w:val="clear" w:color="auto" w:fill="auto"/>
                </w:tcPr>
                <w:p w:rsidR="000E0687" w:rsidRPr="002942E7" w:rsidRDefault="00E851C6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クラウドセキュリティに係る設定項目の確認</w:t>
                  </w:r>
                </w:p>
              </w:tc>
            </w:tr>
            <w:tr w:rsidR="000E0687" w:rsidTr="000E0687">
              <w:trPr>
                <w:trHeight w:val="420"/>
              </w:trPr>
              <w:sdt>
                <w:sdtPr>
                  <w:id w:val="-110750275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0E0687" w:rsidRPr="002942E7" w:rsidRDefault="00E851C6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クラウドシステムにおける動作環境のプロビジョニング</w:t>
                  </w:r>
                </w:p>
              </w:tc>
              <w:sdt>
                <w:sdtPr>
                  <w:id w:val="67460861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4" w:type="dxa"/>
                  <w:shd w:val="clear" w:color="auto" w:fill="auto"/>
                </w:tcPr>
                <w:p w:rsidR="000E0687" w:rsidRPr="002942E7" w:rsidRDefault="00E851C6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その他のリスクへの対応</w:t>
                  </w:r>
                </w:p>
              </w:tc>
              <w:sdt>
                <w:sdtPr>
                  <w:id w:val="68848857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79" w:type="dxa"/>
                      <w:shd w:val="clear" w:color="auto" w:fill="auto"/>
                    </w:tcPr>
                    <w:p w:rsidR="000E0687" w:rsidRDefault="00C90A1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4" w:type="dxa"/>
                  <w:shd w:val="clear" w:color="auto" w:fill="auto"/>
                </w:tcPr>
                <w:p w:rsidR="000E0687" w:rsidRPr="002942E7" w:rsidRDefault="002942E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ノウハウの蓄積</w:t>
                  </w:r>
                </w:p>
              </w:tc>
            </w:tr>
            <w:tr w:rsidR="000E0687" w:rsidTr="000E0687">
              <w:trPr>
                <w:trHeight w:val="420"/>
              </w:trPr>
              <w:sdt>
                <w:sdtPr>
                  <w:id w:val="137781306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0E0687" w:rsidRDefault="002942E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0E0687" w:rsidRPr="002942E7" w:rsidRDefault="002942E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支援ツール等の活用</w:t>
                  </w:r>
                </w:p>
              </w:tc>
              <w:sdt>
                <w:sdtPr>
                  <w:id w:val="-94198720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E0687" w:rsidRDefault="002942E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4" w:type="dxa"/>
                  <w:shd w:val="clear" w:color="auto" w:fill="auto"/>
                </w:tcPr>
                <w:p w:rsidR="000E0687" w:rsidRPr="002942E7" w:rsidRDefault="002942E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2942E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定期的な設定値のチェックと対応</w:t>
                  </w:r>
                </w:p>
              </w:tc>
              <w:sdt>
                <w:sdtPr>
                  <w:id w:val="65527095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79" w:type="dxa"/>
                      <w:shd w:val="clear" w:color="auto" w:fill="auto"/>
                    </w:tcPr>
                    <w:p w:rsidR="000E0687" w:rsidRDefault="002942E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4" w:type="dxa"/>
                  <w:shd w:val="clear" w:color="auto" w:fill="auto"/>
                </w:tcPr>
                <w:p w:rsidR="000E0687" w:rsidRPr="002942E7" w:rsidRDefault="002942E7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その他</w:t>
                  </w:r>
                </w:p>
              </w:tc>
            </w:tr>
          </w:tbl>
          <w:p w:rsidR="00213D4A" w:rsidRDefault="00213D4A"/>
        </w:tc>
      </w:tr>
      <w:tr w:rsidR="00213D4A" w:rsidRPr="002942E7" w:rsidTr="00F017E5">
        <w:tc>
          <w:tcPr>
            <w:tcW w:w="8494" w:type="dxa"/>
            <w:gridSpan w:val="5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実施し</w:t>
            </w:r>
            <w:r w:rsidR="00AD42EB">
              <w:rPr>
                <w:rFonts w:ascii="Meiryo UI" w:eastAsia="Meiryo UI" w:hAnsi="Meiryo UI" w:hint="eastAsia"/>
              </w:rPr>
              <w:t>ている取組</w:t>
            </w:r>
            <w:r w:rsidRPr="002942E7">
              <w:rPr>
                <w:rFonts w:ascii="Meiryo UI" w:eastAsia="Meiryo UI" w:hAnsi="Meiryo UI" w:hint="eastAsia"/>
              </w:rPr>
              <w:t>の内容</w:t>
            </w:r>
          </w:p>
        </w:tc>
      </w:tr>
      <w:tr w:rsidR="00213D4A" w:rsidRPr="002942E7" w:rsidTr="002942E7">
        <w:trPr>
          <w:trHeight w:val="50"/>
        </w:trPr>
        <w:tc>
          <w:tcPr>
            <w:tcW w:w="8494" w:type="dxa"/>
            <w:gridSpan w:val="5"/>
          </w:tcPr>
          <w:p w:rsidR="00213D4A" w:rsidRPr="002942E7" w:rsidRDefault="005C651D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【表題】</w:t>
            </w: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【具体的な取組内容】</w:t>
            </w: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Default="005C651D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2942E7" w:rsidRPr="002942E7" w:rsidRDefault="002942E7">
            <w:pPr>
              <w:rPr>
                <w:rFonts w:ascii="Meiryo UI" w:eastAsia="Meiryo UI" w:hAnsi="Meiryo UI"/>
              </w:rPr>
            </w:pPr>
          </w:p>
        </w:tc>
      </w:tr>
    </w:tbl>
    <w:p w:rsidR="00F479DC" w:rsidRPr="002942E7" w:rsidRDefault="003F2DF7">
      <w:pPr>
        <w:rPr>
          <w:rFonts w:ascii="Meiryo UI" w:eastAsia="Meiryo UI" w:hAnsi="Meiryo UI"/>
        </w:rPr>
      </w:pPr>
    </w:p>
    <w:sectPr w:rsidR="00F479DC" w:rsidRPr="002942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9A" w:rsidRDefault="008D1B9A" w:rsidP="000C4AB5">
      <w:r>
        <w:separator/>
      </w:r>
    </w:p>
  </w:endnote>
  <w:endnote w:type="continuationSeparator" w:id="0">
    <w:p w:rsidR="008D1B9A" w:rsidRDefault="008D1B9A" w:rsidP="000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9A" w:rsidRDefault="008D1B9A" w:rsidP="000C4AB5">
      <w:r>
        <w:separator/>
      </w:r>
    </w:p>
  </w:footnote>
  <w:footnote w:type="continuationSeparator" w:id="0">
    <w:p w:rsidR="008D1B9A" w:rsidRDefault="008D1B9A" w:rsidP="000C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B5" w:rsidRDefault="00A22DB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8"/>
    <w:rsid w:val="00084FB0"/>
    <w:rsid w:val="000C4AB5"/>
    <w:rsid w:val="000E0687"/>
    <w:rsid w:val="00213D4A"/>
    <w:rsid w:val="002942E7"/>
    <w:rsid w:val="00377EAC"/>
    <w:rsid w:val="003F2DF7"/>
    <w:rsid w:val="005C651D"/>
    <w:rsid w:val="00656BC4"/>
    <w:rsid w:val="007B0626"/>
    <w:rsid w:val="008915D8"/>
    <w:rsid w:val="00894F92"/>
    <w:rsid w:val="008D1B9A"/>
    <w:rsid w:val="009604F3"/>
    <w:rsid w:val="009F6C1C"/>
    <w:rsid w:val="009F6DB1"/>
    <w:rsid w:val="00A22DB5"/>
    <w:rsid w:val="00AD42EB"/>
    <w:rsid w:val="00C90A17"/>
    <w:rsid w:val="00E83D13"/>
    <w:rsid w:val="00E851C6"/>
    <w:rsid w:val="00FB2F1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AB5"/>
  </w:style>
  <w:style w:type="paragraph" w:styleId="a6">
    <w:name w:val="footer"/>
    <w:basedOn w:val="a"/>
    <w:link w:val="a7"/>
    <w:uiPriority w:val="99"/>
    <w:unhideWhenUsed/>
    <w:rsid w:val="000C4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AB5"/>
  </w:style>
  <w:style w:type="paragraph" w:styleId="a8">
    <w:name w:val="No Spacing"/>
    <w:next w:val="a"/>
    <w:uiPriority w:val="1"/>
    <w:qFormat/>
    <w:rsid w:val="000C4A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2022-07-22T11:08:00Z</dcterms:created>
  <dcterms:modified xsi:type="dcterms:W3CDTF">2022-07-22T11:08:00Z</dcterms:modified>
</cp:coreProperties>
</file>