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CC4D20" w:rsidRPr="00CC4D20" w:rsidRDefault="0056073F" w:rsidP="00CC4D20">
      <w:pPr>
        <w:jc w:val="center"/>
        <w:rPr>
          <w:rFonts w:ascii="ＭＳ ゴシック" w:eastAsia="ＭＳ ゴシック" w:hAnsi="ＭＳ ゴシック"/>
          <w:sz w:val="24"/>
          <w:szCs w:val="24"/>
        </w:rPr>
      </w:pPr>
      <w:r w:rsidRPr="00B562D6">
        <w:rPr>
          <w:rFonts w:ascii="ＭＳ ゴシック" w:eastAsia="ＭＳ ゴシック" w:hAnsi="ＭＳ ゴシック" w:hint="eastAsia"/>
          <w:noProof/>
          <w:sz w:val="24"/>
          <w:szCs w:val="24"/>
          <w:lang w:val="ja-JP"/>
        </w:rPr>
        <mc:AlternateContent>
          <mc:Choice Requires="wps">
            <w:drawing>
              <wp:anchor distT="0" distB="0" distL="114300" distR="114300" simplePos="0" relativeHeight="251659264" behindDoc="0" locked="0" layoutInCell="1" allowOverlap="1" wp14:anchorId="3F0F8D6A" wp14:editId="52B0F4D2">
                <wp:simplePos x="0" y="0"/>
                <wp:positionH relativeFrom="column">
                  <wp:posOffset>5219700</wp:posOffset>
                </wp:positionH>
                <wp:positionV relativeFrom="paragraph">
                  <wp:posOffset>-381000</wp:posOffset>
                </wp:positionV>
                <wp:extent cx="895350" cy="304800"/>
                <wp:effectExtent l="0" t="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895350" cy="304800"/>
                        </a:xfrm>
                        <a:prstGeom prst="rect">
                          <a:avLst/>
                        </a:prstGeom>
                        <a:solidFill>
                          <a:schemeClr val="lt1"/>
                        </a:solidFill>
                        <a:ln w="6350">
                          <a:solidFill>
                            <a:prstClr val="black"/>
                          </a:solidFill>
                        </a:ln>
                      </wps:spPr>
                      <wps:txbx>
                        <w:txbxContent>
                          <w:p w:rsidR="0056073F" w:rsidRPr="004B7763" w:rsidRDefault="0056073F" w:rsidP="0056073F">
                            <w:pPr>
                              <w:jc w:val="center"/>
                              <w:rPr>
                                <w:rFonts w:ascii="ＭＳ ゴシック" w:eastAsia="ＭＳ ゴシック" w:hAnsi="ＭＳ ゴシック"/>
                                <w:sz w:val="24"/>
                              </w:rPr>
                            </w:pPr>
                            <w:r w:rsidRPr="004B7763">
                              <w:rPr>
                                <w:rFonts w:ascii="ＭＳ ゴシック" w:eastAsia="ＭＳ ゴシック" w:hAnsi="ＭＳ ゴシック" w:hint="eastAsia"/>
                                <w:sz w:val="24"/>
                              </w:rPr>
                              <w:t>様式</w:t>
                            </w:r>
                            <w:r w:rsidR="00C50D26">
                              <w:rPr>
                                <w:rFonts w:ascii="ＭＳ ゴシック" w:eastAsia="ＭＳ ゴシック" w:hAnsi="ＭＳ ゴシック" w:hint="eastAsia"/>
                                <w:sz w:val="24"/>
                              </w:rPr>
                              <w:t>1</w:t>
                            </w:r>
                            <w:r w:rsidR="00C50D26">
                              <w:rPr>
                                <w:rFonts w:ascii="ＭＳ ゴシック" w:eastAsia="ＭＳ ゴシック" w:hAnsi="ＭＳ ゴシック"/>
                                <w:sz w:val="24"/>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F0F8D6A" id="_x0000_t202" coordsize="21600,21600" o:spt="202" path="m,l,21600r21600,l21600,xe">
                <v:stroke joinstyle="miter"/>
                <v:path gradientshapeok="t" o:connecttype="rect"/>
              </v:shapetype>
              <v:shape id="テキスト ボックス 3" o:spid="_x0000_s1026" type="#_x0000_t202" style="position:absolute;left:0;text-align:left;margin-left:411pt;margin-top:-30pt;width:70.5pt;height:24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" fillcolor="white [3201]" strokeweight=".5pt">
                <v:textbox>
                  <w:txbxContent>
                    <w:p w:rsidR="0056073F" w:rsidRPr="004B7763" w:rsidRDefault="0056073F" w:rsidP="0056073F">
                      <w:pPr>
                        <w:jc w:val="center"/>
                        <w:rPr>
                          <w:rFonts w:ascii="ＭＳ ゴシック" w:eastAsia="ＭＳ ゴシック" w:hAnsi="ＭＳ ゴシック"/>
                          <w:sz w:val="24"/>
                        </w:rPr>
                      </w:pPr>
                      <w:r w:rsidRPr="004B7763">
                        <w:rPr>
                          <w:rFonts w:ascii="ＭＳ ゴシック" w:eastAsia="ＭＳ ゴシック" w:hAnsi="ＭＳ ゴシック" w:hint="eastAsia"/>
                          <w:sz w:val="24"/>
                        </w:rPr>
                        <w:t>様式</w:t>
                      </w:r>
                      <w:r w:rsidR="00C50D26">
                        <w:rPr>
                          <w:rFonts w:ascii="ＭＳ ゴシック" w:eastAsia="ＭＳ ゴシック" w:hAnsi="ＭＳ ゴシック" w:hint="eastAsia"/>
                          <w:sz w:val="24"/>
                        </w:rPr>
                        <w:t>1</w:t>
                      </w:r>
                      <w:r w:rsidR="00C50D26">
                        <w:rPr>
                          <w:rFonts w:ascii="ＭＳ ゴシック" w:eastAsia="ＭＳ ゴシック" w:hAnsi="ＭＳ ゴシック"/>
                          <w:sz w:val="24"/>
                        </w:rPr>
                        <w:t>1</w:t>
                      </w:r>
                    </w:p>
                  </w:txbxContent>
                </v:textbox>
              </v:shape>
            </w:pict>
          </mc:Fallback>
        </mc:AlternateContent>
      </w:r>
      <w:r w:rsidR="004B77C1">
        <w:rPr>
          <w:rFonts w:ascii="ＭＳ ゴシック" w:eastAsia="ＭＳ ゴシック" w:hAnsi="ＭＳ ゴシック" w:hint="eastAsia"/>
          <w:sz w:val="24"/>
          <w:szCs w:val="24"/>
        </w:rPr>
        <w:t>病棟</w:t>
      </w:r>
      <w:r w:rsidR="00D96FEB">
        <w:rPr>
          <w:rFonts w:ascii="ＭＳ ゴシック" w:eastAsia="ＭＳ ゴシック" w:hAnsi="ＭＳ ゴシック" w:hint="eastAsia"/>
          <w:sz w:val="24"/>
          <w:szCs w:val="24"/>
        </w:rPr>
        <w:t>等</w:t>
      </w:r>
      <w:r w:rsidR="004B77C1">
        <w:rPr>
          <w:rFonts w:ascii="ＭＳ ゴシック" w:eastAsia="ＭＳ ゴシック" w:hAnsi="ＭＳ ゴシック" w:hint="eastAsia"/>
          <w:sz w:val="24"/>
          <w:szCs w:val="24"/>
        </w:rPr>
        <w:t>施設の除却等に要する経費</w:t>
      </w:r>
      <w:r w:rsidR="00CC4D20" w:rsidRPr="00CC4D20">
        <w:rPr>
          <w:rFonts w:ascii="ＭＳ ゴシック" w:eastAsia="ＭＳ ゴシック" w:hAnsi="ＭＳ ゴシック" w:hint="eastAsia"/>
          <w:sz w:val="24"/>
          <w:szCs w:val="24"/>
        </w:rPr>
        <w:t>に関する調書</w:t>
      </w:r>
    </w:p>
    <w:p w:rsidR="00CC4D20" w:rsidRDefault="00CC4D20" w:rsidP="00CC4D20">
      <w:pPr>
        <w:jc w:val="right"/>
        <w:rPr>
          <w:rFonts w:ascii="ＭＳ ゴシック" w:eastAsia="ＭＳ ゴシック" w:hAnsi="ＭＳ ゴシック"/>
          <w:szCs w:val="24"/>
        </w:rPr>
      </w:pPr>
    </w:p>
    <w:p w:rsidR="00CC4D20" w:rsidRDefault="00CC4D20" w:rsidP="00CC4D20">
      <w:pPr>
        <w:jc w:val="right"/>
        <w:rPr>
          <w:rFonts w:ascii="ＭＳ ゴシック" w:eastAsia="ＭＳ ゴシック" w:hAnsi="ＭＳ ゴシック"/>
          <w:szCs w:val="24"/>
        </w:rPr>
      </w:pPr>
      <w:r w:rsidRPr="00CC4D20">
        <w:rPr>
          <w:rFonts w:ascii="ＭＳ ゴシック" w:eastAsia="ＭＳ ゴシック" w:hAnsi="ＭＳ ゴシック" w:hint="eastAsia"/>
          <w:szCs w:val="24"/>
        </w:rPr>
        <w:t>（作成</w:t>
      </w:r>
      <w:r w:rsidR="00977EFE">
        <w:rPr>
          <w:rFonts w:ascii="ＭＳ ゴシック" w:eastAsia="ＭＳ ゴシック" w:hAnsi="ＭＳ ゴシック" w:hint="eastAsia"/>
          <w:szCs w:val="24"/>
        </w:rPr>
        <w:t>時期</w:t>
      </w:r>
      <w:r w:rsidRPr="00CC4D20">
        <w:rPr>
          <w:rFonts w:ascii="ＭＳ ゴシック" w:eastAsia="ＭＳ ゴシック" w:hAnsi="ＭＳ ゴシック" w:hint="eastAsia"/>
          <w:szCs w:val="24"/>
        </w:rPr>
        <w:t>：令和●年●月（●年●月</w:t>
      </w:r>
      <w:r w:rsidR="00413F65">
        <w:rPr>
          <w:rFonts w:ascii="ＭＳ ゴシック" w:eastAsia="ＭＳ ゴシック" w:hAnsi="ＭＳ ゴシック" w:hint="eastAsia"/>
          <w:szCs w:val="24"/>
        </w:rPr>
        <w:t>更新</w:t>
      </w:r>
      <w:r w:rsidRPr="00CC4D20">
        <w:rPr>
          <w:rFonts w:ascii="ＭＳ ゴシック" w:eastAsia="ＭＳ ゴシック" w:hAnsi="ＭＳ ゴシック" w:hint="eastAsia"/>
          <w:szCs w:val="24"/>
        </w:rPr>
        <w:t>））</w:t>
      </w:r>
    </w:p>
    <w:p w:rsidR="002C0A05" w:rsidRDefault="0018714F" w:rsidP="002C0A05">
      <w:pPr>
        <w:jc w:val="right"/>
        <w:rPr>
          <w:rFonts w:ascii="ＭＳ ゴシック" w:eastAsia="ＭＳ ゴシック" w:hAnsi="ＭＳ ゴシック"/>
          <w:szCs w:val="21"/>
        </w:rPr>
      </w:pPr>
      <w:r w:rsidRPr="00977EFE">
        <w:rPr>
          <w:rFonts w:ascii="ＭＳ ゴシック" w:eastAsia="ＭＳ ゴシック" w:hAnsi="ＭＳ ゴシック" w:hint="eastAsia"/>
          <w:szCs w:val="21"/>
        </w:rPr>
        <w:t>（総務省</w:t>
      </w:r>
      <w:r w:rsidR="00BF12D0">
        <w:rPr>
          <w:rFonts w:ascii="ＭＳ ゴシック" w:eastAsia="ＭＳ ゴシック" w:hAnsi="ＭＳ ゴシック" w:hint="eastAsia"/>
          <w:szCs w:val="21"/>
        </w:rPr>
        <w:t>提出</w:t>
      </w:r>
      <w:r w:rsidRPr="00977EFE">
        <w:rPr>
          <w:rFonts w:ascii="ＭＳ ゴシック" w:eastAsia="ＭＳ ゴシック" w:hAnsi="ＭＳ ゴシック" w:hint="eastAsia"/>
          <w:szCs w:val="21"/>
        </w:rPr>
        <w:t>：令和</w:t>
      </w:r>
      <w:r w:rsidR="00977EFE" w:rsidRPr="00977EFE">
        <w:rPr>
          <w:rFonts w:ascii="ＭＳ ゴシック" w:eastAsia="ＭＳ ゴシック" w:hAnsi="ＭＳ ゴシック" w:hint="eastAsia"/>
          <w:szCs w:val="21"/>
        </w:rPr>
        <w:t>●年●月</w:t>
      </w:r>
      <w:r w:rsidRPr="00977EFE">
        <w:rPr>
          <w:rFonts w:ascii="ＭＳ ゴシック" w:eastAsia="ＭＳ ゴシック" w:hAnsi="ＭＳ ゴシック" w:hint="eastAsia"/>
          <w:szCs w:val="21"/>
        </w:rPr>
        <w:t>）</w:t>
      </w:r>
    </w:p>
    <w:p w:rsidR="00991DF0" w:rsidRPr="0042544B" w:rsidRDefault="00991DF0" w:rsidP="0042544B">
      <w:pPr>
        <w:spacing w:line="200" w:lineRule="exact"/>
        <w:ind w:left="140" w:hangingChars="100" w:hanging="140"/>
        <w:jc w:val="left"/>
        <w:rPr>
          <w:sz w:val="14"/>
          <w:szCs w:val="16"/>
        </w:rPr>
      </w:pPr>
      <w:r w:rsidRPr="0042544B">
        <w:rPr>
          <w:rFonts w:hint="eastAsia"/>
          <w:sz w:val="14"/>
          <w:szCs w:val="16"/>
        </w:rPr>
        <w:t>※</w:t>
      </w:r>
      <w:r w:rsidR="000C553D" w:rsidRPr="0042544B">
        <w:rPr>
          <w:rFonts w:hint="eastAsia"/>
          <w:sz w:val="14"/>
          <w:szCs w:val="16"/>
        </w:rPr>
        <w:t>病棟等施設の除却等に要する経費に係る特別交付税措置の基礎数値</w:t>
      </w:r>
      <w:r w:rsidR="0095550B">
        <w:rPr>
          <w:rFonts w:hint="eastAsia"/>
          <w:sz w:val="14"/>
          <w:szCs w:val="16"/>
        </w:rPr>
        <w:t>の</w:t>
      </w:r>
      <w:r w:rsidR="000C553D" w:rsidRPr="0042544B">
        <w:rPr>
          <w:rFonts w:hint="eastAsia"/>
          <w:sz w:val="14"/>
          <w:szCs w:val="16"/>
        </w:rPr>
        <w:t>報告の際は</w:t>
      </w:r>
      <w:r w:rsidRPr="0042544B">
        <w:rPr>
          <w:rFonts w:hint="eastAsia"/>
          <w:sz w:val="14"/>
          <w:szCs w:val="16"/>
        </w:rPr>
        <w:t>、本資料を時点更新の上、提出すること。その際</w:t>
      </w:r>
      <w:r w:rsidR="00835C4A" w:rsidRPr="0042544B">
        <w:rPr>
          <w:rFonts w:hint="eastAsia"/>
          <w:sz w:val="14"/>
          <w:szCs w:val="16"/>
        </w:rPr>
        <w:t>、</w:t>
      </w:r>
      <w:r w:rsidR="002A196A">
        <w:rPr>
          <w:rFonts w:hint="eastAsia"/>
          <w:sz w:val="14"/>
          <w:szCs w:val="16"/>
        </w:rPr>
        <w:t>以前に</w:t>
      </w:r>
      <w:r w:rsidRPr="0042544B">
        <w:rPr>
          <w:rFonts w:hint="eastAsia"/>
          <w:sz w:val="14"/>
          <w:szCs w:val="16"/>
        </w:rPr>
        <w:t>総務省</w:t>
      </w:r>
      <w:r w:rsidR="002A196A">
        <w:rPr>
          <w:rFonts w:hint="eastAsia"/>
          <w:sz w:val="14"/>
          <w:szCs w:val="16"/>
        </w:rPr>
        <w:t>に提出した</w:t>
      </w:r>
      <w:r w:rsidRPr="0042544B">
        <w:rPr>
          <w:rFonts w:hint="eastAsia"/>
          <w:sz w:val="14"/>
          <w:szCs w:val="16"/>
        </w:rPr>
        <w:t>時点から変更点がある場合は、</w:t>
      </w:r>
      <w:r w:rsidR="00E32077" w:rsidRPr="0042544B">
        <w:rPr>
          <w:rFonts w:hint="eastAsia"/>
          <w:sz w:val="14"/>
          <w:szCs w:val="16"/>
        </w:rPr>
        <w:t>変更箇所を</w:t>
      </w:r>
      <w:r w:rsidRPr="0042544B">
        <w:rPr>
          <w:rFonts w:hint="eastAsia"/>
          <w:sz w:val="14"/>
          <w:szCs w:val="16"/>
        </w:rPr>
        <w:t>赤字で記載し、右上の改正年月を更新すること</w:t>
      </w:r>
      <w:r w:rsidR="001C5A7E" w:rsidRPr="0042544B">
        <w:rPr>
          <w:rFonts w:hint="eastAsia"/>
          <w:sz w:val="14"/>
          <w:szCs w:val="16"/>
        </w:rPr>
        <w:t>。</w:t>
      </w:r>
    </w:p>
    <w:p w:rsidR="000C553D" w:rsidRPr="00F06AC3" w:rsidRDefault="000C553D" w:rsidP="0042544B">
      <w:pPr>
        <w:ind w:firstLineChars="100" w:firstLine="210"/>
        <w:jc w:val="left"/>
      </w:pPr>
      <w:r w:rsidRPr="00413F65">
        <w:rPr>
          <w:rFonts w:hint="eastAsia"/>
        </w:rPr>
        <w:t>本票は</w:t>
      </w:r>
      <w:r w:rsidR="003D2100">
        <w:rPr>
          <w:rFonts w:hint="eastAsia"/>
        </w:rPr>
        <w:t>標記</w:t>
      </w:r>
      <w:r w:rsidRPr="00413F65">
        <w:rPr>
          <w:rFonts w:hint="eastAsia"/>
        </w:rPr>
        <w:t>特別交付</w:t>
      </w:r>
      <w:r w:rsidRPr="00F06AC3">
        <w:rPr>
          <w:rFonts w:hint="eastAsia"/>
        </w:rPr>
        <w:t>税の基礎数値を報告する</w:t>
      </w:r>
      <w:r w:rsidR="003D2100">
        <w:rPr>
          <w:rFonts w:hint="eastAsia"/>
        </w:rPr>
        <w:t>地方</w:t>
      </w:r>
      <w:r w:rsidRPr="00F06AC3">
        <w:rPr>
          <w:rFonts w:hint="eastAsia"/>
        </w:rPr>
        <w:t>自治体が作成すること。その際、機能分化・連携強化の取組の</w:t>
      </w:r>
      <w:r w:rsidR="0095550B">
        <w:rPr>
          <w:rFonts w:hint="eastAsia"/>
        </w:rPr>
        <w:t>概要</w:t>
      </w:r>
      <w:r w:rsidRPr="00F06AC3">
        <w:rPr>
          <w:rFonts w:hint="eastAsia"/>
        </w:rPr>
        <w:t>等について関係病院</w:t>
      </w:r>
      <w:r w:rsidR="004B0BD4" w:rsidRPr="00F06AC3">
        <w:rPr>
          <w:rFonts w:hint="eastAsia"/>
        </w:rPr>
        <w:t>等</w:t>
      </w:r>
      <w:r w:rsidRPr="00F06AC3">
        <w:rPr>
          <w:rFonts w:hint="eastAsia"/>
        </w:rPr>
        <w:t>間で齟齬が生じないよう、よく調整の上で作成すること。</w:t>
      </w:r>
    </w:p>
    <w:tbl>
      <w:tblPr>
        <w:tblStyle w:val="af1"/>
        <w:tblW w:w="0" w:type="auto"/>
        <w:tblLook w:val="04A0" w:firstRow="1" w:lastRow="0" w:firstColumn="1" w:lastColumn="0" w:noHBand="0" w:noVBand="1"/>
      </w:tblPr>
      <w:tblGrid>
        <w:gridCol w:w="562"/>
        <w:gridCol w:w="2127"/>
        <w:gridCol w:w="1134"/>
        <w:gridCol w:w="5913"/>
      </w:tblGrid>
      <w:tr w:rsidR="00F06AC3" w:rsidRPr="00F06AC3" w:rsidTr="00055FF2">
        <w:tc>
          <w:tcPr>
            <w:tcW w:w="562" w:type="dxa"/>
          </w:tcPr>
          <w:p w:rsidR="00055FF2" w:rsidRPr="00F06AC3" w:rsidRDefault="00055FF2">
            <w:r w:rsidRPr="00F06AC3">
              <w:rPr>
                <w:rFonts w:hint="eastAsia"/>
              </w:rPr>
              <w:t>１</w:t>
            </w:r>
          </w:p>
        </w:tc>
        <w:tc>
          <w:tcPr>
            <w:tcW w:w="2127" w:type="dxa"/>
          </w:tcPr>
          <w:p w:rsidR="00055FF2" w:rsidRPr="00F06AC3" w:rsidRDefault="00055FF2">
            <w:r w:rsidRPr="00F06AC3">
              <w:rPr>
                <w:rFonts w:hint="eastAsia"/>
              </w:rPr>
              <w:t>都道府県名</w:t>
            </w:r>
          </w:p>
        </w:tc>
        <w:tc>
          <w:tcPr>
            <w:tcW w:w="7047" w:type="dxa"/>
            <w:gridSpan w:val="2"/>
          </w:tcPr>
          <w:p w:rsidR="00055FF2" w:rsidRPr="00F06AC3" w:rsidRDefault="00055FF2"/>
        </w:tc>
      </w:tr>
      <w:tr w:rsidR="00F06AC3" w:rsidRPr="00F06AC3" w:rsidTr="00055FF2">
        <w:tc>
          <w:tcPr>
            <w:tcW w:w="562" w:type="dxa"/>
          </w:tcPr>
          <w:p w:rsidR="00055FF2" w:rsidRPr="00F06AC3" w:rsidRDefault="00055FF2">
            <w:r w:rsidRPr="00F06AC3">
              <w:rPr>
                <w:rFonts w:hint="eastAsia"/>
              </w:rPr>
              <w:t>２</w:t>
            </w:r>
          </w:p>
        </w:tc>
        <w:tc>
          <w:tcPr>
            <w:tcW w:w="2127" w:type="dxa"/>
          </w:tcPr>
          <w:p w:rsidR="00055FF2" w:rsidRPr="00F06AC3" w:rsidRDefault="00055FF2">
            <w:r w:rsidRPr="00F06AC3">
              <w:rPr>
                <w:rFonts w:hint="eastAsia"/>
              </w:rPr>
              <w:t>提出自治体名</w:t>
            </w:r>
          </w:p>
        </w:tc>
        <w:tc>
          <w:tcPr>
            <w:tcW w:w="7047" w:type="dxa"/>
            <w:gridSpan w:val="2"/>
          </w:tcPr>
          <w:p w:rsidR="00055FF2" w:rsidRPr="00F06AC3" w:rsidRDefault="00055FF2"/>
        </w:tc>
      </w:tr>
      <w:tr w:rsidR="00F06AC3" w:rsidRPr="00F06AC3" w:rsidTr="00055FF2">
        <w:tc>
          <w:tcPr>
            <w:tcW w:w="562" w:type="dxa"/>
          </w:tcPr>
          <w:p w:rsidR="00835C4A" w:rsidRPr="00F06AC3" w:rsidRDefault="000C553D">
            <w:r w:rsidRPr="00F06AC3">
              <w:rPr>
                <w:rFonts w:hint="eastAsia"/>
              </w:rPr>
              <w:t>３</w:t>
            </w:r>
          </w:p>
        </w:tc>
        <w:tc>
          <w:tcPr>
            <w:tcW w:w="2127" w:type="dxa"/>
          </w:tcPr>
          <w:p w:rsidR="00835C4A" w:rsidRPr="00F06AC3" w:rsidRDefault="00835C4A">
            <w:r w:rsidRPr="00F06AC3">
              <w:rPr>
                <w:rFonts w:hint="eastAsia"/>
              </w:rPr>
              <w:t>公立病院経営強化プラ</w:t>
            </w:r>
            <w:r w:rsidR="00302397">
              <w:rPr>
                <w:rFonts w:hint="eastAsia"/>
              </w:rPr>
              <w:t>ン</w:t>
            </w:r>
            <w:r w:rsidRPr="00F06AC3">
              <w:rPr>
                <w:rFonts w:hint="eastAsia"/>
              </w:rPr>
              <w:t>の策定状況</w:t>
            </w:r>
          </w:p>
        </w:tc>
        <w:tc>
          <w:tcPr>
            <w:tcW w:w="7047" w:type="dxa"/>
            <w:gridSpan w:val="2"/>
          </w:tcPr>
          <w:p w:rsidR="00835C4A" w:rsidRPr="00F06AC3" w:rsidRDefault="009C274B">
            <w:r w:rsidRPr="00F06AC3">
              <w:rPr>
                <w:rFonts w:hint="eastAsia"/>
                <w:i/>
              </w:rPr>
              <w:t>経営強化プランの策定状況を記載すること。新公立病院改革プランに記載されていた取組である場合はその旨を記載すること。</w:t>
            </w:r>
          </w:p>
        </w:tc>
      </w:tr>
      <w:tr w:rsidR="00F06AC3" w:rsidRPr="00F06AC3" w:rsidTr="00055FF2">
        <w:tc>
          <w:tcPr>
            <w:tcW w:w="562" w:type="dxa"/>
          </w:tcPr>
          <w:p w:rsidR="005C5534" w:rsidRPr="00F06AC3" w:rsidRDefault="000C553D" w:rsidP="005C5534">
            <w:r w:rsidRPr="00F06AC3">
              <w:rPr>
                <w:rFonts w:hint="eastAsia"/>
              </w:rPr>
              <w:t>４</w:t>
            </w:r>
          </w:p>
        </w:tc>
        <w:tc>
          <w:tcPr>
            <w:tcW w:w="2127" w:type="dxa"/>
          </w:tcPr>
          <w:p w:rsidR="005C5534" w:rsidRPr="00F06AC3" w:rsidRDefault="00D96FEB" w:rsidP="005C5534">
            <w:r w:rsidRPr="00F06AC3">
              <w:rPr>
                <w:rFonts w:hint="eastAsia"/>
              </w:rPr>
              <w:t>除却</w:t>
            </w:r>
            <w:r w:rsidR="004B0BD4" w:rsidRPr="00F06AC3">
              <w:rPr>
                <w:rFonts w:hint="eastAsia"/>
              </w:rPr>
              <w:t>等を行う</w:t>
            </w:r>
            <w:r w:rsidRPr="00F06AC3">
              <w:rPr>
                <w:rFonts w:hint="eastAsia"/>
              </w:rPr>
              <w:t>病院名</w:t>
            </w:r>
          </w:p>
        </w:tc>
        <w:tc>
          <w:tcPr>
            <w:tcW w:w="7047" w:type="dxa"/>
            <w:gridSpan w:val="2"/>
          </w:tcPr>
          <w:p w:rsidR="005C5534" w:rsidRPr="00F06AC3" w:rsidRDefault="005C5534" w:rsidP="005C5534"/>
        </w:tc>
      </w:tr>
      <w:tr w:rsidR="00F06AC3" w:rsidRPr="00F06AC3" w:rsidTr="00055FF2">
        <w:tc>
          <w:tcPr>
            <w:tcW w:w="562" w:type="dxa"/>
          </w:tcPr>
          <w:p w:rsidR="005C5534" w:rsidRPr="00F06AC3" w:rsidRDefault="000C553D" w:rsidP="005C5534">
            <w:r w:rsidRPr="00F06AC3">
              <w:rPr>
                <w:rFonts w:hint="eastAsia"/>
              </w:rPr>
              <w:t>５</w:t>
            </w:r>
          </w:p>
        </w:tc>
        <w:tc>
          <w:tcPr>
            <w:tcW w:w="2127" w:type="dxa"/>
          </w:tcPr>
          <w:p w:rsidR="005C5534" w:rsidRPr="00F06AC3" w:rsidRDefault="005C5534" w:rsidP="005C5534">
            <w:r w:rsidRPr="00F06AC3">
              <w:rPr>
                <w:rFonts w:hint="eastAsia"/>
              </w:rPr>
              <w:t>二次医療圏の名称</w:t>
            </w:r>
          </w:p>
        </w:tc>
        <w:tc>
          <w:tcPr>
            <w:tcW w:w="7047" w:type="dxa"/>
            <w:gridSpan w:val="2"/>
          </w:tcPr>
          <w:p w:rsidR="005C5534" w:rsidRPr="00F06AC3" w:rsidRDefault="005C5534" w:rsidP="005C5534"/>
        </w:tc>
      </w:tr>
      <w:tr w:rsidR="00F06AC3" w:rsidRPr="00F06AC3" w:rsidTr="00055FF2">
        <w:tc>
          <w:tcPr>
            <w:tcW w:w="562" w:type="dxa"/>
          </w:tcPr>
          <w:p w:rsidR="005C5534" w:rsidRPr="00F06AC3" w:rsidRDefault="000C553D" w:rsidP="005C5534">
            <w:r w:rsidRPr="00F06AC3">
              <w:rPr>
                <w:rFonts w:hint="eastAsia"/>
              </w:rPr>
              <w:t>６</w:t>
            </w:r>
          </w:p>
        </w:tc>
        <w:tc>
          <w:tcPr>
            <w:tcW w:w="2127" w:type="dxa"/>
          </w:tcPr>
          <w:p w:rsidR="005C5534" w:rsidRPr="00F06AC3" w:rsidRDefault="000C553D" w:rsidP="005C5534">
            <w:r w:rsidRPr="00F06AC3">
              <w:rPr>
                <w:rFonts w:hint="eastAsia"/>
              </w:rPr>
              <w:t>機能分化・連携強化の取組の概要、また、</w:t>
            </w:r>
            <w:r w:rsidR="00D96FEB" w:rsidRPr="00F06AC3">
              <w:rPr>
                <w:rFonts w:hint="eastAsia"/>
              </w:rPr>
              <w:t>当該除却等の位置づけ</w:t>
            </w:r>
          </w:p>
          <w:p w:rsidR="005C5534" w:rsidRPr="00F06AC3" w:rsidRDefault="005C5534" w:rsidP="005C5534"/>
          <w:p w:rsidR="00AA5B43" w:rsidRDefault="00AA5B43" w:rsidP="005C5534"/>
          <w:p w:rsidR="00BC6C25" w:rsidRDefault="00BC6C25" w:rsidP="005C5534"/>
          <w:p w:rsidR="00BC6C25" w:rsidRDefault="00BC6C25" w:rsidP="005C5534"/>
          <w:p w:rsidR="00BC6C25" w:rsidRDefault="00BC6C25" w:rsidP="005C5534"/>
          <w:p w:rsidR="00BC6C25" w:rsidRPr="00F06AC3" w:rsidRDefault="00BC6C25" w:rsidP="005C5534">
            <w:pPr>
              <w:rPr>
                <w:rFonts w:hint="eastAsia"/>
              </w:rPr>
            </w:pPr>
          </w:p>
          <w:p w:rsidR="00AA5B43" w:rsidRPr="00F06AC3" w:rsidRDefault="00AA5B43" w:rsidP="005C5534"/>
          <w:p w:rsidR="005C5534" w:rsidRPr="00F06AC3" w:rsidRDefault="005C5534" w:rsidP="005C5534"/>
        </w:tc>
        <w:tc>
          <w:tcPr>
            <w:tcW w:w="7047" w:type="dxa"/>
            <w:gridSpan w:val="2"/>
          </w:tcPr>
          <w:p w:rsidR="005C5534" w:rsidRPr="00F06AC3" w:rsidRDefault="005C5534" w:rsidP="005C5534"/>
        </w:tc>
      </w:tr>
      <w:tr w:rsidR="00F06AC3" w:rsidRPr="00F06AC3" w:rsidTr="00055FF2">
        <w:tc>
          <w:tcPr>
            <w:tcW w:w="562" w:type="dxa"/>
          </w:tcPr>
          <w:p w:rsidR="000A7038" w:rsidRPr="00F06AC3" w:rsidRDefault="000C553D" w:rsidP="005C5534">
            <w:r w:rsidRPr="00F06AC3">
              <w:rPr>
                <w:rFonts w:hint="eastAsia"/>
              </w:rPr>
              <w:t>７</w:t>
            </w:r>
          </w:p>
        </w:tc>
        <w:tc>
          <w:tcPr>
            <w:tcW w:w="2127" w:type="dxa"/>
          </w:tcPr>
          <w:p w:rsidR="00973250" w:rsidRPr="00F06AC3" w:rsidRDefault="00D96FEB" w:rsidP="005C5534">
            <w:r w:rsidRPr="00F06AC3">
              <w:rPr>
                <w:rFonts w:hint="eastAsia"/>
              </w:rPr>
              <w:t>病棟等施設の除却等のスケジュール</w:t>
            </w:r>
          </w:p>
        </w:tc>
        <w:tc>
          <w:tcPr>
            <w:tcW w:w="7047" w:type="dxa"/>
            <w:gridSpan w:val="2"/>
          </w:tcPr>
          <w:p w:rsidR="00973250" w:rsidRPr="00F06AC3" w:rsidRDefault="00973250" w:rsidP="00973250">
            <w:pPr>
              <w:rPr>
                <w:i/>
              </w:rPr>
            </w:pPr>
            <w:r w:rsidRPr="00F06AC3">
              <w:rPr>
                <w:rFonts w:hint="eastAsia"/>
                <w:i/>
              </w:rPr>
              <w:t>・令和●年●月：▲▲病院の●●科を○○病院へ。</w:t>
            </w:r>
          </w:p>
          <w:p w:rsidR="00973250" w:rsidRPr="00F06AC3" w:rsidRDefault="00973250" w:rsidP="00973250">
            <w:pPr>
              <w:rPr>
                <w:i/>
              </w:rPr>
            </w:pPr>
            <w:r w:rsidRPr="00F06AC3">
              <w:rPr>
                <w:rFonts w:hint="eastAsia"/>
                <w:i/>
              </w:rPr>
              <w:t>・令和●年●月：</w:t>
            </w:r>
            <w:r w:rsidR="00D96FEB" w:rsidRPr="00F06AC3">
              <w:rPr>
                <w:rFonts w:hint="eastAsia"/>
                <w:i/>
              </w:rPr>
              <w:t>××病院廃止</w:t>
            </w:r>
          </w:p>
          <w:p w:rsidR="000A7038" w:rsidRPr="00F06AC3" w:rsidRDefault="00973250" w:rsidP="005C5534">
            <w:pPr>
              <w:ind w:left="420" w:hangingChars="200" w:hanging="420"/>
              <w:rPr>
                <w:i/>
              </w:rPr>
            </w:pPr>
            <w:r w:rsidRPr="00F06AC3">
              <w:rPr>
                <w:rFonts w:hint="eastAsia"/>
                <w:i/>
              </w:rPr>
              <w:t>・令和●年●月：</w:t>
            </w:r>
            <w:r w:rsidR="00D96FEB" w:rsidRPr="00F06AC3">
              <w:rPr>
                <w:rFonts w:hint="eastAsia"/>
                <w:i/>
              </w:rPr>
              <w:t>繰上償還実施</w:t>
            </w:r>
          </w:p>
          <w:p w:rsidR="0079093B" w:rsidRPr="00F06AC3" w:rsidRDefault="00D96FEB" w:rsidP="005C5534">
            <w:pPr>
              <w:ind w:left="420" w:hangingChars="200" w:hanging="420"/>
              <w:rPr>
                <w:i/>
              </w:rPr>
            </w:pPr>
            <w:r w:rsidRPr="00F06AC3">
              <w:rPr>
                <w:rFonts w:hint="eastAsia"/>
                <w:i/>
              </w:rPr>
              <w:t>・令和●年●月：解体工事着手</w:t>
            </w:r>
          </w:p>
          <w:p w:rsidR="00D96FEB" w:rsidRPr="00F06AC3" w:rsidRDefault="00D96FEB" w:rsidP="005C5534">
            <w:pPr>
              <w:ind w:left="420" w:hangingChars="200" w:hanging="420"/>
              <w:rPr>
                <w:i/>
              </w:rPr>
            </w:pPr>
            <w:r w:rsidRPr="00F06AC3">
              <w:rPr>
                <w:rFonts w:hint="eastAsia"/>
                <w:i/>
              </w:rPr>
              <w:t>・令和●年●月：工事終了</w:t>
            </w:r>
          </w:p>
          <w:p w:rsidR="00973250" w:rsidRPr="00F06AC3" w:rsidRDefault="00973250" w:rsidP="005C5534">
            <w:pPr>
              <w:ind w:left="420" w:hangingChars="200" w:hanging="420"/>
            </w:pPr>
          </w:p>
          <w:p w:rsidR="00A30841" w:rsidRDefault="00A30841" w:rsidP="005C5534">
            <w:pPr>
              <w:ind w:left="420" w:hangingChars="200" w:hanging="420"/>
            </w:pPr>
          </w:p>
          <w:p w:rsidR="00224E71" w:rsidRDefault="00224E71" w:rsidP="005C5534">
            <w:pPr>
              <w:ind w:left="420" w:hangingChars="200" w:hanging="420"/>
            </w:pPr>
          </w:p>
          <w:p w:rsidR="00BC6C25" w:rsidRDefault="00BC6C25" w:rsidP="005C5534">
            <w:pPr>
              <w:ind w:left="420" w:hangingChars="200" w:hanging="420"/>
            </w:pPr>
          </w:p>
          <w:p w:rsidR="00BC6C25" w:rsidRDefault="00BC6C25" w:rsidP="005C5534">
            <w:pPr>
              <w:ind w:left="420" w:hangingChars="200" w:hanging="420"/>
            </w:pPr>
          </w:p>
          <w:p w:rsidR="00BC6C25" w:rsidRPr="00F06AC3" w:rsidRDefault="00BC6C25" w:rsidP="005C5534">
            <w:pPr>
              <w:ind w:left="420" w:hangingChars="200" w:hanging="420"/>
              <w:rPr>
                <w:rFonts w:hint="eastAsia"/>
              </w:rPr>
            </w:pPr>
          </w:p>
        </w:tc>
      </w:tr>
      <w:tr w:rsidR="00F06AC3" w:rsidRPr="00F06AC3" w:rsidTr="00055FF2">
        <w:tc>
          <w:tcPr>
            <w:tcW w:w="562" w:type="dxa"/>
          </w:tcPr>
          <w:p w:rsidR="00D96FEB" w:rsidRPr="00F06AC3" w:rsidRDefault="000C553D" w:rsidP="005C5534">
            <w:r w:rsidRPr="00F06AC3">
              <w:rPr>
                <w:rFonts w:hint="eastAsia"/>
              </w:rPr>
              <w:t>８</w:t>
            </w:r>
          </w:p>
        </w:tc>
        <w:tc>
          <w:tcPr>
            <w:tcW w:w="2127" w:type="dxa"/>
          </w:tcPr>
          <w:p w:rsidR="00D96FEB" w:rsidRPr="00F06AC3" w:rsidRDefault="00D96FEB" w:rsidP="005C5534">
            <w:r w:rsidRPr="00F06AC3">
              <w:rPr>
                <w:rFonts w:hint="eastAsia"/>
              </w:rPr>
              <w:t>繰入れ予定年度</w:t>
            </w:r>
          </w:p>
        </w:tc>
        <w:tc>
          <w:tcPr>
            <w:tcW w:w="7047" w:type="dxa"/>
            <w:gridSpan w:val="2"/>
          </w:tcPr>
          <w:p w:rsidR="00D96FEB" w:rsidRPr="00F06AC3" w:rsidRDefault="00D96FEB" w:rsidP="00973250"/>
          <w:p w:rsidR="00D96FEB" w:rsidRPr="00F06AC3" w:rsidRDefault="00D96FEB" w:rsidP="00973250"/>
        </w:tc>
      </w:tr>
      <w:tr w:rsidR="00224E71" w:rsidRPr="00F06AC3" w:rsidTr="00130378">
        <w:trPr>
          <w:trHeight w:val="450"/>
        </w:trPr>
        <w:tc>
          <w:tcPr>
            <w:tcW w:w="562" w:type="dxa"/>
            <w:vMerge w:val="restart"/>
          </w:tcPr>
          <w:p w:rsidR="00224E71" w:rsidRPr="00F06AC3" w:rsidRDefault="00224E71" w:rsidP="00224E71">
            <w:r>
              <w:rPr>
                <w:rFonts w:hint="eastAsia"/>
              </w:rPr>
              <w:lastRenderedPageBreak/>
              <w:t>９</w:t>
            </w:r>
          </w:p>
        </w:tc>
        <w:tc>
          <w:tcPr>
            <w:tcW w:w="2127" w:type="dxa"/>
            <w:vMerge w:val="restart"/>
          </w:tcPr>
          <w:p w:rsidR="00224E71" w:rsidRPr="00F06AC3" w:rsidRDefault="00224E71" w:rsidP="00224E71">
            <w:r>
              <w:rPr>
                <w:rFonts w:hint="eastAsia"/>
              </w:rPr>
              <w:t>建物の除却又は売却等に伴い現に支出する額</w:t>
            </w:r>
            <w:r w:rsidRPr="00F06AC3">
              <w:rPr>
                <w:rFonts w:hint="eastAsia"/>
              </w:rPr>
              <w:t>（百万円</w:t>
            </w:r>
          </w:p>
        </w:tc>
        <w:tc>
          <w:tcPr>
            <w:tcW w:w="1134" w:type="dxa"/>
            <w:vAlign w:val="center"/>
          </w:tcPr>
          <w:p w:rsidR="00224E71" w:rsidRPr="00F06AC3" w:rsidRDefault="00224E71" w:rsidP="00130378">
            <w:pPr>
              <w:spacing w:line="280" w:lineRule="exact"/>
              <w:jc w:val="center"/>
            </w:pPr>
            <w:r w:rsidRPr="00F06AC3">
              <w:rPr>
                <w:rFonts w:hint="eastAsia"/>
              </w:rPr>
              <w:t>金額</w:t>
            </w:r>
          </w:p>
        </w:tc>
        <w:tc>
          <w:tcPr>
            <w:tcW w:w="5913" w:type="dxa"/>
          </w:tcPr>
          <w:p w:rsidR="00224E71" w:rsidRPr="00F06AC3" w:rsidRDefault="00224E71" w:rsidP="00224E71"/>
        </w:tc>
      </w:tr>
      <w:tr w:rsidR="00224E71" w:rsidRPr="00F06AC3" w:rsidTr="00130378">
        <w:trPr>
          <w:trHeight w:val="449"/>
        </w:trPr>
        <w:tc>
          <w:tcPr>
            <w:tcW w:w="562" w:type="dxa"/>
            <w:vMerge/>
          </w:tcPr>
          <w:p w:rsidR="00224E71" w:rsidRDefault="00224E71" w:rsidP="00224E71"/>
        </w:tc>
        <w:tc>
          <w:tcPr>
            <w:tcW w:w="2127" w:type="dxa"/>
            <w:vMerge/>
          </w:tcPr>
          <w:p w:rsidR="00224E71" w:rsidRPr="00F06AC3" w:rsidRDefault="00224E71" w:rsidP="00224E71"/>
        </w:tc>
        <w:tc>
          <w:tcPr>
            <w:tcW w:w="1134" w:type="dxa"/>
            <w:vAlign w:val="center"/>
          </w:tcPr>
          <w:p w:rsidR="00224E71" w:rsidRPr="00F06AC3" w:rsidRDefault="00224E71" w:rsidP="00130378">
            <w:pPr>
              <w:spacing w:line="280" w:lineRule="exact"/>
              <w:jc w:val="center"/>
            </w:pPr>
            <w:r w:rsidRPr="00F06AC3">
              <w:rPr>
                <w:rFonts w:hint="eastAsia"/>
              </w:rPr>
              <w:t>上記の</w:t>
            </w:r>
          </w:p>
          <w:p w:rsidR="00224E71" w:rsidRPr="00F06AC3" w:rsidRDefault="00224E71" w:rsidP="00130378">
            <w:pPr>
              <w:spacing w:line="280" w:lineRule="exact"/>
              <w:jc w:val="center"/>
            </w:pPr>
            <w:r w:rsidRPr="00F06AC3">
              <w:rPr>
                <w:rFonts w:hint="eastAsia"/>
              </w:rPr>
              <w:t>内訳</w:t>
            </w:r>
          </w:p>
        </w:tc>
        <w:tc>
          <w:tcPr>
            <w:tcW w:w="5913" w:type="dxa"/>
          </w:tcPr>
          <w:p w:rsidR="00224E71" w:rsidRDefault="00224E71" w:rsidP="00224E71"/>
          <w:p w:rsidR="00BC6C25" w:rsidRPr="00F06AC3" w:rsidRDefault="00BC6C25" w:rsidP="00224E71">
            <w:pPr>
              <w:rPr>
                <w:rFonts w:hint="eastAsia"/>
              </w:rPr>
            </w:pPr>
          </w:p>
        </w:tc>
      </w:tr>
      <w:tr w:rsidR="00224E71" w:rsidRPr="00F06AC3" w:rsidTr="001C387D">
        <w:tc>
          <w:tcPr>
            <w:tcW w:w="562" w:type="dxa"/>
            <w:vMerge w:val="restart"/>
          </w:tcPr>
          <w:p w:rsidR="00224E71" w:rsidRPr="00F06AC3" w:rsidRDefault="00224E71" w:rsidP="00224E71">
            <w:r>
              <w:rPr>
                <w:rFonts w:hint="eastAsia"/>
              </w:rPr>
              <w:t>1</w:t>
            </w:r>
            <w:r>
              <w:t>0</w:t>
            </w:r>
          </w:p>
        </w:tc>
        <w:tc>
          <w:tcPr>
            <w:tcW w:w="2127" w:type="dxa"/>
            <w:vMerge w:val="restart"/>
            <w:vAlign w:val="center"/>
          </w:tcPr>
          <w:p w:rsidR="00224E71" w:rsidRPr="00F06AC3" w:rsidRDefault="00224E71" w:rsidP="001C387D">
            <w:pPr>
              <w:rPr>
                <w:rFonts w:hint="eastAsia"/>
              </w:rPr>
            </w:pPr>
            <w:r>
              <w:rPr>
                <w:rFonts w:hint="eastAsia"/>
              </w:rPr>
              <w:t>解体撤去費（百万円）</w:t>
            </w:r>
          </w:p>
        </w:tc>
        <w:tc>
          <w:tcPr>
            <w:tcW w:w="1134" w:type="dxa"/>
            <w:vAlign w:val="center"/>
          </w:tcPr>
          <w:p w:rsidR="00224E71" w:rsidRPr="00F06AC3" w:rsidRDefault="00224E71" w:rsidP="00130378">
            <w:pPr>
              <w:spacing w:line="280" w:lineRule="exact"/>
              <w:jc w:val="center"/>
            </w:pPr>
            <w:r w:rsidRPr="00F06AC3">
              <w:rPr>
                <w:rFonts w:hint="eastAsia"/>
              </w:rPr>
              <w:t>金額</w:t>
            </w:r>
          </w:p>
        </w:tc>
        <w:tc>
          <w:tcPr>
            <w:tcW w:w="5913" w:type="dxa"/>
          </w:tcPr>
          <w:p w:rsidR="00224E71" w:rsidRPr="00F06AC3" w:rsidRDefault="00224E71" w:rsidP="00224E71"/>
        </w:tc>
      </w:tr>
      <w:tr w:rsidR="00224E71" w:rsidRPr="00F06AC3" w:rsidTr="00130378">
        <w:tc>
          <w:tcPr>
            <w:tcW w:w="562" w:type="dxa"/>
            <w:vMerge/>
          </w:tcPr>
          <w:p w:rsidR="00224E71" w:rsidRPr="00F06AC3" w:rsidRDefault="00224E71" w:rsidP="00224E71"/>
        </w:tc>
        <w:tc>
          <w:tcPr>
            <w:tcW w:w="2127" w:type="dxa"/>
            <w:vMerge/>
          </w:tcPr>
          <w:p w:rsidR="00224E71" w:rsidRPr="00F06AC3" w:rsidRDefault="00224E71" w:rsidP="00224E71"/>
        </w:tc>
        <w:tc>
          <w:tcPr>
            <w:tcW w:w="1134" w:type="dxa"/>
            <w:vAlign w:val="center"/>
          </w:tcPr>
          <w:p w:rsidR="00224E71" w:rsidRPr="00F06AC3" w:rsidRDefault="00224E71" w:rsidP="00130378">
            <w:pPr>
              <w:spacing w:line="280" w:lineRule="exact"/>
              <w:jc w:val="center"/>
            </w:pPr>
            <w:r w:rsidRPr="00F06AC3">
              <w:rPr>
                <w:rFonts w:hint="eastAsia"/>
              </w:rPr>
              <w:t>上記の</w:t>
            </w:r>
          </w:p>
          <w:p w:rsidR="00224E71" w:rsidRPr="00F06AC3" w:rsidRDefault="00224E71" w:rsidP="00130378">
            <w:pPr>
              <w:spacing w:line="280" w:lineRule="exact"/>
              <w:jc w:val="center"/>
            </w:pPr>
            <w:r w:rsidRPr="00F06AC3">
              <w:rPr>
                <w:rFonts w:hint="eastAsia"/>
              </w:rPr>
              <w:t>内訳</w:t>
            </w:r>
          </w:p>
        </w:tc>
        <w:tc>
          <w:tcPr>
            <w:tcW w:w="5913" w:type="dxa"/>
          </w:tcPr>
          <w:p w:rsidR="00224E71" w:rsidRDefault="00224E71" w:rsidP="00224E71"/>
          <w:p w:rsidR="00BC6C25" w:rsidRPr="00F06AC3" w:rsidRDefault="00BC6C25" w:rsidP="00224E71">
            <w:pPr>
              <w:rPr>
                <w:rFonts w:hint="eastAsia"/>
              </w:rPr>
            </w:pPr>
          </w:p>
        </w:tc>
      </w:tr>
      <w:tr w:rsidR="00224E71" w:rsidRPr="00F06AC3" w:rsidTr="0066604A">
        <w:trPr>
          <w:trHeight w:val="557"/>
        </w:trPr>
        <w:tc>
          <w:tcPr>
            <w:tcW w:w="562" w:type="dxa"/>
            <w:vMerge w:val="restart"/>
          </w:tcPr>
          <w:p w:rsidR="00224E71" w:rsidRPr="00F06AC3" w:rsidRDefault="00224E71" w:rsidP="00224E71">
            <w:r>
              <w:rPr>
                <w:rFonts w:hint="eastAsia"/>
              </w:rPr>
              <w:t>1</w:t>
            </w:r>
            <w:r>
              <w:t>1</w:t>
            </w:r>
          </w:p>
        </w:tc>
        <w:tc>
          <w:tcPr>
            <w:tcW w:w="2127" w:type="dxa"/>
            <w:vMerge w:val="restart"/>
          </w:tcPr>
          <w:p w:rsidR="00224E71" w:rsidRDefault="00224E71" w:rsidP="00224E71">
            <w:r>
              <w:rPr>
                <w:rFonts w:hint="eastAsia"/>
              </w:rPr>
              <w:t>土地・建物売却代金</w:t>
            </w:r>
          </w:p>
          <w:p w:rsidR="00224E71" w:rsidRPr="00F06AC3" w:rsidRDefault="00130378" w:rsidP="00130378">
            <w:r>
              <w:rPr>
                <w:rFonts w:hint="eastAsia"/>
              </w:rPr>
              <w:t>又は不動産評価額のうちいずれか大きい額</w:t>
            </w:r>
            <w:r w:rsidR="00224E71" w:rsidRPr="00F06AC3">
              <w:rPr>
                <w:rFonts w:hint="eastAsia"/>
              </w:rPr>
              <w:t>（百万</w:t>
            </w:r>
            <w:r w:rsidR="00224E71">
              <w:rPr>
                <w:rFonts w:hint="eastAsia"/>
              </w:rPr>
              <w:t>円</w:t>
            </w:r>
            <w:r w:rsidR="00224E71" w:rsidRPr="00F06AC3">
              <w:rPr>
                <w:rFonts w:hint="eastAsia"/>
              </w:rPr>
              <w:t>）</w:t>
            </w:r>
          </w:p>
        </w:tc>
        <w:tc>
          <w:tcPr>
            <w:tcW w:w="1134" w:type="dxa"/>
            <w:vAlign w:val="center"/>
          </w:tcPr>
          <w:p w:rsidR="00224E71" w:rsidRPr="00F06AC3" w:rsidRDefault="00224E71" w:rsidP="00130378">
            <w:pPr>
              <w:spacing w:line="280" w:lineRule="exact"/>
              <w:jc w:val="center"/>
            </w:pPr>
            <w:r>
              <w:rPr>
                <w:rFonts w:hint="eastAsia"/>
              </w:rPr>
              <w:t>金額</w:t>
            </w:r>
          </w:p>
        </w:tc>
        <w:tc>
          <w:tcPr>
            <w:tcW w:w="5913" w:type="dxa"/>
          </w:tcPr>
          <w:p w:rsidR="00224E71" w:rsidRPr="00F06AC3" w:rsidRDefault="00224E71" w:rsidP="00224E71"/>
        </w:tc>
      </w:tr>
      <w:tr w:rsidR="00224E71" w:rsidRPr="00F06AC3" w:rsidTr="00130378">
        <w:trPr>
          <w:trHeight w:val="304"/>
        </w:trPr>
        <w:tc>
          <w:tcPr>
            <w:tcW w:w="562" w:type="dxa"/>
            <w:vMerge/>
          </w:tcPr>
          <w:p w:rsidR="00224E71" w:rsidRPr="00F06AC3" w:rsidRDefault="00224E71" w:rsidP="00224E71"/>
        </w:tc>
        <w:tc>
          <w:tcPr>
            <w:tcW w:w="2127" w:type="dxa"/>
            <w:vMerge/>
          </w:tcPr>
          <w:p w:rsidR="00224E71" w:rsidRPr="00F06AC3" w:rsidRDefault="00224E71" w:rsidP="00224E71"/>
        </w:tc>
        <w:tc>
          <w:tcPr>
            <w:tcW w:w="1134" w:type="dxa"/>
            <w:vAlign w:val="center"/>
          </w:tcPr>
          <w:p w:rsidR="00130378" w:rsidRDefault="00224E71" w:rsidP="00130378">
            <w:pPr>
              <w:spacing w:line="280" w:lineRule="exact"/>
              <w:jc w:val="center"/>
            </w:pPr>
            <w:r>
              <w:rPr>
                <w:rFonts w:hint="eastAsia"/>
              </w:rPr>
              <w:t>上記の</w:t>
            </w:r>
          </w:p>
          <w:p w:rsidR="00224E71" w:rsidRPr="00F06AC3" w:rsidRDefault="00224E71" w:rsidP="00130378">
            <w:pPr>
              <w:spacing w:line="280" w:lineRule="exact"/>
              <w:jc w:val="center"/>
            </w:pPr>
            <w:r>
              <w:rPr>
                <w:rFonts w:hint="eastAsia"/>
              </w:rPr>
              <w:t>内訳</w:t>
            </w:r>
          </w:p>
        </w:tc>
        <w:tc>
          <w:tcPr>
            <w:tcW w:w="5913" w:type="dxa"/>
          </w:tcPr>
          <w:p w:rsidR="00224E71" w:rsidRDefault="00224E71" w:rsidP="00224E71"/>
          <w:p w:rsidR="00BC6C25" w:rsidRPr="00F06AC3" w:rsidRDefault="00BC6C25" w:rsidP="00224E71">
            <w:pPr>
              <w:rPr>
                <w:rFonts w:hint="eastAsia"/>
              </w:rPr>
            </w:pPr>
          </w:p>
        </w:tc>
      </w:tr>
      <w:tr w:rsidR="00FB39F1" w:rsidRPr="00F06AC3" w:rsidTr="00C3629B">
        <w:trPr>
          <w:trHeight w:val="304"/>
        </w:trPr>
        <w:tc>
          <w:tcPr>
            <w:tcW w:w="562" w:type="dxa"/>
            <w:vMerge w:val="restart"/>
          </w:tcPr>
          <w:p w:rsidR="00FB39F1" w:rsidRPr="00F06AC3" w:rsidRDefault="00FB39F1" w:rsidP="00FB39F1">
            <w:r w:rsidRPr="00F06AC3">
              <w:rPr>
                <w:rFonts w:hint="eastAsia"/>
              </w:rPr>
              <w:t>1</w:t>
            </w:r>
            <w:r w:rsidR="00D20494">
              <w:t>2</w:t>
            </w:r>
          </w:p>
        </w:tc>
        <w:tc>
          <w:tcPr>
            <w:tcW w:w="2127" w:type="dxa"/>
            <w:vMerge w:val="restart"/>
            <w:vAlign w:val="center"/>
          </w:tcPr>
          <w:p w:rsidR="00FB39F1" w:rsidRPr="00F06AC3" w:rsidRDefault="00FB39F1" w:rsidP="00FB39F1">
            <w:pPr>
              <w:rPr>
                <w:rFonts w:hint="eastAsia"/>
              </w:rPr>
            </w:pPr>
            <w:r w:rsidRPr="00F06AC3">
              <w:rPr>
                <w:rFonts w:hint="eastAsia"/>
              </w:rPr>
              <w:t>病床削減に伴う普通交付税措置（予定）額（百万円）</w:t>
            </w:r>
          </w:p>
        </w:tc>
        <w:tc>
          <w:tcPr>
            <w:tcW w:w="1134" w:type="dxa"/>
            <w:vAlign w:val="center"/>
          </w:tcPr>
          <w:p w:rsidR="00FB39F1" w:rsidRPr="00F06AC3" w:rsidRDefault="00FB39F1" w:rsidP="00FB39F1">
            <w:pPr>
              <w:spacing w:line="280" w:lineRule="exact"/>
              <w:jc w:val="center"/>
              <w:rPr>
                <w:szCs w:val="21"/>
              </w:rPr>
            </w:pPr>
            <w:r w:rsidRPr="00F06AC3">
              <w:rPr>
                <w:rFonts w:hint="eastAsia"/>
                <w:szCs w:val="21"/>
              </w:rPr>
              <w:t>病床削減見込数</w:t>
            </w:r>
          </w:p>
        </w:tc>
        <w:tc>
          <w:tcPr>
            <w:tcW w:w="5913" w:type="dxa"/>
          </w:tcPr>
          <w:p w:rsidR="00FB39F1" w:rsidRPr="00F06AC3" w:rsidRDefault="00FB39F1" w:rsidP="00FB39F1"/>
        </w:tc>
      </w:tr>
      <w:tr w:rsidR="00FB39F1" w:rsidRPr="00F06AC3" w:rsidTr="00130378">
        <w:trPr>
          <w:trHeight w:val="304"/>
        </w:trPr>
        <w:tc>
          <w:tcPr>
            <w:tcW w:w="562" w:type="dxa"/>
            <w:vMerge/>
          </w:tcPr>
          <w:p w:rsidR="00FB39F1" w:rsidRPr="00F06AC3" w:rsidRDefault="00FB39F1" w:rsidP="00FB39F1"/>
        </w:tc>
        <w:tc>
          <w:tcPr>
            <w:tcW w:w="2127" w:type="dxa"/>
            <w:vMerge/>
          </w:tcPr>
          <w:p w:rsidR="00FB39F1" w:rsidRPr="00F06AC3" w:rsidRDefault="00FB39F1" w:rsidP="00FB39F1"/>
        </w:tc>
        <w:tc>
          <w:tcPr>
            <w:tcW w:w="1134" w:type="dxa"/>
            <w:vAlign w:val="center"/>
          </w:tcPr>
          <w:p w:rsidR="00FB39F1" w:rsidRPr="00D20494" w:rsidRDefault="00FB39F1" w:rsidP="00FB39F1">
            <w:pPr>
              <w:spacing w:line="280" w:lineRule="exact"/>
              <w:jc w:val="center"/>
              <w:rPr>
                <w:sz w:val="18"/>
                <w:szCs w:val="21"/>
              </w:rPr>
            </w:pPr>
            <w:r w:rsidRPr="00D20494">
              <w:rPr>
                <w:rFonts w:hint="eastAsia"/>
                <w:sz w:val="18"/>
                <w:szCs w:val="21"/>
              </w:rPr>
              <w:t>普通交付税措置</w:t>
            </w:r>
          </w:p>
          <w:p w:rsidR="00FB39F1" w:rsidRDefault="00FB39F1" w:rsidP="00FB39F1">
            <w:pPr>
              <w:spacing w:line="280" w:lineRule="exact"/>
              <w:jc w:val="center"/>
            </w:pPr>
            <w:r w:rsidRPr="00D20494">
              <w:rPr>
                <w:rFonts w:hint="eastAsia"/>
                <w:sz w:val="18"/>
                <w:szCs w:val="21"/>
              </w:rPr>
              <w:t>（予定額）</w:t>
            </w:r>
          </w:p>
        </w:tc>
        <w:tc>
          <w:tcPr>
            <w:tcW w:w="5913" w:type="dxa"/>
          </w:tcPr>
          <w:p w:rsidR="00FB39F1" w:rsidRPr="00F06AC3" w:rsidRDefault="00FB39F1" w:rsidP="00FB39F1"/>
        </w:tc>
      </w:tr>
      <w:tr w:rsidR="00FB39F1" w:rsidRPr="00F06AC3" w:rsidTr="00BC6C25">
        <w:trPr>
          <w:trHeight w:val="668"/>
        </w:trPr>
        <w:tc>
          <w:tcPr>
            <w:tcW w:w="562" w:type="dxa"/>
          </w:tcPr>
          <w:p w:rsidR="00FB39F1" w:rsidRPr="00F06AC3" w:rsidRDefault="00FB39F1" w:rsidP="00FB39F1">
            <w:r>
              <w:rPr>
                <w:rFonts w:hint="eastAsia"/>
              </w:rPr>
              <w:t>1</w:t>
            </w:r>
            <w:r>
              <w:t>3</w:t>
            </w:r>
          </w:p>
        </w:tc>
        <w:tc>
          <w:tcPr>
            <w:tcW w:w="2127" w:type="dxa"/>
          </w:tcPr>
          <w:p w:rsidR="00FB39F1" w:rsidRPr="00F06AC3" w:rsidRDefault="00FB39F1" w:rsidP="00FB39F1">
            <w:r w:rsidRPr="00F06AC3">
              <w:rPr>
                <w:rFonts w:hint="eastAsia"/>
              </w:rPr>
              <w:t>一般会計</w:t>
            </w:r>
            <w:r w:rsidR="00BC6C25">
              <w:rPr>
                <w:rFonts w:hint="eastAsia"/>
              </w:rPr>
              <w:t>繰出</w:t>
            </w:r>
            <w:r w:rsidRPr="00F06AC3">
              <w:rPr>
                <w:rFonts w:hint="eastAsia"/>
              </w:rPr>
              <w:t>見込額</w:t>
            </w:r>
          </w:p>
          <w:p w:rsidR="00FB39F1" w:rsidRPr="00F06AC3" w:rsidRDefault="00FB39F1" w:rsidP="00FB39F1">
            <w:r w:rsidRPr="00F06AC3">
              <w:rPr>
                <w:rFonts w:hint="eastAsia"/>
              </w:rPr>
              <w:t>（百万円）</w:t>
            </w:r>
          </w:p>
        </w:tc>
        <w:tc>
          <w:tcPr>
            <w:tcW w:w="1134" w:type="dxa"/>
            <w:vAlign w:val="center"/>
          </w:tcPr>
          <w:p w:rsidR="00FB39F1" w:rsidRDefault="00FB39F1" w:rsidP="00BC6C25">
            <w:pPr>
              <w:spacing w:line="280" w:lineRule="exact"/>
              <w:jc w:val="center"/>
            </w:pPr>
            <w:r>
              <w:rPr>
                <w:rFonts w:hint="eastAsia"/>
              </w:rPr>
              <w:t>金額</w:t>
            </w:r>
          </w:p>
        </w:tc>
        <w:tc>
          <w:tcPr>
            <w:tcW w:w="5913" w:type="dxa"/>
          </w:tcPr>
          <w:p w:rsidR="00FB39F1" w:rsidRDefault="00FB39F1" w:rsidP="00FB39F1"/>
          <w:p w:rsidR="00BC6C25" w:rsidRPr="00F06AC3" w:rsidRDefault="00BC6C25" w:rsidP="00FB39F1">
            <w:pPr>
              <w:rPr>
                <w:rFonts w:hint="eastAsia"/>
              </w:rPr>
            </w:pPr>
          </w:p>
        </w:tc>
      </w:tr>
      <w:tr w:rsidR="00FB39F1" w:rsidRPr="00F06AC3" w:rsidTr="00055FF2">
        <w:tc>
          <w:tcPr>
            <w:tcW w:w="562" w:type="dxa"/>
          </w:tcPr>
          <w:p w:rsidR="00FB39F1" w:rsidRPr="00F06AC3" w:rsidRDefault="00FB39F1" w:rsidP="00FB39F1">
            <w:r w:rsidRPr="00F06AC3">
              <w:rPr>
                <w:rFonts w:hint="eastAsia"/>
              </w:rPr>
              <w:t>1</w:t>
            </w:r>
            <w:r w:rsidR="00D20494">
              <w:t>4</w:t>
            </w:r>
          </w:p>
        </w:tc>
        <w:tc>
          <w:tcPr>
            <w:tcW w:w="2127" w:type="dxa"/>
          </w:tcPr>
          <w:p w:rsidR="00FB39F1" w:rsidRPr="00F06AC3" w:rsidRDefault="00FB39F1" w:rsidP="00FB39F1">
            <w:r w:rsidRPr="00F06AC3">
              <w:rPr>
                <w:rFonts w:hint="eastAsia"/>
              </w:rPr>
              <w:t>備考欄</w:t>
            </w:r>
          </w:p>
        </w:tc>
        <w:tc>
          <w:tcPr>
            <w:tcW w:w="7047" w:type="dxa"/>
            <w:gridSpan w:val="2"/>
          </w:tcPr>
          <w:p w:rsidR="00FB39F1" w:rsidRDefault="00FB39F1" w:rsidP="00FB39F1">
            <w:pPr>
              <w:ind w:left="420" w:hangingChars="200" w:hanging="420"/>
            </w:pPr>
          </w:p>
          <w:p w:rsidR="00BC6C25" w:rsidRDefault="00BC6C25" w:rsidP="00FB39F1">
            <w:pPr>
              <w:ind w:left="420" w:hangingChars="200" w:hanging="420"/>
            </w:pPr>
          </w:p>
          <w:p w:rsidR="00BC6C25" w:rsidRDefault="00BC6C25" w:rsidP="00FB39F1">
            <w:pPr>
              <w:ind w:left="420" w:hangingChars="200" w:hanging="420"/>
            </w:pPr>
          </w:p>
          <w:p w:rsidR="00BC6C25" w:rsidRDefault="00BC6C25" w:rsidP="00FB39F1">
            <w:pPr>
              <w:ind w:left="420" w:hangingChars="200" w:hanging="420"/>
            </w:pPr>
          </w:p>
          <w:p w:rsidR="00BC6C25" w:rsidRDefault="00BC6C25" w:rsidP="00FB39F1">
            <w:pPr>
              <w:ind w:left="420" w:hangingChars="200" w:hanging="420"/>
            </w:pPr>
          </w:p>
          <w:p w:rsidR="00BC6C25" w:rsidRPr="00F06AC3" w:rsidRDefault="00BC6C25" w:rsidP="00FB39F1">
            <w:pPr>
              <w:ind w:left="420" w:hangingChars="200" w:hanging="420"/>
              <w:rPr>
                <w:rFonts w:hint="eastAsia"/>
              </w:rPr>
            </w:pPr>
          </w:p>
          <w:p w:rsidR="00FB39F1" w:rsidRPr="00F06AC3" w:rsidRDefault="00FB39F1" w:rsidP="00FB39F1">
            <w:pPr>
              <w:ind w:left="420" w:hangingChars="200" w:hanging="420"/>
            </w:pPr>
          </w:p>
          <w:p w:rsidR="00FB39F1" w:rsidRPr="00F06AC3" w:rsidRDefault="00FB39F1" w:rsidP="00FB39F1">
            <w:pPr>
              <w:ind w:left="420" w:hangingChars="200" w:hanging="420"/>
            </w:pPr>
          </w:p>
          <w:p w:rsidR="00FB39F1" w:rsidRPr="00F06AC3" w:rsidRDefault="00FB39F1" w:rsidP="00FB39F1">
            <w:pPr>
              <w:ind w:left="420" w:hangingChars="200" w:hanging="420"/>
            </w:pPr>
          </w:p>
          <w:p w:rsidR="00FB39F1" w:rsidRPr="00F06AC3" w:rsidRDefault="00FB39F1" w:rsidP="00FB39F1"/>
        </w:tc>
      </w:tr>
    </w:tbl>
    <w:p w:rsidR="00CC4D20" w:rsidRPr="00F06AC3" w:rsidRDefault="00CC4D20" w:rsidP="009749D7"/>
    <w:sectPr w:rsidR="00CC4D20" w:rsidRPr="00F06AC3" w:rsidSect="00CC4D20">
      <w:footerReference w:type="default" r:id="rId6"/>
      <w:pgSz w:w="11906" w:h="16838"/>
      <w:pgMar w:top="1440" w:right="1080" w:bottom="1440" w:left="1080"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3959" w:rsidRDefault="00D53959" w:rsidP="00D53959">
      <w:r>
        <w:separator/>
      </w:r>
    </w:p>
  </w:endnote>
  <w:endnote w:type="continuationSeparator" w:id="0">
    <w:p w:rsidR="00D53959" w:rsidRDefault="00D53959" w:rsidP="00D53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6782183"/>
      <w:docPartObj>
        <w:docPartGallery w:val="Page Numbers (Bottom of Page)"/>
        <w:docPartUnique/>
      </w:docPartObj>
    </w:sdtPr>
    <w:sdtEndPr/>
    <w:sdtContent>
      <w:p w:rsidR="001E3B64" w:rsidRDefault="001E3B64">
        <w:pPr>
          <w:pStyle w:val="af6"/>
          <w:jc w:val="center"/>
        </w:pPr>
        <w:r>
          <w:fldChar w:fldCharType="begin"/>
        </w:r>
        <w:r>
          <w:instrText>PAGE   \* MERGEFORMAT</w:instrText>
        </w:r>
        <w:r>
          <w:fldChar w:fldCharType="separate"/>
        </w:r>
        <w:r>
          <w:rPr>
            <w:lang w:val="ja-JP"/>
          </w:rPr>
          <w:t>2</w:t>
        </w:r>
        <w:r>
          <w:fldChar w:fldCharType="end"/>
        </w:r>
      </w:p>
    </w:sdtContent>
  </w:sdt>
  <w:p w:rsidR="001E3B64" w:rsidRDefault="001E3B64">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3959" w:rsidRDefault="00D53959" w:rsidP="00D53959">
      <w:r>
        <w:separator/>
      </w:r>
    </w:p>
  </w:footnote>
  <w:footnote w:type="continuationSeparator" w:id="0">
    <w:p w:rsidR="00D53959" w:rsidRDefault="00D53959" w:rsidP="00D539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attachedTemplate r:id="rId1"/>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D20"/>
    <w:rsid w:val="00003887"/>
    <w:rsid w:val="000054A4"/>
    <w:rsid w:val="00055FF2"/>
    <w:rsid w:val="000565D6"/>
    <w:rsid w:val="00071D46"/>
    <w:rsid w:val="00076ABD"/>
    <w:rsid w:val="000A7038"/>
    <w:rsid w:val="000C1832"/>
    <w:rsid w:val="000C553D"/>
    <w:rsid w:val="000C7047"/>
    <w:rsid w:val="001045A2"/>
    <w:rsid w:val="00110DBC"/>
    <w:rsid w:val="001208BB"/>
    <w:rsid w:val="001219CA"/>
    <w:rsid w:val="00123CCF"/>
    <w:rsid w:val="00130378"/>
    <w:rsid w:val="00134FEF"/>
    <w:rsid w:val="00140A57"/>
    <w:rsid w:val="00142797"/>
    <w:rsid w:val="0018714F"/>
    <w:rsid w:val="001B6528"/>
    <w:rsid w:val="001C1469"/>
    <w:rsid w:val="001C387D"/>
    <w:rsid w:val="001C5A7E"/>
    <w:rsid w:val="001D634A"/>
    <w:rsid w:val="001E3B64"/>
    <w:rsid w:val="001F3881"/>
    <w:rsid w:val="00204FAC"/>
    <w:rsid w:val="00215F86"/>
    <w:rsid w:val="00224E71"/>
    <w:rsid w:val="00252AB2"/>
    <w:rsid w:val="002606C3"/>
    <w:rsid w:val="00260887"/>
    <w:rsid w:val="00282FC6"/>
    <w:rsid w:val="002A196A"/>
    <w:rsid w:val="002C0A05"/>
    <w:rsid w:val="002C5373"/>
    <w:rsid w:val="002E152B"/>
    <w:rsid w:val="002F5080"/>
    <w:rsid w:val="002F5DE5"/>
    <w:rsid w:val="00302397"/>
    <w:rsid w:val="00304FED"/>
    <w:rsid w:val="0030788E"/>
    <w:rsid w:val="00323016"/>
    <w:rsid w:val="0037386C"/>
    <w:rsid w:val="003C0C89"/>
    <w:rsid w:val="003D2100"/>
    <w:rsid w:val="003F4774"/>
    <w:rsid w:val="003F7D5D"/>
    <w:rsid w:val="00413F65"/>
    <w:rsid w:val="0042544B"/>
    <w:rsid w:val="0044073B"/>
    <w:rsid w:val="004832C4"/>
    <w:rsid w:val="004944E3"/>
    <w:rsid w:val="004B0BD4"/>
    <w:rsid w:val="004B77C1"/>
    <w:rsid w:val="004D13DA"/>
    <w:rsid w:val="0050194E"/>
    <w:rsid w:val="00501EEE"/>
    <w:rsid w:val="0056073F"/>
    <w:rsid w:val="00572B45"/>
    <w:rsid w:val="00596A1F"/>
    <w:rsid w:val="005A03B9"/>
    <w:rsid w:val="005C5534"/>
    <w:rsid w:val="005D2751"/>
    <w:rsid w:val="005E5D09"/>
    <w:rsid w:val="00622FAF"/>
    <w:rsid w:val="00636386"/>
    <w:rsid w:val="006406BA"/>
    <w:rsid w:val="00643C10"/>
    <w:rsid w:val="00650D11"/>
    <w:rsid w:val="0066604A"/>
    <w:rsid w:val="006D51A9"/>
    <w:rsid w:val="006F1A39"/>
    <w:rsid w:val="0073506B"/>
    <w:rsid w:val="00772E9F"/>
    <w:rsid w:val="007757F0"/>
    <w:rsid w:val="0079093B"/>
    <w:rsid w:val="00797293"/>
    <w:rsid w:val="007A61EB"/>
    <w:rsid w:val="007B08F8"/>
    <w:rsid w:val="007D4717"/>
    <w:rsid w:val="00835C4A"/>
    <w:rsid w:val="008872AF"/>
    <w:rsid w:val="008877E6"/>
    <w:rsid w:val="008A48FE"/>
    <w:rsid w:val="008E7312"/>
    <w:rsid w:val="009126B6"/>
    <w:rsid w:val="009128EF"/>
    <w:rsid w:val="00927A86"/>
    <w:rsid w:val="00932AEE"/>
    <w:rsid w:val="009547EA"/>
    <w:rsid w:val="0095550B"/>
    <w:rsid w:val="00973250"/>
    <w:rsid w:val="009749D7"/>
    <w:rsid w:val="00977EFE"/>
    <w:rsid w:val="00991DF0"/>
    <w:rsid w:val="00992627"/>
    <w:rsid w:val="009C274B"/>
    <w:rsid w:val="009F0A9A"/>
    <w:rsid w:val="009F1832"/>
    <w:rsid w:val="009F334D"/>
    <w:rsid w:val="00A1770D"/>
    <w:rsid w:val="00A30841"/>
    <w:rsid w:val="00A70A13"/>
    <w:rsid w:val="00A71FD5"/>
    <w:rsid w:val="00A81AD6"/>
    <w:rsid w:val="00AA5B43"/>
    <w:rsid w:val="00AC1389"/>
    <w:rsid w:val="00AD7F70"/>
    <w:rsid w:val="00AF62E0"/>
    <w:rsid w:val="00B305D7"/>
    <w:rsid w:val="00B3239B"/>
    <w:rsid w:val="00B42442"/>
    <w:rsid w:val="00B42F54"/>
    <w:rsid w:val="00B46ACA"/>
    <w:rsid w:val="00B62E72"/>
    <w:rsid w:val="00B87E7B"/>
    <w:rsid w:val="00B94621"/>
    <w:rsid w:val="00BC3498"/>
    <w:rsid w:val="00BC6C25"/>
    <w:rsid w:val="00BE6F35"/>
    <w:rsid w:val="00BF12D0"/>
    <w:rsid w:val="00C264EA"/>
    <w:rsid w:val="00C50D26"/>
    <w:rsid w:val="00C74F20"/>
    <w:rsid w:val="00C833FE"/>
    <w:rsid w:val="00CA5A52"/>
    <w:rsid w:val="00CC4D20"/>
    <w:rsid w:val="00CD0B63"/>
    <w:rsid w:val="00D0284A"/>
    <w:rsid w:val="00D20494"/>
    <w:rsid w:val="00D3656C"/>
    <w:rsid w:val="00D45FD6"/>
    <w:rsid w:val="00D53959"/>
    <w:rsid w:val="00D5523A"/>
    <w:rsid w:val="00D65146"/>
    <w:rsid w:val="00D66962"/>
    <w:rsid w:val="00D7104F"/>
    <w:rsid w:val="00D9037F"/>
    <w:rsid w:val="00D96FEB"/>
    <w:rsid w:val="00DE7443"/>
    <w:rsid w:val="00E050A6"/>
    <w:rsid w:val="00E21D7E"/>
    <w:rsid w:val="00E32077"/>
    <w:rsid w:val="00E43839"/>
    <w:rsid w:val="00E52766"/>
    <w:rsid w:val="00E766CF"/>
    <w:rsid w:val="00EB3278"/>
    <w:rsid w:val="00EC2D1C"/>
    <w:rsid w:val="00F025DD"/>
    <w:rsid w:val="00F06AC3"/>
    <w:rsid w:val="00F14B29"/>
    <w:rsid w:val="00F17E72"/>
    <w:rsid w:val="00F30EED"/>
    <w:rsid w:val="00F412E4"/>
    <w:rsid w:val="00F62678"/>
    <w:rsid w:val="00FA67C9"/>
    <w:rsid w:val="00FB39F1"/>
    <w:rsid w:val="00FC3F00"/>
    <w:rsid w:val="00FC564D"/>
    <w:rsid w:val="00FE2C22"/>
    <w:rsid w:val="00FE460B"/>
    <w:rsid w:val="00FE515A"/>
    <w:rsid w:val="00FF56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1E6271FC"/>
  <w15:docId w15:val="{86D8BB2D-8D7E-4C60-973F-A6D317153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pPr>
      <w:keepNext/>
      <w:ind w:leftChars="400" w:left="400"/>
      <w:outlineLvl w:val="3"/>
    </w:pPr>
    <w:rPr>
      <w:b/>
      <w:bCs/>
    </w:rPr>
  </w:style>
  <w:style w:type="paragraph" w:styleId="5">
    <w:name w:val="heading 5"/>
    <w:basedOn w:val="a"/>
    <w:next w:val="a"/>
    <w:link w:val="50"/>
    <w:uiPriority w:val="9"/>
    <w:unhideWhenUsed/>
    <w:qFormat/>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ind w:leftChars="800" w:left="800"/>
      <w:outlineLvl w:val="5"/>
    </w:pPr>
    <w:rPr>
      <w:b/>
      <w:bCs/>
    </w:rPr>
  </w:style>
  <w:style w:type="paragraph" w:styleId="7">
    <w:name w:val="heading 7"/>
    <w:basedOn w:val="a"/>
    <w:next w:val="a"/>
    <w:link w:val="70"/>
    <w:uiPriority w:val="9"/>
    <w:unhideWhenUsed/>
    <w:qFormat/>
    <w:pPr>
      <w:keepNext/>
      <w:ind w:leftChars="800" w:left="800"/>
      <w:outlineLvl w:val="6"/>
    </w:pPr>
  </w:style>
  <w:style w:type="paragraph" w:styleId="8">
    <w:name w:val="heading 8"/>
    <w:basedOn w:val="a"/>
    <w:next w:val="a"/>
    <w:link w:val="80"/>
    <w:uiPriority w:val="9"/>
    <w:unhideWhenUsed/>
    <w:qFormat/>
    <w:pPr>
      <w:keepNext/>
      <w:ind w:leftChars="1200" w:left="1200"/>
      <w:outlineLvl w:val="7"/>
    </w:pPr>
  </w:style>
  <w:style w:type="paragraph" w:styleId="9">
    <w:name w:val="heading 9"/>
    <w:basedOn w:val="a"/>
    <w:next w:val="a"/>
    <w:link w:val="90"/>
    <w:uiPriority w:val="9"/>
    <w:unhideWhenUsed/>
    <w:qFormat/>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24"/>
      <w:szCs w:val="24"/>
    </w:rPr>
  </w:style>
  <w:style w:type="character" w:customStyle="1" w:styleId="20">
    <w:name w:val="見出し 2 (文字)"/>
    <w:basedOn w:val="a0"/>
    <w:link w:val="2"/>
    <w:uiPriority w:val="9"/>
    <w:rPr>
      <w:rFonts w:asciiTheme="majorHAnsi" w:eastAsiaTheme="majorEastAsia" w:hAnsiTheme="majorHAnsi" w:cstheme="majorBidi"/>
    </w:rPr>
  </w:style>
  <w:style w:type="character" w:customStyle="1" w:styleId="30">
    <w:name w:val="見出し 3 (文字)"/>
    <w:basedOn w:val="a0"/>
    <w:link w:val="3"/>
    <w:uiPriority w:val="9"/>
    <w:rPr>
      <w:rFonts w:asciiTheme="majorHAnsi" w:eastAsiaTheme="majorEastAsia" w:hAnsiTheme="majorHAnsi" w:cstheme="majorBidi"/>
    </w:rPr>
  </w:style>
  <w:style w:type="character" w:customStyle="1" w:styleId="40">
    <w:name w:val="見出し 4 (文字)"/>
    <w:basedOn w:val="a0"/>
    <w:link w:val="4"/>
    <w:uiPriority w:val="9"/>
    <w:rPr>
      <w:b/>
      <w:bCs/>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b/>
      <w:bCs/>
    </w:rPr>
  </w:style>
  <w:style w:type="character" w:customStyle="1" w:styleId="70">
    <w:name w:val="見出し 7 (文字)"/>
    <w:basedOn w:val="a0"/>
    <w:link w:val="7"/>
    <w:uiPriority w:val="9"/>
  </w:style>
  <w:style w:type="character" w:customStyle="1" w:styleId="80">
    <w:name w:val="見出し 8 (文字)"/>
    <w:basedOn w:val="a0"/>
    <w:link w:val="8"/>
    <w:uiPriority w:val="9"/>
  </w:style>
  <w:style w:type="character" w:customStyle="1" w:styleId="90">
    <w:name w:val="見出し 9 (文字)"/>
    <w:basedOn w:val="a0"/>
    <w:link w:val="9"/>
    <w:uiPriority w:val="9"/>
  </w:style>
  <w:style w:type="paragraph" w:styleId="a3">
    <w:name w:val="Title"/>
    <w:basedOn w:val="a"/>
    <w:next w:val="a"/>
    <w:link w:val="a4"/>
    <w:uiPriority w:val="10"/>
    <w:qFormat/>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Pr>
      <w:rFonts w:asciiTheme="majorHAnsi" w:eastAsia="ＭＳ ゴシック" w:hAnsiTheme="majorHAnsi" w:cstheme="majorBidi"/>
      <w:sz w:val="32"/>
      <w:szCs w:val="32"/>
    </w:rPr>
  </w:style>
  <w:style w:type="paragraph" w:styleId="a5">
    <w:name w:val="Subtitle"/>
    <w:basedOn w:val="a"/>
    <w:next w:val="a"/>
    <w:link w:val="a6"/>
    <w:uiPriority w:val="11"/>
    <w:qFormat/>
    <w:pPr>
      <w:jc w:val="center"/>
      <w:outlineLvl w:val="1"/>
    </w:pPr>
    <w:rPr>
      <w:rFonts w:asciiTheme="majorHAnsi" w:eastAsia="ＭＳ ゴシック" w:hAnsiTheme="majorHAnsi" w:cstheme="majorBidi"/>
      <w:sz w:val="24"/>
      <w:szCs w:val="24"/>
    </w:rPr>
  </w:style>
  <w:style w:type="character" w:customStyle="1" w:styleId="a6">
    <w:name w:val="副題 (文字)"/>
    <w:basedOn w:val="a0"/>
    <w:link w:val="a5"/>
    <w:uiPriority w:val="11"/>
    <w:rPr>
      <w:rFonts w:asciiTheme="majorHAnsi" w:eastAsia="ＭＳ ゴシック" w:hAnsiTheme="majorHAnsi" w:cstheme="majorBidi"/>
      <w:sz w:val="24"/>
      <w:szCs w:val="24"/>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21">
    <w:name w:val="Intense Emphasis"/>
    <w:basedOn w:val="a0"/>
    <w:uiPriority w:val="21"/>
    <w:qFormat/>
    <w:rPr>
      <w:b/>
      <w:bCs/>
      <w:i/>
      <w:iCs/>
      <w:color w:val="4F81BD" w:themeColor="accent1"/>
    </w:rPr>
  </w:style>
  <w:style w:type="character" w:styleId="a9">
    <w:name w:val="Strong"/>
    <w:basedOn w:val="a0"/>
    <w:uiPriority w:val="22"/>
    <w:qFormat/>
    <w:rPr>
      <w:b/>
      <w:bCs/>
    </w:rPr>
  </w:style>
  <w:style w:type="paragraph" w:styleId="aa">
    <w:name w:val="Quote"/>
    <w:basedOn w:val="a"/>
    <w:next w:val="a"/>
    <w:link w:val="ab"/>
    <w:uiPriority w:val="29"/>
    <w:qFormat/>
    <w:rPr>
      <w:i/>
      <w:iCs/>
      <w:color w:val="000000" w:themeColor="text1"/>
    </w:rPr>
  </w:style>
  <w:style w:type="character" w:customStyle="1" w:styleId="ab">
    <w:name w:val="引用文 (文字)"/>
    <w:basedOn w:val="a0"/>
    <w:link w:val="aa"/>
    <w:uiPriority w:val="29"/>
    <w:rPr>
      <w:i/>
      <w:iCs/>
      <w:color w:val="000000" w:themeColor="text1"/>
    </w:rPr>
  </w:style>
  <w:style w:type="paragraph" w:styleId="22">
    <w:name w:val="Intense Quote"/>
    <w:basedOn w:val="a"/>
    <w:next w:val="a"/>
    <w:link w:val="23"/>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23">
    <w:name w:val="引用文 2 (文字)"/>
    <w:basedOn w:val="a0"/>
    <w:link w:val="22"/>
    <w:uiPriority w:val="30"/>
    <w:rPr>
      <w:b/>
      <w:bCs/>
      <w:i/>
      <w:iCs/>
      <w:color w:val="4F81BD" w:themeColor="accent1"/>
    </w:rPr>
  </w:style>
  <w:style w:type="character" w:styleId="ac">
    <w:name w:val="Subtle Reference"/>
    <w:basedOn w:val="a0"/>
    <w:uiPriority w:val="31"/>
    <w:qFormat/>
    <w:rPr>
      <w:smallCaps/>
      <w:color w:val="C0504D" w:themeColor="accent2"/>
      <w:u w:val="single"/>
    </w:rPr>
  </w:style>
  <w:style w:type="character" w:styleId="24">
    <w:name w:val="Intense Reference"/>
    <w:basedOn w:val="a0"/>
    <w:uiPriority w:val="32"/>
    <w:qFormat/>
    <w:rPr>
      <w:b/>
      <w:bCs/>
      <w:smallCaps/>
      <w:color w:val="C0504D" w:themeColor="accent2"/>
      <w:spacing w:val="5"/>
      <w:u w:val="single"/>
    </w:rPr>
  </w:style>
  <w:style w:type="character" w:styleId="ad">
    <w:name w:val="Book Title"/>
    <w:basedOn w:val="a0"/>
    <w:uiPriority w:val="33"/>
    <w:qFormat/>
    <w:rPr>
      <w:b/>
      <w:bCs/>
      <w:smallCaps/>
      <w:spacing w:val="5"/>
    </w:rPr>
  </w:style>
  <w:style w:type="paragraph" w:styleId="ae">
    <w:name w:val="List Paragraph"/>
    <w:basedOn w:val="a"/>
    <w:uiPriority w:val="34"/>
    <w:qFormat/>
    <w:pPr>
      <w:ind w:leftChars="400" w:left="840"/>
    </w:pPr>
  </w:style>
  <w:style w:type="character" w:styleId="af">
    <w:name w:val="Hyperlink"/>
    <w:basedOn w:val="a0"/>
    <w:uiPriority w:val="99"/>
    <w:unhideWhenUsed/>
    <w:rPr>
      <w:color w:val="0000FF" w:themeColor="hyperlink"/>
      <w:u w:val="single"/>
    </w:rPr>
  </w:style>
  <w:style w:type="character" w:styleId="af0">
    <w:name w:val="FollowedHyperlink"/>
    <w:basedOn w:val="a0"/>
    <w:uiPriority w:val="99"/>
    <w:unhideWhenUsed/>
    <w:rPr>
      <w:color w:val="800080" w:themeColor="followedHyperlink"/>
      <w:u w:val="single"/>
    </w:rPr>
  </w:style>
  <w:style w:type="table" w:styleId="af1">
    <w:name w:val="Table Grid"/>
    <w:basedOn w:val="a1"/>
    <w:uiPriority w:val="59"/>
    <w:unhideWhenUsed/>
    <w:rsid w:val="00CC4D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
    <w:link w:val="af3"/>
    <w:uiPriority w:val="99"/>
    <w:semiHidden/>
    <w:unhideWhenUsed/>
    <w:rsid w:val="006406BA"/>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6406BA"/>
    <w:rPr>
      <w:rFonts w:asciiTheme="majorHAnsi" w:eastAsiaTheme="majorEastAsia" w:hAnsiTheme="majorHAnsi" w:cstheme="majorBidi"/>
      <w:sz w:val="18"/>
      <w:szCs w:val="18"/>
    </w:rPr>
  </w:style>
  <w:style w:type="paragraph" w:styleId="af4">
    <w:name w:val="header"/>
    <w:basedOn w:val="a"/>
    <w:link w:val="af5"/>
    <w:uiPriority w:val="99"/>
    <w:unhideWhenUsed/>
    <w:rsid w:val="00D53959"/>
    <w:pPr>
      <w:tabs>
        <w:tab w:val="center" w:pos="4252"/>
        <w:tab w:val="right" w:pos="8504"/>
      </w:tabs>
      <w:snapToGrid w:val="0"/>
    </w:pPr>
  </w:style>
  <w:style w:type="character" w:customStyle="1" w:styleId="af5">
    <w:name w:val="ヘッダー (文字)"/>
    <w:basedOn w:val="a0"/>
    <w:link w:val="af4"/>
    <w:uiPriority w:val="99"/>
    <w:rsid w:val="00D53959"/>
  </w:style>
  <w:style w:type="paragraph" w:styleId="af6">
    <w:name w:val="footer"/>
    <w:basedOn w:val="a"/>
    <w:link w:val="af7"/>
    <w:uiPriority w:val="99"/>
    <w:unhideWhenUsed/>
    <w:rsid w:val="00D53959"/>
    <w:pPr>
      <w:tabs>
        <w:tab w:val="center" w:pos="4252"/>
        <w:tab w:val="right" w:pos="8504"/>
      </w:tabs>
      <w:snapToGrid w:val="0"/>
    </w:pPr>
  </w:style>
  <w:style w:type="character" w:customStyle="1" w:styleId="af7">
    <w:name w:val="フッター (文字)"/>
    <w:basedOn w:val="a0"/>
    <w:link w:val="af6"/>
    <w:uiPriority w:val="99"/>
    <w:rsid w:val="00D539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Root\Templates\1041\Word%202010%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 2010 look.dotx</Template>
  <TotalTime>651</TotalTime>
  <Pages>2</Pages>
  <Words>116</Words>
  <Characters>666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Ministry of Internal Affairs and Communications</Company>
  <LinksUpToDate>false</LinksUpToDate>
  <CharactersWithSpaces>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小幡　陽介(011717)</dc:creator>
  <cp:keywords/>
  <dc:description/>
  <cp:lastModifiedBy>小幡　陽介(011717)</cp:lastModifiedBy>
  <cp:revision>133</cp:revision>
  <cp:lastPrinted>2022-02-28T13:24:00Z</cp:lastPrinted>
  <dcterms:created xsi:type="dcterms:W3CDTF">2022-02-28T07:17:00Z</dcterms:created>
  <dcterms:modified xsi:type="dcterms:W3CDTF">2022-04-01T05:27:00Z</dcterms:modified>
</cp:coreProperties>
</file>