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436" w:rsidRPr="003C6436" w:rsidRDefault="003C6436" w:rsidP="003C6436">
      <w:pPr>
        <w:jc w:val="right"/>
        <w:rPr>
          <w:rFonts w:ascii="ＭＳ ゴシック" w:eastAsia="ＭＳ ゴシック" w:hAnsi="ＭＳ ゴシック"/>
          <w:sz w:val="24"/>
          <w:szCs w:val="24"/>
        </w:rPr>
      </w:pPr>
      <w:bookmarkStart w:id="0" w:name="_GoBack"/>
      <w:bookmarkEnd w:id="0"/>
      <w:r w:rsidRPr="003C6436">
        <w:rPr>
          <w:rFonts w:ascii="ＭＳ ゴシック" w:eastAsia="ＭＳ ゴシック" w:hAnsi="ＭＳ ゴシック" w:hint="eastAsia"/>
          <w:sz w:val="24"/>
          <w:szCs w:val="24"/>
        </w:rPr>
        <w:t>別紙２</w:t>
      </w:r>
    </w:p>
    <w:p w:rsidR="003C6436" w:rsidRDefault="003C6436" w:rsidP="003C6436">
      <w:pPr>
        <w:spacing w:line="0" w:lineRule="atLeast"/>
        <w:jc w:val="center"/>
        <w:rPr>
          <w:rFonts w:ascii="ＭＳ ゴシック" w:eastAsia="ＭＳ ゴシック" w:hAnsi="ＭＳ ゴシック"/>
          <w:sz w:val="28"/>
          <w:szCs w:val="24"/>
        </w:rPr>
      </w:pPr>
      <w:r w:rsidRPr="003C6436">
        <w:rPr>
          <w:rFonts w:ascii="ＭＳ ゴシック" w:eastAsia="ＭＳ ゴシック" w:hAnsi="ＭＳ ゴシック" w:hint="eastAsia"/>
          <w:sz w:val="28"/>
          <w:szCs w:val="24"/>
        </w:rPr>
        <w:t>「防災通信講演会」</w:t>
      </w:r>
      <w:r w:rsidRPr="003C6436">
        <w:rPr>
          <w:rFonts w:ascii="ＭＳ ゴシック" w:eastAsia="ＭＳ ゴシック" w:hAnsi="ＭＳ ゴシック"/>
          <w:sz w:val="28"/>
          <w:szCs w:val="24"/>
        </w:rPr>
        <w:t xml:space="preserve"> 参加申込書</w:t>
      </w:r>
    </w:p>
    <w:p w:rsidR="008110CF" w:rsidRPr="003C6436" w:rsidRDefault="008110CF" w:rsidP="003C6436">
      <w:pPr>
        <w:spacing w:line="0" w:lineRule="atLeast"/>
        <w:jc w:val="center"/>
        <w:rPr>
          <w:rFonts w:ascii="ＭＳ ゴシック" w:eastAsia="ＭＳ ゴシック" w:hAnsi="ＭＳ ゴシック"/>
          <w:sz w:val="28"/>
          <w:szCs w:val="24"/>
        </w:rPr>
      </w:pPr>
    </w:p>
    <w:p w:rsidR="003C6436" w:rsidRPr="000401CC" w:rsidRDefault="003C6436" w:rsidP="003C6436">
      <w:pPr>
        <w:spacing w:line="0" w:lineRule="atLeast"/>
        <w:rPr>
          <w:rFonts w:ascii="ＭＳ ゴシック" w:eastAsia="ＭＳ ゴシック" w:hAnsi="ＭＳ ゴシック"/>
          <w:sz w:val="22"/>
        </w:rPr>
      </w:pPr>
      <w:r w:rsidRPr="000401CC">
        <w:rPr>
          <w:rFonts w:ascii="ＭＳ ゴシック" w:eastAsia="ＭＳ ゴシック" w:hAnsi="ＭＳ ゴシック" w:hint="eastAsia"/>
          <w:sz w:val="22"/>
        </w:rPr>
        <w:t>【</w:t>
      </w:r>
      <w:r w:rsidRPr="000401CC">
        <w:rPr>
          <w:rFonts w:ascii="ＭＳ ゴシック" w:eastAsia="ＭＳ ゴシック" w:hAnsi="ＭＳ ゴシック"/>
          <w:sz w:val="22"/>
        </w:rPr>
        <w:t xml:space="preserve"> 日時・場所 】</w:t>
      </w:r>
    </w:p>
    <w:p w:rsidR="003C6436" w:rsidRPr="000401CC" w:rsidRDefault="003C6436" w:rsidP="003C6436">
      <w:pPr>
        <w:spacing w:line="0" w:lineRule="atLeast"/>
        <w:rPr>
          <w:rFonts w:ascii="ＭＳ ゴシック" w:eastAsia="ＭＳ ゴシック" w:hAnsi="ＭＳ ゴシック"/>
          <w:sz w:val="22"/>
        </w:rPr>
      </w:pPr>
      <w:r w:rsidRPr="000401CC">
        <w:rPr>
          <w:rFonts w:ascii="ＭＳ ゴシック" w:eastAsia="ＭＳ ゴシック" w:hAnsi="ＭＳ ゴシック" w:hint="eastAsia"/>
          <w:sz w:val="22"/>
        </w:rPr>
        <w:t xml:space="preserve">　　令和</w:t>
      </w:r>
      <w:r w:rsidR="00F859D3" w:rsidRPr="000401CC">
        <w:rPr>
          <w:rFonts w:ascii="ＭＳ ゴシック" w:eastAsia="ＭＳ ゴシック" w:hAnsi="ＭＳ ゴシック" w:hint="eastAsia"/>
          <w:sz w:val="22"/>
        </w:rPr>
        <w:t>５</w:t>
      </w:r>
      <w:r w:rsidRPr="000401CC">
        <w:rPr>
          <w:rFonts w:ascii="ＭＳ ゴシック" w:eastAsia="ＭＳ ゴシック" w:hAnsi="ＭＳ ゴシック"/>
          <w:sz w:val="22"/>
        </w:rPr>
        <w:t>年</w:t>
      </w:r>
      <w:r w:rsidRPr="000401CC">
        <w:rPr>
          <w:rFonts w:ascii="ＭＳ ゴシック" w:eastAsia="ＭＳ ゴシック" w:hAnsi="ＭＳ ゴシック" w:hint="eastAsia"/>
          <w:sz w:val="22"/>
        </w:rPr>
        <w:t>４月２</w:t>
      </w:r>
      <w:r w:rsidR="00F859D3" w:rsidRPr="000401CC">
        <w:rPr>
          <w:rFonts w:ascii="ＭＳ ゴシック" w:eastAsia="ＭＳ ゴシック" w:hAnsi="ＭＳ ゴシック" w:hint="eastAsia"/>
          <w:sz w:val="22"/>
        </w:rPr>
        <w:t>５</w:t>
      </w:r>
      <w:r w:rsidRPr="000401CC">
        <w:rPr>
          <w:rFonts w:ascii="ＭＳ ゴシック" w:eastAsia="ＭＳ ゴシック" w:hAnsi="ＭＳ ゴシック" w:hint="eastAsia"/>
          <w:sz w:val="22"/>
        </w:rPr>
        <w:t>日（</w:t>
      </w:r>
      <w:r w:rsidR="004A1ABD">
        <w:rPr>
          <w:rFonts w:ascii="ＭＳ ゴシック" w:eastAsia="ＭＳ ゴシック" w:hAnsi="ＭＳ ゴシック" w:hint="eastAsia"/>
          <w:sz w:val="22"/>
        </w:rPr>
        <w:t>火</w:t>
      </w:r>
      <w:r w:rsidRPr="000401CC">
        <w:rPr>
          <w:rFonts w:ascii="ＭＳ ゴシック" w:eastAsia="ＭＳ ゴシック" w:hAnsi="ＭＳ ゴシック" w:hint="eastAsia"/>
          <w:sz w:val="22"/>
        </w:rPr>
        <w:t>）</w:t>
      </w:r>
      <w:r w:rsidRPr="000401CC">
        <w:rPr>
          <w:rFonts w:ascii="ＭＳ ゴシック" w:eastAsia="ＭＳ ゴシック" w:hAnsi="ＭＳ ゴシック"/>
          <w:sz w:val="22"/>
        </w:rPr>
        <w:t>14:50</w:t>
      </w:r>
      <w:r w:rsidR="00F859D3" w:rsidRPr="000401CC">
        <w:rPr>
          <w:rFonts w:ascii="ＭＳ ゴシック" w:eastAsia="ＭＳ ゴシック" w:hAnsi="ＭＳ ゴシック" w:hint="eastAsia"/>
          <w:sz w:val="22"/>
        </w:rPr>
        <w:t>～</w:t>
      </w:r>
    </w:p>
    <w:p w:rsidR="003C6436" w:rsidRPr="000401CC" w:rsidRDefault="003C6436" w:rsidP="00F24C45">
      <w:pPr>
        <w:spacing w:line="0" w:lineRule="atLeast"/>
        <w:ind w:rightChars="-203" w:right="-426" w:firstLineChars="200" w:firstLine="440"/>
        <w:rPr>
          <w:rFonts w:ascii="ＭＳ ゴシック" w:eastAsia="ＭＳ ゴシック" w:hAnsi="ＭＳ ゴシック"/>
          <w:sz w:val="22"/>
        </w:rPr>
      </w:pPr>
      <w:r w:rsidRPr="000401CC">
        <w:rPr>
          <w:rFonts w:ascii="ＭＳ ゴシック" w:eastAsia="ＭＳ ゴシック" w:hAnsi="ＭＳ ゴシック" w:hint="eastAsia"/>
          <w:sz w:val="22"/>
        </w:rPr>
        <w:t>沖縄県市町村自治会館　４階大会議室（第</w:t>
      </w:r>
      <w:r w:rsidRPr="000401CC">
        <w:rPr>
          <w:rFonts w:ascii="ＭＳ ゴシック" w:eastAsia="ＭＳ ゴシック" w:hAnsi="ＭＳ ゴシック"/>
          <w:sz w:val="22"/>
        </w:rPr>
        <w:t>4～6会議室）</w:t>
      </w:r>
      <w:r w:rsidRPr="000401CC">
        <w:rPr>
          <w:rFonts w:ascii="ＭＳ ゴシック" w:eastAsia="ＭＳ ゴシック" w:hAnsi="ＭＳ ゴシック" w:hint="eastAsia"/>
          <w:sz w:val="22"/>
        </w:rPr>
        <w:t>（沖縄県那覇市旭町１１６－３７）</w:t>
      </w:r>
    </w:p>
    <w:p w:rsidR="003075EE" w:rsidRPr="000401CC" w:rsidRDefault="003075EE" w:rsidP="00F24C45">
      <w:pPr>
        <w:spacing w:line="0" w:lineRule="atLeast"/>
        <w:ind w:rightChars="-203" w:right="-426" w:firstLineChars="200" w:firstLine="440"/>
        <w:rPr>
          <w:rFonts w:ascii="ＭＳ ゴシック" w:eastAsia="ＭＳ ゴシック" w:hAnsi="ＭＳ ゴシック"/>
          <w:sz w:val="22"/>
        </w:rPr>
      </w:pPr>
    </w:p>
    <w:p w:rsidR="00F859D3" w:rsidRPr="000401CC" w:rsidRDefault="003C6436" w:rsidP="00F24C45">
      <w:pPr>
        <w:spacing w:line="0" w:lineRule="atLeast"/>
        <w:rPr>
          <w:rFonts w:ascii="ＭＳ ゴシック" w:eastAsia="ＭＳ ゴシック" w:hAnsi="ＭＳ ゴシック"/>
          <w:sz w:val="22"/>
        </w:rPr>
      </w:pPr>
      <w:r w:rsidRPr="000401CC">
        <w:rPr>
          <w:rFonts w:ascii="ＭＳ ゴシック" w:eastAsia="ＭＳ ゴシック" w:hAnsi="ＭＳ ゴシック" w:hint="eastAsia"/>
          <w:sz w:val="22"/>
        </w:rPr>
        <w:t>【</w:t>
      </w:r>
      <w:r w:rsidRPr="000401CC">
        <w:rPr>
          <w:rFonts w:ascii="ＭＳ ゴシック" w:eastAsia="ＭＳ ゴシック" w:hAnsi="ＭＳ ゴシック"/>
          <w:sz w:val="22"/>
        </w:rPr>
        <w:t xml:space="preserve"> 講演内容 】 </w:t>
      </w:r>
      <w:r w:rsidRPr="000401CC">
        <w:rPr>
          <w:rFonts w:ascii="ＭＳ ゴシック" w:eastAsia="ＭＳ ゴシック" w:hAnsi="ＭＳ ゴシック" w:hint="eastAsia"/>
          <w:sz w:val="22"/>
        </w:rPr>
        <w:t xml:space="preserve">　　</w:t>
      </w:r>
    </w:p>
    <w:p w:rsidR="00F24C45" w:rsidRPr="000401CC" w:rsidRDefault="00F24C45" w:rsidP="00F24C45">
      <w:pPr>
        <w:pStyle w:val="Default"/>
        <w:ind w:firstLineChars="129" w:firstLine="284"/>
        <w:rPr>
          <w:sz w:val="22"/>
          <w:szCs w:val="22"/>
        </w:rPr>
      </w:pPr>
      <w:r w:rsidRPr="000401CC">
        <w:rPr>
          <w:rFonts w:hint="eastAsia"/>
          <w:sz w:val="22"/>
          <w:szCs w:val="22"/>
        </w:rPr>
        <w:t>（講演１）</w:t>
      </w:r>
    </w:p>
    <w:p w:rsidR="00F24C45" w:rsidRPr="000401CC" w:rsidRDefault="00F24C45" w:rsidP="00F24C45">
      <w:pPr>
        <w:pStyle w:val="Default"/>
        <w:ind w:firstLineChars="300" w:firstLine="660"/>
        <w:rPr>
          <w:color w:val="auto"/>
          <w:sz w:val="22"/>
          <w:szCs w:val="22"/>
        </w:rPr>
      </w:pPr>
      <w:r w:rsidRPr="000401CC">
        <w:rPr>
          <w:rFonts w:hint="eastAsia"/>
          <w:color w:val="auto"/>
          <w:sz w:val="22"/>
          <w:szCs w:val="22"/>
        </w:rPr>
        <w:t>演題：レジリエント</w:t>
      </w:r>
      <w:r w:rsidRPr="000401CC">
        <w:rPr>
          <w:color w:val="auto"/>
          <w:sz w:val="22"/>
          <w:szCs w:val="22"/>
        </w:rPr>
        <w:t>ICT</w:t>
      </w:r>
      <w:r w:rsidRPr="000401CC">
        <w:rPr>
          <w:rFonts w:hint="eastAsia"/>
          <w:color w:val="auto"/>
          <w:sz w:val="22"/>
          <w:szCs w:val="22"/>
        </w:rPr>
        <w:t>研究と社会展開（</w:t>
      </w:r>
      <w:r w:rsidRPr="000401CC">
        <w:rPr>
          <w:color w:val="auto"/>
          <w:sz w:val="22"/>
          <w:szCs w:val="22"/>
        </w:rPr>
        <w:t>45</w:t>
      </w:r>
      <w:r w:rsidRPr="000401CC">
        <w:rPr>
          <w:rFonts w:hint="eastAsia"/>
          <w:color w:val="auto"/>
          <w:sz w:val="22"/>
          <w:szCs w:val="22"/>
        </w:rPr>
        <w:t>分程度）</w:t>
      </w:r>
    </w:p>
    <w:p w:rsidR="000401CC" w:rsidRPr="000401CC" w:rsidRDefault="00F24C45" w:rsidP="000401CC">
      <w:pPr>
        <w:pStyle w:val="Default"/>
        <w:spacing w:line="0" w:lineRule="atLeast"/>
        <w:ind w:firstLineChars="300" w:firstLine="660"/>
        <w:rPr>
          <w:color w:val="auto"/>
          <w:sz w:val="22"/>
          <w:szCs w:val="22"/>
        </w:rPr>
      </w:pPr>
      <w:r w:rsidRPr="000401CC">
        <w:rPr>
          <w:rFonts w:hint="eastAsia"/>
          <w:color w:val="auto"/>
          <w:sz w:val="22"/>
          <w:szCs w:val="22"/>
        </w:rPr>
        <w:t>講師：</w:t>
      </w:r>
      <w:r w:rsidR="000401CC" w:rsidRPr="000401CC">
        <w:rPr>
          <w:rFonts w:hint="eastAsia"/>
          <w:color w:val="auto"/>
          <w:sz w:val="22"/>
          <w:szCs w:val="22"/>
        </w:rPr>
        <w:t>東北総合通信局</w:t>
      </w:r>
    </w:p>
    <w:p w:rsidR="000401CC" w:rsidRPr="000401CC" w:rsidRDefault="000401CC" w:rsidP="000401CC">
      <w:pPr>
        <w:pStyle w:val="Default"/>
        <w:spacing w:line="0" w:lineRule="atLeast"/>
        <w:ind w:firstLineChars="650" w:firstLine="1430"/>
        <w:rPr>
          <w:color w:val="auto"/>
          <w:sz w:val="22"/>
          <w:szCs w:val="22"/>
        </w:rPr>
      </w:pPr>
      <w:r w:rsidRPr="000401CC">
        <w:rPr>
          <w:rFonts w:hint="eastAsia"/>
          <w:color w:val="auto"/>
          <w:sz w:val="22"/>
          <w:szCs w:val="22"/>
        </w:rPr>
        <w:t>菅　俊恒　総合通信調整官</w:t>
      </w:r>
    </w:p>
    <w:p w:rsidR="000401CC" w:rsidRPr="000401CC" w:rsidRDefault="000401CC" w:rsidP="000401CC">
      <w:pPr>
        <w:pStyle w:val="Default"/>
        <w:spacing w:line="0" w:lineRule="atLeast"/>
        <w:ind w:firstLineChars="1150" w:firstLine="2530"/>
        <w:rPr>
          <w:sz w:val="22"/>
          <w:szCs w:val="22"/>
        </w:rPr>
      </w:pPr>
      <w:r w:rsidRPr="000401CC">
        <w:rPr>
          <w:rFonts w:hint="eastAsia"/>
          <w:color w:val="auto"/>
          <w:sz w:val="22"/>
          <w:szCs w:val="22"/>
        </w:rPr>
        <w:t>防災対策推進室長</w:t>
      </w:r>
      <w:r w:rsidRPr="000401CC">
        <w:rPr>
          <w:rFonts w:hint="eastAsia"/>
          <w:color w:val="FF0000"/>
          <w:sz w:val="22"/>
          <w:szCs w:val="22"/>
        </w:rPr>
        <w:t xml:space="preserve">　</w:t>
      </w:r>
    </w:p>
    <w:p w:rsidR="00F24C45" w:rsidRPr="000401CC" w:rsidRDefault="00F24C45" w:rsidP="00F24C45">
      <w:pPr>
        <w:pStyle w:val="Default"/>
        <w:ind w:firstLineChars="150" w:firstLine="330"/>
        <w:rPr>
          <w:sz w:val="22"/>
          <w:szCs w:val="22"/>
        </w:rPr>
      </w:pPr>
      <w:r w:rsidRPr="000401CC">
        <w:rPr>
          <w:rFonts w:hint="eastAsia"/>
          <w:sz w:val="22"/>
          <w:szCs w:val="22"/>
        </w:rPr>
        <w:t>（講演２）</w:t>
      </w:r>
    </w:p>
    <w:p w:rsidR="00F24C45" w:rsidRPr="000401CC" w:rsidRDefault="00F24C45" w:rsidP="00F24C45">
      <w:pPr>
        <w:ind w:rightChars="-188" w:right="-395" w:firstLineChars="300" w:firstLine="660"/>
        <w:rPr>
          <w:rFonts w:ascii="ＭＳ ゴシック" w:eastAsia="ＭＳ ゴシック" w:hAnsi="ＭＳ ゴシック"/>
          <w:sz w:val="22"/>
        </w:rPr>
      </w:pPr>
      <w:r w:rsidRPr="000401CC">
        <w:rPr>
          <w:rFonts w:ascii="ＭＳ ゴシック" w:eastAsia="ＭＳ ゴシック" w:hAnsi="ＭＳ ゴシック" w:hint="eastAsia"/>
          <w:sz w:val="22"/>
        </w:rPr>
        <w:t>演題：総務省における災害時での重要無線通信の確保に向けた取組みなど（2</w:t>
      </w:r>
      <w:r w:rsidRPr="000401CC">
        <w:rPr>
          <w:rFonts w:ascii="ＭＳ ゴシック" w:eastAsia="ＭＳ ゴシック" w:hAnsi="ＭＳ ゴシック"/>
          <w:sz w:val="22"/>
        </w:rPr>
        <w:t>0</w:t>
      </w:r>
      <w:r w:rsidRPr="000401CC">
        <w:rPr>
          <w:rFonts w:ascii="ＭＳ ゴシック" w:eastAsia="ＭＳ ゴシック" w:hAnsi="ＭＳ ゴシック" w:hint="eastAsia"/>
          <w:sz w:val="22"/>
        </w:rPr>
        <w:t>分程度）</w:t>
      </w:r>
    </w:p>
    <w:p w:rsidR="00F24C45" w:rsidRPr="000401CC" w:rsidRDefault="00F24C45" w:rsidP="00F24C45">
      <w:pPr>
        <w:ind w:firstLineChars="300" w:firstLine="660"/>
        <w:rPr>
          <w:rFonts w:ascii="ＭＳ ゴシック" w:eastAsia="ＭＳ ゴシック" w:hAnsi="ＭＳ ゴシック"/>
          <w:sz w:val="22"/>
        </w:rPr>
      </w:pPr>
      <w:r w:rsidRPr="000401CC">
        <w:rPr>
          <w:rFonts w:ascii="ＭＳ ゴシック" w:eastAsia="ＭＳ ゴシック" w:hAnsi="ＭＳ ゴシック" w:hint="eastAsia"/>
          <w:sz w:val="22"/>
        </w:rPr>
        <w:t>講師：総務省　総合通信基盤局</w:t>
      </w:r>
      <w:r w:rsidRPr="000401CC">
        <w:rPr>
          <w:rFonts w:ascii="ＭＳ ゴシック" w:eastAsia="ＭＳ ゴシック" w:hAnsi="ＭＳ ゴシック"/>
          <w:sz w:val="22"/>
        </w:rPr>
        <w:t xml:space="preserve"> </w:t>
      </w:r>
    </w:p>
    <w:p w:rsidR="00F24C45" w:rsidRPr="000401CC" w:rsidRDefault="00F24C45" w:rsidP="00F24C45">
      <w:pPr>
        <w:ind w:firstLineChars="600" w:firstLine="1320"/>
        <w:rPr>
          <w:rFonts w:ascii="ＭＳ ゴシック" w:eastAsia="ＭＳ ゴシック" w:hAnsi="ＭＳ ゴシック"/>
          <w:sz w:val="22"/>
        </w:rPr>
      </w:pPr>
      <w:r w:rsidRPr="000401CC">
        <w:rPr>
          <w:rFonts w:ascii="ＭＳ ゴシック" w:eastAsia="ＭＳ ゴシック" w:hAnsi="ＭＳ ゴシック"/>
          <w:sz w:val="22"/>
        </w:rPr>
        <w:t>電波部 基幹・衛星移動通信課</w:t>
      </w:r>
      <w:r w:rsidRPr="000401CC">
        <w:rPr>
          <w:rFonts w:ascii="ＭＳ ゴシック" w:eastAsia="ＭＳ ゴシック" w:hAnsi="ＭＳ ゴシック" w:hint="eastAsia"/>
          <w:sz w:val="22"/>
        </w:rPr>
        <w:t xml:space="preserve">　重要無線室</w:t>
      </w:r>
      <w:r w:rsidRPr="000401CC">
        <w:rPr>
          <w:rFonts w:ascii="ＭＳ ゴシック" w:eastAsia="ＭＳ ゴシック" w:hAnsi="ＭＳ ゴシック"/>
          <w:sz w:val="22"/>
        </w:rPr>
        <w:t xml:space="preserve"> </w:t>
      </w:r>
      <w:r w:rsidR="000401CC" w:rsidRPr="000401CC">
        <w:rPr>
          <w:rFonts w:ascii="ＭＳ ゴシック" w:eastAsia="ＭＳ ゴシック" w:hAnsi="ＭＳ ゴシック" w:hint="eastAsia"/>
          <w:sz w:val="22"/>
        </w:rPr>
        <w:t xml:space="preserve">　</w:t>
      </w:r>
      <w:r w:rsidR="009A063B" w:rsidRPr="000401CC">
        <w:rPr>
          <w:rFonts w:ascii="ＭＳ ゴシック" w:eastAsia="ＭＳ ゴシック" w:hAnsi="ＭＳ ゴシック" w:hint="eastAsia"/>
          <w:sz w:val="22"/>
        </w:rPr>
        <w:t>米井</w:t>
      </w:r>
      <w:r w:rsidR="000401CC" w:rsidRPr="000401CC">
        <w:rPr>
          <w:rFonts w:ascii="ＭＳ ゴシック" w:eastAsia="ＭＳ ゴシック" w:hAnsi="ＭＳ ゴシック" w:hint="eastAsia"/>
          <w:sz w:val="22"/>
        </w:rPr>
        <w:t xml:space="preserve">　</w:t>
      </w:r>
      <w:r w:rsidR="009A063B" w:rsidRPr="000401CC">
        <w:rPr>
          <w:rFonts w:ascii="ＭＳ ゴシック" w:eastAsia="ＭＳ ゴシック" w:hAnsi="ＭＳ ゴシック"/>
          <w:sz w:val="22"/>
        </w:rPr>
        <w:t>雄一郎　課長補佐</w:t>
      </w:r>
    </w:p>
    <w:p w:rsidR="003075EE" w:rsidRPr="000401CC" w:rsidRDefault="003075EE" w:rsidP="00F24C45">
      <w:pPr>
        <w:ind w:firstLineChars="600" w:firstLine="1320"/>
        <w:rPr>
          <w:rFonts w:ascii="ＭＳ ゴシック" w:eastAsia="ＭＳ ゴシック" w:hAnsi="ＭＳ ゴシック"/>
          <w:sz w:val="22"/>
        </w:rPr>
      </w:pPr>
    </w:p>
    <w:p w:rsidR="003C6436" w:rsidRPr="000401CC" w:rsidRDefault="00F24C45" w:rsidP="00F24C45">
      <w:pPr>
        <w:rPr>
          <w:rFonts w:ascii="ＭＳ ゴシック" w:eastAsia="ＭＳ ゴシック" w:hAnsi="ＭＳ ゴシック"/>
          <w:sz w:val="22"/>
        </w:rPr>
      </w:pPr>
      <w:r w:rsidRPr="000401CC">
        <w:rPr>
          <w:rFonts w:ascii="ＭＳ ゴシック" w:eastAsia="ＭＳ ゴシック" w:hAnsi="ＭＳ ゴシック" w:hint="eastAsia"/>
          <w:sz w:val="22"/>
        </w:rPr>
        <w:t>※</w:t>
      </w:r>
      <w:r w:rsidRPr="000401CC">
        <w:rPr>
          <w:rFonts w:ascii="ＭＳ ゴシック" w:eastAsia="ＭＳ ゴシック" w:hAnsi="ＭＳ ゴシック"/>
          <w:sz w:val="22"/>
        </w:rPr>
        <w:t>「</w:t>
      </w:r>
      <w:r w:rsidRPr="000401CC">
        <w:rPr>
          <w:rFonts w:ascii="ＭＳ ゴシック" w:eastAsia="ＭＳ ゴシック" w:hAnsi="ＭＳ ゴシック" w:hint="eastAsia"/>
          <w:sz w:val="22"/>
        </w:rPr>
        <w:t>防</w:t>
      </w:r>
      <w:r w:rsidRPr="000401CC">
        <w:rPr>
          <w:rFonts w:ascii="ＭＳ ゴシック" w:eastAsia="ＭＳ ゴシック" w:hAnsi="ＭＳ ゴシック"/>
          <w:sz w:val="22"/>
        </w:rPr>
        <w:t>災通信講演</w:t>
      </w:r>
      <w:r w:rsidRPr="000401CC">
        <w:rPr>
          <w:rFonts w:ascii="ＭＳ ゴシック" w:eastAsia="ＭＳ ゴシック" w:hAnsi="ＭＳ ゴシック" w:hint="eastAsia"/>
          <w:sz w:val="22"/>
        </w:rPr>
        <w:t>会</w:t>
      </w:r>
      <w:r w:rsidRPr="000401CC">
        <w:rPr>
          <w:rFonts w:ascii="ＭＳ ゴシック" w:eastAsia="ＭＳ ゴシック" w:hAnsi="ＭＳ ゴシック"/>
          <w:sz w:val="22"/>
        </w:rPr>
        <w:t>」は</w:t>
      </w:r>
      <w:r w:rsidRPr="000401CC">
        <w:rPr>
          <w:rFonts w:ascii="ＭＳ ゴシック" w:eastAsia="ＭＳ ゴシック" w:hAnsi="ＭＳ ゴシック" w:hint="eastAsia"/>
          <w:sz w:val="22"/>
        </w:rPr>
        <w:t>、会場と併用し、</w:t>
      </w:r>
      <w:r w:rsidRPr="000401CC">
        <w:rPr>
          <w:rFonts w:ascii="ＭＳ ゴシック" w:eastAsia="ＭＳ ゴシック" w:hAnsi="ＭＳ ゴシック"/>
          <w:sz w:val="22"/>
        </w:rPr>
        <w:t>WEB会議システムを用いたオンライン形式（</w:t>
      </w:r>
      <w:proofErr w:type="spellStart"/>
      <w:r w:rsidRPr="000401CC">
        <w:rPr>
          <w:rFonts w:ascii="ＭＳ ゴシック" w:eastAsia="ＭＳ ゴシック" w:hAnsi="ＭＳ ゴシック"/>
          <w:sz w:val="22"/>
        </w:rPr>
        <w:t>Webex</w:t>
      </w:r>
      <w:proofErr w:type="spellEnd"/>
      <w:r w:rsidRPr="000401CC">
        <w:rPr>
          <w:rFonts w:ascii="ＭＳ ゴシック" w:eastAsia="ＭＳ ゴシック" w:hAnsi="ＭＳ ゴシック"/>
          <w:sz w:val="22"/>
        </w:rPr>
        <w:t>）でも開催</w:t>
      </w:r>
      <w:r w:rsidRPr="000401CC">
        <w:rPr>
          <w:rFonts w:ascii="ＭＳ ゴシック" w:eastAsia="ＭＳ ゴシック" w:hAnsi="ＭＳ ゴシック" w:hint="eastAsia"/>
          <w:sz w:val="22"/>
        </w:rPr>
        <w:t>いた</w:t>
      </w:r>
      <w:r w:rsidRPr="000401CC">
        <w:rPr>
          <w:rFonts w:ascii="ＭＳ ゴシック" w:eastAsia="ＭＳ ゴシック" w:hAnsi="ＭＳ ゴシック"/>
          <w:sz w:val="22"/>
        </w:rPr>
        <w:t>します。詳細は、参加申込み受付後、ご案内いたします。</w:t>
      </w:r>
      <w:r w:rsidR="00F859D3" w:rsidRPr="000401CC">
        <w:rPr>
          <w:rFonts w:ascii="ＭＳ ゴシック" w:eastAsia="ＭＳ ゴシック" w:hAnsi="ＭＳ ゴシック"/>
          <w:sz w:val="22"/>
        </w:rPr>
        <w:t xml:space="preserve"> </w:t>
      </w:r>
    </w:p>
    <w:p w:rsidR="003C6436" w:rsidRPr="000401CC" w:rsidRDefault="003C6436" w:rsidP="003C6436">
      <w:pPr>
        <w:rPr>
          <w:rFonts w:ascii="ＭＳ ゴシック" w:eastAsia="ＭＳ ゴシック" w:hAnsi="ＭＳ ゴシック"/>
          <w:sz w:val="22"/>
        </w:rPr>
      </w:pPr>
      <w:r w:rsidRPr="000401CC">
        <w:rPr>
          <w:rFonts w:ascii="ＭＳ ゴシック" w:eastAsia="ＭＳ ゴシック" w:hAnsi="ＭＳ ゴシック" w:hint="eastAsia"/>
          <w:sz w:val="22"/>
        </w:rPr>
        <w:t>―――――――――――――――――――――――――――――――――――</w:t>
      </w:r>
    </w:p>
    <w:p w:rsidR="000F0439" w:rsidRPr="000401CC" w:rsidRDefault="000F0439" w:rsidP="000F0439">
      <w:pPr>
        <w:spacing w:line="280" w:lineRule="exact"/>
        <w:ind w:leftChars="-64" w:left="-134" w:rightChars="-257" w:right="-540"/>
        <w:rPr>
          <w:rFonts w:ascii="ＭＳ ゴシック" w:eastAsia="ＭＳ ゴシック" w:hAnsi="ＭＳ ゴシック"/>
          <w:color w:val="000000" w:themeColor="text1"/>
          <w:sz w:val="22"/>
        </w:rPr>
      </w:pPr>
      <w:r w:rsidRPr="000401CC">
        <w:rPr>
          <w:rFonts w:ascii="ＭＳ ゴシック" w:eastAsia="ＭＳ ゴシック" w:hAnsi="ＭＳ ゴシック" w:hint="eastAsia"/>
          <w:color w:val="000000" w:themeColor="text1"/>
          <w:sz w:val="22"/>
        </w:rPr>
        <w:t>●参加申し込み</w:t>
      </w:r>
    </w:p>
    <w:p w:rsidR="000F0439" w:rsidRPr="000401CC" w:rsidRDefault="000F0439" w:rsidP="00B72273">
      <w:pPr>
        <w:ind w:rightChars="-257" w:right="-540"/>
        <w:rPr>
          <w:rFonts w:ascii="ＭＳ ゴシック" w:eastAsia="ＭＳ ゴシック" w:hAnsi="ＭＳ ゴシック"/>
          <w:b/>
          <w:color w:val="000000" w:themeColor="text1"/>
          <w:sz w:val="24"/>
        </w:rPr>
      </w:pPr>
      <w:r w:rsidRPr="000401CC">
        <w:rPr>
          <w:rFonts w:ascii="ＭＳ ゴシック" w:eastAsia="ＭＳ ゴシック" w:hAnsi="ＭＳ ゴシック" w:hint="eastAsia"/>
          <w:b/>
          <w:color w:val="000000" w:themeColor="text1"/>
          <w:sz w:val="24"/>
        </w:rPr>
        <w:t>以下の申込項目の内容を記載し、４月１</w:t>
      </w:r>
      <w:r w:rsidR="00F859D3" w:rsidRPr="000401CC">
        <w:rPr>
          <w:rFonts w:ascii="ＭＳ ゴシック" w:eastAsia="ＭＳ ゴシック" w:hAnsi="ＭＳ ゴシック" w:hint="eastAsia"/>
          <w:b/>
          <w:color w:val="000000" w:themeColor="text1"/>
          <w:sz w:val="24"/>
        </w:rPr>
        <w:t>８</w:t>
      </w:r>
      <w:r w:rsidRPr="000401CC">
        <w:rPr>
          <w:rFonts w:ascii="ＭＳ ゴシック" w:eastAsia="ＭＳ ゴシック" w:hAnsi="ＭＳ ゴシック" w:hint="eastAsia"/>
          <w:b/>
          <w:color w:val="000000" w:themeColor="text1"/>
          <w:sz w:val="24"/>
        </w:rPr>
        <w:t>日（</w:t>
      </w:r>
      <w:r w:rsidR="00F859D3" w:rsidRPr="000401CC">
        <w:rPr>
          <w:rFonts w:ascii="ＭＳ ゴシック" w:eastAsia="ＭＳ ゴシック" w:hAnsi="ＭＳ ゴシック" w:hint="eastAsia"/>
          <w:b/>
          <w:color w:val="000000" w:themeColor="text1"/>
          <w:sz w:val="24"/>
        </w:rPr>
        <w:t>火</w:t>
      </w:r>
      <w:r w:rsidRPr="000401CC">
        <w:rPr>
          <w:rFonts w:ascii="ＭＳ ゴシック" w:eastAsia="ＭＳ ゴシック" w:hAnsi="ＭＳ ゴシック" w:hint="eastAsia"/>
          <w:b/>
          <w:color w:val="000000" w:themeColor="text1"/>
          <w:sz w:val="24"/>
        </w:rPr>
        <w:t>）までにお申込み下さい。</w:t>
      </w:r>
    </w:p>
    <w:p w:rsidR="000F0439" w:rsidRPr="000401CC" w:rsidRDefault="000F0439" w:rsidP="000F0439">
      <w:pPr>
        <w:spacing w:line="280" w:lineRule="exact"/>
        <w:ind w:leftChars="-64" w:left="-134" w:rightChars="-257" w:right="-540"/>
        <w:rPr>
          <w:rFonts w:ascii="ＭＳ ゴシック" w:eastAsia="ＭＳ ゴシック" w:hAnsi="ＭＳ ゴシック"/>
          <w:color w:val="000000" w:themeColor="text1"/>
          <w:sz w:val="22"/>
        </w:rPr>
      </w:pPr>
    </w:p>
    <w:p w:rsidR="000F0439" w:rsidRPr="000401CC" w:rsidRDefault="000F0439" w:rsidP="000F0439">
      <w:pPr>
        <w:spacing w:line="280" w:lineRule="exact"/>
        <w:ind w:leftChars="-64" w:left="-134" w:rightChars="-257" w:right="-540"/>
        <w:rPr>
          <w:rFonts w:ascii="ＭＳ ゴシック" w:eastAsia="ＭＳ ゴシック" w:hAnsi="ＭＳ ゴシック"/>
          <w:color w:val="000000" w:themeColor="text1"/>
          <w:sz w:val="22"/>
        </w:rPr>
      </w:pPr>
      <w:r w:rsidRPr="000401CC">
        <w:rPr>
          <w:rFonts w:ascii="ＭＳ ゴシック" w:eastAsia="ＭＳ ゴシック" w:hAnsi="ＭＳ ゴシック" w:hint="eastAsia"/>
          <w:color w:val="000000" w:themeColor="text1"/>
          <w:sz w:val="22"/>
        </w:rPr>
        <w:t>メール宛先：</w:t>
      </w:r>
      <w:r w:rsidRPr="000401CC">
        <w:rPr>
          <w:rFonts w:ascii="ＭＳ ゴシック" w:eastAsia="ＭＳ ゴシック" w:hAnsi="ＭＳ ゴシック"/>
          <w:color w:val="000000" w:themeColor="text1"/>
          <w:sz w:val="22"/>
        </w:rPr>
        <w:t xml:space="preserve"> </w:t>
      </w:r>
      <w:hyperlink r:id="rId6" w:history="1">
        <w:r w:rsidRPr="000401CC">
          <w:rPr>
            <w:rStyle w:val="a3"/>
            <w:rFonts w:ascii="ＭＳ ゴシック" w:eastAsia="ＭＳ ゴシック" w:hAnsi="ＭＳ ゴシック"/>
            <w:sz w:val="22"/>
          </w:rPr>
          <w:t>okinawa-hijoukyou@ml.soumu.go.jp</w:t>
        </w:r>
      </w:hyperlink>
    </w:p>
    <w:p w:rsidR="000F0439" w:rsidRPr="000401CC" w:rsidRDefault="000F0439" w:rsidP="000F0439">
      <w:pPr>
        <w:spacing w:line="280" w:lineRule="exact"/>
        <w:ind w:leftChars="-64" w:left="-134" w:rightChars="-257" w:right="-540"/>
        <w:rPr>
          <w:rFonts w:ascii="ＭＳ ゴシック" w:eastAsia="ＭＳ ゴシック" w:hAnsi="ＭＳ ゴシック"/>
          <w:color w:val="000000" w:themeColor="text1"/>
          <w:sz w:val="22"/>
        </w:rPr>
      </w:pPr>
      <w:r w:rsidRPr="000401CC">
        <w:rPr>
          <w:rFonts w:ascii="ＭＳ ゴシック" w:eastAsia="ＭＳ ゴシック" w:hAnsi="ＭＳ ゴシック" w:hint="eastAsia"/>
          <w:color w:val="000000" w:themeColor="text1"/>
          <w:sz w:val="22"/>
        </w:rPr>
        <w:t>件名：「（申込）防災通信講演会」として送信ください。</w:t>
      </w:r>
    </w:p>
    <w:p w:rsidR="000F0439" w:rsidRPr="000401CC" w:rsidRDefault="000F0439" w:rsidP="000F0439">
      <w:pPr>
        <w:spacing w:line="280" w:lineRule="exact"/>
        <w:ind w:leftChars="-64" w:left="-134" w:rightChars="-257" w:right="-540"/>
        <w:rPr>
          <w:rFonts w:ascii="ＭＳ ゴシック" w:eastAsia="ＭＳ ゴシック" w:hAnsi="ＭＳ ゴシック"/>
          <w:color w:val="000000" w:themeColor="text1"/>
          <w:sz w:val="22"/>
        </w:rPr>
      </w:pPr>
    </w:p>
    <w:p w:rsidR="000F0439" w:rsidRPr="000401CC" w:rsidRDefault="000F0439" w:rsidP="000F0439">
      <w:pPr>
        <w:spacing w:line="280" w:lineRule="exact"/>
        <w:ind w:leftChars="-64" w:left="-134" w:rightChars="-257" w:right="-540"/>
        <w:rPr>
          <w:rFonts w:ascii="ＭＳ ゴシック" w:eastAsia="ＭＳ ゴシック" w:hAnsi="ＭＳ ゴシック"/>
          <w:color w:val="000000" w:themeColor="text1"/>
          <w:sz w:val="22"/>
        </w:rPr>
      </w:pPr>
      <w:r w:rsidRPr="000401CC">
        <w:rPr>
          <w:rFonts w:ascii="ＭＳ ゴシック" w:eastAsia="ＭＳ ゴシック" w:hAnsi="ＭＳ ゴシック" w:hint="eastAsia"/>
          <w:color w:val="000000" w:themeColor="text1"/>
          <w:sz w:val="22"/>
        </w:rPr>
        <w:t>○</w:t>
      </w:r>
      <w:r w:rsidRPr="000401CC">
        <w:rPr>
          <w:rFonts w:ascii="ＭＳ ゴシック" w:eastAsia="ＭＳ ゴシック" w:hAnsi="ＭＳ ゴシック"/>
          <w:color w:val="000000" w:themeColor="text1"/>
          <w:sz w:val="22"/>
        </w:rPr>
        <w:t xml:space="preserve"> 参加希望者お名前、または団体名</w:t>
      </w:r>
    </w:p>
    <w:p w:rsidR="000F0439" w:rsidRPr="000401CC" w:rsidRDefault="000F0439" w:rsidP="000F0439">
      <w:pPr>
        <w:spacing w:line="280" w:lineRule="exact"/>
        <w:ind w:leftChars="-64" w:left="-134" w:rightChars="-257" w:right="-540"/>
        <w:rPr>
          <w:rFonts w:ascii="ＭＳ ゴシック" w:eastAsia="ＭＳ ゴシック" w:hAnsi="ＭＳ ゴシック"/>
          <w:color w:val="000000" w:themeColor="text1"/>
          <w:sz w:val="22"/>
        </w:rPr>
      </w:pPr>
    </w:p>
    <w:p w:rsidR="000F0439" w:rsidRPr="000401CC" w:rsidRDefault="000F0439" w:rsidP="000F0439">
      <w:pPr>
        <w:spacing w:line="280" w:lineRule="exact"/>
        <w:ind w:leftChars="-64" w:left="-134" w:rightChars="-257" w:right="-540"/>
        <w:rPr>
          <w:rFonts w:ascii="ＭＳ ゴシック" w:eastAsia="ＭＳ ゴシック" w:hAnsi="ＭＳ ゴシック"/>
          <w:color w:val="000000" w:themeColor="text1"/>
          <w:sz w:val="22"/>
          <w:u w:val="single"/>
        </w:rPr>
      </w:pPr>
      <w:r w:rsidRPr="000401CC">
        <w:rPr>
          <w:rFonts w:ascii="ＭＳ ゴシック" w:eastAsia="ＭＳ ゴシック" w:hAnsi="ＭＳ ゴシック" w:hint="eastAsia"/>
          <w:color w:val="000000" w:themeColor="text1"/>
          <w:sz w:val="22"/>
          <w:u w:val="single"/>
        </w:rPr>
        <w:t xml:space="preserve">　　　　　　　　　　　　　　　　　　　　　　　　　　　　　　　　　　　　　</w:t>
      </w:r>
    </w:p>
    <w:p w:rsidR="000F0439" w:rsidRPr="000401CC" w:rsidRDefault="000F0439" w:rsidP="000F0439">
      <w:pPr>
        <w:spacing w:line="280" w:lineRule="exact"/>
        <w:ind w:leftChars="-64" w:left="-134" w:rightChars="-257" w:right="-540"/>
        <w:rPr>
          <w:rFonts w:ascii="ＭＳ ゴシック" w:eastAsia="ＭＳ ゴシック" w:hAnsi="ＭＳ ゴシック"/>
          <w:color w:val="000000" w:themeColor="text1"/>
          <w:sz w:val="22"/>
        </w:rPr>
      </w:pPr>
      <w:r w:rsidRPr="000401CC">
        <w:rPr>
          <w:rFonts w:ascii="ＭＳ ゴシック" w:eastAsia="ＭＳ ゴシック" w:hAnsi="ＭＳ ゴシック"/>
          <w:color w:val="000000" w:themeColor="text1"/>
          <w:sz w:val="22"/>
        </w:rPr>
        <w:t xml:space="preserve"> </w:t>
      </w:r>
    </w:p>
    <w:p w:rsidR="000F0439" w:rsidRPr="000401CC" w:rsidRDefault="000F0439" w:rsidP="000F0439">
      <w:pPr>
        <w:spacing w:line="280" w:lineRule="exact"/>
        <w:ind w:leftChars="-64" w:left="-134" w:rightChars="-257" w:right="-540"/>
        <w:rPr>
          <w:rFonts w:ascii="ＭＳ ゴシック" w:eastAsia="ＭＳ ゴシック" w:hAnsi="ＭＳ ゴシック"/>
          <w:color w:val="000000" w:themeColor="text1"/>
          <w:sz w:val="22"/>
        </w:rPr>
      </w:pPr>
      <w:r w:rsidRPr="000401CC">
        <w:rPr>
          <w:rFonts w:ascii="ＭＳ ゴシック" w:eastAsia="ＭＳ ゴシック" w:hAnsi="ＭＳ ゴシック" w:hint="eastAsia"/>
          <w:color w:val="000000" w:themeColor="text1"/>
          <w:sz w:val="22"/>
        </w:rPr>
        <w:t>○</w:t>
      </w:r>
      <w:r w:rsidRPr="000401CC">
        <w:rPr>
          <w:rFonts w:ascii="ＭＳ ゴシック" w:eastAsia="ＭＳ ゴシック" w:hAnsi="ＭＳ ゴシック"/>
          <w:color w:val="000000" w:themeColor="text1"/>
          <w:sz w:val="22"/>
        </w:rPr>
        <w:t xml:space="preserve"> </w:t>
      </w:r>
      <w:r w:rsidRPr="000401CC">
        <w:rPr>
          <w:rFonts w:ascii="ＭＳ ゴシック" w:eastAsia="ＭＳ ゴシック" w:hAnsi="ＭＳ ゴシック" w:hint="eastAsia"/>
          <w:color w:val="000000" w:themeColor="text1"/>
          <w:sz w:val="22"/>
        </w:rPr>
        <w:t>参加</w:t>
      </w:r>
      <w:r w:rsidRPr="000401CC">
        <w:rPr>
          <w:rFonts w:ascii="ＭＳ ゴシック" w:eastAsia="ＭＳ ゴシック" w:hAnsi="ＭＳ ゴシック"/>
          <w:color w:val="000000" w:themeColor="text1"/>
          <w:sz w:val="22"/>
        </w:rPr>
        <w:t>人数</w:t>
      </w:r>
      <w:r w:rsidRPr="000401CC">
        <w:rPr>
          <w:rFonts w:ascii="ＭＳ ゴシック" w:eastAsia="ＭＳ ゴシック" w:hAnsi="ＭＳ ゴシック" w:hint="eastAsia"/>
          <w:color w:val="000000" w:themeColor="text1"/>
          <w:sz w:val="22"/>
        </w:rPr>
        <w:t>：</w:t>
      </w:r>
      <w:r w:rsidRPr="000401CC">
        <w:rPr>
          <w:rFonts w:ascii="ＭＳ ゴシック" w:eastAsia="ＭＳ ゴシック" w:hAnsi="ＭＳ ゴシック" w:hint="eastAsia"/>
          <w:color w:val="000000" w:themeColor="text1"/>
          <w:sz w:val="22"/>
          <w:u w:val="single"/>
        </w:rPr>
        <w:t xml:space="preserve">　　　　　　　　人　　　　</w:t>
      </w:r>
      <w:r w:rsidRPr="000401CC">
        <w:rPr>
          <w:rFonts w:ascii="ＭＳ ゴシック" w:eastAsia="ＭＳ ゴシック" w:hAnsi="ＭＳ ゴシック" w:hint="eastAsia"/>
          <w:color w:val="000000" w:themeColor="text1"/>
          <w:sz w:val="22"/>
        </w:rPr>
        <w:t xml:space="preserve">　　　　　　　　　　　　　　　　</w:t>
      </w:r>
    </w:p>
    <w:p w:rsidR="00F24C45" w:rsidRPr="000401CC" w:rsidRDefault="00F24C45" w:rsidP="000F0439">
      <w:pPr>
        <w:spacing w:line="280" w:lineRule="exact"/>
        <w:ind w:leftChars="-64" w:left="-134" w:rightChars="-257" w:right="-540"/>
        <w:rPr>
          <w:rFonts w:ascii="ＭＳ ゴシック" w:eastAsia="ＭＳ ゴシック" w:hAnsi="ＭＳ ゴシック"/>
          <w:color w:val="000000" w:themeColor="text1"/>
          <w:sz w:val="22"/>
        </w:rPr>
      </w:pPr>
    </w:p>
    <w:p w:rsidR="003075EE" w:rsidRPr="000401CC" w:rsidRDefault="003075EE" w:rsidP="000F0439">
      <w:pPr>
        <w:spacing w:line="280" w:lineRule="exact"/>
        <w:ind w:leftChars="-64" w:left="-134" w:rightChars="-257" w:right="-540"/>
        <w:rPr>
          <w:rFonts w:ascii="ＭＳ ゴシック" w:eastAsia="ＭＳ ゴシック" w:hAnsi="ＭＳ ゴシック"/>
          <w:color w:val="000000" w:themeColor="text1"/>
          <w:sz w:val="22"/>
        </w:rPr>
      </w:pPr>
    </w:p>
    <w:p w:rsidR="00F24C45" w:rsidRPr="000401CC" w:rsidRDefault="00F24C45" w:rsidP="000F0439">
      <w:pPr>
        <w:spacing w:line="280" w:lineRule="exact"/>
        <w:ind w:leftChars="-64" w:left="-134" w:rightChars="-257" w:right="-540"/>
        <w:rPr>
          <w:rFonts w:ascii="ＭＳ ゴシック" w:eastAsia="ＭＳ ゴシック" w:hAnsi="ＭＳ ゴシック"/>
          <w:b/>
          <w:color w:val="000000" w:themeColor="text1"/>
          <w:sz w:val="24"/>
        </w:rPr>
      </w:pPr>
      <w:r w:rsidRPr="000401CC">
        <w:rPr>
          <w:rFonts w:ascii="ＭＳ ゴシック" w:eastAsia="ＭＳ ゴシック" w:hAnsi="ＭＳ ゴシック" w:hint="eastAsia"/>
          <w:color w:val="000000" w:themeColor="text1"/>
          <w:sz w:val="22"/>
        </w:rPr>
        <w:t xml:space="preserve">○　</w:t>
      </w:r>
      <w:r w:rsidRPr="000401CC">
        <w:rPr>
          <w:rFonts w:ascii="ＭＳ ゴシック" w:eastAsia="ＭＳ ゴシック" w:hAnsi="ＭＳ ゴシック" w:hint="eastAsia"/>
          <w:b/>
          <w:color w:val="000000" w:themeColor="text1"/>
          <w:sz w:val="24"/>
        </w:rPr>
        <w:t>オンライン形式（</w:t>
      </w:r>
      <w:proofErr w:type="spellStart"/>
      <w:r w:rsidRPr="000401CC">
        <w:rPr>
          <w:rFonts w:ascii="ＭＳ ゴシック" w:eastAsia="ＭＳ ゴシック" w:hAnsi="ＭＳ ゴシック"/>
          <w:b/>
          <w:color w:val="000000" w:themeColor="text1"/>
          <w:sz w:val="24"/>
        </w:rPr>
        <w:t>Webex</w:t>
      </w:r>
      <w:proofErr w:type="spellEnd"/>
      <w:r w:rsidRPr="000401CC">
        <w:rPr>
          <w:rFonts w:ascii="ＭＳ ゴシック" w:eastAsia="ＭＳ ゴシック" w:hAnsi="ＭＳ ゴシック"/>
          <w:b/>
          <w:color w:val="000000" w:themeColor="text1"/>
          <w:sz w:val="24"/>
        </w:rPr>
        <w:t>）</w:t>
      </w:r>
      <w:r w:rsidRPr="000401CC">
        <w:rPr>
          <w:rFonts w:ascii="ＭＳ ゴシック" w:eastAsia="ＭＳ ゴシック" w:hAnsi="ＭＳ ゴシック" w:hint="eastAsia"/>
          <w:b/>
          <w:color w:val="000000" w:themeColor="text1"/>
          <w:sz w:val="24"/>
        </w:rPr>
        <w:t>での参加を希望しますか？</w:t>
      </w:r>
    </w:p>
    <w:p w:rsidR="000F0439" w:rsidRPr="000401CC" w:rsidRDefault="00F24C45" w:rsidP="00F24C45">
      <w:pPr>
        <w:spacing w:beforeLines="50" w:before="145" w:line="280" w:lineRule="exact"/>
        <w:ind w:leftChars="-64" w:left="-134" w:rightChars="-257" w:right="-540"/>
        <w:rPr>
          <w:rFonts w:ascii="ＭＳ ゴシック" w:eastAsia="ＭＳ ゴシック" w:hAnsi="ＭＳ ゴシック"/>
          <w:b/>
          <w:color w:val="000000" w:themeColor="text1"/>
          <w:sz w:val="24"/>
        </w:rPr>
      </w:pPr>
      <w:r w:rsidRPr="000401CC">
        <w:rPr>
          <w:rFonts w:ascii="ＭＳ ゴシック" w:eastAsia="ＭＳ ゴシック" w:hAnsi="ＭＳ ゴシック" w:hint="eastAsia"/>
          <w:b/>
          <w:color w:val="000000" w:themeColor="text1"/>
          <w:sz w:val="24"/>
        </w:rPr>
        <w:t xml:space="preserve">　　　　□　希望する　　　□　希望しない</w:t>
      </w:r>
    </w:p>
    <w:p w:rsidR="000F0439" w:rsidRPr="000401CC" w:rsidRDefault="000F0439" w:rsidP="000F0439">
      <w:pPr>
        <w:spacing w:line="280" w:lineRule="exact"/>
        <w:ind w:leftChars="-64" w:left="-134" w:rightChars="-257" w:right="-540"/>
        <w:rPr>
          <w:rFonts w:ascii="ＭＳ ゴシック" w:eastAsia="ＭＳ ゴシック" w:hAnsi="ＭＳ ゴシック"/>
          <w:color w:val="000000" w:themeColor="text1"/>
          <w:sz w:val="22"/>
        </w:rPr>
      </w:pPr>
    </w:p>
    <w:p w:rsidR="000F0439" w:rsidRPr="000401CC" w:rsidRDefault="000F0439" w:rsidP="000F0439">
      <w:pPr>
        <w:spacing w:line="280" w:lineRule="exact"/>
        <w:ind w:leftChars="-64" w:left="-134" w:rightChars="-257" w:right="-540"/>
        <w:rPr>
          <w:rFonts w:ascii="ＭＳ ゴシック" w:eastAsia="ＭＳ ゴシック" w:hAnsi="ＭＳ ゴシック"/>
          <w:color w:val="000000" w:themeColor="text1"/>
          <w:sz w:val="22"/>
        </w:rPr>
      </w:pPr>
      <w:r w:rsidRPr="000401CC">
        <w:rPr>
          <w:rFonts w:ascii="ＭＳ ゴシック" w:eastAsia="ＭＳ ゴシック" w:hAnsi="ＭＳ ゴシック" w:hint="eastAsia"/>
          <w:color w:val="000000" w:themeColor="text1"/>
          <w:sz w:val="22"/>
        </w:rPr>
        <w:t xml:space="preserve">○ご連絡先　　</w:t>
      </w:r>
    </w:p>
    <w:p w:rsidR="000F0439" w:rsidRPr="000401CC" w:rsidRDefault="000F0439" w:rsidP="000F0439">
      <w:pPr>
        <w:spacing w:line="280" w:lineRule="exact"/>
        <w:ind w:leftChars="-64" w:left="-134" w:rightChars="-257" w:right="-540"/>
        <w:rPr>
          <w:rFonts w:ascii="ＭＳ ゴシック" w:eastAsia="ＭＳ ゴシック" w:hAnsi="ＭＳ ゴシック"/>
          <w:color w:val="000000" w:themeColor="text1"/>
          <w:sz w:val="22"/>
        </w:rPr>
      </w:pPr>
      <w:r w:rsidRPr="000401CC">
        <w:rPr>
          <w:rFonts w:ascii="ＭＳ ゴシック" w:eastAsia="ＭＳ ゴシック" w:hAnsi="ＭＳ ゴシック" w:hint="eastAsia"/>
          <w:color w:val="000000" w:themeColor="text1"/>
          <w:sz w:val="22"/>
        </w:rPr>
        <w:t xml:space="preserve">　</w:t>
      </w:r>
    </w:p>
    <w:p w:rsidR="000F0439" w:rsidRPr="000401CC" w:rsidRDefault="000F0439" w:rsidP="000F0439">
      <w:pPr>
        <w:spacing w:line="280" w:lineRule="exact"/>
        <w:ind w:leftChars="-64" w:left="-134" w:rightChars="-257" w:right="-540"/>
        <w:rPr>
          <w:rFonts w:ascii="ＭＳ ゴシック" w:eastAsia="ＭＳ ゴシック" w:hAnsi="ＭＳ ゴシック"/>
          <w:color w:val="000000" w:themeColor="text1"/>
          <w:sz w:val="22"/>
        </w:rPr>
      </w:pPr>
      <w:r w:rsidRPr="000401CC">
        <w:rPr>
          <w:rFonts w:ascii="ＭＳ ゴシック" w:eastAsia="ＭＳ ゴシック" w:hAnsi="ＭＳ ゴシック"/>
          <w:color w:val="000000" w:themeColor="text1"/>
          <w:sz w:val="22"/>
        </w:rPr>
        <w:t xml:space="preserve"> </w:t>
      </w:r>
      <w:r w:rsidRPr="000401CC">
        <w:rPr>
          <w:rFonts w:ascii="ＭＳ ゴシック" w:eastAsia="ＭＳ ゴシック" w:hAnsi="ＭＳ ゴシック" w:hint="eastAsia"/>
          <w:color w:val="000000" w:themeColor="text1"/>
          <w:sz w:val="22"/>
        </w:rPr>
        <w:t xml:space="preserve">　</w:t>
      </w:r>
      <w:r w:rsidRPr="000401CC">
        <w:rPr>
          <w:rFonts w:ascii="ＭＳ ゴシック" w:eastAsia="ＭＳ ゴシック" w:hAnsi="ＭＳ ゴシック"/>
          <w:color w:val="000000" w:themeColor="text1"/>
          <w:sz w:val="22"/>
        </w:rPr>
        <w:t>連絡担当者お名前</w:t>
      </w:r>
      <w:r w:rsidRPr="000401CC">
        <w:rPr>
          <w:rFonts w:ascii="ＭＳ ゴシック" w:eastAsia="ＭＳ ゴシック" w:hAnsi="ＭＳ ゴシック" w:hint="eastAsia"/>
          <w:color w:val="000000" w:themeColor="text1"/>
          <w:sz w:val="22"/>
        </w:rPr>
        <w:t>：</w:t>
      </w:r>
      <w:r w:rsidRPr="000401CC">
        <w:rPr>
          <w:rFonts w:ascii="ＭＳ ゴシック" w:eastAsia="ＭＳ ゴシック" w:hAnsi="ＭＳ ゴシック" w:hint="eastAsia"/>
          <w:color w:val="000000" w:themeColor="text1"/>
          <w:sz w:val="22"/>
          <w:u w:val="single"/>
        </w:rPr>
        <w:t xml:space="preserve">　　　　　　　　　　　　　　　　　　　　　　　　　　</w:t>
      </w:r>
      <w:r w:rsidRPr="000401CC">
        <w:rPr>
          <w:rFonts w:ascii="ＭＳ ゴシック" w:eastAsia="ＭＳ ゴシック" w:hAnsi="ＭＳ ゴシック" w:hint="eastAsia"/>
          <w:color w:val="000000" w:themeColor="text1"/>
          <w:sz w:val="22"/>
        </w:rPr>
        <w:t xml:space="preserve">　</w:t>
      </w:r>
    </w:p>
    <w:p w:rsidR="000F0439" w:rsidRPr="000401CC" w:rsidRDefault="000F0439" w:rsidP="000F0439">
      <w:pPr>
        <w:spacing w:line="280" w:lineRule="exact"/>
        <w:ind w:leftChars="-64" w:left="-134" w:rightChars="-257" w:right="-540"/>
        <w:rPr>
          <w:rFonts w:ascii="ＭＳ ゴシック" w:eastAsia="ＭＳ ゴシック" w:hAnsi="ＭＳ ゴシック"/>
          <w:color w:val="000000" w:themeColor="text1"/>
          <w:sz w:val="22"/>
        </w:rPr>
      </w:pPr>
      <w:r w:rsidRPr="000401CC">
        <w:rPr>
          <w:rFonts w:ascii="ＭＳ ゴシック" w:eastAsia="ＭＳ ゴシック" w:hAnsi="ＭＳ ゴシック" w:hint="eastAsia"/>
          <w:color w:val="000000" w:themeColor="text1"/>
          <w:sz w:val="22"/>
        </w:rPr>
        <w:t xml:space="preserve">　　　　　　　　　　　　　　</w:t>
      </w:r>
    </w:p>
    <w:p w:rsidR="000F0439" w:rsidRPr="000401CC" w:rsidRDefault="000F0439" w:rsidP="000F0439">
      <w:pPr>
        <w:spacing w:line="280" w:lineRule="exact"/>
        <w:ind w:leftChars="-64" w:left="-134" w:rightChars="-257" w:right="-540"/>
        <w:rPr>
          <w:rFonts w:ascii="ＭＳ ゴシック" w:eastAsia="ＭＳ ゴシック" w:hAnsi="ＭＳ ゴシック"/>
          <w:color w:val="000000" w:themeColor="text1"/>
          <w:sz w:val="22"/>
        </w:rPr>
      </w:pPr>
      <w:r w:rsidRPr="000401CC">
        <w:rPr>
          <w:rFonts w:ascii="ＭＳ ゴシック" w:eastAsia="ＭＳ ゴシック" w:hAnsi="ＭＳ ゴシック"/>
          <w:color w:val="000000" w:themeColor="text1"/>
          <w:sz w:val="22"/>
        </w:rPr>
        <w:t xml:space="preserve"> </w:t>
      </w:r>
    </w:p>
    <w:p w:rsidR="000F0439" w:rsidRPr="000401CC" w:rsidRDefault="000F0439" w:rsidP="000F0439">
      <w:pPr>
        <w:spacing w:line="280" w:lineRule="exact"/>
        <w:ind w:leftChars="-64" w:left="-134" w:rightChars="-257" w:right="-540"/>
        <w:rPr>
          <w:rFonts w:ascii="ＭＳ ゴシック" w:eastAsia="ＭＳ ゴシック" w:hAnsi="ＭＳ ゴシック"/>
          <w:color w:val="000000" w:themeColor="text1"/>
          <w:sz w:val="22"/>
          <w:u w:val="single"/>
        </w:rPr>
      </w:pPr>
      <w:r w:rsidRPr="000401CC">
        <w:rPr>
          <w:rFonts w:ascii="ＭＳ ゴシック" w:eastAsia="ＭＳ ゴシック" w:hAnsi="ＭＳ ゴシック"/>
          <w:color w:val="000000" w:themeColor="text1"/>
          <w:sz w:val="22"/>
        </w:rPr>
        <w:t xml:space="preserve"> </w:t>
      </w:r>
      <w:r w:rsidRPr="000401CC">
        <w:rPr>
          <w:rFonts w:ascii="ＭＳ ゴシック" w:eastAsia="ＭＳ ゴシック" w:hAnsi="ＭＳ ゴシック" w:hint="eastAsia"/>
          <w:color w:val="000000" w:themeColor="text1"/>
          <w:sz w:val="22"/>
        </w:rPr>
        <w:t xml:space="preserve">　</w:t>
      </w:r>
      <w:r w:rsidRPr="000401CC">
        <w:rPr>
          <w:rFonts w:ascii="ＭＳ ゴシック" w:eastAsia="ＭＳ ゴシック" w:hAnsi="ＭＳ ゴシック"/>
          <w:color w:val="000000" w:themeColor="text1"/>
          <w:sz w:val="22"/>
        </w:rPr>
        <w:t>電話番号</w:t>
      </w:r>
      <w:r w:rsidRPr="000401CC">
        <w:rPr>
          <w:rFonts w:ascii="ＭＳ ゴシック" w:eastAsia="ＭＳ ゴシック" w:hAnsi="ＭＳ ゴシック" w:hint="eastAsia"/>
          <w:color w:val="000000" w:themeColor="text1"/>
          <w:sz w:val="22"/>
        </w:rPr>
        <w:t>：</w:t>
      </w:r>
      <w:r w:rsidRPr="000401CC">
        <w:rPr>
          <w:rFonts w:ascii="ＭＳ ゴシック" w:eastAsia="ＭＳ ゴシック" w:hAnsi="ＭＳ ゴシック" w:hint="eastAsia"/>
          <w:color w:val="000000" w:themeColor="text1"/>
          <w:sz w:val="22"/>
          <w:u w:val="single"/>
        </w:rPr>
        <w:t xml:space="preserve">　　　　　　　　　　　　　　　　　　　　　　　　　　　　　　</w:t>
      </w:r>
    </w:p>
    <w:p w:rsidR="000F0439" w:rsidRPr="000401CC" w:rsidRDefault="000F0439" w:rsidP="000F0439">
      <w:pPr>
        <w:spacing w:line="280" w:lineRule="exact"/>
        <w:ind w:leftChars="-64" w:left="-134" w:rightChars="-257" w:right="-540"/>
        <w:rPr>
          <w:rFonts w:ascii="ＭＳ ゴシック" w:eastAsia="ＭＳ ゴシック" w:hAnsi="ＭＳ ゴシック"/>
          <w:color w:val="000000" w:themeColor="text1"/>
          <w:sz w:val="22"/>
          <w:u w:val="single"/>
        </w:rPr>
      </w:pPr>
    </w:p>
    <w:p w:rsidR="000F0439" w:rsidRPr="000401CC" w:rsidRDefault="000F0439" w:rsidP="000F0439">
      <w:pPr>
        <w:spacing w:line="280" w:lineRule="exact"/>
        <w:ind w:leftChars="-64" w:left="-134" w:rightChars="-257" w:right="-540"/>
        <w:rPr>
          <w:rFonts w:ascii="ＭＳ ゴシック" w:eastAsia="ＭＳ ゴシック" w:hAnsi="ＭＳ ゴシック"/>
          <w:color w:val="000000" w:themeColor="text1"/>
          <w:sz w:val="22"/>
        </w:rPr>
      </w:pPr>
      <w:r w:rsidRPr="000401CC">
        <w:rPr>
          <w:rFonts w:ascii="ＭＳ ゴシック" w:eastAsia="ＭＳ ゴシック" w:hAnsi="ＭＳ ゴシック"/>
          <w:color w:val="000000" w:themeColor="text1"/>
          <w:sz w:val="22"/>
        </w:rPr>
        <w:t xml:space="preserve"> </w:t>
      </w:r>
    </w:p>
    <w:p w:rsidR="003C6436" w:rsidRPr="000401CC" w:rsidRDefault="000F0439" w:rsidP="00F24C45">
      <w:pPr>
        <w:spacing w:line="280" w:lineRule="exact"/>
        <w:ind w:leftChars="-64" w:left="-134" w:rightChars="-257" w:right="-540"/>
        <w:rPr>
          <w:rFonts w:ascii="ＭＳ ゴシック" w:eastAsia="ＭＳ ゴシック" w:hAnsi="ＭＳ ゴシック"/>
          <w:sz w:val="22"/>
        </w:rPr>
      </w:pPr>
      <w:r w:rsidRPr="000401CC">
        <w:rPr>
          <w:rFonts w:ascii="ＭＳ ゴシック" w:eastAsia="ＭＳ ゴシック" w:hAnsi="ＭＳ ゴシック"/>
          <w:color w:val="000000" w:themeColor="text1"/>
          <w:sz w:val="22"/>
        </w:rPr>
        <w:t xml:space="preserve"> </w:t>
      </w:r>
      <w:r w:rsidRPr="000401CC">
        <w:rPr>
          <w:rFonts w:ascii="ＭＳ ゴシック" w:eastAsia="ＭＳ ゴシック" w:hAnsi="ＭＳ ゴシック" w:hint="eastAsia"/>
          <w:color w:val="000000" w:themeColor="text1"/>
          <w:sz w:val="22"/>
        </w:rPr>
        <w:t xml:space="preserve">　</w:t>
      </w:r>
      <w:r w:rsidRPr="000401CC">
        <w:rPr>
          <w:rFonts w:ascii="ＭＳ ゴシック" w:eastAsia="ＭＳ ゴシック" w:hAnsi="ＭＳ ゴシック"/>
          <w:color w:val="000000" w:themeColor="text1"/>
          <w:sz w:val="22"/>
        </w:rPr>
        <w:t>Ｅメールアドレス</w:t>
      </w:r>
      <w:r w:rsidRPr="000401CC">
        <w:rPr>
          <w:rFonts w:ascii="ＭＳ ゴシック" w:eastAsia="ＭＳ ゴシック" w:hAnsi="ＭＳ ゴシック" w:hint="eastAsia"/>
          <w:color w:val="000000" w:themeColor="text1"/>
          <w:sz w:val="22"/>
        </w:rPr>
        <w:t>：</w:t>
      </w:r>
      <w:r w:rsidRPr="000401CC">
        <w:rPr>
          <w:rFonts w:ascii="ＭＳ ゴシック" w:eastAsia="ＭＳ ゴシック" w:hAnsi="ＭＳ ゴシック" w:hint="eastAsia"/>
          <w:color w:val="000000" w:themeColor="text1"/>
          <w:sz w:val="22"/>
          <w:u w:val="single"/>
        </w:rPr>
        <w:t xml:space="preserve">　　　　　　　　　　　　　　　　　　　　　　　　　　</w:t>
      </w:r>
      <w:r w:rsidRPr="000401CC">
        <w:rPr>
          <w:rFonts w:ascii="ＭＳ ゴシック" w:eastAsia="ＭＳ ゴシック" w:hAnsi="ＭＳ ゴシック"/>
          <w:color w:val="000000" w:themeColor="text1"/>
          <w:sz w:val="22"/>
        </w:rPr>
        <w:t xml:space="preserve"> </w:t>
      </w:r>
    </w:p>
    <w:sectPr w:rsidR="003C6436" w:rsidRPr="000401CC" w:rsidSect="003075EE">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30A" w:rsidRDefault="00D2630A" w:rsidP="008F7945">
      <w:r>
        <w:separator/>
      </w:r>
    </w:p>
  </w:endnote>
  <w:endnote w:type="continuationSeparator" w:id="0">
    <w:p w:rsidR="00D2630A" w:rsidRDefault="00D2630A" w:rsidP="008F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30A" w:rsidRDefault="00D2630A" w:rsidP="008F7945">
      <w:r>
        <w:separator/>
      </w:r>
    </w:p>
  </w:footnote>
  <w:footnote w:type="continuationSeparator" w:id="0">
    <w:p w:rsidR="00D2630A" w:rsidRDefault="00D2630A" w:rsidP="008F7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36"/>
    <w:rsid w:val="000401CC"/>
    <w:rsid w:val="000F0439"/>
    <w:rsid w:val="003075EE"/>
    <w:rsid w:val="003C6436"/>
    <w:rsid w:val="004A1ABD"/>
    <w:rsid w:val="005444EB"/>
    <w:rsid w:val="005613F6"/>
    <w:rsid w:val="00653541"/>
    <w:rsid w:val="008110CF"/>
    <w:rsid w:val="008F7945"/>
    <w:rsid w:val="009A063B"/>
    <w:rsid w:val="00AD47A0"/>
    <w:rsid w:val="00B72273"/>
    <w:rsid w:val="00CF2ADC"/>
    <w:rsid w:val="00D2630A"/>
    <w:rsid w:val="00E457D8"/>
    <w:rsid w:val="00E77A19"/>
    <w:rsid w:val="00F24C45"/>
    <w:rsid w:val="00F85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6436"/>
    <w:rPr>
      <w:color w:val="0563C1" w:themeColor="hyperlink"/>
      <w:u w:val="single"/>
    </w:rPr>
  </w:style>
  <w:style w:type="character" w:styleId="a4">
    <w:name w:val="Unresolved Mention"/>
    <w:basedOn w:val="a0"/>
    <w:uiPriority w:val="99"/>
    <w:semiHidden/>
    <w:unhideWhenUsed/>
    <w:rsid w:val="003C6436"/>
    <w:rPr>
      <w:color w:val="605E5C"/>
      <w:shd w:val="clear" w:color="auto" w:fill="E1DFDD"/>
    </w:rPr>
  </w:style>
  <w:style w:type="paragraph" w:styleId="a5">
    <w:name w:val="List Paragraph"/>
    <w:basedOn w:val="a"/>
    <w:uiPriority w:val="34"/>
    <w:qFormat/>
    <w:rsid w:val="003C6436"/>
    <w:pPr>
      <w:ind w:leftChars="400" w:left="840"/>
    </w:pPr>
    <w:rPr>
      <w:rFonts w:ascii="ＭＳ 明朝" w:eastAsia="ＭＳ 明朝" w:hAnsi="ＭＳ ゴシック"/>
      <w:sz w:val="22"/>
    </w:rPr>
  </w:style>
  <w:style w:type="paragraph" w:styleId="a6">
    <w:name w:val="Note Heading"/>
    <w:basedOn w:val="a"/>
    <w:next w:val="a"/>
    <w:link w:val="a7"/>
    <w:uiPriority w:val="99"/>
    <w:unhideWhenUsed/>
    <w:rsid w:val="003C6436"/>
    <w:pPr>
      <w:jc w:val="center"/>
    </w:pPr>
    <w:rPr>
      <w:rFonts w:ascii="ＭＳ 明朝" w:eastAsia="ＭＳ 明朝" w:hAnsi="ＭＳ ゴシック"/>
      <w:sz w:val="22"/>
    </w:rPr>
  </w:style>
  <w:style w:type="character" w:customStyle="1" w:styleId="a7">
    <w:name w:val="記 (文字)"/>
    <w:basedOn w:val="a0"/>
    <w:link w:val="a6"/>
    <w:uiPriority w:val="99"/>
    <w:rsid w:val="003C6436"/>
    <w:rPr>
      <w:rFonts w:ascii="ＭＳ 明朝" w:eastAsia="ＭＳ 明朝" w:hAnsi="ＭＳ ゴシック"/>
      <w:sz w:val="22"/>
    </w:rPr>
  </w:style>
  <w:style w:type="paragraph" w:styleId="a8">
    <w:name w:val="header"/>
    <w:basedOn w:val="a"/>
    <w:link w:val="a9"/>
    <w:uiPriority w:val="99"/>
    <w:unhideWhenUsed/>
    <w:rsid w:val="008F7945"/>
    <w:pPr>
      <w:tabs>
        <w:tab w:val="center" w:pos="4252"/>
        <w:tab w:val="right" w:pos="8504"/>
      </w:tabs>
      <w:snapToGrid w:val="0"/>
    </w:pPr>
  </w:style>
  <w:style w:type="character" w:customStyle="1" w:styleId="a9">
    <w:name w:val="ヘッダー (文字)"/>
    <w:basedOn w:val="a0"/>
    <w:link w:val="a8"/>
    <w:uiPriority w:val="99"/>
    <w:rsid w:val="008F7945"/>
  </w:style>
  <w:style w:type="paragraph" w:styleId="aa">
    <w:name w:val="footer"/>
    <w:basedOn w:val="a"/>
    <w:link w:val="ab"/>
    <w:uiPriority w:val="99"/>
    <w:unhideWhenUsed/>
    <w:rsid w:val="008F7945"/>
    <w:pPr>
      <w:tabs>
        <w:tab w:val="center" w:pos="4252"/>
        <w:tab w:val="right" w:pos="8504"/>
      </w:tabs>
      <w:snapToGrid w:val="0"/>
    </w:pPr>
  </w:style>
  <w:style w:type="character" w:customStyle="1" w:styleId="ab">
    <w:name w:val="フッター (文字)"/>
    <w:basedOn w:val="a0"/>
    <w:link w:val="aa"/>
    <w:uiPriority w:val="99"/>
    <w:rsid w:val="008F7945"/>
  </w:style>
  <w:style w:type="paragraph" w:customStyle="1" w:styleId="Default">
    <w:name w:val="Default"/>
    <w:rsid w:val="00F24C45"/>
    <w:pPr>
      <w:widowControl w:val="0"/>
      <w:autoSpaceDE w:val="0"/>
      <w:autoSpaceDN w:val="0"/>
      <w:adjustRightInd w:val="0"/>
    </w:pPr>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kinawa-hijoukyou@ml.soumu.g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2023-04-07T07:28:00Z</dcterms:created>
  <dcterms:modified xsi:type="dcterms:W3CDTF">2023-04-07T07:28:00Z</dcterms:modified>
</cp:coreProperties>
</file>