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F7F" w:rsidRPr="00C76359" w:rsidRDefault="00B60F7F" w:rsidP="00E928AA">
      <w:pPr>
        <w:rPr>
          <w:szCs w:val="21"/>
        </w:rPr>
      </w:pPr>
      <w:r w:rsidRPr="00037186">
        <w:rPr>
          <w:rFonts w:ascii="ＭＳ 明朝" w:hAnsi="ＭＳ 明朝" w:hint="eastAsia"/>
          <w:szCs w:val="21"/>
        </w:rPr>
        <w:t>別表</w:t>
      </w:r>
      <w:r w:rsidR="00FE7D9C" w:rsidRPr="00037186">
        <w:rPr>
          <w:rFonts w:ascii="ＭＳ 明朝" w:hAnsi="ＭＳ 明朝" w:hint="eastAsia"/>
          <w:szCs w:val="21"/>
        </w:rPr>
        <w:t>第六十四号</w:t>
      </w:r>
      <w:r w:rsidRPr="00C76359">
        <w:rPr>
          <w:rFonts w:hint="eastAsia"/>
          <w:szCs w:val="21"/>
        </w:rPr>
        <w:t>（第</w:t>
      </w:r>
      <w:r w:rsidRPr="001B71AC">
        <w:rPr>
          <w:rFonts w:ascii="ＭＳ 明朝" w:hAnsi="ＭＳ 明朝" w:hint="eastAsia"/>
          <w:szCs w:val="21"/>
        </w:rPr>
        <w:t>1</w:t>
      </w:r>
      <w:r w:rsidR="00FE7D9C" w:rsidRPr="001B71AC">
        <w:rPr>
          <w:rFonts w:ascii="ＭＳ 明朝" w:hAnsi="ＭＳ 明朝" w:hint="eastAsia"/>
          <w:szCs w:val="21"/>
        </w:rPr>
        <w:t>98</w:t>
      </w:r>
      <w:r w:rsidRPr="00C76359">
        <w:rPr>
          <w:rFonts w:hint="eastAsia"/>
          <w:szCs w:val="21"/>
        </w:rPr>
        <w:t>条関係）</w:t>
      </w:r>
    </w:p>
    <w:p w:rsidR="00B60F7F" w:rsidRPr="00C76359" w:rsidRDefault="00B60F7F" w:rsidP="00E928AA">
      <w:pPr>
        <w:rPr>
          <w:szCs w:val="21"/>
        </w:rPr>
      </w:pPr>
    </w:p>
    <w:p w:rsidR="00B60F7F" w:rsidRPr="00C76359" w:rsidRDefault="00B60F7F" w:rsidP="00E928AA">
      <w:pPr>
        <w:jc w:val="center"/>
        <w:rPr>
          <w:szCs w:val="21"/>
        </w:rPr>
      </w:pPr>
      <w:bookmarkStart w:id="0" w:name="_GoBack"/>
      <w:bookmarkEnd w:id="0"/>
      <w:r w:rsidRPr="00C76359">
        <w:rPr>
          <w:rFonts w:hint="eastAsia"/>
          <w:szCs w:val="21"/>
        </w:rPr>
        <w:t>認定放送持株会社変更届出書</w:t>
      </w:r>
    </w:p>
    <w:p w:rsidR="001B71AC" w:rsidRPr="00C76359" w:rsidRDefault="001B71AC" w:rsidP="001B71AC">
      <w:pPr>
        <w:kinsoku w:val="0"/>
        <w:overflowPunct w:val="0"/>
        <w:jc w:val="center"/>
        <w:rPr>
          <w:szCs w:val="21"/>
        </w:rPr>
      </w:pPr>
    </w:p>
    <w:p w:rsidR="001B71AC" w:rsidRPr="00C76359" w:rsidRDefault="001B71AC" w:rsidP="001B71AC">
      <w:pPr>
        <w:kinsoku w:val="0"/>
        <w:overflowPunct w:val="0"/>
        <w:ind w:firstLineChars="3400" w:firstLine="7140"/>
        <w:rPr>
          <w:szCs w:val="21"/>
        </w:rPr>
      </w:pPr>
      <w:r w:rsidRPr="00C76359">
        <w:rPr>
          <w:rFonts w:hint="eastAsia"/>
          <w:szCs w:val="21"/>
        </w:rPr>
        <w:t>年　　月　　日</w:t>
      </w:r>
    </w:p>
    <w:p w:rsidR="001B71AC" w:rsidRPr="00C76359" w:rsidRDefault="001B71AC" w:rsidP="001B71AC">
      <w:pPr>
        <w:kinsoku w:val="0"/>
        <w:overflowPunct w:val="0"/>
        <w:ind w:firstLineChars="100" w:firstLine="210"/>
        <w:rPr>
          <w:szCs w:val="21"/>
        </w:rPr>
      </w:pPr>
    </w:p>
    <w:p w:rsidR="001B71AC" w:rsidRPr="00C76359" w:rsidRDefault="001B71AC" w:rsidP="001B71AC">
      <w:pPr>
        <w:kinsoku w:val="0"/>
        <w:overflowPunct w:val="0"/>
        <w:ind w:firstLineChars="100" w:firstLine="210"/>
        <w:rPr>
          <w:szCs w:val="21"/>
        </w:rPr>
      </w:pPr>
      <w:r w:rsidRPr="00C76359">
        <w:rPr>
          <w:rFonts w:hint="eastAsia"/>
          <w:szCs w:val="21"/>
        </w:rPr>
        <w:t>総務大臣　殿</w:t>
      </w:r>
    </w:p>
    <w:p w:rsidR="001B71AC" w:rsidRPr="00C76359" w:rsidRDefault="001B71AC" w:rsidP="001B71AC">
      <w:pPr>
        <w:kinsoku w:val="0"/>
        <w:overflowPunct w:val="0"/>
        <w:ind w:leftChars="1800" w:left="3780"/>
        <w:rPr>
          <w:kern w:val="0"/>
          <w:szCs w:val="21"/>
        </w:rPr>
      </w:pPr>
    </w:p>
    <w:p w:rsidR="001B71AC" w:rsidRPr="00C76359" w:rsidRDefault="001B71AC" w:rsidP="001B71AC">
      <w:pPr>
        <w:spacing w:line="320" w:lineRule="exact"/>
        <w:ind w:right="2384" w:firstLineChars="1900" w:firstLine="3800"/>
        <w:textAlignment w:val="bottom"/>
        <w:rPr>
          <w:rFonts w:ascii="ＭＳ 明朝" w:hAnsi="ＭＳ 明朝"/>
          <w:sz w:val="20"/>
        </w:rPr>
      </w:pPr>
      <w:r w:rsidRPr="00C76359">
        <w:rPr>
          <w:rFonts w:ascii="ＭＳ 明朝" w:hAnsi="ＭＳ 明朝" w:hint="eastAsia"/>
          <w:sz w:val="20"/>
        </w:rPr>
        <w:t>郵</w:t>
      </w:r>
      <w:r>
        <w:rPr>
          <w:rFonts w:ascii="ＭＳ 明朝" w:hAnsi="ＭＳ 明朝" w:hint="eastAsia"/>
          <w:sz w:val="20"/>
        </w:rPr>
        <w:t xml:space="preserve">　</w:t>
      </w:r>
      <w:r w:rsidRPr="00C76359">
        <w:rPr>
          <w:rFonts w:ascii="ＭＳ 明朝" w:hAnsi="ＭＳ 明朝" w:hint="eastAsia"/>
          <w:sz w:val="20"/>
        </w:rPr>
        <w:t>便</w:t>
      </w:r>
      <w:r>
        <w:rPr>
          <w:rFonts w:ascii="ＭＳ 明朝" w:hAnsi="ＭＳ 明朝" w:hint="eastAsia"/>
          <w:sz w:val="20"/>
        </w:rPr>
        <w:t xml:space="preserve">　</w:t>
      </w:r>
      <w:r w:rsidRPr="00C76359">
        <w:rPr>
          <w:rFonts w:ascii="ＭＳ 明朝" w:hAnsi="ＭＳ 明朝" w:hint="eastAsia"/>
          <w:sz w:val="20"/>
        </w:rPr>
        <w:t>番</w:t>
      </w:r>
      <w:r>
        <w:rPr>
          <w:rFonts w:ascii="ＭＳ 明朝" w:hAnsi="ＭＳ 明朝" w:hint="eastAsia"/>
          <w:sz w:val="20"/>
        </w:rPr>
        <w:t xml:space="preserve">　</w:t>
      </w:r>
      <w:r w:rsidRPr="00C76359">
        <w:rPr>
          <w:rFonts w:ascii="ＭＳ 明朝" w:hAnsi="ＭＳ 明朝" w:hint="eastAsia"/>
          <w:sz w:val="20"/>
        </w:rPr>
        <w:t>号</w:t>
      </w:r>
    </w:p>
    <w:p w:rsidR="001B71AC" w:rsidRPr="00C76359" w:rsidRDefault="001B71AC" w:rsidP="001B71AC">
      <w:pPr>
        <w:spacing w:line="320" w:lineRule="exact"/>
        <w:ind w:right="2384" w:firstLineChars="1900" w:firstLine="3800"/>
        <w:textAlignment w:val="bottom"/>
        <w:rPr>
          <w:rFonts w:ascii="ＭＳ 明朝" w:hAnsi="ＭＳ 明朝"/>
          <w:sz w:val="20"/>
        </w:rPr>
      </w:pPr>
      <w:r w:rsidRPr="00C76359">
        <w:rPr>
          <w:rFonts w:ascii="ＭＳ 明朝" w:hAnsi="ＭＳ 明朝" w:hint="eastAsia"/>
          <w:sz w:val="20"/>
        </w:rPr>
        <w:t xml:space="preserve">住　　</w:t>
      </w:r>
      <w:r>
        <w:rPr>
          <w:rFonts w:ascii="ＭＳ 明朝" w:hAnsi="ＭＳ 明朝" w:hint="eastAsia"/>
          <w:sz w:val="20"/>
        </w:rPr>
        <w:t xml:space="preserve">　　　</w:t>
      </w:r>
      <w:r w:rsidRPr="00C76359">
        <w:rPr>
          <w:rFonts w:ascii="ＭＳ 明朝" w:hAnsi="ＭＳ 明朝" w:hint="eastAsia"/>
          <w:sz w:val="20"/>
        </w:rPr>
        <w:t>所</w:t>
      </w:r>
    </w:p>
    <w:p w:rsidR="001B71AC" w:rsidRPr="00C76359" w:rsidRDefault="001B71AC" w:rsidP="001B71AC">
      <w:pPr>
        <w:spacing w:line="320" w:lineRule="exact"/>
        <w:ind w:right="2384" w:firstLineChars="2000" w:firstLine="4000"/>
        <w:textAlignment w:val="bottom"/>
        <w:rPr>
          <w:rFonts w:ascii="ＭＳ 明朝" w:hAnsi="ＭＳ 明朝"/>
          <w:sz w:val="20"/>
        </w:rPr>
      </w:pPr>
      <w:r w:rsidRPr="00C76359">
        <w:rPr>
          <w:rFonts w:ascii="ＭＳ 明朝" w:hAnsi="ＭＳ 明朝" w:hint="eastAsia"/>
          <w:sz w:val="20"/>
        </w:rPr>
        <w:t>（ふりがな）</w:t>
      </w:r>
    </w:p>
    <w:p w:rsidR="001B71AC" w:rsidRDefault="001B71AC" w:rsidP="001B71AC">
      <w:pPr>
        <w:spacing w:line="320" w:lineRule="exact"/>
        <w:ind w:right="104" w:firstLineChars="1900" w:firstLine="3800"/>
        <w:textAlignment w:val="bottom"/>
        <w:rPr>
          <w:rFonts w:ascii="ＭＳ 明朝" w:hAnsi="ＭＳ 明朝"/>
          <w:sz w:val="20"/>
        </w:rPr>
      </w:pPr>
      <w:r w:rsidRPr="00C76359">
        <w:rPr>
          <w:rFonts w:ascii="ＭＳ 明朝" w:hAnsi="ＭＳ 明朝" w:hint="eastAsia"/>
          <w:sz w:val="20"/>
        </w:rPr>
        <w:t xml:space="preserve">氏　</w:t>
      </w:r>
      <w:r>
        <w:rPr>
          <w:rFonts w:ascii="ＭＳ 明朝" w:hAnsi="ＭＳ 明朝" w:hint="eastAsia"/>
          <w:sz w:val="20"/>
        </w:rPr>
        <w:t xml:space="preserve">　　　</w:t>
      </w:r>
      <w:r w:rsidRPr="00C76359">
        <w:rPr>
          <w:rFonts w:ascii="ＭＳ 明朝" w:hAnsi="ＭＳ 明朝" w:hint="eastAsia"/>
          <w:sz w:val="20"/>
        </w:rPr>
        <w:t xml:space="preserve">　名（法人又は団体に</w:t>
      </w:r>
      <w:proofErr w:type="gramStart"/>
      <w:r w:rsidRPr="00C76359">
        <w:rPr>
          <w:rFonts w:ascii="ＭＳ 明朝" w:hAnsi="ＭＳ 明朝" w:hint="eastAsia"/>
          <w:sz w:val="20"/>
        </w:rPr>
        <w:t>あつては</w:t>
      </w:r>
      <w:proofErr w:type="gramEnd"/>
      <w:r w:rsidRPr="00C76359">
        <w:rPr>
          <w:rFonts w:ascii="ＭＳ 明朝" w:hAnsi="ＭＳ 明朝" w:hint="eastAsia"/>
          <w:sz w:val="20"/>
        </w:rPr>
        <w:t>、名称及び</w:t>
      </w:r>
    </w:p>
    <w:p w:rsidR="001B71AC" w:rsidRDefault="001B71AC" w:rsidP="001B71AC">
      <w:pPr>
        <w:spacing w:line="320" w:lineRule="exact"/>
        <w:ind w:left="4440" w:right="104" w:firstLineChars="500" w:firstLine="1000"/>
        <w:textAlignment w:val="bottom"/>
        <w:rPr>
          <w:rFonts w:ascii="ＭＳ 明朝" w:hAnsi="ＭＳ 明朝"/>
          <w:sz w:val="20"/>
        </w:rPr>
      </w:pPr>
      <w:r w:rsidRPr="00C76359">
        <w:rPr>
          <w:rFonts w:ascii="ＭＳ 明朝" w:hAnsi="ＭＳ 明朝" w:hint="eastAsia"/>
          <w:sz w:val="20"/>
        </w:rPr>
        <w:t>代表者の氏名。）</w:t>
      </w:r>
    </w:p>
    <w:p w:rsidR="001B71AC" w:rsidRPr="00C76359" w:rsidRDefault="001B71AC" w:rsidP="001B71AC">
      <w:pPr>
        <w:spacing w:line="320" w:lineRule="exact"/>
        <w:ind w:right="104" w:firstLineChars="1900" w:firstLine="3800"/>
        <w:textAlignment w:val="bottom"/>
        <w:rPr>
          <w:rFonts w:ascii="ＭＳ 明朝" w:hAnsi="ＭＳ 明朝"/>
          <w:sz w:val="20"/>
        </w:rPr>
      </w:pPr>
      <w:r>
        <w:rPr>
          <w:rFonts w:ascii="ＭＳ 明朝" w:hAnsi="ＭＳ 明朝" w:hint="eastAsia"/>
          <w:sz w:val="20"/>
        </w:rPr>
        <w:t>電　話　番　号</w:t>
      </w:r>
    </w:p>
    <w:p w:rsidR="00B60F7F" w:rsidRPr="00C76359" w:rsidRDefault="00B60F7F" w:rsidP="00E928AA">
      <w:pPr>
        <w:ind w:leftChars="2228" w:left="4679"/>
        <w:rPr>
          <w:szCs w:val="21"/>
        </w:rPr>
      </w:pPr>
    </w:p>
    <w:p w:rsidR="00B60F7F" w:rsidRPr="00C76359" w:rsidRDefault="00B60F7F" w:rsidP="00E928AA">
      <w:pPr>
        <w:rPr>
          <w:szCs w:val="21"/>
        </w:rPr>
      </w:pPr>
      <w:r w:rsidRPr="00C76359">
        <w:rPr>
          <w:rFonts w:hint="eastAsia"/>
          <w:szCs w:val="21"/>
        </w:rPr>
        <w:t xml:space="preserve">　　　年　　月　　日付け第　　　号により認定を受けた認定放送持株会社について、下記のとおり変更がありましたので、放送法</w:t>
      </w:r>
      <w:r w:rsidR="00FE7D9C" w:rsidRPr="00C76359">
        <w:rPr>
          <w:rFonts w:hint="eastAsia"/>
          <w:szCs w:val="21"/>
        </w:rPr>
        <w:t>第</w:t>
      </w:r>
      <w:r w:rsidR="00FE7D9C" w:rsidRPr="001B71AC">
        <w:rPr>
          <w:rFonts w:ascii="ＭＳ 明朝" w:hAnsi="ＭＳ 明朝" w:hint="eastAsia"/>
          <w:szCs w:val="21"/>
        </w:rPr>
        <w:t>160</w:t>
      </w:r>
      <w:r w:rsidRPr="00C76359">
        <w:rPr>
          <w:rFonts w:hint="eastAsia"/>
          <w:szCs w:val="21"/>
        </w:rPr>
        <w:t>条</w:t>
      </w:r>
      <w:r w:rsidR="00FE7D9C">
        <w:rPr>
          <w:rFonts w:hint="eastAsia"/>
          <w:szCs w:val="21"/>
        </w:rPr>
        <w:t>第２号</w:t>
      </w:r>
      <w:r w:rsidRPr="00C76359">
        <w:rPr>
          <w:rFonts w:hint="eastAsia"/>
          <w:szCs w:val="21"/>
        </w:rPr>
        <w:t>の規定により届け出ます。</w:t>
      </w:r>
    </w:p>
    <w:p w:rsidR="00B60F7F" w:rsidRPr="00C76359" w:rsidRDefault="00B60F7F" w:rsidP="00E928AA">
      <w:pPr>
        <w:rPr>
          <w:szCs w:val="21"/>
        </w:rPr>
      </w:pPr>
    </w:p>
    <w:p w:rsidR="00B60F7F" w:rsidRPr="00C76359" w:rsidRDefault="00B60F7F" w:rsidP="00E928AA">
      <w:pPr>
        <w:pStyle w:val="ad"/>
        <w:rPr>
          <w:szCs w:val="21"/>
        </w:rPr>
      </w:pPr>
      <w:r w:rsidRPr="00C76359">
        <w:rPr>
          <w:rFonts w:hint="eastAsia"/>
          <w:szCs w:val="21"/>
        </w:rPr>
        <w:t>記</w:t>
      </w:r>
    </w:p>
    <w:p w:rsidR="00B60F7F" w:rsidRPr="00C76359" w:rsidRDefault="00B60F7F" w:rsidP="00E928AA">
      <w:pPr>
        <w:pStyle w:val="af"/>
        <w:jc w:val="both"/>
        <w:rPr>
          <w:szCs w:val="21"/>
        </w:rPr>
      </w:pPr>
    </w:p>
    <w:p w:rsidR="00B60F7F" w:rsidRPr="00C76359" w:rsidRDefault="00B60F7F" w:rsidP="00E928AA">
      <w:pPr>
        <w:pStyle w:val="af"/>
        <w:jc w:val="both"/>
        <w:rPr>
          <w:szCs w:val="21"/>
        </w:rPr>
      </w:pPr>
      <w:r w:rsidRPr="00C76359">
        <w:rPr>
          <w:rFonts w:hint="eastAsia"/>
          <w:szCs w:val="21"/>
        </w:rPr>
        <w:t>１　変更事項</w:t>
      </w:r>
    </w:p>
    <w:p w:rsidR="00B60F7F" w:rsidRPr="00C76359" w:rsidRDefault="00B60F7F" w:rsidP="00E928AA">
      <w:pPr>
        <w:pStyle w:val="af"/>
        <w:jc w:val="both"/>
        <w:rPr>
          <w:szCs w:val="21"/>
        </w:rPr>
      </w:pPr>
      <w:r w:rsidRPr="00C76359">
        <w:rPr>
          <w:rFonts w:hint="eastAsia"/>
          <w:szCs w:val="21"/>
        </w:rPr>
        <w:t>２　変更理由</w:t>
      </w:r>
    </w:p>
    <w:p w:rsidR="00B60F7F" w:rsidRPr="00C76359" w:rsidRDefault="00B60F7F" w:rsidP="00B0168B">
      <w:pPr>
        <w:pStyle w:val="af"/>
        <w:ind w:leftChars="100" w:left="567" w:hangingChars="170" w:hanging="357"/>
        <w:jc w:val="both"/>
        <w:rPr>
          <w:szCs w:val="21"/>
        </w:rPr>
      </w:pPr>
      <w:r w:rsidRPr="00C76359">
        <w:rPr>
          <w:rFonts w:hint="eastAsia"/>
          <w:szCs w:val="21"/>
        </w:rPr>
        <w:t xml:space="preserve">注１　</w:t>
      </w:r>
      <w:r w:rsidR="001A41E0" w:rsidRPr="001A41E0">
        <w:rPr>
          <w:rFonts w:hint="eastAsia"/>
          <w:szCs w:val="21"/>
        </w:rPr>
        <w:t>別表第六十号を用いて、変更事項について変更後の現状及び変更箇所が分かるよう記載したもの</w:t>
      </w:r>
      <w:r w:rsidRPr="00C76359">
        <w:rPr>
          <w:rFonts w:hint="eastAsia"/>
          <w:szCs w:val="21"/>
        </w:rPr>
        <w:t>を添付すること。</w:t>
      </w:r>
    </w:p>
    <w:p w:rsidR="00B60F7F" w:rsidRPr="00C76359" w:rsidRDefault="00B60F7F" w:rsidP="001B71AC">
      <w:pPr>
        <w:pStyle w:val="af"/>
        <w:ind w:firstLineChars="100" w:firstLine="210"/>
        <w:jc w:val="both"/>
        <w:rPr>
          <w:szCs w:val="21"/>
        </w:rPr>
      </w:pPr>
      <w:r w:rsidRPr="00C76359">
        <w:rPr>
          <w:rFonts w:hint="eastAsia"/>
          <w:szCs w:val="21"/>
        </w:rPr>
        <w:t>注２　変更が行われたことを証する書類を添付すること。</w:t>
      </w:r>
    </w:p>
    <w:p w:rsidR="00B60F7F" w:rsidRPr="00C76359" w:rsidRDefault="00B60F7F" w:rsidP="001B71AC">
      <w:pPr>
        <w:pStyle w:val="af"/>
        <w:ind w:firstLineChars="100" w:firstLine="210"/>
        <w:jc w:val="both"/>
        <w:rPr>
          <w:szCs w:val="21"/>
        </w:rPr>
      </w:pPr>
      <w:r w:rsidRPr="00C76359">
        <w:rPr>
          <w:rFonts w:hint="eastAsia"/>
          <w:szCs w:val="21"/>
        </w:rPr>
        <w:t>注３　用紙の大きさは、</w:t>
      </w:r>
      <w:r w:rsidR="008058B2">
        <w:rPr>
          <w:rFonts w:hint="eastAsia"/>
          <w:szCs w:val="21"/>
        </w:rPr>
        <w:t>日本産業規格</w:t>
      </w:r>
      <w:r w:rsidRPr="00C76359">
        <w:rPr>
          <w:rFonts w:hint="eastAsia"/>
          <w:szCs w:val="21"/>
        </w:rPr>
        <w:t>Ａ列４番とすること。</w:t>
      </w:r>
    </w:p>
    <w:p w:rsidR="00B60F7F" w:rsidRPr="00C76359" w:rsidRDefault="00B60F7F" w:rsidP="00E928AA">
      <w:pPr>
        <w:rPr>
          <w:szCs w:val="21"/>
        </w:rPr>
      </w:pPr>
    </w:p>
    <w:p w:rsidR="001F292F" w:rsidRPr="00C76359" w:rsidRDefault="001F292F" w:rsidP="00E928AA">
      <w:pPr>
        <w:rPr>
          <w:szCs w:val="21"/>
        </w:rPr>
      </w:pPr>
    </w:p>
    <w:p w:rsidR="004F6AF6" w:rsidRDefault="00476CDB" w:rsidP="00E928AA">
      <w:pPr>
        <w:widowControl/>
        <w:jc w:val="left"/>
        <w:rPr>
          <w:rFonts w:ascii="ＭＳ ゴシック" w:eastAsia="ＭＳ ゴシック" w:hAnsi="ＭＳ ゴシック"/>
          <w:szCs w:val="21"/>
        </w:rPr>
      </w:pPr>
      <w:r>
        <w:rPr>
          <w:rFonts w:ascii="ＭＳ 明朝" w:hAnsi="ＭＳ 明朝"/>
          <w:noProof/>
          <w:sz w:val="20"/>
          <w:szCs w:val="20"/>
        </w:rPr>
        <mc:AlternateContent>
          <mc:Choice Requires="wps">
            <w:drawing>
              <wp:anchor distT="0" distB="0" distL="114300" distR="114300" simplePos="0" relativeHeight="251669504" behindDoc="0" locked="0" layoutInCell="1" allowOverlap="1" wp14:anchorId="624D06C8" wp14:editId="400A0F2E">
                <wp:simplePos x="0" y="0"/>
                <wp:positionH relativeFrom="column">
                  <wp:posOffset>-915670</wp:posOffset>
                </wp:positionH>
                <wp:positionV relativeFrom="paragraph">
                  <wp:posOffset>3696335</wp:posOffset>
                </wp:positionV>
                <wp:extent cx="7566660" cy="323850"/>
                <wp:effectExtent l="0" t="0" r="0" b="0"/>
                <wp:wrapNone/>
                <wp:docPr id="3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666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68CC" w:rsidRDefault="006A68CC" w:rsidP="00476CDB">
                            <w:pPr>
                              <w:jc w:val="center"/>
                            </w:pPr>
                            <w:r>
                              <w:rPr>
                                <w:rFonts w:hint="eastAsia"/>
                              </w:rPr>
                              <w:t>44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4D06C8" id="_x0000_t202" coordsize="21600,21600" o:spt="202" path="m,l,21600r21600,l21600,xe">
                <v:stroke joinstyle="miter"/>
                <v:path gradientshapeok="t" o:connecttype="rect"/>
              </v:shapetype>
              <v:shape id="Text Box 15" o:spid="_x0000_s1026" type="#_x0000_t202" style="position:absolute;margin-left:-72.1pt;margin-top:291.05pt;width:595.8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ujtgIAALs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" filled="f" stroked="f">
                <v:textbox>
                  <w:txbxContent>
                    <w:p w:rsidR="006A68CC" w:rsidRDefault="006A68CC" w:rsidP="00476CDB">
                      <w:pPr>
                        <w:jc w:val="center"/>
                      </w:pPr>
                      <w:r>
                        <w:rPr>
                          <w:rFonts w:hint="eastAsia"/>
                        </w:rPr>
                        <w:t>44</w:t>
                      </w:r>
                    </w:p>
                  </w:txbxContent>
                </v:textbox>
              </v:shape>
            </w:pict>
          </mc:Fallback>
        </mc:AlternateContent>
      </w:r>
    </w:p>
    <w:sectPr w:rsidR="004F6AF6" w:rsidSect="00B0168B">
      <w:pgSz w:w="11906" w:h="16838" w:code="9"/>
      <w:pgMar w:top="1701" w:right="1418" w:bottom="1701" w:left="1418" w:header="851" w:footer="340" w:gutter="0"/>
      <w:pgNumType w:start="36"/>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2E6" w:rsidRDefault="007242E6" w:rsidP="00BA2D72">
      <w:r>
        <w:separator/>
      </w:r>
    </w:p>
  </w:endnote>
  <w:endnote w:type="continuationSeparator" w:id="0">
    <w:p w:rsidR="007242E6" w:rsidRDefault="007242E6" w:rsidP="00BA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2E6" w:rsidRDefault="007242E6" w:rsidP="00BA2D72">
      <w:r>
        <w:separator/>
      </w:r>
    </w:p>
  </w:footnote>
  <w:footnote w:type="continuationSeparator" w:id="0">
    <w:p w:rsidR="007242E6" w:rsidRDefault="007242E6" w:rsidP="00BA2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478B"/>
    <w:multiLevelType w:val="hybridMultilevel"/>
    <w:tmpl w:val="530ED68E"/>
    <w:lvl w:ilvl="0" w:tplc="75FCAA28">
      <w:start w:val="1"/>
      <w:numFmt w:val="decimalFullWidth"/>
      <w:lvlText w:val="（注%1）"/>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3751EA1"/>
    <w:multiLevelType w:val="hybridMultilevel"/>
    <w:tmpl w:val="6582A71A"/>
    <w:lvl w:ilvl="0" w:tplc="04090001">
      <w:start w:val="1"/>
      <w:numFmt w:val="bullet"/>
      <w:lvlText w:val=""/>
      <w:lvlJc w:val="left"/>
      <w:pPr>
        <w:ind w:left="-30" w:hanging="420"/>
      </w:pPr>
      <w:rPr>
        <w:rFonts w:ascii="Wingdings" w:hAnsi="Wingdings" w:hint="default"/>
      </w:rPr>
    </w:lvl>
    <w:lvl w:ilvl="1" w:tplc="0409000B" w:tentative="1">
      <w:start w:val="1"/>
      <w:numFmt w:val="bullet"/>
      <w:lvlText w:val=""/>
      <w:lvlJc w:val="left"/>
      <w:pPr>
        <w:ind w:left="390" w:hanging="420"/>
      </w:pPr>
      <w:rPr>
        <w:rFonts w:ascii="Wingdings" w:hAnsi="Wingdings" w:hint="default"/>
      </w:rPr>
    </w:lvl>
    <w:lvl w:ilvl="2" w:tplc="0409000D" w:tentative="1">
      <w:start w:val="1"/>
      <w:numFmt w:val="bullet"/>
      <w:lvlText w:val=""/>
      <w:lvlJc w:val="left"/>
      <w:pPr>
        <w:ind w:left="810" w:hanging="420"/>
      </w:pPr>
      <w:rPr>
        <w:rFonts w:ascii="Wingdings" w:hAnsi="Wingdings" w:hint="default"/>
      </w:rPr>
    </w:lvl>
    <w:lvl w:ilvl="3" w:tplc="04090001" w:tentative="1">
      <w:start w:val="1"/>
      <w:numFmt w:val="bullet"/>
      <w:lvlText w:val=""/>
      <w:lvlJc w:val="left"/>
      <w:pPr>
        <w:ind w:left="1230" w:hanging="420"/>
      </w:pPr>
      <w:rPr>
        <w:rFonts w:ascii="Wingdings" w:hAnsi="Wingdings" w:hint="default"/>
      </w:rPr>
    </w:lvl>
    <w:lvl w:ilvl="4" w:tplc="0409000B" w:tentative="1">
      <w:start w:val="1"/>
      <w:numFmt w:val="bullet"/>
      <w:lvlText w:val=""/>
      <w:lvlJc w:val="left"/>
      <w:pPr>
        <w:ind w:left="1650" w:hanging="420"/>
      </w:pPr>
      <w:rPr>
        <w:rFonts w:ascii="Wingdings" w:hAnsi="Wingdings" w:hint="default"/>
      </w:rPr>
    </w:lvl>
    <w:lvl w:ilvl="5" w:tplc="0409000D" w:tentative="1">
      <w:start w:val="1"/>
      <w:numFmt w:val="bullet"/>
      <w:lvlText w:val=""/>
      <w:lvlJc w:val="left"/>
      <w:pPr>
        <w:ind w:left="2070" w:hanging="420"/>
      </w:pPr>
      <w:rPr>
        <w:rFonts w:ascii="Wingdings" w:hAnsi="Wingdings" w:hint="default"/>
      </w:rPr>
    </w:lvl>
    <w:lvl w:ilvl="6" w:tplc="04090001" w:tentative="1">
      <w:start w:val="1"/>
      <w:numFmt w:val="bullet"/>
      <w:lvlText w:val=""/>
      <w:lvlJc w:val="left"/>
      <w:pPr>
        <w:ind w:left="2490" w:hanging="420"/>
      </w:pPr>
      <w:rPr>
        <w:rFonts w:ascii="Wingdings" w:hAnsi="Wingdings" w:hint="default"/>
      </w:rPr>
    </w:lvl>
    <w:lvl w:ilvl="7" w:tplc="0409000B" w:tentative="1">
      <w:start w:val="1"/>
      <w:numFmt w:val="bullet"/>
      <w:lvlText w:val=""/>
      <w:lvlJc w:val="left"/>
      <w:pPr>
        <w:ind w:left="2910" w:hanging="420"/>
      </w:pPr>
      <w:rPr>
        <w:rFonts w:ascii="Wingdings" w:hAnsi="Wingdings" w:hint="default"/>
      </w:rPr>
    </w:lvl>
    <w:lvl w:ilvl="8" w:tplc="0409000D" w:tentative="1">
      <w:start w:val="1"/>
      <w:numFmt w:val="bullet"/>
      <w:lvlText w:val=""/>
      <w:lvlJc w:val="left"/>
      <w:pPr>
        <w:ind w:left="3330" w:hanging="420"/>
      </w:pPr>
      <w:rPr>
        <w:rFonts w:ascii="Wingdings" w:hAnsi="Wingdings" w:hint="default"/>
      </w:rPr>
    </w:lvl>
  </w:abstractNum>
  <w:abstractNum w:abstractNumId="2" w15:restartNumberingAfterBreak="0">
    <w:nsid w:val="4C632E8F"/>
    <w:multiLevelType w:val="hybridMultilevel"/>
    <w:tmpl w:val="A0AEB50A"/>
    <w:lvl w:ilvl="0" w:tplc="C7DCCC2E">
      <w:start w:val="1"/>
      <w:numFmt w:val="decimalFullWidth"/>
      <w:lvlText w:val="（注%1）"/>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AE37C8E"/>
    <w:multiLevelType w:val="hybridMultilevel"/>
    <w:tmpl w:val="2780DF7A"/>
    <w:lvl w:ilvl="0" w:tplc="BF9E9B2A">
      <w:start w:val="1"/>
      <w:numFmt w:val="decimalFullWidth"/>
      <w:lvlText w:val="（注%1）"/>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4E0251"/>
    <w:multiLevelType w:val="hybridMultilevel"/>
    <w:tmpl w:val="5F26A6FE"/>
    <w:lvl w:ilvl="0" w:tplc="761A4B76">
      <w:start w:val="1"/>
      <w:numFmt w:val="decimalFullWidth"/>
      <w:lvlText w:val="（注%1）"/>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noPunctuationKerning/>
  <w:characterSpacingControl w:val="doNotCompress"/>
  <w:noLineBreaksAfter w:lang="ja-JP" w:val="$([\{£¥‘“〈《「『【〔＄（［｛｢￡￥"/>
  <w:noLineBreaksBefore w:lang="ja-JP" w:va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5D"/>
    <w:rsid w:val="000342E9"/>
    <w:rsid w:val="00037186"/>
    <w:rsid w:val="00040278"/>
    <w:rsid w:val="000559D2"/>
    <w:rsid w:val="000716FD"/>
    <w:rsid w:val="000A5761"/>
    <w:rsid w:val="000B3A79"/>
    <w:rsid w:val="000C07D6"/>
    <w:rsid w:val="000C47D5"/>
    <w:rsid w:val="000D0EB1"/>
    <w:rsid w:val="000E0482"/>
    <w:rsid w:val="000E156F"/>
    <w:rsid w:val="00102DD7"/>
    <w:rsid w:val="00131449"/>
    <w:rsid w:val="00140259"/>
    <w:rsid w:val="001A41E0"/>
    <w:rsid w:val="001A496C"/>
    <w:rsid w:val="001B2E51"/>
    <w:rsid w:val="001B71AC"/>
    <w:rsid w:val="001C054C"/>
    <w:rsid w:val="001C7C0B"/>
    <w:rsid w:val="001D56E9"/>
    <w:rsid w:val="001D62ED"/>
    <w:rsid w:val="001F292F"/>
    <w:rsid w:val="00221AB1"/>
    <w:rsid w:val="00244252"/>
    <w:rsid w:val="00262B1A"/>
    <w:rsid w:val="002816E3"/>
    <w:rsid w:val="002826E8"/>
    <w:rsid w:val="00290653"/>
    <w:rsid w:val="002A263F"/>
    <w:rsid w:val="002A4E12"/>
    <w:rsid w:val="002E3C87"/>
    <w:rsid w:val="00322914"/>
    <w:rsid w:val="00324303"/>
    <w:rsid w:val="003259E7"/>
    <w:rsid w:val="003647D1"/>
    <w:rsid w:val="003669B3"/>
    <w:rsid w:val="00390FB0"/>
    <w:rsid w:val="003914C0"/>
    <w:rsid w:val="003C2ABE"/>
    <w:rsid w:val="003E0189"/>
    <w:rsid w:val="003E7125"/>
    <w:rsid w:val="003F060C"/>
    <w:rsid w:val="0041017E"/>
    <w:rsid w:val="00435FA8"/>
    <w:rsid w:val="00436F68"/>
    <w:rsid w:val="004421B2"/>
    <w:rsid w:val="00446FF2"/>
    <w:rsid w:val="00453836"/>
    <w:rsid w:val="00473987"/>
    <w:rsid w:val="00476CDB"/>
    <w:rsid w:val="004A195D"/>
    <w:rsid w:val="004A3865"/>
    <w:rsid w:val="004A726F"/>
    <w:rsid w:val="004E08B5"/>
    <w:rsid w:val="004F6AF6"/>
    <w:rsid w:val="00516E75"/>
    <w:rsid w:val="00520BD3"/>
    <w:rsid w:val="00531891"/>
    <w:rsid w:val="00533D9F"/>
    <w:rsid w:val="005608D0"/>
    <w:rsid w:val="0057521A"/>
    <w:rsid w:val="00584722"/>
    <w:rsid w:val="00591DDD"/>
    <w:rsid w:val="00594A0F"/>
    <w:rsid w:val="005B17F7"/>
    <w:rsid w:val="005B38D4"/>
    <w:rsid w:val="005B6E6D"/>
    <w:rsid w:val="005C2086"/>
    <w:rsid w:val="005D71B0"/>
    <w:rsid w:val="00625160"/>
    <w:rsid w:val="006659AA"/>
    <w:rsid w:val="006735E9"/>
    <w:rsid w:val="006821CD"/>
    <w:rsid w:val="006A68CC"/>
    <w:rsid w:val="006B4459"/>
    <w:rsid w:val="006C3F4C"/>
    <w:rsid w:val="006D447A"/>
    <w:rsid w:val="006F25DC"/>
    <w:rsid w:val="006F2647"/>
    <w:rsid w:val="00702FED"/>
    <w:rsid w:val="0071503E"/>
    <w:rsid w:val="00716532"/>
    <w:rsid w:val="00720314"/>
    <w:rsid w:val="007242E6"/>
    <w:rsid w:val="00727627"/>
    <w:rsid w:val="00727EE1"/>
    <w:rsid w:val="0073188D"/>
    <w:rsid w:val="00747808"/>
    <w:rsid w:val="00775080"/>
    <w:rsid w:val="007A7E99"/>
    <w:rsid w:val="007B27DF"/>
    <w:rsid w:val="007B4474"/>
    <w:rsid w:val="007C61BF"/>
    <w:rsid w:val="007F3F57"/>
    <w:rsid w:val="007F6B8D"/>
    <w:rsid w:val="008058B2"/>
    <w:rsid w:val="00830291"/>
    <w:rsid w:val="00835826"/>
    <w:rsid w:val="00842C28"/>
    <w:rsid w:val="00851D3F"/>
    <w:rsid w:val="00867790"/>
    <w:rsid w:val="00897899"/>
    <w:rsid w:val="008B06EB"/>
    <w:rsid w:val="008B56A0"/>
    <w:rsid w:val="008C094C"/>
    <w:rsid w:val="008C61C9"/>
    <w:rsid w:val="008D5144"/>
    <w:rsid w:val="008D7334"/>
    <w:rsid w:val="0090622D"/>
    <w:rsid w:val="0091664F"/>
    <w:rsid w:val="009215A4"/>
    <w:rsid w:val="00923E79"/>
    <w:rsid w:val="009325AB"/>
    <w:rsid w:val="00946B65"/>
    <w:rsid w:val="00946C92"/>
    <w:rsid w:val="009538D7"/>
    <w:rsid w:val="00967A2E"/>
    <w:rsid w:val="009A146A"/>
    <w:rsid w:val="009A4422"/>
    <w:rsid w:val="009B0249"/>
    <w:rsid w:val="009B13BE"/>
    <w:rsid w:val="009B2A04"/>
    <w:rsid w:val="009B2B46"/>
    <w:rsid w:val="009C6FB0"/>
    <w:rsid w:val="009D55CC"/>
    <w:rsid w:val="009E3424"/>
    <w:rsid w:val="009F17F1"/>
    <w:rsid w:val="00A04D2E"/>
    <w:rsid w:val="00A5342A"/>
    <w:rsid w:val="00A616A0"/>
    <w:rsid w:val="00A67911"/>
    <w:rsid w:val="00A809EB"/>
    <w:rsid w:val="00A95763"/>
    <w:rsid w:val="00AA64B4"/>
    <w:rsid w:val="00AE3A7C"/>
    <w:rsid w:val="00AF0375"/>
    <w:rsid w:val="00AF1C10"/>
    <w:rsid w:val="00B0168B"/>
    <w:rsid w:val="00B03244"/>
    <w:rsid w:val="00B03A2A"/>
    <w:rsid w:val="00B04444"/>
    <w:rsid w:val="00B525E8"/>
    <w:rsid w:val="00B55F44"/>
    <w:rsid w:val="00B60F7F"/>
    <w:rsid w:val="00B73C62"/>
    <w:rsid w:val="00B743A0"/>
    <w:rsid w:val="00B750BE"/>
    <w:rsid w:val="00B838AA"/>
    <w:rsid w:val="00B920CB"/>
    <w:rsid w:val="00B95E1A"/>
    <w:rsid w:val="00BA2D72"/>
    <w:rsid w:val="00BB30EF"/>
    <w:rsid w:val="00BD3BE2"/>
    <w:rsid w:val="00BF4009"/>
    <w:rsid w:val="00BF74A3"/>
    <w:rsid w:val="00C2017A"/>
    <w:rsid w:val="00C22382"/>
    <w:rsid w:val="00C22841"/>
    <w:rsid w:val="00C274D8"/>
    <w:rsid w:val="00C41D4D"/>
    <w:rsid w:val="00C45E01"/>
    <w:rsid w:val="00C57B64"/>
    <w:rsid w:val="00C6578A"/>
    <w:rsid w:val="00C76359"/>
    <w:rsid w:val="00CD0A3E"/>
    <w:rsid w:val="00CD4AC9"/>
    <w:rsid w:val="00CD6AF0"/>
    <w:rsid w:val="00D0391A"/>
    <w:rsid w:val="00D04280"/>
    <w:rsid w:val="00D04918"/>
    <w:rsid w:val="00D05E49"/>
    <w:rsid w:val="00D12CBD"/>
    <w:rsid w:val="00D16E8A"/>
    <w:rsid w:val="00D450B0"/>
    <w:rsid w:val="00D607F4"/>
    <w:rsid w:val="00D61DE0"/>
    <w:rsid w:val="00D908E7"/>
    <w:rsid w:val="00D9453C"/>
    <w:rsid w:val="00D973CC"/>
    <w:rsid w:val="00DC3536"/>
    <w:rsid w:val="00DC4013"/>
    <w:rsid w:val="00DE20AE"/>
    <w:rsid w:val="00DF1D2A"/>
    <w:rsid w:val="00E27D36"/>
    <w:rsid w:val="00E40A66"/>
    <w:rsid w:val="00E52FCA"/>
    <w:rsid w:val="00E56F27"/>
    <w:rsid w:val="00E928AA"/>
    <w:rsid w:val="00ED798A"/>
    <w:rsid w:val="00F31FB6"/>
    <w:rsid w:val="00F37366"/>
    <w:rsid w:val="00F37EAA"/>
    <w:rsid w:val="00F62533"/>
    <w:rsid w:val="00F67B76"/>
    <w:rsid w:val="00F74209"/>
    <w:rsid w:val="00F747B7"/>
    <w:rsid w:val="00F77F91"/>
    <w:rsid w:val="00F95237"/>
    <w:rsid w:val="00FB03EE"/>
    <w:rsid w:val="00FB59A8"/>
    <w:rsid w:val="00FE7D9C"/>
    <w:rsid w:val="00FF7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A19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小笠原"/>
    <w:basedOn w:val="a"/>
    <w:rsid w:val="008B56A0"/>
    <w:pPr>
      <w:spacing w:line="360" w:lineRule="exact"/>
    </w:pPr>
    <w:rPr>
      <w:rFonts w:ascii="ＭＳ Ｐゴシック" w:eastAsia="ＭＳ Ｐゴシック"/>
      <w:sz w:val="24"/>
    </w:rPr>
  </w:style>
  <w:style w:type="table" w:styleId="a4">
    <w:name w:val="Table Grid"/>
    <w:basedOn w:val="a1"/>
    <w:rsid w:val="008B56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8B06EB"/>
    <w:rPr>
      <w:rFonts w:ascii="Arial" w:eastAsia="ＭＳ ゴシック" w:hAnsi="Arial"/>
      <w:sz w:val="18"/>
      <w:szCs w:val="18"/>
    </w:rPr>
  </w:style>
  <w:style w:type="paragraph" w:styleId="a6">
    <w:name w:val="header"/>
    <w:basedOn w:val="a"/>
    <w:link w:val="a7"/>
    <w:rsid w:val="00BA2D72"/>
    <w:pPr>
      <w:tabs>
        <w:tab w:val="center" w:pos="4252"/>
        <w:tab w:val="right" w:pos="8504"/>
      </w:tabs>
      <w:snapToGrid w:val="0"/>
    </w:pPr>
  </w:style>
  <w:style w:type="character" w:customStyle="1" w:styleId="a7">
    <w:name w:val="ヘッダー (文字)"/>
    <w:basedOn w:val="a0"/>
    <w:link w:val="a6"/>
    <w:rsid w:val="00BA2D72"/>
    <w:rPr>
      <w:kern w:val="2"/>
      <w:sz w:val="21"/>
      <w:szCs w:val="24"/>
    </w:rPr>
  </w:style>
  <w:style w:type="paragraph" w:styleId="a8">
    <w:name w:val="footer"/>
    <w:basedOn w:val="a"/>
    <w:link w:val="a9"/>
    <w:uiPriority w:val="99"/>
    <w:rsid w:val="00BA2D72"/>
    <w:pPr>
      <w:tabs>
        <w:tab w:val="center" w:pos="4252"/>
        <w:tab w:val="right" w:pos="8504"/>
      </w:tabs>
      <w:snapToGrid w:val="0"/>
    </w:pPr>
  </w:style>
  <w:style w:type="character" w:customStyle="1" w:styleId="a9">
    <w:name w:val="フッター (文字)"/>
    <w:basedOn w:val="a0"/>
    <w:link w:val="a8"/>
    <w:uiPriority w:val="99"/>
    <w:rsid w:val="00BA2D72"/>
    <w:rPr>
      <w:kern w:val="2"/>
      <w:sz w:val="21"/>
      <w:szCs w:val="24"/>
    </w:rPr>
  </w:style>
  <w:style w:type="paragraph" w:styleId="aa">
    <w:name w:val="Body Text Indent"/>
    <w:basedOn w:val="a"/>
    <w:link w:val="ab"/>
    <w:rsid w:val="0073188D"/>
    <w:pPr>
      <w:kinsoku w:val="0"/>
      <w:overflowPunct w:val="0"/>
      <w:autoSpaceDE w:val="0"/>
      <w:autoSpaceDN w:val="0"/>
      <w:ind w:leftChars="1900" w:left="4560"/>
    </w:pPr>
    <w:rPr>
      <w:rFonts w:ascii="ＭＳ 明朝" w:hAnsi="ＭＳ 明朝"/>
      <w:sz w:val="24"/>
      <w:szCs w:val="20"/>
    </w:rPr>
  </w:style>
  <w:style w:type="character" w:customStyle="1" w:styleId="ab">
    <w:name w:val="本文インデント (文字)"/>
    <w:basedOn w:val="a0"/>
    <w:link w:val="aa"/>
    <w:rsid w:val="0073188D"/>
    <w:rPr>
      <w:rFonts w:ascii="ＭＳ 明朝" w:hAnsi="ＭＳ 明朝"/>
      <w:kern w:val="2"/>
      <w:sz w:val="24"/>
    </w:rPr>
  </w:style>
  <w:style w:type="paragraph" w:styleId="ac">
    <w:name w:val="Block Text"/>
    <w:basedOn w:val="a"/>
    <w:rsid w:val="0073188D"/>
    <w:pPr>
      <w:kinsoku w:val="0"/>
      <w:overflowPunct w:val="0"/>
      <w:autoSpaceDE w:val="0"/>
      <w:autoSpaceDN w:val="0"/>
      <w:ind w:left="480" w:rightChars="93" w:right="223" w:hangingChars="200" w:hanging="480"/>
    </w:pPr>
    <w:rPr>
      <w:rFonts w:ascii="ＭＳ 明朝" w:hAnsi="ＭＳ 明朝"/>
      <w:sz w:val="24"/>
      <w:szCs w:val="20"/>
    </w:rPr>
  </w:style>
  <w:style w:type="paragraph" w:styleId="ad">
    <w:name w:val="Note Heading"/>
    <w:basedOn w:val="a"/>
    <w:next w:val="a"/>
    <w:link w:val="ae"/>
    <w:rsid w:val="0073188D"/>
    <w:pPr>
      <w:jc w:val="center"/>
    </w:pPr>
  </w:style>
  <w:style w:type="character" w:customStyle="1" w:styleId="ae">
    <w:name w:val="記 (文字)"/>
    <w:basedOn w:val="a0"/>
    <w:link w:val="ad"/>
    <w:rsid w:val="0073188D"/>
    <w:rPr>
      <w:kern w:val="2"/>
      <w:sz w:val="21"/>
      <w:szCs w:val="24"/>
    </w:rPr>
  </w:style>
  <w:style w:type="paragraph" w:styleId="af">
    <w:name w:val="Closing"/>
    <w:basedOn w:val="a"/>
    <w:link w:val="af0"/>
    <w:rsid w:val="0073188D"/>
    <w:pPr>
      <w:jc w:val="right"/>
    </w:pPr>
  </w:style>
  <w:style w:type="character" w:customStyle="1" w:styleId="af0">
    <w:name w:val="結語 (文字)"/>
    <w:basedOn w:val="a0"/>
    <w:link w:val="af"/>
    <w:rsid w:val="007318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68</Characters>
  <Application>Microsoft Office Word</Application>
  <DocSecurity>0</DocSecurity>
  <Lines>1</Lines>
  <Paragraphs>1</Paragraphs>
  <ScaleCrop>false</ScaleCrop>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2023-05-11T07:25:00Z</dcterms:created>
  <dcterms:modified xsi:type="dcterms:W3CDTF">2023-05-11T07:25:00Z</dcterms:modified>
</cp:coreProperties>
</file>