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C4D" w:rsidRDefault="009F227D">
      <w:pPr>
        <w:autoSpaceDE w:val="0"/>
        <w:autoSpaceDN w:val="0"/>
        <w:adjustRightInd w:val="0"/>
        <w:spacing w:line="420" w:lineRule="atLeast"/>
        <w:ind w:left="84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○平成十一年郵政省告示第百六十号（</w:t>
      </w:r>
      <w:r w:rsidR="00FF54CA" w:rsidRPr="00FF54CA">
        <w:rPr>
          <w:rFonts w:ascii="Century" w:eastAsia="ＭＳ 明朝" w:hAnsi="ＭＳ 明朝" w:cs="ＭＳ 明朝" w:hint="eastAsia"/>
          <w:color w:val="000000"/>
          <w:kern w:val="0"/>
          <w:szCs w:val="21"/>
        </w:rPr>
        <w:t>基本的機能を要しない総合デジタル通信端末を定める件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）</w:t>
      </w:r>
    </w:p>
    <w:p w:rsidR="00BE6C4D" w:rsidRDefault="009F227D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（平成十一年三月五日）</w:t>
      </w:r>
    </w:p>
    <w:p w:rsidR="00BE6C4D" w:rsidRDefault="009F227D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（郵政省告示第百六十号）</w:t>
      </w:r>
    </w:p>
    <w:p w:rsidR="00BE6C4D" w:rsidRDefault="009F227D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端末設備等規則（昭和六十年郵政省令第三十一号）第三十四条の二の規定に基づき、基本的機能を要しない総合デジタル通信端末を次のように定める。</w:t>
      </w:r>
    </w:p>
    <w:p w:rsidR="00BE6C4D" w:rsidRDefault="009F227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一　通信相手固定端末</w:t>
      </w:r>
    </w:p>
    <w:p w:rsidR="00BE6C4D" w:rsidRDefault="009F227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二　パケット通信を行う端末</w:t>
      </w:r>
    </w:p>
    <w:p w:rsidR="009F227D" w:rsidRDefault="009F227D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9F227D">
      <w:footerReference w:type="default" r:id="rId6"/>
      <w:pgSz w:w="16837" w:h="11905" w:orient="landscape"/>
      <w:pgMar w:top="1417" w:right="1417" w:bottom="1417" w:left="1417" w:header="720" w:footer="720" w:gutter="0"/>
      <w:cols w:num="2" w:space="720"/>
      <w:noEndnote/>
      <w:textDirection w:val="lrTbV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539" w:rsidRDefault="003B7539">
      <w:r>
        <w:separator/>
      </w:r>
    </w:p>
  </w:endnote>
  <w:endnote w:type="continuationSeparator" w:id="0">
    <w:p w:rsidR="003B7539" w:rsidRDefault="003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C4D" w:rsidRDefault="009F227D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22124F">
      <w:rPr>
        <w:rFonts w:ascii="Century" w:eastAsia="ＭＳ 明朝" w:hAnsi="ＭＳ 明朝" w:cs="ＭＳ 明朝"/>
        <w:noProof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539" w:rsidRDefault="003B7539">
      <w:r>
        <w:separator/>
      </w:r>
    </w:p>
  </w:footnote>
  <w:footnote w:type="continuationSeparator" w:id="0">
    <w:p w:rsidR="003B7539" w:rsidRDefault="003B7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B3"/>
    <w:rsid w:val="0022124F"/>
    <w:rsid w:val="003B7539"/>
    <w:rsid w:val="009F227D"/>
    <w:rsid w:val="00BD10F4"/>
    <w:rsid w:val="00BE6C4D"/>
    <w:rsid w:val="00D44A16"/>
    <w:rsid w:val="00E170B3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24F"/>
  </w:style>
  <w:style w:type="paragraph" w:styleId="a5">
    <w:name w:val="footer"/>
    <w:basedOn w:val="a"/>
    <w:link w:val="a6"/>
    <w:uiPriority w:val="99"/>
    <w:unhideWhenUsed/>
    <w:rsid w:val="00221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2023-11-28T07:56:00Z</dcterms:created>
  <dcterms:modified xsi:type="dcterms:W3CDTF">2023-11-28T07:56:00Z</dcterms:modified>
</cp:coreProperties>
</file>