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45" w:rsidRPr="00562745" w:rsidRDefault="00562745" w:rsidP="00562745">
      <w:pPr>
        <w:keepNext/>
        <w:ind w:leftChars="400" w:left="840"/>
        <w:jc w:val="right"/>
        <w:outlineLvl w:val="2"/>
        <w:rPr>
          <w:rFonts w:ascii="Arial" w:eastAsia="ＭＳ ゴシック" w:hAnsi="Arial" w:cs="Times New Roman"/>
          <w:sz w:val="32"/>
          <w:szCs w:val="24"/>
          <w:bdr w:val="single" w:sz="4" w:space="0" w:color="auto"/>
          <w:lang w:val="fr-FR"/>
        </w:rPr>
      </w:pPr>
      <w:bookmarkStart w:id="0" w:name="_Toc532605002"/>
      <w:bookmarkStart w:id="1" w:name="_Toc17968310"/>
      <w:bookmarkStart w:id="2" w:name="_Toc98330971"/>
      <w:bookmarkStart w:id="3" w:name="_GoBack"/>
      <w:bookmarkEnd w:id="3"/>
      <w:r w:rsidRPr="00562745">
        <w:rPr>
          <w:rFonts w:ascii="Arial" w:eastAsia="ＭＳ ゴシック" w:hAnsi="Arial" w:cs="Times New Roman" w:hint="eastAsia"/>
          <w:sz w:val="32"/>
          <w:szCs w:val="24"/>
          <w:bdr w:val="single" w:sz="4" w:space="0" w:color="auto"/>
        </w:rPr>
        <w:t>資料</w:t>
      </w:r>
      <w:r w:rsidRPr="00562745">
        <w:rPr>
          <w:rFonts w:ascii="Arial" w:eastAsia="ＭＳ ゴシック" w:hAnsi="Arial" w:cs="Times New Roman" w:hint="eastAsia"/>
          <w:sz w:val="32"/>
          <w:szCs w:val="24"/>
          <w:bdr w:val="single" w:sz="4" w:space="0" w:color="auto"/>
          <w:lang w:val="fr-FR"/>
        </w:rPr>
        <w:t>１</w:t>
      </w:r>
      <w:bookmarkEnd w:id="0"/>
      <w:bookmarkEnd w:id="1"/>
      <w:bookmarkEnd w:id="2"/>
    </w:p>
    <w:p w:rsidR="00562745" w:rsidRPr="00562745" w:rsidRDefault="00562745" w:rsidP="00562745">
      <w:pPr>
        <w:overflowPunct w:val="0"/>
        <w:spacing w:line="278" w:lineRule="exact"/>
        <w:jc w:val="left"/>
        <w:rPr>
          <w:rFonts w:ascii="ＭＳ ゴシック" w:eastAsia="ＭＳ ゴシック" w:hAnsi="ＭＳ ゴシック" w:cs="ＭＳ 明朝"/>
          <w:szCs w:val="21"/>
          <w:lang w:val="fr-FR" w:eastAsia="zh-CN"/>
        </w:rPr>
      </w:pPr>
      <w:r w:rsidRPr="00562745">
        <w:rPr>
          <w:rFonts w:ascii="ＭＳ ゴシック" w:eastAsia="ＭＳ ゴシック" w:hAnsi="ＭＳ ゴシック" w:cs="ＭＳ 明朝" w:hint="eastAsia"/>
          <w:szCs w:val="21"/>
          <w:lang w:eastAsia="zh-CN"/>
        </w:rPr>
        <w:t>様式第</w:t>
      </w:r>
      <w:r w:rsidRPr="00562745">
        <w:rPr>
          <w:rFonts w:ascii="ＭＳ ゴシック" w:eastAsia="ＭＳ ゴシック" w:hAnsi="ＭＳ ゴシック" w:cs="ＭＳ 明朝" w:hint="eastAsia"/>
          <w:szCs w:val="21"/>
          <w:lang w:val="fr-FR" w:eastAsia="zh-CN"/>
        </w:rPr>
        <w:t>１</w:t>
      </w:r>
      <w:r w:rsidRPr="00562745">
        <w:rPr>
          <w:rFonts w:ascii="ＭＳ ゴシック" w:eastAsia="ＭＳ ゴシック" w:hAnsi="ＭＳ ゴシック" w:cs="ＭＳ 明朝" w:hint="eastAsia"/>
          <w:szCs w:val="21"/>
          <w:lang w:eastAsia="zh-CN"/>
        </w:rPr>
        <w:t>号</w:t>
      </w:r>
      <w:r w:rsidRPr="00562745">
        <w:rPr>
          <w:rFonts w:ascii="ＭＳ ゴシック" w:eastAsia="ＭＳ ゴシック" w:hAnsi="ＭＳ ゴシック" w:cs="ＭＳ 明朝" w:hint="eastAsia"/>
          <w:szCs w:val="21"/>
          <w:lang w:val="fr-FR" w:eastAsia="zh-CN"/>
        </w:rPr>
        <w:t>（</w:t>
      </w:r>
      <w:r w:rsidRPr="00562745">
        <w:rPr>
          <w:rFonts w:ascii="ＭＳ ゴシック" w:eastAsia="ＭＳ ゴシック" w:hAnsi="ＭＳ ゴシック" w:cs="ＭＳ 明朝" w:hint="eastAsia"/>
          <w:szCs w:val="21"/>
          <w:lang w:eastAsia="zh-CN"/>
        </w:rPr>
        <w:t>第</w:t>
      </w:r>
      <w:r w:rsidRPr="00562745">
        <w:rPr>
          <w:rFonts w:ascii="ＭＳ ゴシック" w:eastAsia="ＭＳ ゴシック" w:hAnsi="ＭＳ ゴシック" w:cs="ＭＳ 明朝" w:hint="eastAsia"/>
          <w:szCs w:val="21"/>
          <w:lang w:val="fr-FR" w:eastAsia="zh-CN"/>
        </w:rPr>
        <w:t>６</w:t>
      </w:r>
      <w:r w:rsidRPr="00562745">
        <w:rPr>
          <w:rFonts w:ascii="ＭＳ ゴシック" w:eastAsia="ＭＳ ゴシック" w:hAnsi="ＭＳ ゴシック" w:cs="ＭＳ 明朝" w:hint="eastAsia"/>
          <w:szCs w:val="21"/>
          <w:lang w:eastAsia="zh-CN"/>
        </w:rPr>
        <w:t>条第</w:t>
      </w:r>
      <w:r w:rsidRPr="00562745">
        <w:rPr>
          <w:rFonts w:ascii="ＭＳ ゴシック" w:eastAsia="ＭＳ ゴシック" w:hAnsi="ＭＳ ゴシック" w:cs="ＭＳ 明朝" w:hint="eastAsia"/>
          <w:szCs w:val="21"/>
          <w:lang w:val="fr-FR" w:eastAsia="zh-CN"/>
        </w:rPr>
        <w:t>１</w:t>
      </w:r>
      <w:r w:rsidRPr="00562745">
        <w:rPr>
          <w:rFonts w:ascii="ＭＳ ゴシック" w:eastAsia="ＭＳ ゴシック" w:hAnsi="ＭＳ ゴシック" w:cs="ＭＳ 明朝" w:hint="eastAsia"/>
          <w:szCs w:val="21"/>
          <w:lang w:eastAsia="zh-CN"/>
        </w:rPr>
        <w:t>項関係</w:t>
      </w:r>
      <w:r w:rsidRPr="00562745">
        <w:rPr>
          <w:rFonts w:ascii="ＭＳ ゴシック" w:eastAsia="ＭＳ ゴシック" w:hAnsi="ＭＳ ゴシック" w:cs="ＭＳ 明朝" w:hint="eastAsia"/>
          <w:szCs w:val="21"/>
          <w:lang w:val="fr-FR" w:eastAsia="zh-CN"/>
        </w:rPr>
        <w:t>）</w:t>
      </w:r>
    </w:p>
    <w:p w:rsidR="00562745" w:rsidRPr="00562745" w:rsidRDefault="00562745" w:rsidP="00562745">
      <w:pPr>
        <w:widowControl/>
        <w:snapToGrid w:val="0"/>
        <w:ind w:rightChars="118" w:right="248"/>
        <w:jc w:val="right"/>
        <w:rPr>
          <w:rFonts w:ascii="ＭＳ ゴシック" w:eastAsia="ＭＳ ゴシック" w:hAnsi="ＭＳ ゴシック" w:cs="ＭＳ 明朝"/>
          <w:szCs w:val="21"/>
          <w:lang w:val="fr-FR" w:eastAsia="zh-CN"/>
        </w:rPr>
      </w:pPr>
      <w:r w:rsidRPr="00562745">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498F7B52" wp14:editId="207ADBFF">
                <wp:simplePos x="0" y="0"/>
                <wp:positionH relativeFrom="margin">
                  <wp:posOffset>1951630</wp:posOffset>
                </wp:positionH>
                <wp:positionV relativeFrom="paragraph">
                  <wp:posOffset>14538</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F7B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153.65pt;margin-top:1.1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sa0R8N4AAAAIAQAADwAAAGRycy9kb3ducmV2LnhtbEyPQUvDQBCF74L/YRnBm921K42N2RQpiERB&#10;sbb3TTImwexsyG7T9N87nvQ0M7zHm+9lm9n1YsIxdJ4M3C4UCKTK1x01BvafTzf3IEK0VNveExo4&#10;Y4BNfnmR2bT2J/rAaRcbwSEUUmugjXFIpQxVi86GhR+QWPvyo7ORz7GR9WhPHO56uVRqJZ3tiD+0&#10;dsBti9X37ugMOHvoXg7FWevtc6F98vb+WpSTMddX8+MDiIhz/DPDLz6jQ85MpT9SHURvQKtEs9XA&#10;kgfriVrzUhq4WyUg80z+L5D/AAAA//8DAFBLAQItABQABgAIAAAAIQC2gziS/gAAAOEBAAATAAAA&#10;AAAAAAAAAAAAAAAAAABbQ29udGVudF9UeXBlc10ueG1sUEsBAi0AFAAGAAgAAAAhADj9If/WAAAA&#10;lAEAAAsAAAAAAAAAAAAAAAAALwEAAF9yZWxzLy5yZWxzUEsBAi0AFAAGAAgAAAAhAH0n1ZXwAgAA&#10;AwYAAA4AAAAAAAAAAAAAAAAALgIAAGRycy9lMm9Eb2MueG1sUEsBAi0AFAAGAAgAAAAhALGtEfDe&#10;AAAACAEAAA8AAAAAAAAAAAAAAAAASgUAAGRycy9kb3ducmV2LnhtbFBLBQYAAAAABAAEAPMAAABV&#10;BgAAAAA=&#10;" adj="-1364,28139" strokecolor="blue">
                <v:textbox inset="5.85pt,.7pt,5.85pt,.7pt">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Pr="00562745">
        <w:rPr>
          <w:rFonts w:ascii="ＭＳ ゴシック" w:eastAsia="ＭＳ ゴシック" w:hAnsi="ＭＳ ゴシック" w:cs="ＭＳ 明朝" w:hint="eastAsia"/>
          <w:szCs w:val="21"/>
          <w:lang w:eastAsia="zh-CN"/>
        </w:rPr>
        <w:t>番　　　　　号</w:t>
      </w:r>
    </w:p>
    <w:p w:rsidR="00562745" w:rsidRPr="00562745" w:rsidRDefault="00562745" w:rsidP="00562745">
      <w:pPr>
        <w:widowControl/>
        <w:snapToGrid w:val="0"/>
        <w:ind w:right="210"/>
        <w:jc w:val="right"/>
        <w:rPr>
          <w:rFonts w:ascii="ＭＳ ゴシック" w:eastAsia="ＭＳ ゴシック" w:hAnsi="ＭＳ ゴシック" w:cs="Times New Roman"/>
          <w:spacing w:val="2"/>
          <w:szCs w:val="21"/>
          <w:lang w:val="fr-FR" w:eastAsia="zh-CN"/>
        </w:rPr>
      </w:pPr>
      <w:r w:rsidRPr="00562745">
        <w:rPr>
          <w:rFonts w:ascii="ＭＳ ゴシック" w:eastAsia="ＭＳ ゴシック" w:hAnsi="ＭＳ ゴシック" w:cs="ＭＳ 明朝" w:hint="eastAsia"/>
          <w:szCs w:val="21"/>
          <w:lang w:eastAsia="zh-CN"/>
        </w:rPr>
        <w:t>年　　月　　日</w:t>
      </w:r>
    </w:p>
    <w:p w:rsidR="00562745" w:rsidRPr="00562745" w:rsidRDefault="00562745" w:rsidP="00562745">
      <w:pPr>
        <w:autoSpaceDE w:val="0"/>
        <w:autoSpaceDN w:val="0"/>
        <w:snapToGrid w:val="0"/>
        <w:ind w:firstLineChars="100" w:firstLine="210"/>
        <w:rPr>
          <w:rFonts w:ascii="ＭＳ ゴシック" w:eastAsia="ＭＳ ゴシック" w:hAnsi="ＭＳ ゴシック" w:cs="Times New Roman"/>
          <w:spacing w:val="2"/>
          <w:szCs w:val="21"/>
          <w:lang w:val="fr-FR"/>
        </w:rPr>
      </w:pPr>
      <w:r w:rsidRPr="00562745">
        <w:rPr>
          <w:rFonts w:ascii="ＭＳ ゴシック" w:eastAsia="ＭＳ ゴシック" w:hAnsi="ＭＳ ゴシック" w:cs="ＭＳ 明朝" w:hint="eastAsia"/>
          <w:szCs w:val="21"/>
        </w:rPr>
        <w:t xml:space="preserve">総務大臣　</w:t>
      </w:r>
      <w:r w:rsidRPr="00562745">
        <w:rPr>
          <w:rFonts w:ascii="ＭＳ ゴシック" w:eastAsia="ＭＳ ゴシック" w:hAnsi="ＭＳ ゴシック" w:cs="ＭＳ 明朝" w:hint="eastAsia"/>
          <w:szCs w:val="21"/>
          <w:lang w:val="fr-FR"/>
        </w:rPr>
        <w:t>○○</w:t>
      </w:r>
      <w:r w:rsidRPr="00562745">
        <w:rPr>
          <w:rFonts w:ascii="ＭＳ ゴシック" w:eastAsia="ＭＳ ゴシック" w:hAnsi="ＭＳ ゴシック" w:cs="ＭＳ 明朝" w:hint="eastAsia"/>
          <w:szCs w:val="21"/>
        </w:rPr>
        <w:t xml:space="preserve">　</w:t>
      </w:r>
      <w:r w:rsidRPr="00562745">
        <w:rPr>
          <w:rFonts w:ascii="ＭＳ ゴシック" w:eastAsia="ＭＳ ゴシック" w:hAnsi="ＭＳ ゴシック" w:cs="ＭＳ 明朝" w:hint="eastAsia"/>
          <w:szCs w:val="21"/>
          <w:lang w:val="fr-FR"/>
        </w:rPr>
        <w:t>○○</w:t>
      </w:r>
      <w:r w:rsidRPr="00562745">
        <w:rPr>
          <w:rFonts w:ascii="ＭＳ ゴシック" w:eastAsia="ＭＳ ゴシック" w:hAnsi="ＭＳ ゴシック" w:cs="ＭＳ 明朝" w:hint="eastAsia"/>
          <w:szCs w:val="21"/>
        </w:rPr>
        <w:t xml:space="preserve">　殿</w:t>
      </w:r>
    </w:p>
    <w:p w:rsidR="00562745" w:rsidRPr="00562745" w:rsidRDefault="00562745" w:rsidP="00562745">
      <w:pPr>
        <w:snapToGrid w:val="0"/>
        <w:ind w:firstLineChars="2288" w:firstLine="4805"/>
        <w:jc w:val="left"/>
        <w:rPr>
          <w:rFonts w:ascii="ＭＳ ゴシック" w:eastAsia="ＭＳ ゴシック" w:hAnsi="ＭＳ ゴシック" w:cs="Times New Roman"/>
          <w:szCs w:val="21"/>
          <w:lang w:val="fr-FR"/>
        </w:rPr>
      </w:pPr>
    </w:p>
    <w:p w:rsidR="00562745" w:rsidRPr="00562745" w:rsidRDefault="00562745" w:rsidP="00562745">
      <w:pPr>
        <w:snapToGrid w:val="0"/>
        <w:ind w:firstLineChars="2025" w:firstLine="4253"/>
        <w:jc w:val="left"/>
        <w:rPr>
          <w:rFonts w:ascii="ＭＳ ゴシック" w:eastAsia="ＭＳ ゴシック" w:hAnsi="ＭＳ ゴシック" w:cs="ＭＳ 明朝"/>
          <w:szCs w:val="21"/>
        </w:rPr>
      </w:pPr>
      <w:r w:rsidRPr="00562745">
        <w:rPr>
          <w:rFonts w:ascii="ＭＳ ゴシック" w:eastAsia="ＭＳ ゴシック" w:hAnsi="ＭＳ ゴシック" w:cs="ＭＳ 明朝" w:hint="eastAsia"/>
          <w:szCs w:val="21"/>
        </w:rPr>
        <w:t xml:space="preserve">申請者の名称　代表者氏名　</w:t>
      </w:r>
      <w:r w:rsidRPr="00562745">
        <w:rPr>
          <w:rFonts w:ascii="ＭＳ 明朝" w:eastAsia="ＭＳ 明朝" w:hAnsi="ＭＳ 明朝" w:cs="ＭＳ 明朝" w:hint="eastAsia"/>
          <w:szCs w:val="21"/>
        </w:rPr>
        <w:t>（注１）</w:t>
      </w:r>
      <w:r w:rsidRPr="00562745">
        <w:rPr>
          <w:rFonts w:ascii="ＭＳ ゴシック" w:eastAsia="ＭＳ ゴシック" w:hAnsi="ＭＳ ゴシック" w:cs="ＭＳ 明朝" w:hint="eastAsia"/>
          <w:szCs w:val="21"/>
        </w:rPr>
        <w:t xml:space="preserve">　　　</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jc w:val="center"/>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color w:val="000000"/>
          <w:szCs w:val="21"/>
        </w:rPr>
        <w:t>年</w:t>
      </w:r>
      <w:r w:rsidRPr="00562745">
        <w:rPr>
          <w:rFonts w:ascii="ＭＳ ゴシック" w:eastAsia="ＭＳ ゴシック" w:hAnsi="ＭＳ ゴシック" w:cs="ＭＳ 明朝" w:hint="eastAsia"/>
          <w:szCs w:val="21"/>
        </w:rPr>
        <w:t>度放送ネットワーク整備支援事業費補助金交付申請書</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ind w:rightChars="12" w:right="25" w:firstLineChars="100" w:firstLine="21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color w:val="000000"/>
          <w:szCs w:val="21"/>
        </w:rPr>
        <w:t>年</w:t>
      </w:r>
      <w:r w:rsidRPr="00562745">
        <w:rPr>
          <w:rFonts w:ascii="ＭＳ ゴシック" w:eastAsia="ＭＳ ゴシック" w:hAnsi="ＭＳ ゴシック" w:cs="ＭＳ 明朝" w:hint="eastAsia"/>
          <w:szCs w:val="21"/>
        </w:rPr>
        <w:t>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jc w:val="center"/>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記</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１　補助事業の目的</w:t>
      </w:r>
    </w:p>
    <w:p w:rsidR="00562745" w:rsidRPr="00562745" w:rsidRDefault="00562745" w:rsidP="00562745">
      <w:pPr>
        <w:ind w:left="214" w:hangingChars="100" w:hanging="214"/>
        <w:jc w:val="left"/>
        <w:rPr>
          <w:rFonts w:ascii="ＭＳ ゴシック" w:eastAsia="ＭＳ ゴシック" w:hAnsi="ＭＳ ゴシック" w:cs="Times New Roman"/>
          <w:spacing w:val="2"/>
          <w:szCs w:val="21"/>
        </w:rPr>
      </w:pPr>
      <w:r w:rsidRPr="00562745">
        <w:rPr>
          <w:rFonts w:ascii="ＭＳ ゴシック" w:eastAsia="ＭＳ ゴシック" w:hAnsi="ＭＳ ゴシック" w:cs="Times New Roman" w:hint="eastAsia"/>
          <w:spacing w:val="2"/>
          <w:szCs w:val="21"/>
        </w:rPr>
        <w:t xml:space="preserve">　　</w:t>
      </w:r>
      <w:r w:rsidRPr="00562745">
        <w:rPr>
          <w:rFonts w:ascii="ＭＳ Ｐ明朝" w:eastAsia="ＭＳ Ｐ明朝" w:hAnsi="ＭＳ Ｐ明朝" w:cs="Times New Roman" w:hint="eastAsia"/>
          <w:color w:val="FF0000"/>
        </w:rPr>
        <w:t>平成○年に、○○補助金により整備したHFCケーブルテレビネットワークについて、災害時等の確実かつ安定的な情報伝達を確保し、４K・８Kの視聴環境の</w:t>
      </w:r>
      <w:r w:rsidRPr="00562745">
        <w:rPr>
          <w:rFonts w:ascii="ＭＳ Ｐ明朝" w:eastAsia="ＭＳ Ｐ明朝" w:hAnsi="ＭＳ Ｐ明朝" w:cs="Times New Roman"/>
          <w:color w:val="FF0000"/>
        </w:rPr>
        <w:t>構築に資する観点から</w:t>
      </w:r>
      <w:r w:rsidRPr="00562745">
        <w:rPr>
          <w:rFonts w:ascii="ＭＳ Ｐ明朝" w:eastAsia="ＭＳ Ｐ明朝" w:hAnsi="ＭＳ Ｐ明朝" w:cs="Times New Roman" w:hint="eastAsia"/>
          <w:color w:val="FF0000"/>
        </w:rPr>
        <w:t>、FTTH化を行うことによって、耐災害性の強化を図る。併せて、衛星４</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８</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放送の再放送に対応するため局舎のアンテナ等の設備を整備するとともに、共聴施設エリアのケーブルテレビエリア化を実施する。</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２　交付を受けようとする補助金の額</w:t>
      </w:r>
      <w:r w:rsidRPr="00562745">
        <w:rPr>
          <w:rFonts w:ascii="ＭＳ 明朝" w:eastAsia="ＭＳ 明朝" w:hAnsi="ＭＳ 明朝" w:cs="ＭＳ 明朝" w:hint="eastAsia"/>
          <w:szCs w:val="21"/>
        </w:rPr>
        <w:t>（注２）</w:t>
      </w:r>
      <w:r w:rsidRPr="00562745">
        <w:rPr>
          <w:rFonts w:ascii="ＭＳ ゴシック" w:eastAsia="ＭＳ ゴシック" w:hAnsi="ＭＳ ゴシック" w:cs="ＭＳ 明朝" w:hint="eastAsia"/>
          <w:szCs w:val="21"/>
        </w:rPr>
        <w:t xml:space="preserve">　　金　</w:t>
      </w:r>
      <w:r w:rsidRPr="00562745">
        <w:rPr>
          <w:rFonts w:ascii="ＭＳ ゴシック" w:eastAsia="ＭＳ ゴシック" w:hAnsi="ＭＳ ゴシック" w:cs="ＭＳ 明朝" w:hint="eastAsia"/>
          <w:color w:val="FF0000"/>
          <w:szCs w:val="21"/>
        </w:rPr>
        <w:t>□□□，□□□</w:t>
      </w:r>
      <w:r w:rsidRPr="00562745">
        <w:rPr>
          <w:rFonts w:ascii="ＭＳ ゴシック" w:eastAsia="ＭＳ ゴシック" w:hAnsi="ＭＳ ゴシック" w:cs="ＭＳ 明朝" w:hint="eastAsia"/>
          <w:szCs w:val="21"/>
        </w:rPr>
        <w:t>千円</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３　補助事業の概要</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pacing w:val="2"/>
          <w:szCs w:val="21"/>
        </w:rPr>
        <w:t>□　別紙１　第１（地上基幹放送ネットワーク整備事業）</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第２（地域ケーブルテレビネットワーク等整備事業（地域ケーブルテレビネットワーク整備事業））</w:t>
      </w:r>
    </w:p>
    <w:p w:rsidR="00562745" w:rsidRPr="00562745" w:rsidRDefault="00562745" w:rsidP="00562745">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第３（地域ケーブルテレビネットワーク等整備事業（共聴施設ネットワーク強靭化支援事業））</w:t>
      </w:r>
    </w:p>
    <w:p w:rsidR="00562745" w:rsidRPr="00562745" w:rsidRDefault="00562745" w:rsidP="00562745">
      <w:pPr>
        <w:autoSpaceDE w:val="0"/>
        <w:autoSpaceDN w:val="0"/>
        <w:snapToGrid w:val="0"/>
        <w:ind w:leftChars="204" w:left="1706" w:hangingChars="597" w:hanging="1278"/>
        <w:rPr>
          <w:rFonts w:ascii="ＭＳ ゴシック" w:eastAsia="ＭＳ ゴシック" w:hAnsi="ＭＳ ゴシック" w:cs="ＭＳ 明朝"/>
          <w:color w:val="FF0000"/>
          <w:spacing w:val="2"/>
          <w:szCs w:val="21"/>
        </w:rPr>
      </w:pPr>
      <w:r w:rsidRPr="00562745">
        <w:rPr>
          <w:rFonts w:ascii="ＭＳ ゴシック" w:eastAsia="ＭＳ ゴシック" w:hAnsi="ＭＳ ゴシック" w:cs="ＭＳ 明朝" w:hint="eastAsia"/>
          <w:spacing w:val="2"/>
          <w:szCs w:val="21"/>
        </w:rPr>
        <w:t>□</w:t>
      </w:r>
      <w:r w:rsidRPr="00562745">
        <w:rPr>
          <w:rFonts w:ascii="ＭＳ ゴシック" w:eastAsia="ＭＳ ゴシック" w:hAnsi="ＭＳ ゴシック" w:cs="ＭＳ 明朝" w:hint="eastAsia"/>
          <w:color w:val="000000"/>
          <w:spacing w:val="2"/>
          <w:szCs w:val="21"/>
        </w:rPr>
        <w:t xml:space="preserve">　別紙１　第４（ケーブルテレビ事業者の光ケーブル化に関する緊急対策事業）</w:t>
      </w:r>
    </w:p>
    <w:p w:rsidR="00562745" w:rsidRPr="00562745" w:rsidRDefault="00562745" w:rsidP="00562745">
      <w:pPr>
        <w:autoSpaceDE w:val="0"/>
        <w:autoSpaceDN w:val="0"/>
        <w:snapToGrid w:val="0"/>
        <w:ind w:leftChars="200" w:left="2132" w:hangingChars="800" w:hanging="1712"/>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第５（ケーブルテレビネットワーク光化による耐災害性強化事業）</w:t>
      </w:r>
    </w:p>
    <w:p w:rsidR="00562745" w:rsidRPr="00562745" w:rsidRDefault="00562745" w:rsidP="00562745">
      <w:pPr>
        <w:autoSpaceDE w:val="0"/>
        <w:autoSpaceDN w:val="0"/>
        <w:snapToGrid w:val="0"/>
        <w:ind w:leftChars="200" w:left="2346" w:hangingChars="900" w:hanging="1926"/>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別紙１　第６（災害情報等放送・伝送システム整備事業（災害情報等放送システム整備事業））</w:t>
      </w:r>
    </w:p>
    <w:p w:rsidR="00562745" w:rsidRPr="00562745" w:rsidRDefault="00562745" w:rsidP="00562745">
      <w:pPr>
        <w:autoSpaceDE w:val="0"/>
        <w:autoSpaceDN w:val="0"/>
        <w:snapToGrid w:val="0"/>
        <w:ind w:left="2354" w:hangingChars="1100" w:hanging="2354"/>
        <w:jc w:val="left"/>
        <w:rPr>
          <w:rFonts w:ascii="ＭＳ ゴシック" w:eastAsia="ＭＳ ゴシック" w:hAnsi="ＭＳ ゴシック" w:cs="ＭＳ 明朝"/>
          <w:spacing w:val="2"/>
          <w:szCs w:val="21"/>
        </w:rPr>
      </w:pPr>
      <w:r w:rsidRPr="00562745">
        <w:rPr>
          <w:rFonts w:ascii="ＭＳ ゴシック" w:eastAsia="ＭＳ ゴシック" w:hAnsi="ＭＳ ゴシック" w:cs="ＭＳ 明朝" w:hint="eastAsia"/>
          <w:spacing w:val="2"/>
          <w:szCs w:val="21"/>
        </w:rPr>
        <w:t xml:space="preserve">　　□　別紙１　第７（災害情報等放送・伝送システム整備事業（災害情報等代替伝送システム整備事業））</w:t>
      </w:r>
    </w:p>
    <w:p w:rsidR="00562745" w:rsidRPr="00CF1305" w:rsidRDefault="00562745" w:rsidP="00562745">
      <w:pPr>
        <w:autoSpaceDE w:val="0"/>
        <w:autoSpaceDN w:val="0"/>
        <w:snapToGrid w:val="0"/>
        <w:ind w:leftChars="204" w:left="1706" w:hangingChars="597" w:hanging="1278"/>
        <w:jc w:val="left"/>
        <w:rPr>
          <w:rFonts w:ascii="ＭＳ ゴシック" w:eastAsia="ＭＳ ゴシック" w:hAnsi="ＭＳ ゴシック" w:cs="ＭＳ 明朝"/>
          <w:color w:val="000000"/>
          <w:spacing w:val="2"/>
          <w:szCs w:val="21"/>
        </w:rPr>
      </w:pPr>
      <w:r w:rsidRPr="00562745">
        <w:rPr>
          <w:rFonts w:ascii="ＭＳ ゴシック" w:eastAsia="ＭＳ ゴシック" w:hAnsi="ＭＳ ゴシック" w:cs="ＭＳ 明朝" w:hint="eastAsia"/>
          <w:color w:val="000000"/>
          <w:spacing w:val="2"/>
          <w:szCs w:val="21"/>
        </w:rPr>
        <w:t xml:space="preserve">□　</w:t>
      </w:r>
      <w:r w:rsidRPr="00CF1305">
        <w:rPr>
          <w:rFonts w:ascii="ＭＳ ゴシック" w:eastAsia="ＭＳ ゴシック" w:hAnsi="ＭＳ ゴシック" w:cs="ＭＳ 明朝" w:hint="eastAsia"/>
          <w:color w:val="000000"/>
          <w:spacing w:val="2"/>
          <w:szCs w:val="21"/>
        </w:rPr>
        <w:t>別紙１　第８（ケーブルテレビ施設災害復旧事業）</w:t>
      </w:r>
    </w:p>
    <w:p w:rsidR="00CF1305" w:rsidRPr="00CF1305" w:rsidRDefault="00CF1305" w:rsidP="00CF1305">
      <w:pPr>
        <w:autoSpaceDE w:val="0"/>
        <w:autoSpaceDN w:val="0"/>
        <w:snapToGrid w:val="0"/>
        <w:ind w:leftChars="204" w:left="1706" w:hangingChars="597" w:hanging="1278"/>
        <w:rPr>
          <w:rFonts w:ascii="ＭＳ ゴシック" w:eastAsia="ＭＳ ゴシック" w:hAnsi="ＭＳ ゴシック" w:cs="ＭＳ 明朝"/>
          <w:color w:val="000000" w:themeColor="text1"/>
          <w:spacing w:val="2"/>
          <w:szCs w:val="21"/>
        </w:rPr>
      </w:pPr>
      <w:r w:rsidRPr="00CF1305">
        <w:rPr>
          <w:rFonts w:ascii="ＭＳ ゴシック" w:eastAsia="ＭＳ ゴシック" w:hAnsi="ＭＳ ゴシック" w:cs="ＭＳ 明朝" w:hint="eastAsia"/>
          <w:color w:val="000000" w:themeColor="text1"/>
          <w:spacing w:val="2"/>
          <w:szCs w:val="21"/>
        </w:rPr>
        <w:t>□　別紙１　第９（「新たな日常」の定着に向けたケーブルテレビ光化による耐災害性強化事業）</w:t>
      </w:r>
    </w:p>
    <w:p w:rsidR="00CF1305" w:rsidRPr="00CF1305" w:rsidRDefault="00CF1305" w:rsidP="00CF1305">
      <w:pPr>
        <w:autoSpaceDE w:val="0"/>
        <w:autoSpaceDN w:val="0"/>
        <w:snapToGrid w:val="0"/>
        <w:ind w:leftChars="204" w:left="1741" w:hangingChars="597" w:hanging="1313"/>
        <w:rPr>
          <w:rFonts w:ascii="ＭＳ ゴシック" w:eastAsia="ＭＳ ゴシック" w:hAnsi="ＭＳ ゴシック" w:cs="ＭＳ 明朝"/>
          <w:spacing w:val="2"/>
          <w:szCs w:val="21"/>
        </w:rPr>
      </w:pPr>
      <w:r w:rsidRPr="00CF1305">
        <w:rPr>
          <w:rFonts w:ascii="Wingdings 2" w:eastAsia="ＭＳ 明朝" w:hAnsi="Wingdings 2" w:cs="Times New Roman"/>
          <w:color w:val="FF0000"/>
          <w:sz w:val="22"/>
        </w:rPr>
        <w:t></w:t>
      </w:r>
      <w:r w:rsidRPr="00CF1305">
        <w:rPr>
          <w:rFonts w:ascii="ＭＳ ゴシック" w:eastAsia="ＭＳ ゴシック" w:hAnsi="ＭＳ ゴシック" w:cs="ＭＳ 明朝" w:hint="eastAsia"/>
          <w:color w:val="FF0000"/>
          <w:spacing w:val="2"/>
          <w:szCs w:val="21"/>
        </w:rPr>
        <w:t xml:space="preserve">　別紙１　第１０（ケーブルテレビ</w:t>
      </w:r>
      <w:r w:rsidR="00404C2C">
        <w:rPr>
          <w:rFonts w:ascii="ＭＳ ゴシック" w:eastAsia="ＭＳ ゴシック" w:hAnsi="ＭＳ ゴシック" w:cs="ＭＳ 明朝" w:hint="eastAsia"/>
          <w:color w:val="FF0000"/>
          <w:spacing w:val="2"/>
          <w:szCs w:val="21"/>
        </w:rPr>
        <w:t>ネットワーク</w:t>
      </w:r>
      <w:r w:rsidRPr="00CF1305">
        <w:rPr>
          <w:rFonts w:ascii="ＭＳ ゴシック" w:eastAsia="ＭＳ ゴシック" w:hAnsi="ＭＳ ゴシック" w:cs="ＭＳ 明朝" w:hint="eastAsia"/>
          <w:color w:val="FF0000"/>
          <w:spacing w:val="2"/>
          <w:szCs w:val="21"/>
        </w:rPr>
        <w:t>光化等による耐災害性強化事業）</w:t>
      </w: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p>
    <w:p w:rsidR="00562745" w:rsidRPr="00562745" w:rsidRDefault="00562745" w:rsidP="00562745">
      <w:pPr>
        <w:autoSpaceDE w:val="0"/>
        <w:autoSpaceDN w:val="0"/>
        <w:snapToGrid w:val="0"/>
        <w:rPr>
          <w:rFonts w:ascii="ＭＳ ゴシック" w:eastAsia="ＭＳ ゴシック" w:hAnsi="ＭＳ ゴシック" w:cs="Times New Roman"/>
          <w:spacing w:val="2"/>
          <w:szCs w:val="21"/>
        </w:rPr>
      </w:pPr>
      <w:r w:rsidRPr="00562745">
        <w:rPr>
          <w:rFonts w:ascii="ＭＳ ゴシック" w:eastAsia="ＭＳ ゴシック" w:hAnsi="ＭＳ ゴシック" w:cs="ＭＳ 明朝" w:hint="eastAsia"/>
          <w:szCs w:val="21"/>
        </w:rPr>
        <w:t>４　添付資料</w:t>
      </w:r>
    </w:p>
    <w:p w:rsidR="00562745" w:rsidRPr="00562745" w:rsidRDefault="00562745" w:rsidP="00562745">
      <w:pPr>
        <w:numPr>
          <w:ilvl w:val="0"/>
          <w:numId w:val="1"/>
        </w:numPr>
        <w:autoSpaceDE w:val="0"/>
        <w:autoSpaceDN w:val="0"/>
        <w:snapToGrid w:val="0"/>
        <w:rPr>
          <w:rFonts w:ascii="ＭＳ ゴシック" w:eastAsia="ＭＳ ゴシック" w:hAnsi="ＭＳ ゴシック" w:cs="Times New Roman"/>
          <w:color w:val="000000"/>
          <w:szCs w:val="21"/>
        </w:rPr>
      </w:pPr>
      <w:r w:rsidRPr="00562745">
        <w:rPr>
          <w:rFonts w:ascii="ＭＳ ゴシック" w:eastAsia="ＭＳ ゴシック" w:hAnsi="ＭＳ ゴシック" w:cs="Times New Roman" w:hint="eastAsia"/>
          <w:szCs w:val="21"/>
        </w:rPr>
        <w:t>別紙２　地域防災計画について（</w:t>
      </w:r>
      <w:r w:rsidR="007C5FCC" w:rsidRPr="007C5FCC">
        <w:rPr>
          <w:rFonts w:ascii="ＭＳ ゴシック" w:eastAsia="ＭＳ ゴシック" w:hAnsi="ＭＳ ゴシック" w:cs="Times New Roman" w:hint="eastAsia"/>
          <w:szCs w:val="21"/>
        </w:rPr>
        <w:t>共聴施設ネットワーク強靭化支援事業（別紙２－１）、ケーブルテレビ事業者の光ケーブル化に関する緊急対策事業、ケーブルテレビネットワーク光化による耐災害性強化事業、「新たな日常」の定着に向けたケーブルテレビ光化による耐災害性強化事業（別紙２－２）又はケーブルテレビネットワーク光化等による耐災害性強化事業（別紙２－２）のみ</w:t>
      </w:r>
      <w:r w:rsidRPr="00562745">
        <w:rPr>
          <w:rFonts w:ascii="ＭＳ ゴシック" w:eastAsia="ＭＳ ゴシック" w:hAnsi="ＭＳ ゴシック" w:cs="Times New Roman" w:hint="eastAsia"/>
          <w:color w:val="000000"/>
          <w:szCs w:val="21"/>
        </w:rPr>
        <w:t>）</w:t>
      </w:r>
    </w:p>
    <w:p w:rsidR="00562745" w:rsidRPr="00562745" w:rsidRDefault="00562745" w:rsidP="00562745">
      <w:pPr>
        <w:autoSpaceDE w:val="0"/>
        <w:autoSpaceDN w:val="0"/>
        <w:snapToGrid w:val="0"/>
        <w:ind w:firstLineChars="100" w:firstLine="210"/>
        <w:rPr>
          <w:rFonts w:ascii="ＭＳ ゴシック" w:eastAsia="ＭＳ ゴシック" w:hAnsi="ＭＳ ゴシック" w:cs="Times New Roman"/>
          <w:color w:val="FF0000"/>
          <w:szCs w:val="21"/>
        </w:rPr>
      </w:pPr>
      <w:r w:rsidRPr="00562745">
        <w:rPr>
          <w:rFonts w:ascii="ＭＳ ゴシック" w:eastAsia="ＭＳ ゴシック" w:hAnsi="ＭＳ ゴシック" w:cs="Times New Roman" w:hint="eastAsia"/>
          <w:color w:val="FF0000"/>
          <w:szCs w:val="21"/>
        </w:rPr>
        <w:t xml:space="preserve">　　　資料３（整備計画書）</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ＭＳ 明朝"/>
          <w:szCs w:val="21"/>
        </w:rPr>
      </w:pPr>
      <w:r w:rsidRPr="00562745">
        <w:rPr>
          <w:rFonts w:ascii="ＭＳ ゴシック" w:eastAsia="ＭＳ ゴシック" w:hAnsi="ＭＳ ゴシック" w:cs="Times New Roman"/>
          <w:szCs w:val="21"/>
        </w:rPr>
        <w:lastRenderedPageBreak/>
        <w:t>(</w:t>
      </w:r>
      <w:r w:rsidRPr="00562745">
        <w:rPr>
          <w:rFonts w:ascii="ＭＳ ゴシック" w:eastAsia="ＭＳ ゴシック" w:hAnsi="ＭＳ ゴシック" w:cs="Times New Roman" w:hint="eastAsia"/>
          <w:szCs w:val="21"/>
        </w:rPr>
        <w:t>2</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補助</w:t>
      </w:r>
      <w:r w:rsidRPr="00562745">
        <w:rPr>
          <w:rFonts w:ascii="ＭＳ ゴシック" w:eastAsia="ＭＳ ゴシック" w:hAnsi="ＭＳ ゴシック" w:cs="ＭＳ 明朝" w:hint="eastAsia"/>
          <w:szCs w:val="21"/>
        </w:rPr>
        <w:t>事業に要する経費の見積書</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Times New Roman"/>
          <w:color w:val="FF0000"/>
          <w:spacing w:val="2"/>
          <w:szCs w:val="21"/>
        </w:rPr>
      </w:pPr>
      <w:r w:rsidRPr="00562745">
        <w:rPr>
          <w:rFonts w:ascii="ＭＳ ゴシック" w:eastAsia="ＭＳ ゴシック" w:hAnsi="ＭＳ ゴシック" w:cs="Times New Roman" w:hint="eastAsia"/>
          <w:color w:val="FF0000"/>
          <w:szCs w:val="21"/>
        </w:rPr>
        <w:t xml:space="preserve">　　　資料９（見積書）</w:t>
      </w:r>
    </w:p>
    <w:p w:rsidR="00562745" w:rsidRPr="00562745" w:rsidRDefault="00562745" w:rsidP="00562745">
      <w:pPr>
        <w:autoSpaceDE w:val="0"/>
        <w:autoSpaceDN w:val="0"/>
        <w:snapToGrid w:val="0"/>
        <w:ind w:leftChars="100" w:left="462" w:hangingChars="120" w:hanging="252"/>
        <w:rPr>
          <w:rFonts w:ascii="ＭＳ 明朝" w:eastAsia="ＭＳ 明朝" w:hAnsi="ＭＳ 明朝" w:cs="Times New Roman"/>
          <w:color w:val="808080"/>
          <w:szCs w:val="21"/>
        </w:rPr>
      </w:pP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3</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別紙３　工事概要書</w:t>
      </w:r>
      <w:r w:rsidRPr="00562745">
        <w:rPr>
          <w:rFonts w:ascii="ＭＳ 明朝" w:eastAsia="ＭＳ 明朝" w:hAnsi="ＭＳ 明朝" w:cs="Times New Roman" w:hint="eastAsia"/>
          <w:color w:val="808080"/>
          <w:szCs w:val="21"/>
        </w:rPr>
        <w:t>（注３）</w:t>
      </w:r>
    </w:p>
    <w:p w:rsidR="00562745" w:rsidRPr="00562745" w:rsidRDefault="00562745" w:rsidP="00562745">
      <w:pPr>
        <w:widowControl/>
        <w:snapToGrid w:val="0"/>
        <w:ind w:leftChars="100" w:left="685" w:hangingChars="226" w:hanging="475"/>
        <w:jc w:val="left"/>
        <w:rPr>
          <w:rFonts w:ascii="ＭＳ ゴシック" w:eastAsia="ＭＳ ゴシック" w:hAnsi="ＭＳ ゴシック" w:cs="Times New Roman"/>
          <w:color w:val="FF0000"/>
          <w:kern w:val="0"/>
          <w:szCs w:val="21"/>
        </w:rPr>
      </w:pPr>
      <w:r w:rsidRPr="00562745">
        <w:rPr>
          <w:rFonts w:ascii="ＭＳ ゴシック" w:eastAsia="ＭＳ ゴシック" w:hAnsi="ＭＳ ゴシック" w:cs="Times New Roman" w:hint="eastAsia"/>
          <w:szCs w:val="21"/>
        </w:rPr>
        <w:t xml:space="preserve">　　　</w:t>
      </w:r>
      <w:r w:rsidRPr="00562745">
        <w:rPr>
          <w:rFonts w:ascii="ＭＳ ゴシック" w:eastAsia="ＭＳ ゴシック" w:hAnsi="ＭＳ ゴシック" w:cs="Times New Roman" w:hint="eastAsia"/>
          <w:color w:val="FF0000"/>
          <w:kern w:val="0"/>
          <w:szCs w:val="21"/>
        </w:rPr>
        <w:t>資料１０（工事概要書）</w:t>
      </w:r>
    </w:p>
    <w:p w:rsidR="00562745" w:rsidRPr="00562745" w:rsidRDefault="00562745" w:rsidP="00562745">
      <w:pPr>
        <w:autoSpaceDE w:val="0"/>
        <w:autoSpaceDN w:val="0"/>
        <w:snapToGrid w:val="0"/>
        <w:ind w:leftChars="100" w:left="462" w:hangingChars="120" w:hanging="252"/>
        <w:rPr>
          <w:rFonts w:ascii="ＭＳ ゴシック" w:eastAsia="ＭＳ ゴシック" w:hAnsi="ＭＳ ゴシック" w:cs="Times New Roman"/>
          <w:szCs w:val="21"/>
        </w:rPr>
      </w:pP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4</w:t>
      </w:r>
      <w:r w:rsidRPr="00562745">
        <w:rPr>
          <w:rFonts w:ascii="ＭＳ ゴシック" w:eastAsia="ＭＳ ゴシック" w:hAnsi="ＭＳ ゴシック" w:cs="Times New Roman"/>
          <w:szCs w:val="21"/>
        </w:rPr>
        <w:t>)</w:t>
      </w:r>
      <w:r w:rsidRPr="00562745">
        <w:rPr>
          <w:rFonts w:ascii="ＭＳ ゴシック" w:eastAsia="ＭＳ ゴシック" w:hAnsi="ＭＳ ゴシック" w:cs="Times New Roman" w:hint="eastAsia"/>
          <w:szCs w:val="21"/>
        </w:rPr>
        <w:t xml:space="preserve">　補助事業を連携主体が行うものについては、</w:t>
      </w:r>
    </w:p>
    <w:p w:rsidR="00562745" w:rsidRPr="00562745" w:rsidRDefault="00562745" w:rsidP="00562745">
      <w:pPr>
        <w:autoSpaceDE w:val="0"/>
        <w:autoSpaceDN w:val="0"/>
        <w:snapToGrid w:val="0"/>
        <w:ind w:leftChars="200" w:left="420" w:firstLineChars="100" w:firstLine="210"/>
        <w:rPr>
          <w:rFonts w:ascii="ＭＳ ゴシック" w:eastAsia="ＭＳ ゴシック" w:hAnsi="ＭＳ ゴシック" w:cs="Times New Roman"/>
          <w:szCs w:val="21"/>
        </w:rPr>
      </w:pPr>
      <w:r w:rsidRPr="00562745">
        <w:rPr>
          <w:rFonts w:ascii="ＭＳ ゴシック" w:eastAsia="ＭＳ ゴシック" w:hAnsi="ＭＳ ゴシック" w:cs="Times New Roman" w:hint="eastAsia"/>
          <w:szCs w:val="21"/>
        </w:rPr>
        <w:t>ア　当該補助事業を行う連携主体を構成する全団体を列記したもの</w:t>
      </w:r>
    </w:p>
    <w:p w:rsidR="00562745" w:rsidRPr="00562745" w:rsidRDefault="00562745" w:rsidP="00562745">
      <w:pPr>
        <w:autoSpaceDE w:val="0"/>
        <w:autoSpaceDN w:val="0"/>
        <w:snapToGrid w:val="0"/>
        <w:ind w:leftChars="300" w:left="882" w:hangingChars="120" w:hanging="252"/>
        <w:rPr>
          <w:rFonts w:ascii="ＭＳ ゴシック" w:eastAsia="ＭＳ ゴシック" w:hAnsi="ＭＳ ゴシック" w:cs="Times New Roman"/>
          <w:szCs w:val="21"/>
        </w:rPr>
      </w:pPr>
      <w:r w:rsidRPr="00562745">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w:t>
      </w:r>
      <w:r w:rsidRPr="00562745">
        <w:rPr>
          <w:rFonts w:ascii="ＭＳ 明朝" w:eastAsia="ＭＳ 明朝" w:hAnsi="ＭＳ 明朝" w:cs="Times New Roman" w:hint="eastAsia"/>
          <w:szCs w:val="21"/>
        </w:rPr>
        <w:t>（注４）</w:t>
      </w:r>
    </w:p>
    <w:p w:rsidR="00562745" w:rsidRPr="00562745" w:rsidRDefault="00562745" w:rsidP="00562745">
      <w:pPr>
        <w:widowControl/>
        <w:snapToGrid w:val="0"/>
        <w:ind w:left="1275" w:hangingChars="596" w:hanging="1275"/>
        <w:jc w:val="left"/>
        <w:rPr>
          <w:rFonts w:ascii="ＭＳ ゴシック" w:eastAsia="ＭＳ ゴシック" w:hAnsi="ＭＳ ゴシック" w:cs="ＭＳ 明朝"/>
          <w:spacing w:val="2"/>
          <w:szCs w:val="21"/>
        </w:rPr>
      </w:pPr>
    </w:p>
    <w:p w:rsidR="00562745" w:rsidRPr="00562745" w:rsidRDefault="00562745" w:rsidP="00562745">
      <w:pPr>
        <w:widowControl/>
        <w:jc w:val="left"/>
        <w:rPr>
          <w:rFonts w:ascii="ＭＳ 明朝" w:eastAsia="ＭＳ 明朝" w:hAnsi="ＭＳ 明朝" w:cs="ＭＳ 明朝"/>
          <w:spacing w:val="2"/>
          <w:szCs w:val="21"/>
        </w:rPr>
      </w:pPr>
    </w:p>
    <w:p w:rsidR="00562745" w:rsidRPr="00562745" w:rsidRDefault="00562745" w:rsidP="00562745">
      <w:pPr>
        <w:autoSpaceDE w:val="0"/>
        <w:autoSpaceDN w:val="0"/>
        <w:snapToGrid w:val="0"/>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（注１）地方公共団体の連携主体にあっては、</w:t>
      </w:r>
    </w:p>
    <w:p w:rsidR="00562745" w:rsidRPr="00562745" w:rsidRDefault="00562745" w:rsidP="00562745">
      <w:pPr>
        <w:autoSpaceDE w:val="0"/>
        <w:autoSpaceDN w:val="0"/>
        <w:snapToGrid w:val="0"/>
        <w:ind w:firstLineChars="400" w:firstLine="856"/>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「連携主体（○○市、○○町・・・及び○○村）代表</w:t>
      </w:r>
    </w:p>
    <w:p w:rsidR="00562745" w:rsidRPr="00562745" w:rsidRDefault="00562745" w:rsidP="00562745">
      <w:pPr>
        <w:autoSpaceDE w:val="0"/>
        <w:autoSpaceDN w:val="0"/>
        <w:snapToGrid w:val="0"/>
        <w:ind w:firstLineChars="1200" w:firstLine="2568"/>
        <w:rPr>
          <w:rFonts w:ascii="ＭＳ 明朝" w:eastAsia="ＭＳ 明朝" w:hAnsi="ＭＳ 明朝" w:cs="ＭＳ 明朝"/>
          <w:spacing w:val="2"/>
          <w:szCs w:val="21"/>
        </w:rPr>
      </w:pPr>
      <w:r w:rsidRPr="00562745">
        <w:rPr>
          <w:rFonts w:ascii="ＭＳ 明朝" w:eastAsia="ＭＳ 明朝" w:hAnsi="ＭＳ 明朝" w:cs="ＭＳ 明朝" w:hint="eastAsia"/>
          <w:spacing w:val="2"/>
          <w:szCs w:val="21"/>
        </w:rPr>
        <w:t xml:space="preserve">　　　　　　　　　　　　　　市町村長　　　　」</w:t>
      </w:r>
    </w:p>
    <w:p w:rsidR="00562745" w:rsidRPr="00562745" w:rsidRDefault="00562745" w:rsidP="00562745">
      <w:pPr>
        <w:autoSpaceDE w:val="0"/>
        <w:autoSpaceDN w:val="0"/>
        <w:snapToGrid w:val="0"/>
        <w:ind w:firstLineChars="400" w:firstLine="856"/>
        <w:rPr>
          <w:rFonts w:ascii="ＭＳ 明朝" w:eastAsia="ＭＳ 明朝" w:hAnsi="ＭＳ 明朝" w:cs="Times New Roman"/>
          <w:spacing w:val="2"/>
          <w:szCs w:val="21"/>
        </w:rPr>
      </w:pPr>
      <w:r w:rsidRPr="00562745">
        <w:rPr>
          <w:rFonts w:ascii="ＭＳ 明朝" w:eastAsia="ＭＳ 明朝" w:hAnsi="ＭＳ 明朝" w:cs="ＭＳ 明朝" w:hint="eastAsia"/>
          <w:spacing w:val="2"/>
          <w:szCs w:val="21"/>
        </w:rPr>
        <w:t>と記載すること。</w:t>
      </w:r>
    </w:p>
    <w:p w:rsidR="00562745" w:rsidRPr="00562745" w:rsidRDefault="00562745" w:rsidP="00562745">
      <w:pPr>
        <w:autoSpaceDE w:val="0"/>
        <w:autoSpaceDN w:val="0"/>
        <w:snapToGrid w:val="0"/>
        <w:rPr>
          <w:rFonts w:ascii="ＭＳ 明朝" w:eastAsia="ＭＳ 明朝" w:hAnsi="ＭＳ 明朝" w:cs="Times New Roman"/>
          <w:spacing w:val="2"/>
          <w:szCs w:val="21"/>
        </w:rPr>
      </w:pPr>
      <w:r w:rsidRPr="00562745">
        <w:rPr>
          <w:rFonts w:ascii="ＭＳ 明朝" w:eastAsia="ＭＳ 明朝" w:hAnsi="ＭＳ 明朝" w:cs="ＭＳ 明朝" w:hint="eastAsia"/>
          <w:szCs w:val="21"/>
        </w:rPr>
        <w:t>（注２）消費税仕入控除税額を減額して申請する場合は、次の算式を明記すること｡</w:t>
      </w:r>
    </w:p>
    <w:p w:rsidR="00562745" w:rsidRPr="00562745" w:rsidRDefault="00562745" w:rsidP="00562745">
      <w:pPr>
        <w:autoSpaceDE w:val="0"/>
        <w:autoSpaceDN w:val="0"/>
        <w:snapToGrid w:val="0"/>
        <w:ind w:firstLineChars="500" w:firstLine="1050"/>
        <w:rPr>
          <w:rFonts w:ascii="ＭＳ 明朝" w:eastAsia="ＭＳ 明朝" w:hAnsi="ＭＳ 明朝" w:cs="Times New Roman"/>
          <w:spacing w:val="2"/>
          <w:szCs w:val="21"/>
          <w:lang w:eastAsia="zh-CN"/>
        </w:rPr>
      </w:pPr>
      <w:r w:rsidRPr="00562745">
        <w:rPr>
          <w:rFonts w:ascii="ＭＳ 明朝" w:eastAsia="ＭＳ 明朝" w:hAnsi="ＭＳ 明朝" w:cs="ＭＳ 明朝" w:hint="eastAsia"/>
          <w:szCs w:val="21"/>
          <w:lang w:eastAsia="zh-CN"/>
        </w:rPr>
        <w:t>補助金所要額－消費税仕入控除税額＝補助金額</w:t>
      </w:r>
    </w:p>
    <w:p w:rsidR="00562745" w:rsidRPr="00562745" w:rsidRDefault="00562745" w:rsidP="00562745">
      <w:pPr>
        <w:widowControl/>
        <w:snapToGrid w:val="0"/>
        <w:ind w:left="856" w:hangingChars="400" w:hanging="856"/>
        <w:jc w:val="left"/>
        <w:rPr>
          <w:rFonts w:ascii="ＭＳ 明朝" w:eastAsia="ＭＳ 明朝" w:hAnsi="ＭＳ 明朝" w:cs="ＭＳ 明朝"/>
          <w:color w:val="808080"/>
          <w:spacing w:val="2"/>
          <w:szCs w:val="21"/>
        </w:rPr>
      </w:pPr>
      <w:r w:rsidRPr="00562745">
        <w:rPr>
          <w:rFonts w:ascii="ＭＳ 明朝" w:eastAsia="ＭＳ 明朝" w:hAnsi="ＭＳ 明朝" w:cs="ＭＳ 明朝" w:hint="eastAsia"/>
          <w:color w:val="808080"/>
          <w:spacing w:val="2"/>
          <w:szCs w:val="21"/>
        </w:rPr>
        <w:t>（注３）地上基幹放送ネットワーク整備事業については、工事を要しない場合は提出を要しない。</w:t>
      </w:r>
    </w:p>
    <w:p w:rsidR="00B968C4" w:rsidRPr="00562745" w:rsidRDefault="00562745" w:rsidP="00562745">
      <w:pPr>
        <w:widowControl/>
        <w:snapToGrid w:val="0"/>
        <w:ind w:left="856" w:hangingChars="400" w:hanging="856"/>
        <w:jc w:val="left"/>
        <w:rPr>
          <w:rFonts w:ascii="ＭＳ ゴシック" w:eastAsia="ＭＳ ゴシック" w:hAnsi="ＭＳ ゴシック" w:cs="ＭＳ 明朝"/>
          <w:spacing w:val="2"/>
          <w:szCs w:val="21"/>
        </w:rPr>
      </w:pPr>
      <w:r w:rsidRPr="00562745">
        <w:rPr>
          <w:rFonts w:ascii="ＭＳ 明朝" w:eastAsia="ＭＳ 明朝" w:hAnsi="ＭＳ 明朝" w:cs="ＭＳ 明朝" w:hint="eastAsia"/>
          <w:spacing w:val="2"/>
          <w:szCs w:val="21"/>
        </w:rPr>
        <w:t>（注４）連携主体を構成するすべての市町村が、交付申請書提出団体を連携主体の代表団体として認めることを証する書面。</w:t>
      </w:r>
    </w:p>
    <w:sectPr w:rsidR="00B968C4" w:rsidRPr="00562745" w:rsidSect="007C5F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05" w:rsidRDefault="00CF1305" w:rsidP="00CF1305">
      <w:r>
        <w:separator/>
      </w:r>
    </w:p>
  </w:endnote>
  <w:endnote w:type="continuationSeparator" w:id="0">
    <w:p w:rsidR="00CF1305" w:rsidRDefault="00CF1305" w:rsidP="00CF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05" w:rsidRDefault="00CF1305" w:rsidP="00CF1305">
      <w:r>
        <w:separator/>
      </w:r>
    </w:p>
  </w:footnote>
  <w:footnote w:type="continuationSeparator" w:id="0">
    <w:p w:rsidR="00CF1305" w:rsidRDefault="00CF1305" w:rsidP="00CF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5"/>
    <w:rsid w:val="00090A1B"/>
    <w:rsid w:val="001F3006"/>
    <w:rsid w:val="00364DE7"/>
    <w:rsid w:val="00404C2C"/>
    <w:rsid w:val="00562745"/>
    <w:rsid w:val="007C5FCC"/>
    <w:rsid w:val="00B968C4"/>
    <w:rsid w:val="00CF1305"/>
    <w:rsid w:val="00DC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05"/>
    <w:pPr>
      <w:tabs>
        <w:tab w:val="center" w:pos="4252"/>
        <w:tab w:val="right" w:pos="8504"/>
      </w:tabs>
      <w:snapToGrid w:val="0"/>
    </w:pPr>
  </w:style>
  <w:style w:type="character" w:customStyle="1" w:styleId="a4">
    <w:name w:val="ヘッダー (文字)"/>
    <w:basedOn w:val="a0"/>
    <w:link w:val="a3"/>
    <w:uiPriority w:val="99"/>
    <w:rsid w:val="00CF1305"/>
  </w:style>
  <w:style w:type="paragraph" w:styleId="a5">
    <w:name w:val="footer"/>
    <w:basedOn w:val="a"/>
    <w:link w:val="a6"/>
    <w:uiPriority w:val="99"/>
    <w:unhideWhenUsed/>
    <w:rsid w:val="00CF1305"/>
    <w:pPr>
      <w:tabs>
        <w:tab w:val="center" w:pos="4252"/>
        <w:tab w:val="right" w:pos="8504"/>
      </w:tabs>
      <w:snapToGrid w:val="0"/>
    </w:pPr>
  </w:style>
  <w:style w:type="character" w:customStyle="1" w:styleId="a6">
    <w:name w:val="フッター (文字)"/>
    <w:basedOn w:val="a0"/>
    <w:link w:val="a5"/>
    <w:uiPriority w:val="99"/>
    <w:rsid w:val="00CF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2023-12-13T11:02:00Z</dcterms:created>
  <dcterms:modified xsi:type="dcterms:W3CDTF">2023-12-13T11:02:00Z</dcterms:modified>
</cp:coreProperties>
</file>