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B200" w14:textId="77777777" w:rsidR="00E54445" w:rsidRPr="00E54445" w:rsidRDefault="00E54445" w:rsidP="00E54445">
      <w:pPr>
        <w:pStyle w:val="3"/>
        <w:rPr>
          <w:rFonts w:ascii="ＭＳ ゴシック" w:eastAsia="ＭＳ ゴシック" w:hAnsi="ＭＳ ゴシック"/>
        </w:rPr>
      </w:pPr>
      <w:bookmarkStart w:id="0" w:name="_Toc532605003"/>
      <w:bookmarkStart w:id="1" w:name="_Toc17968311"/>
      <w:bookmarkStart w:id="2" w:name="_Toc79072838"/>
      <w:bookmarkStart w:id="3" w:name="_GoBack"/>
      <w:bookmarkEnd w:id="3"/>
      <w:r w:rsidRPr="00E54445">
        <w:rPr>
          <w:rFonts w:ascii="ＭＳ ゴシック" w:eastAsia="ＭＳ ゴシック" w:hAnsi="ＭＳ ゴシック" w:hint="eastAsia"/>
        </w:rPr>
        <w:t>資料２</w:t>
      </w:r>
      <w:bookmarkEnd w:id="0"/>
      <w:bookmarkEnd w:id="1"/>
      <w:bookmarkEnd w:id="2"/>
    </w:p>
    <w:p w14:paraId="5A198722" w14:textId="77777777" w:rsidR="00E54445" w:rsidRPr="00E54445" w:rsidRDefault="00E54445" w:rsidP="00E54445">
      <w:pPr>
        <w:tabs>
          <w:tab w:val="left" w:pos="1126"/>
        </w:tabs>
        <w:rPr>
          <w:rFonts w:ascii="ＭＳ ゴシック" w:eastAsia="ＭＳ ゴシック" w:hAnsi="ＭＳ ゴシック" w:cs="ＭＳ 明朝"/>
          <w:kern w:val="0"/>
          <w:szCs w:val="21"/>
        </w:rPr>
      </w:pPr>
      <w:bookmarkStart w:id="4" w:name="_資料３"/>
      <w:bookmarkEnd w:id="4"/>
      <w:r w:rsidRPr="00E54445">
        <w:rPr>
          <w:rFonts w:ascii="ＭＳ ゴシック" w:eastAsia="ＭＳ ゴシック" w:hAnsi="ＭＳ ゴシック" w:cs="ＭＳ 明朝" w:hint="eastAsia"/>
          <w:kern w:val="0"/>
          <w:szCs w:val="21"/>
        </w:rPr>
        <w:t>別紙１</w:t>
      </w:r>
    </w:p>
    <w:p w14:paraId="20621B17" w14:textId="77777777" w:rsidR="00E54445" w:rsidRPr="00E54445" w:rsidRDefault="00E54445" w:rsidP="00E54445">
      <w:pPr>
        <w:ind w:firstLineChars="100" w:firstLine="210"/>
        <w:rPr>
          <w:rFonts w:ascii="ＭＳ ゴシック" w:eastAsia="ＭＳ ゴシック" w:hAnsi="ＭＳ ゴシック"/>
          <w:color w:val="000000" w:themeColor="text1"/>
          <w:szCs w:val="21"/>
          <w:shd w:val="pct15" w:color="auto" w:fill="FFFFFF"/>
        </w:rPr>
      </w:pPr>
      <w:r w:rsidRPr="00E54445">
        <w:rPr>
          <w:rFonts w:ascii="ＭＳ ゴシック" w:eastAsia="ＭＳ ゴシック" w:hAnsi="ＭＳ ゴシック" w:cs="ＭＳ 明朝" w:hint="eastAsia"/>
          <w:color w:val="000000" w:themeColor="text1"/>
          <w:kern w:val="0"/>
          <w:szCs w:val="21"/>
        </w:rPr>
        <w:t>第1</w:t>
      </w:r>
      <w:r w:rsidRPr="00E54445">
        <w:rPr>
          <w:rFonts w:ascii="ＭＳ ゴシック" w:eastAsia="ＭＳ ゴシック" w:hAnsi="ＭＳ ゴシック" w:cs="ＭＳ 明朝"/>
          <w:color w:val="000000" w:themeColor="text1"/>
          <w:kern w:val="0"/>
          <w:szCs w:val="21"/>
        </w:rPr>
        <w:t>0</w:t>
      </w:r>
      <w:r w:rsidRPr="00E54445">
        <w:rPr>
          <w:rFonts w:ascii="ＭＳ ゴシック" w:eastAsia="ＭＳ ゴシック" w:hAnsi="ＭＳ ゴシック" w:cs="ＭＳ 明朝" w:hint="eastAsia"/>
          <w:color w:val="000000" w:themeColor="text1"/>
          <w:kern w:val="0"/>
          <w:szCs w:val="21"/>
        </w:rPr>
        <w:t xml:space="preserve">　ケーブルテレビネットワーク光化等による耐災害性強化事業</w:t>
      </w:r>
    </w:p>
    <w:p w14:paraId="6EB5FEDE" w14:textId="77777777" w:rsidR="00E54445" w:rsidRPr="00E54445" w:rsidRDefault="00E54445" w:rsidP="00E54445">
      <w:pPr>
        <w:widowControl/>
        <w:snapToGrid w:val="0"/>
        <w:ind w:firstLineChars="100" w:firstLine="210"/>
        <w:jc w:val="left"/>
        <w:rPr>
          <w:rFonts w:ascii="ＭＳ ゴシック" w:eastAsia="ＭＳ ゴシック" w:hAnsi="ＭＳ ゴシック"/>
          <w:color w:val="000000" w:themeColor="text1"/>
          <w:kern w:val="0"/>
          <w:szCs w:val="21"/>
          <w:u w:val="single"/>
        </w:rPr>
      </w:pPr>
    </w:p>
    <w:p w14:paraId="56FF8FB8" w14:textId="77777777" w:rsidR="00E54445" w:rsidRPr="00E54445" w:rsidRDefault="00E54445" w:rsidP="00E54445">
      <w:pPr>
        <w:suppressAutoHyphens/>
        <w:autoSpaceDE w:val="0"/>
        <w:autoSpaceDN w:val="0"/>
        <w:snapToGrid w:val="0"/>
        <w:jc w:val="center"/>
        <w:textAlignment w:val="baseline"/>
        <w:rPr>
          <w:rFonts w:ascii="ＭＳ ゴシック" w:eastAsia="ＭＳ ゴシック" w:hAnsi="ＭＳ ゴシック"/>
          <w:color w:val="000000" w:themeColor="text1"/>
          <w:spacing w:val="12"/>
          <w:kern w:val="0"/>
          <w:szCs w:val="21"/>
        </w:rPr>
      </w:pPr>
      <w:r w:rsidRPr="00E54445">
        <w:rPr>
          <w:rFonts w:ascii="ＭＳ ゴシック" w:eastAsia="ＭＳ ゴシック" w:hAnsi="ＭＳ ゴシック" w:cs="ＭＳ 明朝" w:hint="eastAsia"/>
          <w:color w:val="000000" w:themeColor="text1"/>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E54445" w:rsidRPr="00E54445" w14:paraId="671F8193" w14:textId="77777777" w:rsidTr="00211874">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25397677"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申請団体名</w:t>
            </w:r>
          </w:p>
          <w:p w14:paraId="288266EF"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cs="ＭＳ 明朝" w:hint="eastAsia"/>
                <w:color w:val="000000" w:themeColor="text1"/>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14:paraId="2DB39F0A"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明朝"/>
                <w:kern w:val="0"/>
                <w:szCs w:val="21"/>
              </w:rPr>
            </w:pPr>
            <w:r w:rsidRPr="00E54445">
              <w:rPr>
                <w:rFonts w:ascii="ＭＳ ゴシック" w:eastAsia="ＭＳ ゴシック" w:hAnsi="ＭＳ ゴシック" w:hint="eastAsia"/>
                <w:color w:val="FF0000"/>
                <w:szCs w:val="21"/>
              </w:rPr>
              <w:t xml:space="preserve">○○県　○○市　　　　</w:t>
            </w:r>
            <w:r w:rsidRPr="00E54445">
              <w:rPr>
                <w:rFonts w:ascii="ＭＳ ゴシック" w:eastAsia="ＭＳ ゴシック" w:hAnsi="ＭＳ ゴシック" w:cs="ＭＳ 明朝" w:hint="eastAsia"/>
                <w:kern w:val="0"/>
                <w:szCs w:val="21"/>
              </w:rPr>
              <w:t>（注）</w:t>
            </w:r>
          </w:p>
          <w:p w14:paraId="5EE90FA8"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s="ＭＳ 明朝"/>
                <w:color w:val="000000" w:themeColor="text1"/>
                <w:kern w:val="0"/>
                <w:szCs w:val="21"/>
                <w:u w:val="single"/>
              </w:rPr>
            </w:pPr>
            <w:r w:rsidRPr="00E54445">
              <w:rPr>
                <w:rFonts w:ascii="ＭＳ ゴシック" w:eastAsia="ＭＳ ゴシック" w:hAnsi="ＭＳ ゴシック" w:hint="eastAsia"/>
                <w:color w:val="FF0000"/>
                <w:szCs w:val="21"/>
              </w:rPr>
              <w:t>○○市長　総務　太郎</w:t>
            </w:r>
          </w:p>
          <w:p w14:paraId="2E0A95BF"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E54445" w:rsidRPr="00E54445" w14:paraId="57B9C5A6" w14:textId="77777777" w:rsidTr="00211874">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3EBABF4A"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hint="eastAsia"/>
                <w:color w:val="000000" w:themeColor="text1"/>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14:paraId="1D496063" w14:textId="77777777" w:rsidR="00E54445" w:rsidRPr="00E54445" w:rsidRDefault="00E54445" w:rsidP="00211874">
            <w:pPr>
              <w:ind w:firstLineChars="100" w:firstLine="214"/>
              <w:jc w:val="left"/>
              <w:rPr>
                <w:rFonts w:ascii="ＭＳ ゴシック" w:eastAsia="ＭＳ ゴシック" w:hAnsi="ＭＳ ゴシック"/>
                <w:color w:val="FF0000"/>
                <w:spacing w:val="2"/>
                <w:szCs w:val="21"/>
              </w:rPr>
            </w:pPr>
            <w:r w:rsidRPr="00E54445">
              <w:rPr>
                <w:rFonts w:ascii="ＭＳ ゴシック" w:eastAsia="ＭＳ ゴシック" w:hAnsi="ＭＳ ゴシック" w:hint="eastAsia"/>
                <w:color w:val="FF0000"/>
                <w:spacing w:val="2"/>
                <w:szCs w:val="21"/>
              </w:rPr>
              <w:t>平成〇年に△△補助金により整備した共聴施設について、災害時等に放送を通じて確実かつ安定的な情報伝達を確保する観点から、耐災害性の強化を図るための整備を行う。</w:t>
            </w:r>
          </w:p>
          <w:p w14:paraId="23037C06"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hint="eastAsia"/>
                <w:color w:val="FF0000"/>
                <w:spacing w:val="2"/>
                <w:szCs w:val="21"/>
              </w:rPr>
              <w:t>本地域では、平成○年△豪雨において長時間に渡り停電などが発生し、住民への情報伝達の確保が困難な状態となった。よって今般、本地域の防災として不可欠である共聴施設の耐災害性を強化する観点から、災害発生危険度を踏まえた受信点からの引き下ろし幹線のルート見直し及び災害時に停電などの影響を受けにくい伝送路の方式であるFTTH化整備を実施する。</w:t>
            </w:r>
          </w:p>
        </w:tc>
      </w:tr>
      <w:tr w:rsidR="00E54445" w:rsidRPr="00E54445" w14:paraId="6CA34ABC" w14:textId="77777777" w:rsidTr="00211874">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0CE0587C"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明朝"/>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14:paraId="15AF4519"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p w14:paraId="7FFA7E76"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szCs w:val="21"/>
              </w:rPr>
            </w:pPr>
            <w:r w:rsidRPr="00E54445">
              <w:rPr>
                <w:rFonts w:ascii="ＭＳ ゴシック" w:eastAsia="ＭＳ ゴシック" w:hAnsi="ＭＳ ゴシック" w:hint="eastAsia"/>
                <w:color w:val="FF0000"/>
                <w:kern w:val="0"/>
                <w:szCs w:val="21"/>
              </w:rPr>
              <w:t>○○県○○市</w:t>
            </w:r>
            <w:r w:rsidRPr="00E54445">
              <w:rPr>
                <w:rFonts w:ascii="ＭＳ ゴシック" w:eastAsia="ＭＳ ゴシック" w:hAnsi="ＭＳ ゴシック" w:hint="eastAsia"/>
                <w:color w:val="FF0000"/>
                <w:szCs w:val="21"/>
              </w:rPr>
              <w:t>◇◇</w:t>
            </w:r>
          </w:p>
          <w:p w14:paraId="47D25F6A"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E54445" w:rsidRPr="00E54445" w14:paraId="7DD15095" w14:textId="77777777" w:rsidTr="00211874">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4F76F759"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14:paraId="21FBDE49"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p w14:paraId="568B5EE6"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令和○○年○月○日</w:t>
            </w:r>
          </w:p>
          <w:p w14:paraId="3BC4893A"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r w:rsidR="00E54445" w:rsidRPr="00E54445" w14:paraId="1714B613" w14:textId="77777777" w:rsidTr="00211874">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20D4E27"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14:paraId="337C08E8"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cs="ＭＳ 明朝"/>
                <w:noProof/>
                <w:szCs w:val="21"/>
              </w:rPr>
              <mc:AlternateContent>
                <mc:Choice Requires="wps">
                  <w:drawing>
                    <wp:anchor distT="0" distB="0" distL="114300" distR="114300" simplePos="0" relativeHeight="251659264" behindDoc="0" locked="0" layoutInCell="1" allowOverlap="1" wp14:anchorId="4572A93B" wp14:editId="5AD322DC">
                      <wp:simplePos x="0" y="0"/>
                      <wp:positionH relativeFrom="margin">
                        <wp:posOffset>1885950</wp:posOffset>
                      </wp:positionH>
                      <wp:positionV relativeFrom="paragraph">
                        <wp:posOffset>137795</wp:posOffset>
                      </wp:positionV>
                      <wp:extent cx="2552700" cy="281940"/>
                      <wp:effectExtent l="0" t="0" r="19050" b="461010"/>
                      <wp:wrapNone/>
                      <wp:docPr id="914"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4877"/>
                                  <a:gd name="adj2" fmla="val 19514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2576BF" w14:textId="77777777" w:rsidR="00E54445" w:rsidRPr="00EA08EB" w:rsidRDefault="00E54445" w:rsidP="00E54445">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r>
                                    <w:rPr>
                                      <w:rFonts w:ascii="ＭＳ ゴシック" w:eastAsia="ＭＳ ゴシック" w:hAnsi="ＭＳ ゴシック" w:cs="ＭＳ 明朝" w:hint="eastAsia"/>
                                      <w:color w:val="FF000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2A9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margin-left:148.5pt;margin-top:10.8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F67QIAAAIGAAAOAAAAZHJzL2Uyb0RvYy54bWysVFtvmzAUfp+0/2D5PeUSKCQqqdI0mSbt&#10;Uq2b9uxgA96MzWynpJv233dsaEbbPUzTQEIcfDiX7/vOubg8tgLdMW24kgWOzkKMmCwV5bIu8KeP&#10;u1mOkbFEUiKUZAW+ZwZfrl6+uOi7JYtVowRlGkEQaZZ9V+DG2m4ZBKZsWEvMmeqYhMNK6ZZYMHUd&#10;UE16iN6KIA7D86BXmnZalcwY+Ho9HOKVj19VrLTvq8owi0SBoTbrn9o/9+4ZrC7Istaka3g5lkH+&#10;oYqWcAlJT6GuiSXooPmzUC0vtTKqsmelagNVVbxkvgfoJgqfdHPbkI75XgAc051gMv8vbPnu7kYj&#10;Tgu8iBKMJGmBpPXBKp8bRWmYOoz6zizB9ba70a5L071R5VeDpNo0RNZsrbXqG0YoVBY5/+DRD84w&#10;8Cva928VhQQEEni4jpVuXUAAAh09K/cnVtjRohI+xmkaZyGQV8JZnEeLxNMWkOXD35029hVTLXIv&#10;Be4ZrdkHoH5DhFAH6zORuzfGeobo2CWhXyKMqlYA4XdEoCTPslEPE5d46hIt0uiUfYwIdTzk99Ao&#10;wemOC+ENXe83QiMIX+Cdvzw6gODUTUjUAwFpnGJERA2DVFrtq37kZqbRQrh2uz9Fa7mFkRK8LXDu&#10;vEaRO3q2knrBW8LF8A7VC+lKZX5YACPvANiPcDkWvJB/rHdpmCXzfJZl6XyWzLfh7CrfbWbrTXR+&#10;nm2vNlfb6KerOkqWDaeUya2PaR7mKkr+TrfjhA8TcZqsU4GuWmCV6duG9ohyR/k8XcRAJuUw2k4s&#10;rusJlEgr+5nbxovaCewZOXno7hHOU3QQ8gQZZz3tbfA4grKc54iaV78T/DA49rg/jjO0V/Qe5gDK&#10;8WKHxQkvjdLfMephCRXYfDsQzTASryXMUpbEC9CE9UaeL6ApPT3YTw6ILCHQIB00GBs7bLpDp3nd&#10;QKbINy6VG/CKO6p9qUNVowGLxjczLkW3yaa29/q9ule/AAAA//8DAFBLAwQUAAYACAAAACEAxiI/&#10;l98AAAAJAQAADwAAAGRycy9kb3ducmV2LnhtbEyPzU7DMBCE70i8g7VI3KiTCKVNiFPxI7ggBG05&#10;9OjErh1hr6PYbcPbs5zgNrs7mv2mWc/esZOe4hBQQL7IgGnsgxrQCPjcPd+sgMUkUUkXUAv41hHW&#10;7eVFI2sVzrjRp20yjEIw1lKATWmsOY+91V7GRRg10u0QJi8TjZPhapJnCveOF1lWci8HpA9WjvrR&#10;6v5re/QCDra4Nav969vuZeMeuvfS7MPThxDXV/P9HbCk5/Rnhl98QoeWmLpwRBWZE1BUS+qSSORL&#10;YGQoq4oWHYkyB942/H+D9gcAAP//AwBQSwECLQAUAAYACAAAACEAtoM4kv4AAADhAQAAEwAAAAAA&#10;AAAAAAAAAAAAAAAAW0NvbnRlbnRfVHlwZXNdLnhtbFBLAQItABQABgAIAAAAIQA4/SH/1gAAAJQB&#10;AAALAAAAAAAAAAAAAAAAAC8BAABfcmVscy8ucmVsc1BLAQItABQABgAIAAAAIQCR6GF67QIAAAIG&#10;AAAOAAAAAAAAAAAAAAAAAC4CAABkcnMvZTJvRG9jLnhtbFBLAQItABQABgAIAAAAIQDGIj+X3wAA&#10;AAkBAAAPAAAAAAAAAAAAAAAAAEcFAABkcnMvZG93bnJldi54bWxQSwUGAAAAAAQABADzAAAAUwYA&#10;AAAA&#10;" adj="11853,52950" strokecolor="blue">
                      <v:textbox inset="5.85pt,.7pt,5.85pt,.7pt">
                        <w:txbxContent>
                          <w:p w14:paraId="402576BF" w14:textId="77777777" w:rsidR="00E54445" w:rsidRPr="00EA08EB" w:rsidRDefault="00E54445" w:rsidP="00E54445">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r>
                              <w:rPr>
                                <w:rFonts w:ascii="ＭＳ ゴシック" w:eastAsia="ＭＳ ゴシック" w:hAnsi="ＭＳ ゴシック" w:cs="ＭＳ 明朝" w:hint="eastAsia"/>
                                <w:color w:val="FF0000"/>
                                <w:szCs w:val="21"/>
                              </w:rPr>
                              <w:t>。</w:t>
                            </w:r>
                          </w:p>
                        </w:txbxContent>
                      </v:textbox>
                      <w10:wrap anchorx="margin"/>
                    </v:shape>
                  </w:pict>
                </mc:Fallback>
              </mc:AlternateContent>
            </w:r>
          </w:p>
          <w:p w14:paraId="386E84D9"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令和○○年○月○日</w:t>
            </w:r>
          </w:p>
          <w:p w14:paraId="02EB4723"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u w:val="single"/>
              </w:rPr>
            </w:pPr>
          </w:p>
        </w:tc>
      </w:tr>
    </w:tbl>
    <w:p w14:paraId="1099BEC4" w14:textId="77777777" w:rsidR="00E54445" w:rsidRPr="00E54445" w:rsidRDefault="00E54445" w:rsidP="00E54445">
      <w:pPr>
        <w:suppressAutoHyphens/>
        <w:autoSpaceDE w:val="0"/>
        <w:autoSpaceDN w:val="0"/>
        <w:snapToGrid w:val="0"/>
        <w:jc w:val="left"/>
        <w:textAlignment w:val="baseline"/>
        <w:rPr>
          <w:rFonts w:ascii="ＭＳ ゴシック" w:eastAsia="ＭＳ ゴシック" w:hAnsi="ＭＳ ゴシック"/>
          <w:color w:val="000000" w:themeColor="text1"/>
          <w:spacing w:val="12"/>
          <w:kern w:val="0"/>
          <w:szCs w:val="21"/>
          <w:u w:val="single"/>
        </w:rPr>
      </w:pPr>
    </w:p>
    <w:p w14:paraId="753810BC" w14:textId="77777777" w:rsidR="00E54445" w:rsidRPr="00E54445" w:rsidRDefault="00E54445" w:rsidP="00E54445">
      <w:pPr>
        <w:suppressAutoHyphens/>
        <w:autoSpaceDE w:val="0"/>
        <w:autoSpaceDN w:val="0"/>
        <w:snapToGrid w:val="0"/>
        <w:ind w:right="630"/>
        <w:jc w:val="right"/>
        <w:textAlignment w:val="baseline"/>
        <w:rPr>
          <w:rFonts w:ascii="ＭＳ ゴシック" w:eastAsia="ＭＳ ゴシック" w:hAnsi="ＭＳ ゴシック"/>
          <w:color w:val="000000" w:themeColor="text1"/>
          <w:spacing w:val="12"/>
          <w:kern w:val="0"/>
          <w:szCs w:val="21"/>
        </w:rPr>
      </w:pPr>
      <w:r w:rsidRPr="00E54445">
        <w:rPr>
          <w:rFonts w:ascii="ＭＳ ゴシック" w:eastAsia="ＭＳ ゴシック" w:hAnsi="ＭＳ ゴシック" w:cs="ＭＳ 明朝" w:hint="eastAsia"/>
          <w:color w:val="000000" w:themeColor="text1"/>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E54445" w:rsidRPr="00E54445" w14:paraId="155E7183" w14:textId="77777777" w:rsidTr="00211874">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02E6EA98"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6FC28B14" w14:textId="77777777" w:rsidR="00E54445" w:rsidRPr="00E54445" w:rsidRDefault="00E54445" w:rsidP="00211874">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事　業　費</w:t>
            </w:r>
          </w:p>
        </w:tc>
      </w:tr>
      <w:tr w:rsidR="00E54445" w:rsidRPr="00E54445" w14:paraId="5F7ACA48" w14:textId="77777777" w:rsidTr="00211874">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633560B7"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11CC3A2E"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hint="eastAsia"/>
                <w:color w:val="FF0000"/>
                <w:szCs w:val="21"/>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62E0A730"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hint="eastAsia"/>
                <w:color w:val="FF0000"/>
                <w:szCs w:val="21"/>
              </w:rPr>
              <w:t>△△△，△△△</w:t>
            </w:r>
          </w:p>
        </w:tc>
      </w:tr>
      <w:tr w:rsidR="00E54445" w:rsidRPr="00E54445" w14:paraId="70FA4F2F" w14:textId="77777777" w:rsidTr="00211874">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4AF10F0" w14:textId="77777777" w:rsidR="00E54445" w:rsidRPr="00E54445" w:rsidDel="00F44957"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s="ＭＳ 明朝"/>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4B29866D"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316E921"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p>
        </w:tc>
      </w:tr>
      <w:tr w:rsidR="00E54445" w:rsidRPr="00E54445" w14:paraId="52DC64FD" w14:textId="77777777" w:rsidTr="00211874">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4DBCA0C1"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s="ＭＳ 明朝"/>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586FEE7E"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91D4491"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p>
        </w:tc>
      </w:tr>
      <w:tr w:rsidR="00E54445" w:rsidRPr="00E54445" w14:paraId="709B2E8D" w14:textId="77777777" w:rsidTr="00211874">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6C1B107B"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s="ＭＳ 明朝"/>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65541EF7"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hint="eastAsia"/>
                <w:color w:val="FF0000"/>
                <w:szCs w:val="21"/>
              </w:rPr>
              <w:t>□□□，□□□</w:t>
            </w:r>
          </w:p>
        </w:tc>
        <w:tc>
          <w:tcPr>
            <w:tcW w:w="2976" w:type="dxa"/>
            <w:tcBorders>
              <w:top w:val="single" w:sz="4" w:space="0" w:color="000000"/>
              <w:left w:val="single" w:sz="4" w:space="0" w:color="000000"/>
              <w:bottom w:val="single" w:sz="4" w:space="0" w:color="000000"/>
              <w:right w:val="single" w:sz="4" w:space="0" w:color="000000"/>
            </w:tcBorders>
            <w:vAlign w:val="center"/>
          </w:tcPr>
          <w:p w14:paraId="6734D34D" w14:textId="77777777" w:rsidR="00E54445" w:rsidRPr="00E54445" w:rsidRDefault="00E54445" w:rsidP="00211874">
            <w:pPr>
              <w:suppressAutoHyphens/>
              <w:kinsoku w:val="0"/>
              <w:overflowPunct w:val="0"/>
              <w:autoSpaceDE w:val="0"/>
              <w:autoSpaceDN w:val="0"/>
              <w:adjustRightInd w:val="0"/>
              <w:snapToGrid w:val="0"/>
              <w:spacing w:beforeLines="50" w:before="180" w:afterLines="50" w:after="180"/>
              <w:jc w:val="center"/>
              <w:textAlignment w:val="baseline"/>
              <w:rPr>
                <w:rFonts w:ascii="ＭＳ ゴシック" w:eastAsia="ＭＳ ゴシック" w:hAnsi="ＭＳ ゴシック"/>
                <w:color w:val="000000" w:themeColor="text1"/>
                <w:kern w:val="0"/>
                <w:szCs w:val="21"/>
                <w:u w:val="single"/>
              </w:rPr>
            </w:pPr>
            <w:r w:rsidRPr="00E54445">
              <w:rPr>
                <w:rFonts w:ascii="ＭＳ ゴシック" w:eastAsia="ＭＳ ゴシック" w:hAnsi="ＭＳ ゴシック" w:hint="eastAsia"/>
                <w:color w:val="FF0000"/>
                <w:szCs w:val="21"/>
              </w:rPr>
              <w:t>△△△，△△△</w:t>
            </w:r>
          </w:p>
        </w:tc>
      </w:tr>
    </w:tbl>
    <w:p w14:paraId="0C55C18D" w14:textId="77777777" w:rsidR="00E54445" w:rsidRPr="00E54445" w:rsidRDefault="00E54445" w:rsidP="00E54445">
      <w:pPr>
        <w:suppressAutoHyphens/>
        <w:autoSpaceDE w:val="0"/>
        <w:autoSpaceDN w:val="0"/>
        <w:snapToGrid w:val="0"/>
        <w:jc w:val="left"/>
        <w:textAlignment w:val="baseline"/>
        <w:rPr>
          <w:rFonts w:ascii="ＭＳ ゴシック" w:eastAsia="ＭＳ ゴシック" w:hAnsi="ＭＳ ゴシック"/>
          <w:color w:val="000000" w:themeColor="text1"/>
          <w:spacing w:val="12"/>
          <w:kern w:val="0"/>
          <w:szCs w:val="21"/>
          <w:u w:val="single"/>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E54445" w:rsidRPr="00E54445" w14:paraId="784B4240" w14:textId="77777777" w:rsidTr="00211874">
        <w:trPr>
          <w:trHeight w:val="571"/>
        </w:trPr>
        <w:tc>
          <w:tcPr>
            <w:tcW w:w="8930" w:type="dxa"/>
            <w:tcBorders>
              <w:top w:val="single" w:sz="4" w:space="0" w:color="000000"/>
              <w:left w:val="single" w:sz="4" w:space="0" w:color="000000"/>
              <w:bottom w:val="single" w:sz="4" w:space="0" w:color="000000"/>
              <w:right w:val="single" w:sz="4" w:space="0" w:color="000000"/>
            </w:tcBorders>
            <w:hideMark/>
          </w:tcPr>
          <w:p w14:paraId="50EEE81B" w14:textId="77777777" w:rsidR="00E54445" w:rsidRPr="00E54445" w:rsidRDefault="00E54445" w:rsidP="00211874">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s="ＭＳ 明朝" w:hint="eastAsia"/>
                <w:color w:val="000000" w:themeColor="text1"/>
                <w:kern w:val="0"/>
                <w:szCs w:val="21"/>
              </w:rPr>
              <w:t>備　考</w:t>
            </w:r>
          </w:p>
        </w:tc>
      </w:tr>
    </w:tbl>
    <w:p w14:paraId="7A398769" w14:textId="77777777" w:rsidR="00E54445" w:rsidRPr="00E54445" w:rsidRDefault="00E54445" w:rsidP="00E54445">
      <w:pPr>
        <w:suppressAutoHyphens/>
        <w:autoSpaceDE w:val="0"/>
        <w:autoSpaceDN w:val="0"/>
        <w:snapToGrid w:val="0"/>
        <w:ind w:left="702" w:hangingChars="300" w:hanging="702"/>
        <w:jc w:val="left"/>
        <w:textAlignment w:val="baseline"/>
        <w:rPr>
          <w:rFonts w:ascii="ＭＳ ゴシック" w:eastAsia="ＭＳ ゴシック" w:hAnsi="ＭＳ ゴシック" w:cs="ＭＳ 明朝"/>
          <w:color w:val="000000" w:themeColor="text1"/>
          <w:spacing w:val="12"/>
          <w:kern w:val="0"/>
          <w:szCs w:val="21"/>
        </w:rPr>
      </w:pPr>
    </w:p>
    <w:p w14:paraId="0C0CB238" w14:textId="77777777" w:rsidR="00E54445" w:rsidRPr="00E54445" w:rsidRDefault="00E54445" w:rsidP="00E54445">
      <w:pPr>
        <w:autoSpaceDE w:val="0"/>
        <w:autoSpaceDN w:val="0"/>
        <w:snapToGrid w:val="0"/>
        <w:rPr>
          <w:rFonts w:ascii="ＭＳ ゴシック" w:eastAsia="ＭＳ ゴシック" w:hAnsi="ＭＳ ゴシック"/>
          <w:color w:val="000000" w:themeColor="text1"/>
          <w:spacing w:val="2"/>
          <w:szCs w:val="21"/>
        </w:rPr>
      </w:pPr>
      <w:r w:rsidRPr="00E54445">
        <w:rPr>
          <w:rFonts w:ascii="ＭＳ ゴシック" w:eastAsia="ＭＳ ゴシック" w:hAnsi="ＭＳ ゴシック" w:cs="ＭＳ 明朝" w:hint="eastAsia"/>
          <w:color w:val="000000" w:themeColor="text1"/>
          <w:spacing w:val="2"/>
          <w:szCs w:val="21"/>
        </w:rPr>
        <w:t>（注）連携主体にあっては、</w:t>
      </w:r>
    </w:p>
    <w:p w14:paraId="5E1DD78C" w14:textId="77777777" w:rsidR="00E54445" w:rsidRPr="00E54445" w:rsidRDefault="00E54445" w:rsidP="00E54445">
      <w:pPr>
        <w:autoSpaceDE w:val="0"/>
        <w:autoSpaceDN w:val="0"/>
        <w:snapToGrid w:val="0"/>
        <w:ind w:firstLineChars="400" w:firstLine="856"/>
        <w:rPr>
          <w:rFonts w:ascii="ＭＳ ゴシック" w:eastAsia="ＭＳ ゴシック" w:hAnsi="ＭＳ ゴシック"/>
          <w:color w:val="000000" w:themeColor="text1"/>
          <w:spacing w:val="2"/>
          <w:szCs w:val="21"/>
        </w:rPr>
      </w:pPr>
      <w:r w:rsidRPr="00E54445">
        <w:rPr>
          <w:rFonts w:ascii="ＭＳ ゴシック" w:eastAsia="ＭＳ ゴシック" w:hAnsi="ＭＳ ゴシック" w:cs="ＭＳ 明朝" w:hint="eastAsia"/>
          <w:color w:val="000000" w:themeColor="text1"/>
          <w:spacing w:val="2"/>
          <w:szCs w:val="21"/>
        </w:rPr>
        <w:t>「連携主体（○○市、○○町・・・及び○○村）代表</w:t>
      </w:r>
    </w:p>
    <w:p w14:paraId="39E30175" w14:textId="77777777" w:rsidR="00E54445" w:rsidRPr="00E54445" w:rsidRDefault="00E54445" w:rsidP="00E54445">
      <w:pPr>
        <w:autoSpaceDE w:val="0"/>
        <w:autoSpaceDN w:val="0"/>
        <w:snapToGrid w:val="0"/>
        <w:ind w:firstLineChars="1200" w:firstLine="2568"/>
        <w:rPr>
          <w:rFonts w:ascii="ＭＳ ゴシック" w:eastAsia="ＭＳ ゴシック" w:hAnsi="ＭＳ ゴシック" w:cs="ＭＳ 明朝"/>
          <w:color w:val="000000" w:themeColor="text1"/>
          <w:spacing w:val="2"/>
          <w:szCs w:val="21"/>
        </w:rPr>
      </w:pPr>
      <w:r w:rsidRPr="00E54445">
        <w:rPr>
          <w:rFonts w:ascii="ＭＳ ゴシック" w:eastAsia="ＭＳ ゴシック" w:hAnsi="ＭＳ ゴシック" w:cs="ＭＳ 明朝" w:hint="eastAsia"/>
          <w:color w:val="000000" w:themeColor="text1"/>
          <w:spacing w:val="2"/>
          <w:szCs w:val="21"/>
        </w:rPr>
        <w:t xml:space="preserve">　　　　　　　　　　　　　　　市町村長　　　　　　　　」</w:t>
      </w:r>
    </w:p>
    <w:p w14:paraId="54BBB90C" w14:textId="77777777" w:rsidR="00E54445" w:rsidRPr="00E54445" w:rsidRDefault="00E54445" w:rsidP="00E54445">
      <w:pPr>
        <w:autoSpaceDE w:val="0"/>
        <w:autoSpaceDN w:val="0"/>
        <w:snapToGrid w:val="0"/>
        <w:ind w:firstLineChars="300" w:firstLine="642"/>
        <w:rPr>
          <w:rFonts w:ascii="ＭＳ ゴシック" w:eastAsia="ＭＳ ゴシック" w:hAnsi="ＭＳ ゴシック"/>
          <w:color w:val="000000" w:themeColor="text1"/>
          <w:spacing w:val="2"/>
          <w:szCs w:val="21"/>
        </w:rPr>
      </w:pPr>
      <w:r w:rsidRPr="00E54445">
        <w:rPr>
          <w:rFonts w:ascii="ＭＳ ゴシック" w:eastAsia="ＭＳ ゴシック" w:hAnsi="ＭＳ ゴシック" w:cs="ＭＳ 明朝" w:hint="eastAsia"/>
          <w:color w:val="000000" w:themeColor="text1"/>
          <w:spacing w:val="2"/>
          <w:szCs w:val="21"/>
        </w:rPr>
        <w:t>と記載すること。</w:t>
      </w:r>
    </w:p>
    <w:p w14:paraId="40B6EF81" w14:textId="77777777" w:rsidR="00E54445" w:rsidRPr="00E54445" w:rsidRDefault="00E54445" w:rsidP="00E54445">
      <w:pPr>
        <w:widowControl/>
        <w:snapToGrid w:val="0"/>
        <w:ind w:left="763" w:hangingChars="326" w:hanging="763"/>
        <w:jc w:val="left"/>
        <w:rPr>
          <w:rFonts w:ascii="ＭＳ ゴシック" w:eastAsia="ＭＳ ゴシック" w:hAnsi="ＭＳ ゴシック" w:cs="ＭＳ 明朝"/>
          <w:color w:val="000000" w:themeColor="text1"/>
          <w:spacing w:val="12"/>
          <w:kern w:val="0"/>
          <w:szCs w:val="21"/>
        </w:rPr>
      </w:pPr>
    </w:p>
    <w:p w14:paraId="450F0227" w14:textId="77777777" w:rsidR="00E54445" w:rsidRPr="00E54445" w:rsidRDefault="00E54445" w:rsidP="00E54445">
      <w:pPr>
        <w:widowControl/>
        <w:jc w:val="left"/>
        <w:rPr>
          <w:rFonts w:ascii="ＭＳ ゴシック" w:eastAsia="ＭＳ ゴシック" w:hAnsi="ＭＳ ゴシック" w:cs="ＭＳ 明朝"/>
          <w:color w:val="000000" w:themeColor="text1"/>
          <w:spacing w:val="12"/>
          <w:kern w:val="0"/>
          <w:szCs w:val="21"/>
        </w:rPr>
      </w:pPr>
      <w:r w:rsidRPr="00E54445">
        <w:rPr>
          <w:rFonts w:ascii="ＭＳ ゴシック" w:eastAsia="ＭＳ ゴシック" w:hAnsi="ＭＳ ゴシック" w:cs="ＭＳ 明朝" w:hint="eastAsia"/>
          <w:color w:val="000000" w:themeColor="text1"/>
          <w:spacing w:val="12"/>
          <w:kern w:val="0"/>
          <w:szCs w:val="21"/>
        </w:rPr>
        <w:lastRenderedPageBreak/>
        <w:t>添付書類</w:t>
      </w:r>
    </w:p>
    <w:p w14:paraId="6BD26749"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s="ＭＳ 明朝"/>
          <w:color w:val="000000" w:themeColor="text1"/>
          <w:spacing w:val="12"/>
          <w:kern w:val="0"/>
          <w:szCs w:val="21"/>
        </w:rPr>
      </w:pPr>
      <w:r w:rsidRPr="00E54445">
        <w:rPr>
          <w:rFonts w:ascii="ＭＳ ゴシック" w:eastAsia="ＭＳ ゴシック" w:hAnsi="ＭＳ ゴシック"/>
          <w:color w:val="000000" w:themeColor="text1"/>
          <w:kern w:val="0"/>
          <w:szCs w:val="21"/>
        </w:rPr>
        <w:t xml:space="preserve">(1) </w:t>
      </w:r>
      <w:r w:rsidRPr="00E54445">
        <w:rPr>
          <w:rFonts w:ascii="ＭＳ ゴシック" w:eastAsia="ＭＳ ゴシック" w:hAnsi="ＭＳ ゴシック" w:cs="ＭＳ 明朝" w:hint="eastAsia"/>
          <w:color w:val="000000" w:themeColor="text1"/>
          <w:spacing w:val="12"/>
          <w:kern w:val="0"/>
          <w:szCs w:val="21"/>
        </w:rPr>
        <w:t>以下の事項を含む整備計画書を添付すること。</w:t>
      </w:r>
    </w:p>
    <w:p w14:paraId="01D1428D" w14:textId="77777777" w:rsidR="00E54445" w:rsidRPr="00E54445" w:rsidRDefault="00E54445" w:rsidP="00E54445">
      <w:pPr>
        <w:widowControl/>
        <w:snapToGrid w:val="0"/>
        <w:ind w:leftChars="315" w:left="851" w:hangingChars="81" w:hanging="190"/>
        <w:jc w:val="left"/>
        <w:rPr>
          <w:rFonts w:ascii="ＭＳ ゴシック" w:eastAsia="ＭＳ ゴシック" w:hAnsi="ＭＳ ゴシック" w:cs="ＭＳ 明朝"/>
          <w:color w:val="000000" w:themeColor="text1"/>
          <w:spacing w:val="12"/>
          <w:kern w:val="0"/>
          <w:szCs w:val="21"/>
        </w:rPr>
      </w:pPr>
      <w:r w:rsidRPr="00E54445">
        <w:rPr>
          <w:rFonts w:ascii="ＭＳ ゴシック" w:eastAsia="ＭＳ ゴシック" w:hAnsi="ＭＳ ゴシック" w:cs="ＭＳ 明朝" w:hint="eastAsia"/>
          <w:color w:val="000000" w:themeColor="text1"/>
          <w:spacing w:val="12"/>
          <w:kern w:val="0"/>
          <w:szCs w:val="21"/>
        </w:rPr>
        <w:t>・補助事業により光化が実現されるサービスエリア図等（運営方式（ＩＲＵ方式、公設公営方式等）、エリア内世帯数及びエリア内加入世帯数）</w:t>
      </w:r>
    </w:p>
    <w:p w14:paraId="53F2C568" w14:textId="77777777" w:rsidR="00E54445" w:rsidRPr="00E54445" w:rsidRDefault="00E54445" w:rsidP="00E54445">
      <w:pPr>
        <w:widowControl/>
        <w:snapToGrid w:val="0"/>
        <w:ind w:leftChars="200" w:left="420" w:firstLineChars="100" w:firstLine="234"/>
        <w:jc w:val="left"/>
        <w:rPr>
          <w:rFonts w:ascii="ＭＳ ゴシック" w:eastAsia="ＭＳ ゴシック" w:hAnsi="ＭＳ ゴシック" w:cs="ＭＳ 明朝"/>
          <w:color w:val="000000" w:themeColor="text1"/>
          <w:spacing w:val="12"/>
          <w:kern w:val="0"/>
          <w:szCs w:val="21"/>
          <w:shd w:val="pct15" w:color="auto" w:fill="FFFFFF"/>
        </w:rPr>
      </w:pPr>
      <w:r w:rsidRPr="00E54445">
        <w:rPr>
          <w:rFonts w:ascii="ＭＳ ゴシック" w:eastAsia="ＭＳ ゴシック" w:hAnsi="ＭＳ ゴシック" w:cs="ＭＳ 明朝" w:hint="eastAsia"/>
          <w:color w:val="000000" w:themeColor="text1"/>
          <w:spacing w:val="12"/>
          <w:kern w:val="0"/>
          <w:szCs w:val="21"/>
        </w:rPr>
        <w:t>・補助事業の必要性、緊急性、規模の適正性を示す資料</w:t>
      </w:r>
    </w:p>
    <w:p w14:paraId="238C0ABD" w14:textId="77777777" w:rsidR="00E54445" w:rsidRPr="00E54445" w:rsidRDefault="00E54445" w:rsidP="00E54445">
      <w:pPr>
        <w:suppressAutoHyphens/>
        <w:autoSpaceDE w:val="0"/>
        <w:autoSpaceDN w:val="0"/>
        <w:snapToGrid w:val="0"/>
        <w:ind w:leftChars="100" w:left="420" w:hangingChars="100" w:hanging="210"/>
        <w:jc w:val="left"/>
        <w:textAlignment w:val="baseline"/>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color w:val="000000" w:themeColor="text1"/>
          <w:kern w:val="0"/>
          <w:szCs w:val="21"/>
        </w:rPr>
        <w:t>(</w:t>
      </w:r>
      <w:r w:rsidRPr="00E54445">
        <w:rPr>
          <w:rFonts w:ascii="ＭＳ ゴシック" w:eastAsia="ＭＳ ゴシック" w:hAnsi="ＭＳ ゴシック" w:hint="eastAsia"/>
          <w:color w:val="000000" w:themeColor="text1"/>
          <w:kern w:val="0"/>
          <w:szCs w:val="21"/>
        </w:rPr>
        <w:t>2</w:t>
      </w:r>
      <w:r w:rsidRPr="00E54445">
        <w:rPr>
          <w:rFonts w:ascii="ＭＳ ゴシック" w:eastAsia="ＭＳ ゴシック" w:hAnsi="ＭＳ ゴシック"/>
          <w:color w:val="000000" w:themeColor="text1"/>
          <w:kern w:val="0"/>
          <w:szCs w:val="21"/>
        </w:rPr>
        <w:t>)</w:t>
      </w:r>
      <w:r w:rsidRPr="00E54445">
        <w:rPr>
          <w:rFonts w:ascii="ＭＳ ゴシック" w:eastAsia="ＭＳ ゴシック" w:hAnsi="ＭＳ ゴシック" w:hint="eastAsia"/>
          <w:color w:val="000000" w:themeColor="text1"/>
          <w:kern w:val="0"/>
          <w:szCs w:val="21"/>
        </w:rPr>
        <w:t xml:space="preserve"> 補助金等によってまかなわれる部分以外の事業に関連する経費の負担者、負担額及び負担方法</w:t>
      </w:r>
    </w:p>
    <w:p w14:paraId="4E84CAFA" w14:textId="77777777" w:rsidR="00E54445" w:rsidRPr="00E54445" w:rsidRDefault="00E54445" w:rsidP="00E54445">
      <w:pPr>
        <w:widowControl/>
        <w:ind w:firstLineChars="100" w:firstLine="210"/>
        <w:jc w:val="left"/>
        <w:rPr>
          <w:rFonts w:ascii="ＭＳ ゴシック" w:eastAsia="ＭＳ ゴシック" w:hAnsi="ＭＳ ゴシック"/>
          <w:color w:val="000000" w:themeColor="text1"/>
          <w:kern w:val="0"/>
          <w:szCs w:val="21"/>
        </w:rPr>
      </w:pPr>
      <w:r w:rsidRPr="00E54445">
        <w:rPr>
          <w:rFonts w:ascii="ＭＳ ゴシック" w:eastAsia="ＭＳ ゴシック" w:hAnsi="ＭＳ ゴシック" w:hint="eastAsia"/>
          <w:color w:val="000000" w:themeColor="text1"/>
          <w:kern w:val="0"/>
          <w:szCs w:val="21"/>
        </w:rPr>
        <w:t>(3) その他参考となる資料</w:t>
      </w:r>
    </w:p>
    <w:p w14:paraId="576BBC40" w14:textId="77777777" w:rsidR="00E54445" w:rsidRPr="00E54445" w:rsidRDefault="00E54445" w:rsidP="00E54445">
      <w:pPr>
        <w:rPr>
          <w:rFonts w:ascii="ＭＳ ゴシック" w:eastAsia="ＭＳ ゴシック" w:hAnsi="ＭＳ ゴシック"/>
          <w:color w:val="000000" w:themeColor="text1"/>
          <w:szCs w:val="21"/>
        </w:rPr>
      </w:pPr>
    </w:p>
    <w:p w14:paraId="5B21BE83" w14:textId="77777777" w:rsidR="00E54445" w:rsidRPr="00E54445" w:rsidRDefault="00E54445" w:rsidP="00E54445">
      <w:pPr>
        <w:widowControl/>
        <w:snapToGrid w:val="0"/>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【記載例】全ての添付資料について、その名称及び資料番号を記載すること</w:t>
      </w:r>
    </w:p>
    <w:p w14:paraId="38968A92" w14:textId="77777777" w:rsidR="00E54445" w:rsidRPr="00E54445" w:rsidRDefault="00E54445" w:rsidP="00E54445">
      <w:pPr>
        <w:widowControl/>
        <w:snapToGrid w:val="0"/>
        <w:jc w:val="left"/>
        <w:rPr>
          <w:rFonts w:ascii="ＭＳ ゴシック" w:eastAsia="ＭＳ ゴシック" w:hAnsi="ＭＳ ゴシック"/>
          <w:color w:val="FF0000"/>
          <w:kern w:val="0"/>
          <w:szCs w:val="21"/>
        </w:rPr>
      </w:pPr>
    </w:p>
    <w:p w14:paraId="024EDADC"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資料３　共聴施設整備計画書</w:t>
      </w:r>
    </w:p>
    <w:p w14:paraId="262ED8E7"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資料４　国庫補助金以外の負担に関する計画書</w:t>
      </w:r>
    </w:p>
    <w:p w14:paraId="6E43EB7C" w14:textId="581E5E5F"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資料５　地域防災計画（交付申請書　別紙２－</w:t>
      </w:r>
      <w:r w:rsidR="00EC281A">
        <w:rPr>
          <w:rFonts w:ascii="ＭＳ ゴシック" w:eastAsia="ＭＳ ゴシック" w:hAnsi="ＭＳ ゴシック" w:hint="eastAsia"/>
          <w:color w:val="FF0000"/>
          <w:kern w:val="0"/>
          <w:szCs w:val="21"/>
        </w:rPr>
        <w:t>２</w:t>
      </w:r>
      <w:r w:rsidRPr="00E54445">
        <w:rPr>
          <w:rFonts w:ascii="ＭＳ ゴシック" w:eastAsia="ＭＳ ゴシック" w:hAnsi="ＭＳ ゴシック" w:hint="eastAsia"/>
          <w:color w:val="FF0000"/>
          <w:kern w:val="0"/>
          <w:szCs w:val="21"/>
        </w:rPr>
        <w:t>）</w:t>
      </w:r>
    </w:p>
    <w:p w14:paraId="3EADF586"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資料６　整備エリア図</w:t>
      </w:r>
    </w:p>
    <w:p w14:paraId="32B0EAB9"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資料７　契約予定内容に関する調査表</w:t>
      </w:r>
    </w:p>
    <w:p w14:paraId="48299B44"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資料８－１　光ファイバケーブルの整備（使用）計画</w:t>
      </w:r>
    </w:p>
    <w:p w14:paraId="7F36544B"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資料８－２　芯線設計の基本的な考え方</w:t>
      </w:r>
    </w:p>
    <w:p w14:paraId="624CC438"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資料９　回線系統図</w:t>
      </w:r>
    </w:p>
    <w:p w14:paraId="361085AA"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資料１０－１　装置系統図</w:t>
      </w:r>
    </w:p>
    <w:p w14:paraId="32E4A51F"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資料１０－２　装置実装図</w:t>
      </w:r>
    </w:p>
    <w:p w14:paraId="089F725A"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資料１１　見積書</w:t>
      </w:r>
    </w:p>
    <w:p w14:paraId="67F2A33C" w14:textId="77777777" w:rsidR="00E54445" w:rsidRPr="00E54445" w:rsidRDefault="00E54445" w:rsidP="00E54445">
      <w:pPr>
        <w:widowControl/>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資料１２　工事概要書（交付申請書　別紙３）</w:t>
      </w:r>
    </w:p>
    <w:p w14:paraId="626D2C02" w14:textId="77777777" w:rsidR="00E54445" w:rsidRPr="00E54445" w:rsidRDefault="00E54445" w:rsidP="00E54445">
      <w:pPr>
        <w:widowControl/>
        <w:tabs>
          <w:tab w:val="left" w:pos="3885"/>
        </w:tabs>
        <w:snapToGrid w:val="0"/>
        <w:ind w:leftChars="100" w:left="685" w:hangingChars="226" w:hanging="475"/>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資料１３　口座設置届</w:t>
      </w:r>
    </w:p>
    <w:p w14:paraId="113E2232" w14:textId="74E6BD38" w:rsidR="00E54445" w:rsidRPr="00E54445" w:rsidRDefault="00E54445" w:rsidP="00E54445">
      <w:pPr>
        <w:widowControl/>
        <w:tabs>
          <w:tab w:val="left" w:pos="3885"/>
        </w:tabs>
        <w:snapToGrid w:val="0"/>
        <w:ind w:leftChars="99" w:left="1665" w:hangingChars="694" w:hanging="1457"/>
        <w:jc w:val="left"/>
        <w:rPr>
          <w:rFonts w:ascii="ＭＳ ゴシック" w:eastAsia="ＭＳ ゴシック" w:hAnsi="ＭＳ ゴシック"/>
          <w:color w:val="FF0000"/>
          <w:kern w:val="0"/>
          <w:szCs w:val="21"/>
        </w:rPr>
      </w:pPr>
      <w:r w:rsidRPr="00E54445">
        <w:rPr>
          <w:rFonts w:ascii="ＭＳ ゴシック" w:eastAsia="ＭＳ ゴシック" w:hAnsi="ＭＳ ゴシック" w:hint="eastAsia"/>
          <w:color w:val="FF0000"/>
          <w:kern w:val="0"/>
          <w:szCs w:val="21"/>
        </w:rPr>
        <w:t>資料１４　辺地共聴施設整備支援事業に係るオンラインによる処分通知等に関する申出書</w:t>
      </w:r>
    </w:p>
    <w:p w14:paraId="17B286FF" w14:textId="77777777" w:rsidR="00E54445" w:rsidRPr="0026675A" w:rsidRDefault="00E54445" w:rsidP="00E54445">
      <w:pPr>
        <w:rPr>
          <w:rFonts w:asciiTheme="majorEastAsia" w:eastAsiaTheme="majorEastAsia" w:hAnsiTheme="majorEastAsia"/>
          <w:color w:val="000000" w:themeColor="text1"/>
          <w:szCs w:val="21"/>
        </w:rPr>
      </w:pPr>
    </w:p>
    <w:p w14:paraId="36F1AC45" w14:textId="77777777" w:rsidR="00E54445" w:rsidRDefault="00E54445" w:rsidP="00E54445">
      <w:pPr>
        <w:rPr>
          <w:rFonts w:asciiTheme="majorEastAsia" w:eastAsiaTheme="majorEastAsia" w:hAnsiTheme="majorEastAsia"/>
          <w:color w:val="000000" w:themeColor="text1"/>
          <w:szCs w:val="21"/>
        </w:rPr>
      </w:pPr>
    </w:p>
    <w:p w14:paraId="706A9F6A" w14:textId="77777777" w:rsidR="00E54445" w:rsidRDefault="00E54445" w:rsidP="00E54445">
      <w:pPr>
        <w:rPr>
          <w:rFonts w:asciiTheme="majorEastAsia" w:eastAsiaTheme="majorEastAsia" w:hAnsiTheme="majorEastAsia"/>
          <w:color w:val="000000" w:themeColor="text1"/>
          <w:szCs w:val="21"/>
        </w:rPr>
      </w:pPr>
    </w:p>
    <w:p w14:paraId="37485E08" w14:textId="77777777" w:rsidR="006430D0" w:rsidRPr="00E54445" w:rsidRDefault="00E81D10"/>
    <w:sectPr w:rsidR="006430D0" w:rsidRPr="00E54445" w:rsidSect="00E544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5708" w14:textId="77777777" w:rsidR="00E54445" w:rsidRDefault="00E54445" w:rsidP="00E54445">
      <w:r>
        <w:separator/>
      </w:r>
    </w:p>
  </w:endnote>
  <w:endnote w:type="continuationSeparator" w:id="0">
    <w:p w14:paraId="5240E894" w14:textId="77777777" w:rsidR="00E54445" w:rsidRDefault="00E54445" w:rsidP="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07AA" w14:textId="77777777" w:rsidR="00E54445" w:rsidRDefault="00E54445" w:rsidP="00E54445">
      <w:r>
        <w:separator/>
      </w:r>
    </w:p>
  </w:footnote>
  <w:footnote w:type="continuationSeparator" w:id="0">
    <w:p w14:paraId="33D98C68" w14:textId="77777777" w:rsidR="00E54445" w:rsidRDefault="00E54445" w:rsidP="00E5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EC"/>
    <w:rsid w:val="00376687"/>
    <w:rsid w:val="004B7AEC"/>
    <w:rsid w:val="00865A30"/>
    <w:rsid w:val="00C171C3"/>
    <w:rsid w:val="00E54445"/>
    <w:rsid w:val="00E81D10"/>
    <w:rsid w:val="00EC281A"/>
    <w:rsid w:val="00F20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B5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45"/>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E54445"/>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445"/>
    <w:pPr>
      <w:tabs>
        <w:tab w:val="center" w:pos="4252"/>
        <w:tab w:val="right" w:pos="8504"/>
      </w:tabs>
      <w:snapToGrid w:val="0"/>
    </w:pPr>
    <w:rPr>
      <w:rFonts w:asciiTheme="majorHAnsi" w:eastAsia="ＭＳ Ｐゴシック" w:hAnsiTheme="majorHAnsi" w:cs="ＭＳ 明朝"/>
      <w:szCs w:val="21"/>
    </w:rPr>
  </w:style>
  <w:style w:type="character" w:customStyle="1" w:styleId="a4">
    <w:name w:val="ヘッダー (文字)"/>
    <w:basedOn w:val="a0"/>
    <w:link w:val="a3"/>
    <w:uiPriority w:val="99"/>
    <w:rsid w:val="00E54445"/>
  </w:style>
  <w:style w:type="paragraph" w:styleId="a5">
    <w:name w:val="footer"/>
    <w:basedOn w:val="a"/>
    <w:link w:val="a6"/>
    <w:uiPriority w:val="99"/>
    <w:unhideWhenUsed/>
    <w:rsid w:val="00E54445"/>
    <w:pPr>
      <w:tabs>
        <w:tab w:val="center" w:pos="4252"/>
        <w:tab w:val="right" w:pos="8504"/>
      </w:tabs>
      <w:snapToGrid w:val="0"/>
    </w:pPr>
    <w:rPr>
      <w:rFonts w:asciiTheme="majorHAnsi" w:eastAsia="ＭＳ Ｐゴシック" w:hAnsiTheme="majorHAnsi" w:cs="ＭＳ 明朝"/>
      <w:szCs w:val="21"/>
    </w:rPr>
  </w:style>
  <w:style w:type="character" w:customStyle="1" w:styleId="a6">
    <w:name w:val="フッター (文字)"/>
    <w:basedOn w:val="a0"/>
    <w:link w:val="a5"/>
    <w:uiPriority w:val="99"/>
    <w:rsid w:val="00E54445"/>
  </w:style>
  <w:style w:type="character" w:customStyle="1" w:styleId="30">
    <w:name w:val="見出し 3 (文字)"/>
    <w:basedOn w:val="a0"/>
    <w:link w:val="3"/>
    <w:rsid w:val="00E54445"/>
    <w:rPr>
      <w:rFonts w:eastAsiaTheme="majorEastAsia" w:cstheme="majorBidi"/>
      <w:sz w:val="32"/>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2023-12-13T07:56:00Z</dcterms:created>
  <dcterms:modified xsi:type="dcterms:W3CDTF">2023-12-13T07:56:00Z</dcterms:modified>
</cp:coreProperties>
</file>