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BB2" w:rsidRDefault="00873913" w:rsidP="00314F8D">
      <w:pPr>
        <w:jc w:val="center"/>
        <w:rPr>
          <w:rFonts w:ascii="HGPｺﾞｼｯｸE" w:eastAsia="HGPｺﾞｼｯｸE" w:hAnsi="HGPｺﾞｼｯｸE"/>
          <w:sz w:val="22"/>
          <w:szCs w:val="24"/>
        </w:rPr>
      </w:pPr>
      <w:bookmarkStart w:id="0" w:name="_GoBack"/>
      <w:bookmarkEnd w:id="0"/>
      <w:r>
        <w:rPr>
          <w:rFonts w:ascii="HGPｺﾞｼｯｸE" w:eastAsia="HGPｺﾞｼｯｸE" w:hAnsi="HGPｺﾞｼｯｸE" w:hint="eastAsia"/>
          <w:sz w:val="22"/>
          <w:szCs w:val="24"/>
        </w:rPr>
        <w:t>○○県</w:t>
      </w:r>
      <w:r w:rsidR="000839A6" w:rsidRPr="00651F16">
        <w:rPr>
          <w:rFonts w:ascii="HGPｺﾞｼｯｸE" w:eastAsia="HGPｺﾞｼｯｸE" w:hAnsi="HGPｺﾞｼｯｸE" w:hint="eastAsia"/>
          <w:sz w:val="22"/>
          <w:szCs w:val="24"/>
        </w:rPr>
        <w:t xml:space="preserve">○○市　</w:t>
      </w:r>
      <w:r w:rsidR="00314F8D" w:rsidRPr="00651F16">
        <w:rPr>
          <w:rFonts w:ascii="HGPｺﾞｼｯｸE" w:eastAsia="HGPｺﾞｼｯｸE" w:hAnsi="HGPｺﾞｼｯｸE" w:hint="eastAsia"/>
          <w:sz w:val="22"/>
          <w:szCs w:val="24"/>
        </w:rPr>
        <w:t>離島情報通信設備維持管理計画</w:t>
      </w:r>
    </w:p>
    <w:p w:rsidR="00651F16" w:rsidRPr="00651F16" w:rsidRDefault="00651F16" w:rsidP="00314F8D">
      <w:pPr>
        <w:jc w:val="center"/>
        <w:rPr>
          <w:rFonts w:ascii="HGPｺﾞｼｯｸE" w:eastAsia="HGPｺﾞｼｯｸE" w:hAnsi="HGPｺﾞｼｯｸE"/>
          <w:sz w:val="22"/>
          <w:szCs w:val="24"/>
        </w:rPr>
      </w:pPr>
    </w:p>
    <w:p w:rsidR="00314F8D" w:rsidRPr="00651F16" w:rsidRDefault="00314F8D">
      <w:pPr>
        <w:rPr>
          <w:rFonts w:ascii="HGPｺﾞｼｯｸE" w:eastAsia="HGPｺﾞｼｯｸE" w:hAnsi="HGPｺﾞｼｯｸE"/>
          <w:sz w:val="22"/>
          <w:szCs w:val="24"/>
        </w:rPr>
      </w:pPr>
    </w:p>
    <w:tbl>
      <w:tblPr>
        <w:tblStyle w:val="a3"/>
        <w:tblW w:w="0" w:type="auto"/>
        <w:tblLook w:val="04A0" w:firstRow="1" w:lastRow="0" w:firstColumn="1" w:lastColumn="0" w:noHBand="0" w:noVBand="1"/>
      </w:tblPr>
      <w:tblGrid>
        <w:gridCol w:w="8210"/>
      </w:tblGrid>
      <w:tr w:rsidR="00314F8D" w:rsidRPr="00651F16" w:rsidTr="00314F8D">
        <w:tc>
          <w:tcPr>
            <w:tcW w:w="8210" w:type="dxa"/>
            <w:shd w:val="clear" w:color="auto" w:fill="BFBFBF" w:themeFill="background1" w:themeFillShade="BF"/>
          </w:tcPr>
          <w:p w:rsidR="00314F8D" w:rsidRPr="00651F16" w:rsidRDefault="000839A6" w:rsidP="000839A6">
            <w:pPr>
              <w:rPr>
                <w:rFonts w:ascii="HGPｺﾞｼｯｸE" w:eastAsia="HGPｺﾞｼｯｸE" w:hAnsi="HGPｺﾞｼｯｸE"/>
                <w:sz w:val="22"/>
                <w:szCs w:val="24"/>
              </w:rPr>
            </w:pPr>
            <w:r w:rsidRPr="00651F16">
              <w:rPr>
                <w:rFonts w:ascii="HGPｺﾞｼｯｸE" w:eastAsia="HGPｺﾞｼｯｸE" w:hAnsi="HGPｺﾞｼｯｸE" w:hint="eastAsia"/>
                <w:sz w:val="22"/>
                <w:szCs w:val="24"/>
              </w:rPr>
              <w:t>１</w:t>
            </w:r>
            <w:r w:rsidR="00314F8D" w:rsidRPr="00651F16">
              <w:rPr>
                <w:rFonts w:ascii="HGPｺﾞｼｯｸE" w:eastAsia="HGPｺﾞｼｯｸE" w:hAnsi="HGPｺﾞｼｯｸE" w:hint="eastAsia"/>
                <w:sz w:val="22"/>
                <w:szCs w:val="24"/>
              </w:rPr>
              <w:t>．離島情報通信設備維持管理事業に係る目的・必要性</w:t>
            </w:r>
          </w:p>
        </w:tc>
      </w:tr>
      <w:tr w:rsidR="00314F8D" w:rsidRPr="00651F16" w:rsidTr="00314F8D">
        <w:tc>
          <w:tcPr>
            <w:tcW w:w="8210" w:type="dxa"/>
          </w:tcPr>
          <w:p w:rsidR="00314F8D" w:rsidRPr="00651F16" w:rsidRDefault="00314F8D">
            <w:pPr>
              <w:rPr>
                <w:rFonts w:ascii="HGPｺﾞｼｯｸE" w:eastAsia="HGPｺﾞｼｯｸE" w:hAnsi="HGPｺﾞｼｯｸE"/>
                <w:sz w:val="22"/>
                <w:szCs w:val="24"/>
              </w:rPr>
            </w:pPr>
          </w:p>
          <w:p w:rsidR="007847B0" w:rsidRPr="00651F16" w:rsidRDefault="007847B0">
            <w:pPr>
              <w:rPr>
                <w:rFonts w:ascii="HGPｺﾞｼｯｸE" w:eastAsia="HGPｺﾞｼｯｸE" w:hAnsi="HGPｺﾞｼｯｸE"/>
                <w:sz w:val="22"/>
                <w:szCs w:val="24"/>
              </w:rPr>
            </w:pPr>
          </w:p>
          <w:p w:rsidR="000946CD" w:rsidRPr="00651F16" w:rsidRDefault="0047338B" w:rsidP="0047338B">
            <w:pPr>
              <w:rPr>
                <w:rFonts w:ascii="HGPｺﾞｼｯｸE" w:eastAsia="HGPｺﾞｼｯｸE" w:hAnsi="HGPｺﾞｼｯｸE"/>
                <w:sz w:val="22"/>
                <w:szCs w:val="24"/>
              </w:rPr>
            </w:pPr>
            <w:r>
              <w:rPr>
                <w:rFonts w:ascii="HGPｺﾞｼｯｸE" w:eastAsia="HGPｺﾞｼｯｸE" w:hAnsi="HGPｺﾞｼｯｸE" w:hint="eastAsia"/>
                <w:sz w:val="22"/>
                <w:szCs w:val="24"/>
              </w:rPr>
              <w:t>※地域の上位計画等との整合性を図りつつ、</w:t>
            </w:r>
            <w:r w:rsidR="007847B0" w:rsidRPr="00651F16">
              <w:rPr>
                <w:rFonts w:ascii="HGPｺﾞｼｯｸE" w:eastAsia="HGPｺﾞｼｯｸE" w:hAnsi="HGPｺﾞｼｯｸE" w:hint="eastAsia"/>
                <w:sz w:val="22"/>
                <w:szCs w:val="24"/>
              </w:rPr>
              <w:t>離島の情報通信設備を維持管理する目的・必要性を記載ください。</w:t>
            </w:r>
          </w:p>
        </w:tc>
      </w:tr>
      <w:tr w:rsidR="00314F8D" w:rsidRPr="00651F16" w:rsidTr="00314F8D">
        <w:tc>
          <w:tcPr>
            <w:tcW w:w="8210" w:type="dxa"/>
            <w:shd w:val="clear" w:color="auto" w:fill="BFBFBF" w:themeFill="background1" w:themeFillShade="BF"/>
          </w:tcPr>
          <w:p w:rsidR="00314F8D" w:rsidRPr="00651F16" w:rsidRDefault="000839A6">
            <w:pPr>
              <w:rPr>
                <w:rFonts w:ascii="HGPｺﾞｼｯｸE" w:eastAsia="HGPｺﾞｼｯｸE" w:hAnsi="HGPｺﾞｼｯｸE"/>
                <w:sz w:val="22"/>
                <w:szCs w:val="24"/>
              </w:rPr>
            </w:pPr>
            <w:r w:rsidRPr="00651F16">
              <w:rPr>
                <w:rFonts w:ascii="HGPｺﾞｼｯｸE" w:eastAsia="HGPｺﾞｼｯｸE" w:hAnsi="HGPｺﾞｼｯｸE" w:hint="eastAsia"/>
                <w:sz w:val="22"/>
                <w:szCs w:val="24"/>
              </w:rPr>
              <w:t>２</w:t>
            </w:r>
            <w:r w:rsidR="00314F8D" w:rsidRPr="00651F16">
              <w:rPr>
                <w:rFonts w:ascii="HGPｺﾞｼｯｸE" w:eastAsia="HGPｺﾞｼｯｸE" w:hAnsi="HGPｺﾞｼｯｸE" w:hint="eastAsia"/>
                <w:sz w:val="22"/>
                <w:szCs w:val="24"/>
              </w:rPr>
              <w:t>．離島情報通信設備維持管理事業の目標・効果</w:t>
            </w:r>
          </w:p>
        </w:tc>
      </w:tr>
      <w:tr w:rsidR="00314F8D" w:rsidRPr="00651F16" w:rsidTr="00A00536">
        <w:tc>
          <w:tcPr>
            <w:tcW w:w="8210" w:type="dxa"/>
          </w:tcPr>
          <w:p w:rsidR="00314F8D" w:rsidRPr="00651F16" w:rsidRDefault="00314F8D" w:rsidP="00A00536">
            <w:pPr>
              <w:rPr>
                <w:rFonts w:ascii="HGPｺﾞｼｯｸE" w:eastAsia="HGPｺﾞｼｯｸE" w:hAnsi="HGPｺﾞｼｯｸE"/>
                <w:sz w:val="22"/>
                <w:szCs w:val="24"/>
              </w:rPr>
            </w:pPr>
            <w:r w:rsidRPr="00651F16">
              <w:rPr>
                <w:rFonts w:ascii="HGPｺﾞｼｯｸE" w:eastAsia="HGPｺﾞｼｯｸE" w:hAnsi="HGPｺﾞｼｯｸE" w:hint="eastAsia"/>
                <w:sz w:val="22"/>
                <w:szCs w:val="24"/>
              </w:rPr>
              <w:t>（１）事業目標</w:t>
            </w:r>
          </w:p>
        </w:tc>
      </w:tr>
      <w:tr w:rsidR="00314F8D" w:rsidRPr="00651F16" w:rsidTr="00A00536">
        <w:tc>
          <w:tcPr>
            <w:tcW w:w="8210" w:type="dxa"/>
          </w:tcPr>
          <w:p w:rsidR="000839A6" w:rsidRPr="00651F16" w:rsidRDefault="000839A6" w:rsidP="000839A6">
            <w:pPr>
              <w:rPr>
                <w:rFonts w:ascii="HGPｺﾞｼｯｸE" w:eastAsia="HGPｺﾞｼｯｸE" w:hAnsi="HGPｺﾞｼｯｸE"/>
                <w:sz w:val="22"/>
                <w:szCs w:val="24"/>
              </w:rPr>
            </w:pPr>
          </w:p>
          <w:p w:rsidR="00314F8D" w:rsidRPr="00651F16" w:rsidRDefault="00314F8D" w:rsidP="00A00536">
            <w:pPr>
              <w:rPr>
                <w:rFonts w:ascii="HGPｺﾞｼｯｸE" w:eastAsia="HGPｺﾞｼｯｸE" w:hAnsi="HGPｺﾞｼｯｸE"/>
                <w:sz w:val="22"/>
                <w:szCs w:val="24"/>
              </w:rPr>
            </w:pPr>
          </w:p>
          <w:p w:rsidR="000946CD" w:rsidRPr="00651F16" w:rsidRDefault="007847B0" w:rsidP="007847B0">
            <w:pPr>
              <w:rPr>
                <w:rFonts w:ascii="HGPｺﾞｼｯｸE" w:eastAsia="HGPｺﾞｼｯｸE" w:hAnsi="HGPｺﾞｼｯｸE"/>
                <w:sz w:val="22"/>
                <w:szCs w:val="24"/>
              </w:rPr>
            </w:pPr>
            <w:r w:rsidRPr="00651F16">
              <w:rPr>
                <w:rFonts w:ascii="HGPｺﾞｼｯｸE" w:eastAsia="HGPｺﾞｼｯｸE" w:hAnsi="HGPｺﾞｼｯｸE" w:hint="eastAsia"/>
                <w:sz w:val="22"/>
                <w:szCs w:val="24"/>
              </w:rPr>
              <w:t>※１．の目的の達成状況などを計る定量的な目標を設定してください。把握されていれば、現状についても参考として記載ください。</w:t>
            </w:r>
          </w:p>
        </w:tc>
      </w:tr>
      <w:tr w:rsidR="00314F8D" w:rsidRPr="00651F16" w:rsidTr="00A00536">
        <w:tc>
          <w:tcPr>
            <w:tcW w:w="8210" w:type="dxa"/>
          </w:tcPr>
          <w:p w:rsidR="00314F8D" w:rsidRPr="00651F16" w:rsidRDefault="00314F8D" w:rsidP="00A00536">
            <w:pPr>
              <w:rPr>
                <w:rFonts w:ascii="HGPｺﾞｼｯｸE" w:eastAsia="HGPｺﾞｼｯｸE" w:hAnsi="HGPｺﾞｼｯｸE"/>
                <w:sz w:val="22"/>
                <w:szCs w:val="24"/>
              </w:rPr>
            </w:pPr>
            <w:r w:rsidRPr="00651F16">
              <w:rPr>
                <w:rFonts w:ascii="HGPｺﾞｼｯｸE" w:eastAsia="HGPｺﾞｼｯｸE" w:hAnsi="HGPｺﾞｼｯｸE" w:hint="eastAsia"/>
                <w:sz w:val="22"/>
                <w:szCs w:val="24"/>
              </w:rPr>
              <w:t>（２）期待される効果</w:t>
            </w:r>
          </w:p>
        </w:tc>
      </w:tr>
      <w:tr w:rsidR="00314F8D" w:rsidRPr="00651F16" w:rsidTr="00314F8D">
        <w:tc>
          <w:tcPr>
            <w:tcW w:w="8210" w:type="dxa"/>
          </w:tcPr>
          <w:p w:rsidR="007847B0" w:rsidRPr="00651F16" w:rsidRDefault="007847B0" w:rsidP="000839A6">
            <w:pPr>
              <w:rPr>
                <w:rFonts w:ascii="HGPｺﾞｼｯｸE" w:eastAsia="HGPｺﾞｼｯｸE" w:hAnsi="HGPｺﾞｼｯｸE"/>
                <w:sz w:val="22"/>
                <w:szCs w:val="24"/>
              </w:rPr>
            </w:pPr>
          </w:p>
          <w:p w:rsidR="000946CD" w:rsidRPr="00651F16" w:rsidRDefault="000946CD">
            <w:pPr>
              <w:rPr>
                <w:rFonts w:ascii="HGPｺﾞｼｯｸE" w:eastAsia="HGPｺﾞｼｯｸE" w:hAnsi="HGPｺﾞｼｯｸE"/>
                <w:sz w:val="22"/>
                <w:szCs w:val="24"/>
              </w:rPr>
            </w:pPr>
          </w:p>
          <w:p w:rsidR="000946CD" w:rsidRDefault="007847B0">
            <w:pPr>
              <w:rPr>
                <w:rFonts w:ascii="HGPｺﾞｼｯｸE" w:eastAsia="HGPｺﾞｼｯｸE" w:hAnsi="HGPｺﾞｼｯｸE"/>
                <w:sz w:val="22"/>
                <w:szCs w:val="24"/>
              </w:rPr>
            </w:pPr>
            <w:r w:rsidRPr="00651F16">
              <w:rPr>
                <w:rFonts w:ascii="HGPｺﾞｼｯｸE" w:eastAsia="HGPｺﾞｼｯｸE" w:hAnsi="HGPｺﾞｼｯｸE" w:hint="eastAsia"/>
                <w:sz w:val="22"/>
                <w:szCs w:val="24"/>
              </w:rPr>
              <w:t>※情報通信設備を維持管理することにより、期待される状況・効果</w:t>
            </w:r>
            <w:r w:rsidR="0047338B">
              <w:rPr>
                <w:rFonts w:ascii="HGPｺﾞｼｯｸE" w:eastAsia="HGPｺﾞｼｯｸE" w:hAnsi="HGPｺﾞｼｯｸE" w:hint="eastAsia"/>
                <w:sz w:val="22"/>
                <w:szCs w:val="24"/>
              </w:rPr>
              <w:t>を記載ください。</w:t>
            </w:r>
          </w:p>
          <w:p w:rsidR="00873913" w:rsidRPr="00651F16" w:rsidRDefault="00873913">
            <w:pPr>
              <w:rPr>
                <w:rFonts w:ascii="HGPｺﾞｼｯｸE" w:eastAsia="HGPｺﾞｼｯｸE" w:hAnsi="HGPｺﾞｼｯｸE"/>
                <w:sz w:val="22"/>
                <w:szCs w:val="24"/>
              </w:rPr>
            </w:pPr>
            <w:r>
              <w:rPr>
                <w:rFonts w:ascii="HGPｺﾞｼｯｸE" w:eastAsia="HGPｺﾞｼｯｸE" w:hAnsi="HGPｺﾞｼｯｸE" w:hint="eastAsia"/>
                <w:sz w:val="22"/>
                <w:szCs w:val="24"/>
              </w:rPr>
              <w:t>※維持管理を行う情報通信設備を活用してスマートアイランドに関する取組等を実施する場合は、その取組の概要及び効果を記載してください。</w:t>
            </w:r>
          </w:p>
        </w:tc>
      </w:tr>
      <w:tr w:rsidR="00314F8D" w:rsidRPr="00651F16" w:rsidTr="00314F8D">
        <w:tc>
          <w:tcPr>
            <w:tcW w:w="8210" w:type="dxa"/>
            <w:shd w:val="clear" w:color="auto" w:fill="BFBFBF" w:themeFill="background1" w:themeFillShade="BF"/>
          </w:tcPr>
          <w:p w:rsidR="00314F8D" w:rsidRPr="00651F16" w:rsidRDefault="000839A6">
            <w:pPr>
              <w:rPr>
                <w:rFonts w:ascii="HGPｺﾞｼｯｸE" w:eastAsia="HGPｺﾞｼｯｸE" w:hAnsi="HGPｺﾞｼｯｸE"/>
                <w:sz w:val="22"/>
                <w:szCs w:val="24"/>
              </w:rPr>
            </w:pPr>
            <w:r w:rsidRPr="00651F16">
              <w:rPr>
                <w:rFonts w:ascii="HGPｺﾞｼｯｸE" w:eastAsia="HGPｺﾞｼｯｸE" w:hAnsi="HGPｺﾞｼｯｸE" w:hint="eastAsia"/>
                <w:sz w:val="22"/>
                <w:szCs w:val="24"/>
              </w:rPr>
              <w:t>３</w:t>
            </w:r>
            <w:r w:rsidR="00314F8D" w:rsidRPr="00651F16">
              <w:rPr>
                <w:rFonts w:ascii="HGPｺﾞｼｯｸE" w:eastAsia="HGPｺﾞｼｯｸE" w:hAnsi="HGPｺﾞｼｯｸE" w:hint="eastAsia"/>
                <w:sz w:val="22"/>
                <w:szCs w:val="24"/>
              </w:rPr>
              <w:t>．目標を達成するために行う</w:t>
            </w:r>
            <w:r w:rsidR="000946CD" w:rsidRPr="00651F16">
              <w:rPr>
                <w:rFonts w:ascii="HGPｺﾞｼｯｸE" w:eastAsia="HGPｺﾞｼｯｸE" w:hAnsi="HGPｺﾞｼｯｸE" w:hint="eastAsia"/>
                <w:sz w:val="22"/>
                <w:szCs w:val="24"/>
              </w:rPr>
              <w:t>維持管理</w:t>
            </w:r>
            <w:r w:rsidR="00314F8D" w:rsidRPr="00651F16">
              <w:rPr>
                <w:rFonts w:ascii="HGPｺﾞｼｯｸE" w:eastAsia="HGPｺﾞｼｯｸE" w:hAnsi="HGPｺﾞｼｯｸE" w:hint="eastAsia"/>
                <w:sz w:val="22"/>
                <w:szCs w:val="24"/>
              </w:rPr>
              <w:t>事業</w:t>
            </w:r>
            <w:r w:rsidR="000946CD" w:rsidRPr="00651F16">
              <w:rPr>
                <w:rFonts w:ascii="HGPｺﾞｼｯｸE" w:eastAsia="HGPｺﾞｼｯｸE" w:hAnsi="HGPｺﾞｼｯｸE" w:hint="eastAsia"/>
                <w:sz w:val="22"/>
                <w:szCs w:val="24"/>
              </w:rPr>
              <w:t>の概要</w:t>
            </w:r>
          </w:p>
        </w:tc>
      </w:tr>
      <w:tr w:rsidR="00314F8D" w:rsidRPr="00651F16" w:rsidTr="00314F8D">
        <w:tc>
          <w:tcPr>
            <w:tcW w:w="8210" w:type="dxa"/>
          </w:tcPr>
          <w:p w:rsidR="00314F8D" w:rsidRPr="00651F16" w:rsidRDefault="000946CD">
            <w:pPr>
              <w:rPr>
                <w:rFonts w:ascii="HGPｺﾞｼｯｸE" w:eastAsia="HGPｺﾞｼｯｸE" w:hAnsi="HGPｺﾞｼｯｸE"/>
                <w:sz w:val="22"/>
                <w:szCs w:val="24"/>
              </w:rPr>
            </w:pPr>
            <w:r w:rsidRPr="00651F16">
              <w:rPr>
                <w:rFonts w:ascii="HGPｺﾞｼｯｸE" w:eastAsia="HGPｺﾞｼｯｸE" w:hAnsi="HGPｺﾞｼｯｸE" w:hint="eastAsia"/>
                <w:sz w:val="22"/>
                <w:szCs w:val="24"/>
              </w:rPr>
              <w:t>（１）維持管理を行う情報通信設備（</w:t>
            </w:r>
            <w:r w:rsidR="009813AF">
              <w:rPr>
                <w:rFonts w:ascii="HGPｺﾞｼｯｸE" w:eastAsia="HGPｺﾞｼｯｸE" w:hAnsi="HGPｺﾞｼｯｸE" w:hint="eastAsia"/>
                <w:sz w:val="22"/>
                <w:szCs w:val="24"/>
              </w:rPr>
              <w:t>島名、</w:t>
            </w:r>
            <w:r w:rsidRPr="00651F16">
              <w:rPr>
                <w:rFonts w:ascii="HGPｺﾞｼｯｸE" w:eastAsia="HGPｺﾞｼｯｸE" w:hAnsi="HGPｺﾞｼｯｸE" w:hint="eastAsia"/>
                <w:sz w:val="22"/>
                <w:szCs w:val="24"/>
              </w:rPr>
              <w:t>地域、区間）</w:t>
            </w:r>
          </w:p>
        </w:tc>
      </w:tr>
      <w:tr w:rsidR="000946CD" w:rsidRPr="00651F16" w:rsidTr="000946CD">
        <w:tc>
          <w:tcPr>
            <w:tcW w:w="8210" w:type="dxa"/>
            <w:shd w:val="clear" w:color="auto" w:fill="auto"/>
          </w:tcPr>
          <w:p w:rsidR="000839A6" w:rsidRPr="00651F16" w:rsidRDefault="00873913" w:rsidP="000839A6">
            <w:pPr>
              <w:rPr>
                <w:rFonts w:ascii="HGPｺﾞｼｯｸE" w:eastAsia="HGPｺﾞｼｯｸE" w:hAnsi="HGPｺﾞｼｯｸE"/>
                <w:sz w:val="22"/>
                <w:szCs w:val="24"/>
              </w:rPr>
            </w:pPr>
            <w:r>
              <w:rPr>
                <w:rFonts w:ascii="HGPｺﾞｼｯｸE" w:eastAsia="HGPｺﾞｼｯｸE" w:hAnsi="HGPｺﾞｼｯｸE" w:hint="eastAsia"/>
                <w:sz w:val="22"/>
                <w:szCs w:val="24"/>
              </w:rPr>
              <w:t>①離島内ネットワーク</w:t>
            </w:r>
          </w:p>
          <w:p w:rsidR="000946CD" w:rsidRDefault="00873913" w:rsidP="00A00536">
            <w:pPr>
              <w:rPr>
                <w:rFonts w:ascii="HGPｺﾞｼｯｸE" w:eastAsia="HGPｺﾞｼｯｸE" w:hAnsi="HGPｺﾞｼｯｸE"/>
                <w:sz w:val="22"/>
                <w:szCs w:val="24"/>
              </w:rPr>
            </w:pPr>
            <w:r>
              <w:rPr>
                <w:rFonts w:ascii="HGPｺﾞｼｯｸE" w:eastAsia="HGPｺﾞｼｯｸE" w:hAnsi="HGPｺﾞｼｯｸE" w:hint="eastAsia"/>
                <w:sz w:val="22"/>
                <w:szCs w:val="24"/>
              </w:rPr>
              <w:t>・線路設備</w:t>
            </w:r>
          </w:p>
          <w:p w:rsidR="00873913" w:rsidRDefault="00873913" w:rsidP="00A00536">
            <w:pPr>
              <w:rPr>
                <w:rFonts w:ascii="HGPｺﾞｼｯｸE" w:eastAsia="HGPｺﾞｼｯｸE" w:hAnsi="HGPｺﾞｼｯｸE"/>
                <w:sz w:val="22"/>
                <w:szCs w:val="24"/>
              </w:rPr>
            </w:pPr>
          </w:p>
          <w:p w:rsidR="00873913" w:rsidRDefault="00873913" w:rsidP="00A00536">
            <w:pPr>
              <w:rPr>
                <w:rFonts w:ascii="HGPｺﾞｼｯｸE" w:eastAsia="HGPｺﾞｼｯｸE" w:hAnsi="HGPｺﾞｼｯｸE"/>
                <w:sz w:val="22"/>
                <w:szCs w:val="24"/>
              </w:rPr>
            </w:pPr>
            <w:r>
              <w:rPr>
                <w:rFonts w:ascii="HGPｺﾞｼｯｸE" w:eastAsia="HGPｺﾞｼｯｸE" w:hAnsi="HGPｺﾞｼｯｸE" w:hint="eastAsia"/>
                <w:sz w:val="22"/>
                <w:szCs w:val="24"/>
              </w:rPr>
              <w:t>・局舎施設</w:t>
            </w:r>
          </w:p>
          <w:p w:rsidR="00873913" w:rsidRPr="00651F16" w:rsidRDefault="00873913" w:rsidP="00A00536">
            <w:pPr>
              <w:rPr>
                <w:rFonts w:ascii="HGPｺﾞｼｯｸE" w:eastAsia="HGPｺﾞｼｯｸE" w:hAnsi="HGPｺﾞｼｯｸE"/>
                <w:sz w:val="22"/>
                <w:szCs w:val="24"/>
              </w:rPr>
            </w:pPr>
          </w:p>
          <w:p w:rsidR="006B641F" w:rsidRDefault="00873913" w:rsidP="00A00536">
            <w:pPr>
              <w:rPr>
                <w:rFonts w:ascii="HGPｺﾞｼｯｸE" w:eastAsia="HGPｺﾞｼｯｸE" w:hAnsi="HGPｺﾞｼｯｸE"/>
                <w:sz w:val="22"/>
                <w:szCs w:val="24"/>
              </w:rPr>
            </w:pPr>
            <w:r>
              <w:rPr>
                <w:rFonts w:ascii="HGPｺﾞｼｯｸE" w:eastAsia="HGPｺﾞｼｯｸE" w:hAnsi="HGPｺﾞｼｯｸE" w:hint="eastAsia"/>
                <w:sz w:val="22"/>
                <w:szCs w:val="24"/>
              </w:rPr>
              <w:t>②海底ケーブル</w:t>
            </w:r>
          </w:p>
          <w:p w:rsidR="00873913" w:rsidRDefault="00873913" w:rsidP="00A00536">
            <w:pPr>
              <w:rPr>
                <w:rFonts w:ascii="HGPｺﾞｼｯｸE" w:eastAsia="HGPｺﾞｼｯｸE" w:hAnsi="HGPｺﾞｼｯｸE"/>
                <w:sz w:val="22"/>
                <w:szCs w:val="24"/>
              </w:rPr>
            </w:pPr>
            <w:r>
              <w:rPr>
                <w:rFonts w:ascii="HGPｺﾞｼｯｸE" w:eastAsia="HGPｺﾞｼｯｸE" w:hAnsi="HGPｺﾞｼｯｸE" w:hint="eastAsia"/>
                <w:sz w:val="22"/>
                <w:szCs w:val="24"/>
              </w:rPr>
              <w:t>・陸揚げ地点</w:t>
            </w:r>
          </w:p>
          <w:p w:rsidR="00873913" w:rsidRDefault="00873913" w:rsidP="00A00536">
            <w:pPr>
              <w:rPr>
                <w:rFonts w:ascii="HGPｺﾞｼｯｸE" w:eastAsia="HGPｺﾞｼｯｸE" w:hAnsi="HGPｺﾞｼｯｸE"/>
                <w:sz w:val="22"/>
                <w:szCs w:val="24"/>
              </w:rPr>
            </w:pPr>
          </w:p>
          <w:p w:rsidR="00873913" w:rsidRDefault="00873913" w:rsidP="00A00536">
            <w:pPr>
              <w:rPr>
                <w:rFonts w:ascii="HGPｺﾞｼｯｸE" w:eastAsia="HGPｺﾞｼｯｸE" w:hAnsi="HGPｺﾞｼｯｸE"/>
                <w:sz w:val="22"/>
                <w:szCs w:val="24"/>
              </w:rPr>
            </w:pPr>
            <w:r>
              <w:rPr>
                <w:rFonts w:ascii="HGPｺﾞｼｯｸE" w:eastAsia="HGPｺﾞｼｯｸE" w:hAnsi="HGPｺﾞｼｯｸE" w:hint="eastAsia"/>
                <w:sz w:val="22"/>
                <w:szCs w:val="24"/>
              </w:rPr>
              <w:t>・陸揚げ局</w:t>
            </w:r>
          </w:p>
          <w:p w:rsidR="00873913" w:rsidRPr="00651F16" w:rsidRDefault="00873913" w:rsidP="00A00536">
            <w:pPr>
              <w:rPr>
                <w:rFonts w:ascii="HGPｺﾞｼｯｸE" w:eastAsia="HGPｺﾞｼｯｸE" w:hAnsi="HGPｺﾞｼｯｸE"/>
                <w:sz w:val="22"/>
                <w:szCs w:val="24"/>
              </w:rPr>
            </w:pPr>
          </w:p>
          <w:p w:rsidR="000946CD" w:rsidRPr="00651F16" w:rsidRDefault="006B641F" w:rsidP="00E11C68">
            <w:pPr>
              <w:rPr>
                <w:rFonts w:ascii="HGPｺﾞｼｯｸE" w:eastAsia="HGPｺﾞｼｯｸE" w:hAnsi="HGPｺﾞｼｯｸE"/>
                <w:sz w:val="22"/>
                <w:szCs w:val="24"/>
              </w:rPr>
            </w:pPr>
            <w:r w:rsidRPr="00651F16">
              <w:rPr>
                <w:rFonts w:ascii="HGPｺﾞｼｯｸE" w:eastAsia="HGPｺﾞｼｯｸE" w:hAnsi="HGPｺﾞｼｯｸE" w:hint="eastAsia"/>
                <w:sz w:val="22"/>
                <w:szCs w:val="24"/>
              </w:rPr>
              <w:t>※地方</w:t>
            </w:r>
            <w:r w:rsidR="00E11C68" w:rsidRPr="00651F16">
              <w:rPr>
                <w:rFonts w:ascii="HGPｺﾞｼｯｸE" w:eastAsia="HGPｺﾞｼｯｸE" w:hAnsi="HGPｺﾞｼｯｸE" w:hint="eastAsia"/>
                <w:sz w:val="22"/>
                <w:szCs w:val="24"/>
              </w:rPr>
              <w:t>公共</w:t>
            </w:r>
            <w:r w:rsidRPr="00651F16">
              <w:rPr>
                <w:rFonts w:ascii="HGPｺﾞｼｯｸE" w:eastAsia="HGPｺﾞｼｯｸE" w:hAnsi="HGPｺﾞｼｯｸE" w:hint="eastAsia"/>
                <w:sz w:val="22"/>
                <w:szCs w:val="24"/>
              </w:rPr>
              <w:t>団体が維持管理する</w:t>
            </w:r>
            <w:r w:rsidR="00E11C68" w:rsidRPr="00651F16">
              <w:rPr>
                <w:rFonts w:ascii="HGPｺﾞｼｯｸE" w:eastAsia="HGPｺﾞｼｯｸE" w:hAnsi="HGPｺﾞｼｯｸE" w:hint="eastAsia"/>
                <w:sz w:val="22"/>
                <w:szCs w:val="24"/>
              </w:rPr>
              <w:t>（補助対象となる離島</w:t>
            </w:r>
            <w:r w:rsidRPr="00651F16">
              <w:rPr>
                <w:rFonts w:ascii="HGPｺﾞｼｯｸE" w:eastAsia="HGPｺﾞｼｯｸE" w:hAnsi="HGPｺﾞｼｯｸE" w:hint="eastAsia"/>
                <w:sz w:val="22"/>
                <w:szCs w:val="24"/>
              </w:rPr>
              <w:t>内</w:t>
            </w:r>
            <w:r w:rsidR="00E11C68" w:rsidRPr="00651F16">
              <w:rPr>
                <w:rFonts w:ascii="HGPｺﾞｼｯｸE" w:eastAsia="HGPｺﾞｼｯｸE" w:hAnsi="HGPｺﾞｼｯｸE" w:hint="eastAsia"/>
                <w:sz w:val="22"/>
                <w:szCs w:val="24"/>
              </w:rPr>
              <w:t>設備</w:t>
            </w:r>
            <w:r w:rsidRPr="00651F16">
              <w:rPr>
                <w:rFonts w:ascii="HGPｺﾞｼｯｸE" w:eastAsia="HGPｺﾞｼｯｸE" w:hAnsi="HGPｺﾞｼｯｸE" w:hint="eastAsia"/>
                <w:sz w:val="22"/>
                <w:szCs w:val="24"/>
              </w:rPr>
              <w:t>及び海底ケーブル</w:t>
            </w:r>
            <w:r w:rsidR="00E11C68" w:rsidRPr="00651F16">
              <w:rPr>
                <w:rFonts w:ascii="HGPｺﾞｼｯｸE" w:eastAsia="HGPｺﾞｼｯｸE" w:hAnsi="HGPｺﾞｼｯｸE" w:hint="eastAsia"/>
                <w:sz w:val="22"/>
                <w:szCs w:val="24"/>
              </w:rPr>
              <w:t>の）情報通信設備が所在する</w:t>
            </w:r>
            <w:r w:rsidR="009813AF">
              <w:rPr>
                <w:rFonts w:ascii="HGPｺﾞｼｯｸE" w:eastAsia="HGPｺﾞｼｯｸE" w:hAnsi="HGPｺﾞｼｯｸE" w:hint="eastAsia"/>
                <w:sz w:val="22"/>
                <w:szCs w:val="24"/>
              </w:rPr>
              <w:t>島名、</w:t>
            </w:r>
            <w:r w:rsidR="00E11C68" w:rsidRPr="00651F16">
              <w:rPr>
                <w:rFonts w:ascii="HGPｺﾞｼｯｸE" w:eastAsia="HGPｺﾞｼｯｸE" w:hAnsi="HGPｺﾞｼｯｸE" w:hint="eastAsia"/>
                <w:sz w:val="22"/>
                <w:szCs w:val="24"/>
              </w:rPr>
              <w:t>地域、区間を記載ください。</w:t>
            </w:r>
          </w:p>
        </w:tc>
      </w:tr>
      <w:tr w:rsidR="00314F8D" w:rsidRPr="00651F16" w:rsidTr="000946CD">
        <w:tc>
          <w:tcPr>
            <w:tcW w:w="8210" w:type="dxa"/>
            <w:shd w:val="clear" w:color="auto" w:fill="auto"/>
          </w:tcPr>
          <w:p w:rsidR="00314F8D" w:rsidRPr="00651F16" w:rsidRDefault="000946CD" w:rsidP="00A00536">
            <w:pPr>
              <w:rPr>
                <w:rFonts w:ascii="HGPｺﾞｼｯｸE" w:eastAsia="HGPｺﾞｼｯｸE" w:hAnsi="HGPｺﾞｼｯｸE"/>
                <w:sz w:val="22"/>
                <w:szCs w:val="24"/>
              </w:rPr>
            </w:pPr>
            <w:r w:rsidRPr="00651F16">
              <w:rPr>
                <w:rFonts w:ascii="HGPｺﾞｼｯｸE" w:eastAsia="HGPｺﾞｼｯｸE" w:hAnsi="HGPｺﾞｼｯｸE" w:hint="eastAsia"/>
                <w:sz w:val="22"/>
                <w:szCs w:val="24"/>
              </w:rPr>
              <w:t>（２）具体的な維持管理方法</w:t>
            </w:r>
          </w:p>
        </w:tc>
      </w:tr>
      <w:tr w:rsidR="00314F8D" w:rsidRPr="00651F16" w:rsidTr="00314F8D">
        <w:tc>
          <w:tcPr>
            <w:tcW w:w="8210" w:type="dxa"/>
          </w:tcPr>
          <w:p w:rsidR="000839A6" w:rsidRPr="00651F16" w:rsidRDefault="000839A6" w:rsidP="000839A6">
            <w:pPr>
              <w:rPr>
                <w:rFonts w:ascii="HGPｺﾞｼｯｸE" w:eastAsia="HGPｺﾞｼｯｸE" w:hAnsi="HGPｺﾞｼｯｸE"/>
                <w:sz w:val="22"/>
                <w:szCs w:val="24"/>
              </w:rPr>
            </w:pPr>
          </w:p>
          <w:p w:rsidR="006B641F" w:rsidRPr="00651F16" w:rsidRDefault="006B641F" w:rsidP="000839A6">
            <w:pPr>
              <w:rPr>
                <w:rFonts w:ascii="HGPｺﾞｼｯｸE" w:eastAsia="HGPｺﾞｼｯｸE" w:hAnsi="HGPｺﾞｼｯｸE"/>
                <w:sz w:val="22"/>
                <w:szCs w:val="24"/>
              </w:rPr>
            </w:pPr>
          </w:p>
          <w:p w:rsidR="007847B0" w:rsidRPr="00651F16" w:rsidRDefault="007847B0" w:rsidP="000839A6">
            <w:pPr>
              <w:rPr>
                <w:rFonts w:ascii="HGPｺﾞｼｯｸE" w:eastAsia="HGPｺﾞｼｯｸE" w:hAnsi="HGPｺﾞｼｯｸE"/>
                <w:sz w:val="22"/>
                <w:szCs w:val="24"/>
              </w:rPr>
            </w:pPr>
          </w:p>
          <w:p w:rsidR="000946CD" w:rsidRPr="00651F16" w:rsidRDefault="007847B0" w:rsidP="00A00536">
            <w:pPr>
              <w:rPr>
                <w:rFonts w:ascii="HGPｺﾞｼｯｸE" w:eastAsia="HGPｺﾞｼｯｸE" w:hAnsi="HGPｺﾞｼｯｸE"/>
                <w:sz w:val="22"/>
                <w:szCs w:val="24"/>
              </w:rPr>
            </w:pPr>
            <w:r w:rsidRPr="00651F16">
              <w:rPr>
                <w:rFonts w:ascii="HGPｺﾞｼｯｸE" w:eastAsia="HGPｺﾞｼｯｸE" w:hAnsi="HGPｺﾞｼｯｸE" w:hint="eastAsia"/>
                <w:sz w:val="22"/>
                <w:szCs w:val="24"/>
              </w:rPr>
              <w:t>※</w:t>
            </w:r>
            <w:r w:rsidR="00E11C68" w:rsidRPr="00651F16">
              <w:rPr>
                <w:rFonts w:ascii="HGPｺﾞｼｯｸE" w:eastAsia="HGPｺﾞｼｯｸE" w:hAnsi="HGPｺﾞｼｯｸE" w:hint="eastAsia"/>
                <w:sz w:val="22"/>
                <w:szCs w:val="24"/>
              </w:rPr>
              <w:t>補助対象年度に実施を予定している</w:t>
            </w:r>
            <w:r w:rsidR="006B641F" w:rsidRPr="00651F16">
              <w:rPr>
                <w:rFonts w:ascii="HGPｺﾞｼｯｸE" w:eastAsia="HGPｺﾞｼｯｸE" w:hAnsi="HGPｺﾞｼｯｸE" w:hint="eastAsia"/>
                <w:sz w:val="22"/>
                <w:szCs w:val="24"/>
              </w:rPr>
              <w:t>維持管理方法を</w:t>
            </w:r>
            <w:r w:rsidR="00E11C68" w:rsidRPr="00651F16">
              <w:rPr>
                <w:rFonts w:ascii="HGPｺﾞｼｯｸE" w:eastAsia="HGPｺﾞｼｯｸE" w:hAnsi="HGPｺﾞｼｯｸE" w:hint="eastAsia"/>
                <w:sz w:val="22"/>
                <w:szCs w:val="24"/>
              </w:rPr>
              <w:t>具体的に</w:t>
            </w:r>
            <w:r w:rsidR="006B641F" w:rsidRPr="00651F16">
              <w:rPr>
                <w:rFonts w:ascii="HGPｺﾞｼｯｸE" w:eastAsia="HGPｺﾞｼｯｸE" w:hAnsi="HGPｺﾞｼｯｸE" w:hint="eastAsia"/>
                <w:sz w:val="22"/>
                <w:szCs w:val="24"/>
              </w:rPr>
              <w:t>記載ください。情報通信設備の管理運営を民間事業者等の外部委託している場合は、その旨も記載ください。</w:t>
            </w:r>
          </w:p>
        </w:tc>
      </w:tr>
      <w:tr w:rsidR="00314F8D" w:rsidRPr="00651F16" w:rsidTr="00314F8D">
        <w:tc>
          <w:tcPr>
            <w:tcW w:w="8210" w:type="dxa"/>
            <w:shd w:val="clear" w:color="auto" w:fill="BFBFBF" w:themeFill="background1" w:themeFillShade="BF"/>
          </w:tcPr>
          <w:p w:rsidR="00314F8D" w:rsidRPr="00651F16" w:rsidRDefault="000839A6" w:rsidP="00A00536">
            <w:pPr>
              <w:rPr>
                <w:rFonts w:ascii="HGPｺﾞｼｯｸE" w:eastAsia="HGPｺﾞｼｯｸE" w:hAnsi="HGPｺﾞｼｯｸE"/>
                <w:sz w:val="22"/>
                <w:szCs w:val="24"/>
              </w:rPr>
            </w:pPr>
            <w:r w:rsidRPr="00651F16">
              <w:rPr>
                <w:rFonts w:ascii="HGPｺﾞｼｯｸE" w:eastAsia="HGPｺﾞｼｯｸE" w:hAnsi="HGPｺﾞｼｯｸE" w:hint="eastAsia"/>
                <w:sz w:val="22"/>
                <w:szCs w:val="24"/>
              </w:rPr>
              <w:lastRenderedPageBreak/>
              <w:t>４</w:t>
            </w:r>
            <w:r w:rsidR="000946CD" w:rsidRPr="00651F16">
              <w:rPr>
                <w:rFonts w:ascii="HGPｺﾞｼｯｸE" w:eastAsia="HGPｺﾞｼｯｸE" w:hAnsi="HGPｺﾞｼｯｸE" w:hint="eastAsia"/>
                <w:sz w:val="22"/>
                <w:szCs w:val="24"/>
              </w:rPr>
              <w:t>．その他</w:t>
            </w:r>
          </w:p>
        </w:tc>
      </w:tr>
      <w:tr w:rsidR="00314F8D" w:rsidRPr="00651F16" w:rsidTr="00314F8D">
        <w:tc>
          <w:tcPr>
            <w:tcW w:w="8210" w:type="dxa"/>
          </w:tcPr>
          <w:p w:rsidR="00314F8D" w:rsidRPr="00651F16" w:rsidRDefault="000839A6" w:rsidP="00A00536">
            <w:pPr>
              <w:rPr>
                <w:rFonts w:ascii="HGPｺﾞｼｯｸE" w:eastAsia="HGPｺﾞｼｯｸE" w:hAnsi="HGPｺﾞｼｯｸE"/>
                <w:sz w:val="22"/>
                <w:szCs w:val="24"/>
              </w:rPr>
            </w:pPr>
            <w:r w:rsidRPr="00651F16">
              <w:rPr>
                <w:rFonts w:ascii="HGPｺﾞｼｯｸE" w:eastAsia="HGPｺﾞｼｯｸE" w:hAnsi="HGPｺﾞｼｯｸE" w:hint="eastAsia"/>
                <w:sz w:val="22"/>
                <w:szCs w:val="24"/>
              </w:rPr>
              <w:t>（１）料金体系（ブロードバンド料金）</w:t>
            </w:r>
          </w:p>
        </w:tc>
      </w:tr>
      <w:tr w:rsidR="00314F8D" w:rsidRPr="00651F16" w:rsidTr="00314F8D">
        <w:tc>
          <w:tcPr>
            <w:tcW w:w="8210" w:type="dxa"/>
          </w:tcPr>
          <w:p w:rsidR="000839A6" w:rsidRPr="00651F16" w:rsidRDefault="000839A6" w:rsidP="00A00536">
            <w:pPr>
              <w:rPr>
                <w:rFonts w:ascii="HGPｺﾞｼｯｸE" w:eastAsia="HGPｺﾞｼｯｸE" w:hAnsi="HGPｺﾞｼｯｸE"/>
                <w:sz w:val="22"/>
                <w:szCs w:val="24"/>
              </w:rPr>
            </w:pPr>
          </w:p>
          <w:p w:rsidR="006B641F" w:rsidRPr="00651F16" w:rsidRDefault="006B641F" w:rsidP="00A00536">
            <w:pPr>
              <w:rPr>
                <w:rFonts w:ascii="HGPｺﾞｼｯｸE" w:eastAsia="HGPｺﾞｼｯｸE" w:hAnsi="HGPｺﾞｼｯｸE"/>
                <w:sz w:val="22"/>
                <w:szCs w:val="24"/>
              </w:rPr>
            </w:pPr>
          </w:p>
          <w:p w:rsidR="000839A6" w:rsidRPr="00651F16" w:rsidRDefault="006B641F">
            <w:pPr>
              <w:rPr>
                <w:rFonts w:ascii="HGPｺﾞｼｯｸE" w:eastAsia="HGPｺﾞｼｯｸE" w:hAnsi="HGPｺﾞｼｯｸE"/>
                <w:sz w:val="22"/>
                <w:szCs w:val="24"/>
              </w:rPr>
            </w:pPr>
            <w:r w:rsidRPr="00651F16">
              <w:rPr>
                <w:rFonts w:ascii="HGPｺﾞｼｯｸE" w:eastAsia="HGPｺﾞｼｯｸE" w:hAnsi="HGPｺﾞｼｯｸE" w:hint="eastAsia"/>
                <w:sz w:val="22"/>
                <w:szCs w:val="24"/>
              </w:rPr>
              <w:t>※利用者向けの料金体系を記載ください。</w:t>
            </w:r>
            <w:r w:rsidR="002839AA">
              <w:rPr>
                <w:rFonts w:ascii="HGPｺﾞｼｯｸE" w:eastAsia="HGPｺﾞｼｯｸE" w:hAnsi="HGPｺﾞｼｯｸE" w:hint="eastAsia"/>
                <w:sz w:val="22"/>
                <w:szCs w:val="24"/>
              </w:rPr>
              <w:t>公設民営の</w:t>
            </w:r>
            <w:r w:rsidR="0047338B">
              <w:rPr>
                <w:rFonts w:ascii="HGPｺﾞｼｯｸE" w:eastAsia="HGPｺﾞｼｯｸE" w:hAnsi="HGPｺﾞｼｯｸE" w:hint="eastAsia"/>
                <w:sz w:val="22"/>
                <w:szCs w:val="24"/>
              </w:rPr>
              <w:t>場合は</w:t>
            </w:r>
            <w:r w:rsidRPr="00651F16">
              <w:rPr>
                <w:rFonts w:ascii="HGPｺﾞｼｯｸE" w:eastAsia="HGPｺﾞｼｯｸE" w:hAnsi="HGPｺﾞｼｯｸE" w:hint="eastAsia"/>
                <w:sz w:val="22"/>
                <w:szCs w:val="24"/>
              </w:rPr>
              <w:t>、</w:t>
            </w:r>
            <w:r w:rsidR="0047338B">
              <w:rPr>
                <w:rFonts w:ascii="HGPｺﾞｼｯｸE" w:eastAsia="HGPｺﾞｼｯｸE" w:hAnsi="HGPｺﾞｼｯｸE" w:hint="eastAsia"/>
                <w:sz w:val="22"/>
                <w:szCs w:val="24"/>
              </w:rPr>
              <w:t>通常</w:t>
            </w:r>
            <w:r w:rsidRPr="00651F16">
              <w:rPr>
                <w:rFonts w:ascii="HGPｺﾞｼｯｸE" w:eastAsia="HGPｺﾞｼｯｸE" w:hAnsi="HGPｺﾞｼｯｸE" w:hint="eastAsia"/>
                <w:sz w:val="22"/>
                <w:szCs w:val="24"/>
              </w:rPr>
              <w:t>料金（運営を委託する事業者</w:t>
            </w:r>
            <w:r w:rsidR="002839AA">
              <w:rPr>
                <w:rFonts w:ascii="HGPｺﾞｼｯｸE" w:eastAsia="HGPｺﾞｼｯｸE" w:hAnsi="HGPｺﾞｼｯｸE" w:hint="eastAsia"/>
                <w:sz w:val="22"/>
                <w:szCs w:val="24"/>
              </w:rPr>
              <w:t>が</w:t>
            </w:r>
            <w:r w:rsidR="002839AA" w:rsidRPr="002839AA">
              <w:rPr>
                <w:rFonts w:ascii="HGPｺﾞｼｯｸE" w:eastAsia="HGPｺﾞｼｯｸE" w:hAnsi="HGPｺﾞｼｯｸE" w:hint="eastAsia"/>
                <w:sz w:val="22"/>
                <w:szCs w:val="24"/>
              </w:rPr>
              <w:t>補助対象地域外（本土等）で自社設備を用いて提供している同種サービスの料金</w:t>
            </w:r>
            <w:r w:rsidR="002839AA">
              <w:rPr>
                <w:rFonts w:ascii="HGPｺﾞｼｯｸE" w:eastAsia="HGPｺﾞｼｯｸE" w:hAnsi="HGPｺﾞｼｯｸE" w:hint="eastAsia"/>
                <w:sz w:val="22"/>
                <w:szCs w:val="24"/>
              </w:rPr>
              <w:t>（</w:t>
            </w:r>
            <w:r w:rsidRPr="00651F16">
              <w:rPr>
                <w:rFonts w:ascii="HGPｺﾞｼｯｸE" w:eastAsia="HGPｺﾞｼｯｸE" w:hAnsi="HGPｺﾞｼｯｸE" w:hint="eastAsia"/>
                <w:sz w:val="22"/>
                <w:szCs w:val="24"/>
              </w:rPr>
              <w:t>HP等で公表している</w:t>
            </w:r>
            <w:r w:rsidR="002839AA">
              <w:rPr>
                <w:rFonts w:ascii="HGPｺﾞｼｯｸE" w:eastAsia="HGPｺﾞｼｯｸE" w:hAnsi="HGPｺﾞｼｯｸE" w:hint="eastAsia"/>
                <w:sz w:val="22"/>
                <w:szCs w:val="24"/>
              </w:rPr>
              <w:t>もの）</w:t>
            </w:r>
            <w:r w:rsidRPr="00651F16">
              <w:rPr>
                <w:rFonts w:ascii="HGPｺﾞｼｯｸE" w:eastAsia="HGPｺﾞｼｯｸE" w:hAnsi="HGPｺﾞｼｯｸE" w:hint="eastAsia"/>
                <w:sz w:val="22"/>
                <w:szCs w:val="24"/>
              </w:rPr>
              <w:t>）も参考までに記載ください。</w:t>
            </w:r>
          </w:p>
        </w:tc>
      </w:tr>
      <w:tr w:rsidR="00314F8D" w:rsidRPr="00651F16" w:rsidTr="00314F8D">
        <w:tc>
          <w:tcPr>
            <w:tcW w:w="8210" w:type="dxa"/>
          </w:tcPr>
          <w:p w:rsidR="00314F8D" w:rsidRPr="00651F16" w:rsidRDefault="000839A6" w:rsidP="00A00536">
            <w:pPr>
              <w:rPr>
                <w:rFonts w:ascii="HGPｺﾞｼｯｸE" w:eastAsia="HGPｺﾞｼｯｸE" w:hAnsi="HGPｺﾞｼｯｸE"/>
                <w:sz w:val="22"/>
                <w:szCs w:val="24"/>
              </w:rPr>
            </w:pPr>
            <w:r w:rsidRPr="00651F16">
              <w:rPr>
                <w:rFonts w:ascii="HGPｺﾞｼｯｸE" w:eastAsia="HGPｺﾞｼｯｸE" w:hAnsi="HGPｺﾞｼｯｸE" w:hint="eastAsia"/>
                <w:sz w:val="22"/>
                <w:szCs w:val="24"/>
              </w:rPr>
              <w:t>（２）その他維持管理に係る特記事項</w:t>
            </w:r>
          </w:p>
        </w:tc>
      </w:tr>
      <w:tr w:rsidR="000839A6" w:rsidRPr="00651F16" w:rsidTr="00A00536">
        <w:tc>
          <w:tcPr>
            <w:tcW w:w="8210" w:type="dxa"/>
          </w:tcPr>
          <w:p w:rsidR="000839A6" w:rsidRPr="00651F16" w:rsidRDefault="000839A6" w:rsidP="00A00536">
            <w:pPr>
              <w:rPr>
                <w:rFonts w:ascii="HGPｺﾞｼｯｸE" w:eastAsia="HGPｺﾞｼｯｸE" w:hAnsi="HGPｺﾞｼｯｸE"/>
                <w:sz w:val="22"/>
                <w:szCs w:val="24"/>
              </w:rPr>
            </w:pPr>
          </w:p>
          <w:p w:rsidR="000839A6" w:rsidRPr="00651F16" w:rsidRDefault="000839A6" w:rsidP="00A00536">
            <w:pPr>
              <w:rPr>
                <w:rFonts w:ascii="HGPｺﾞｼｯｸE" w:eastAsia="HGPｺﾞｼｯｸE" w:hAnsi="HGPｺﾞｼｯｸE"/>
                <w:sz w:val="22"/>
                <w:szCs w:val="24"/>
              </w:rPr>
            </w:pPr>
          </w:p>
          <w:p w:rsidR="000839A6" w:rsidRPr="00651F16" w:rsidRDefault="00E11C68" w:rsidP="00A00536">
            <w:pPr>
              <w:rPr>
                <w:rFonts w:ascii="HGPｺﾞｼｯｸE" w:eastAsia="HGPｺﾞｼｯｸE" w:hAnsi="HGPｺﾞｼｯｸE"/>
                <w:sz w:val="22"/>
                <w:szCs w:val="24"/>
              </w:rPr>
            </w:pPr>
            <w:r w:rsidRPr="00651F16">
              <w:rPr>
                <w:rFonts w:ascii="HGPｺﾞｼｯｸE" w:eastAsia="HGPｺﾞｼｯｸE" w:hAnsi="HGPｺﾞｼｯｸE" w:hint="eastAsia"/>
                <w:sz w:val="22"/>
                <w:szCs w:val="24"/>
              </w:rPr>
              <w:t>※維持管理関係の特記事項があれば記載ください。</w:t>
            </w:r>
          </w:p>
        </w:tc>
      </w:tr>
    </w:tbl>
    <w:p w:rsidR="000839A6" w:rsidRDefault="000839A6" w:rsidP="000839A6">
      <w:pPr>
        <w:rPr>
          <w:rFonts w:ascii="HGPｺﾞｼｯｸE" w:eastAsia="HGPｺﾞｼｯｸE" w:hAnsi="HGPｺﾞｼｯｸE"/>
          <w:sz w:val="22"/>
          <w:szCs w:val="24"/>
        </w:rPr>
      </w:pPr>
    </w:p>
    <w:p w:rsidR="00651F16" w:rsidRDefault="00651F16" w:rsidP="000839A6">
      <w:pPr>
        <w:rPr>
          <w:rFonts w:ascii="HGPｺﾞｼｯｸE" w:eastAsia="HGPｺﾞｼｯｸE" w:hAnsi="HGPｺﾞｼｯｸE"/>
          <w:sz w:val="22"/>
          <w:szCs w:val="24"/>
        </w:rPr>
      </w:pPr>
    </w:p>
    <w:p w:rsidR="00651F16" w:rsidRDefault="00651F16" w:rsidP="000839A6">
      <w:pPr>
        <w:rPr>
          <w:rFonts w:ascii="HGPｺﾞｼｯｸE" w:eastAsia="HGPｺﾞｼｯｸE" w:hAnsi="HGPｺﾞｼｯｸE"/>
          <w:sz w:val="22"/>
          <w:szCs w:val="24"/>
        </w:rPr>
      </w:pPr>
    </w:p>
    <w:p w:rsidR="00651F16" w:rsidRDefault="00651F16" w:rsidP="000839A6">
      <w:pPr>
        <w:rPr>
          <w:rFonts w:ascii="HGPｺﾞｼｯｸE" w:eastAsia="HGPｺﾞｼｯｸE" w:hAnsi="HGPｺﾞｼｯｸE"/>
          <w:sz w:val="22"/>
          <w:szCs w:val="24"/>
        </w:rPr>
      </w:pPr>
      <w:r>
        <w:rPr>
          <w:rFonts w:ascii="HGPｺﾞｼｯｸE" w:eastAsia="HGPｺﾞｼｯｸE" w:hAnsi="HGPｺﾞｼｯｸE" w:hint="eastAsia"/>
          <w:sz w:val="22"/>
          <w:szCs w:val="24"/>
        </w:rPr>
        <w:t>【本計画に関する担当者・連絡先】</w:t>
      </w:r>
    </w:p>
    <w:p w:rsidR="00651F16" w:rsidRPr="00651F16" w:rsidRDefault="00651F16" w:rsidP="000839A6">
      <w:pPr>
        <w:rPr>
          <w:rFonts w:ascii="HGPｺﾞｼｯｸE" w:eastAsia="HGPｺﾞｼｯｸE" w:hAnsi="HGPｺﾞｼｯｸE"/>
          <w:sz w:val="22"/>
          <w:szCs w:val="24"/>
        </w:rPr>
      </w:pPr>
      <w:r>
        <w:rPr>
          <w:rFonts w:ascii="HGPｺﾞｼｯｸE" w:eastAsia="HGPｺﾞｼｯｸE" w:hAnsi="HGPｺﾞｼｯｸE" w:hint="eastAsia"/>
          <w:sz w:val="22"/>
          <w:szCs w:val="24"/>
        </w:rPr>
        <w:t>（住所）</w:t>
      </w:r>
    </w:p>
    <w:p w:rsidR="00651F16" w:rsidRDefault="00651F16" w:rsidP="000839A6">
      <w:pPr>
        <w:rPr>
          <w:rFonts w:ascii="HGPｺﾞｼｯｸE" w:eastAsia="HGPｺﾞｼｯｸE" w:hAnsi="HGPｺﾞｼｯｸE"/>
          <w:sz w:val="22"/>
          <w:szCs w:val="24"/>
        </w:rPr>
      </w:pPr>
      <w:r>
        <w:rPr>
          <w:rFonts w:ascii="HGPｺﾞｼｯｸE" w:eastAsia="HGPｺﾞｼｯｸE" w:hAnsi="HGPｺﾞｼｯｸE" w:hint="eastAsia"/>
          <w:sz w:val="22"/>
          <w:szCs w:val="24"/>
        </w:rPr>
        <w:t>（所属）</w:t>
      </w:r>
    </w:p>
    <w:p w:rsidR="00651F16" w:rsidRDefault="00651F16" w:rsidP="000839A6">
      <w:pPr>
        <w:rPr>
          <w:rFonts w:ascii="HGPｺﾞｼｯｸE" w:eastAsia="HGPｺﾞｼｯｸE" w:hAnsi="HGPｺﾞｼｯｸE"/>
          <w:sz w:val="22"/>
          <w:szCs w:val="24"/>
        </w:rPr>
      </w:pPr>
      <w:r>
        <w:rPr>
          <w:rFonts w:ascii="HGPｺﾞｼｯｸE" w:eastAsia="HGPｺﾞｼｯｸE" w:hAnsi="HGPｺﾞｼｯｸE" w:hint="eastAsia"/>
          <w:sz w:val="22"/>
          <w:szCs w:val="24"/>
        </w:rPr>
        <w:t>（氏名）</w:t>
      </w:r>
    </w:p>
    <w:p w:rsidR="00651F16" w:rsidRDefault="00651F16" w:rsidP="000839A6">
      <w:pPr>
        <w:rPr>
          <w:rFonts w:ascii="HGPｺﾞｼｯｸE" w:eastAsia="HGPｺﾞｼｯｸE" w:hAnsi="HGPｺﾞｼｯｸE"/>
          <w:sz w:val="22"/>
          <w:szCs w:val="24"/>
        </w:rPr>
      </w:pPr>
      <w:r>
        <w:rPr>
          <w:rFonts w:ascii="HGPｺﾞｼｯｸE" w:eastAsia="HGPｺﾞｼｯｸE" w:hAnsi="HGPｺﾞｼｯｸE" w:hint="eastAsia"/>
          <w:sz w:val="22"/>
          <w:szCs w:val="24"/>
        </w:rPr>
        <w:t>（電話）</w:t>
      </w:r>
    </w:p>
    <w:p w:rsidR="00651F16" w:rsidRDefault="00651F16" w:rsidP="000839A6">
      <w:pPr>
        <w:rPr>
          <w:rFonts w:ascii="HGPｺﾞｼｯｸE" w:eastAsia="HGPｺﾞｼｯｸE" w:hAnsi="HGPｺﾞｼｯｸE"/>
          <w:sz w:val="22"/>
          <w:szCs w:val="24"/>
        </w:rPr>
      </w:pPr>
      <w:r>
        <w:rPr>
          <w:rFonts w:ascii="HGPｺﾞｼｯｸE" w:eastAsia="HGPｺﾞｼｯｸE" w:hAnsi="HGPｺﾞｼｯｸE" w:hint="eastAsia"/>
          <w:sz w:val="22"/>
          <w:szCs w:val="24"/>
        </w:rPr>
        <w:t>（email）</w:t>
      </w:r>
    </w:p>
    <w:p w:rsidR="00651F16" w:rsidRDefault="00651F16" w:rsidP="000839A6">
      <w:pPr>
        <w:rPr>
          <w:rFonts w:ascii="HGPｺﾞｼｯｸE" w:eastAsia="HGPｺﾞｼｯｸE" w:hAnsi="HGPｺﾞｼｯｸE"/>
          <w:sz w:val="22"/>
          <w:szCs w:val="24"/>
        </w:rPr>
      </w:pPr>
    </w:p>
    <w:p w:rsidR="00651F16" w:rsidRDefault="00651F16" w:rsidP="000839A6">
      <w:pPr>
        <w:rPr>
          <w:rFonts w:ascii="HGPｺﾞｼｯｸE" w:eastAsia="HGPｺﾞｼｯｸE" w:hAnsi="HGPｺﾞｼｯｸE"/>
          <w:sz w:val="22"/>
          <w:szCs w:val="24"/>
        </w:rPr>
      </w:pPr>
    </w:p>
    <w:p w:rsidR="00651F16" w:rsidRPr="00651F16" w:rsidRDefault="00651F16" w:rsidP="000839A6">
      <w:pPr>
        <w:rPr>
          <w:rFonts w:ascii="HGPｺﾞｼｯｸE" w:eastAsia="HGPｺﾞｼｯｸE" w:hAnsi="HGPｺﾞｼｯｸE"/>
          <w:sz w:val="22"/>
          <w:szCs w:val="24"/>
        </w:rPr>
      </w:pPr>
    </w:p>
    <w:p w:rsidR="00651F16" w:rsidRPr="00651F16" w:rsidRDefault="00651F16" w:rsidP="000839A6">
      <w:pPr>
        <w:rPr>
          <w:rFonts w:ascii="HGPｺﾞｼｯｸE" w:eastAsia="HGPｺﾞｼｯｸE" w:hAnsi="HGPｺﾞｼｯｸE"/>
          <w:sz w:val="22"/>
          <w:szCs w:val="24"/>
        </w:rPr>
      </w:pPr>
    </w:p>
    <w:p w:rsidR="00651F16" w:rsidRPr="00651F16" w:rsidRDefault="00651F16" w:rsidP="000839A6">
      <w:pPr>
        <w:rPr>
          <w:rFonts w:ascii="HGPｺﾞｼｯｸE" w:eastAsia="HGPｺﾞｼｯｸE" w:hAnsi="HGPｺﾞｼｯｸE"/>
          <w:sz w:val="22"/>
          <w:szCs w:val="24"/>
        </w:rPr>
      </w:pPr>
      <w:r w:rsidRPr="00651F16">
        <w:rPr>
          <w:rFonts w:ascii="HGPｺﾞｼｯｸE" w:eastAsia="HGPｺﾞｼｯｸE" w:hAnsi="HGPｺﾞｼｯｸE" w:hint="eastAsia"/>
          <w:sz w:val="22"/>
          <w:szCs w:val="24"/>
        </w:rPr>
        <w:t>（留意事項）</w:t>
      </w:r>
    </w:p>
    <w:p w:rsidR="00651F16" w:rsidRPr="00651F16" w:rsidRDefault="00651F16" w:rsidP="00651F16">
      <w:pPr>
        <w:pStyle w:val="a4"/>
        <w:numPr>
          <w:ilvl w:val="0"/>
          <w:numId w:val="1"/>
        </w:numPr>
        <w:ind w:leftChars="0"/>
        <w:rPr>
          <w:rFonts w:ascii="HGPｺﾞｼｯｸE" w:eastAsia="HGPｺﾞｼｯｸE" w:hAnsi="HGPｺﾞｼｯｸE"/>
          <w:sz w:val="22"/>
          <w:szCs w:val="24"/>
        </w:rPr>
      </w:pPr>
      <w:r w:rsidRPr="00651F16">
        <w:rPr>
          <w:rFonts w:ascii="HGPｺﾞｼｯｸE" w:eastAsia="HGPｺﾞｼｯｸE" w:hAnsi="HGPｺﾞｼｯｸE" w:hint="eastAsia"/>
          <w:sz w:val="22"/>
          <w:szCs w:val="24"/>
        </w:rPr>
        <w:t>本様式はあくまで参考です。上記内容等が記載されていれば、この様式によらなくても差し支えありません。</w:t>
      </w:r>
    </w:p>
    <w:p w:rsidR="00651F16" w:rsidRPr="000B35E4" w:rsidRDefault="00651F16" w:rsidP="000B35E4">
      <w:pPr>
        <w:pStyle w:val="a4"/>
        <w:numPr>
          <w:ilvl w:val="0"/>
          <w:numId w:val="1"/>
        </w:numPr>
        <w:ind w:leftChars="0"/>
        <w:rPr>
          <w:rFonts w:ascii="HGPｺﾞｼｯｸE" w:eastAsia="HGPｺﾞｼｯｸE" w:hAnsi="HGPｺﾞｼｯｸE"/>
          <w:sz w:val="22"/>
          <w:szCs w:val="24"/>
        </w:rPr>
      </w:pPr>
      <w:r w:rsidRPr="000B35E4">
        <w:rPr>
          <w:rFonts w:ascii="HGPｺﾞｼｯｸE" w:eastAsia="HGPｺﾞｼｯｸE" w:hAnsi="HGPｺﾞｼｯｸE" w:hint="eastAsia"/>
          <w:sz w:val="22"/>
          <w:szCs w:val="24"/>
        </w:rPr>
        <w:t>各記載項目について、別途の資料を利用される場合は、「別添○○のとおり」等として頂いても問題ありません。</w:t>
      </w:r>
    </w:p>
    <w:sectPr w:rsidR="00651F16" w:rsidRPr="000B35E4" w:rsidSect="00487331">
      <w:headerReference w:type="default" r:id="rId8"/>
      <w:footerReference w:type="default" r:id="rId9"/>
      <w:pgSz w:w="11906" w:h="16838" w:code="9"/>
      <w:pgMar w:top="1701" w:right="1701" w:bottom="1701" w:left="1985" w:header="851" w:footer="992" w:gutter="0"/>
      <w:pgNumType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725" w:rsidRDefault="00AA1725" w:rsidP="00B81C02">
      <w:r>
        <w:separator/>
      </w:r>
    </w:p>
  </w:endnote>
  <w:endnote w:type="continuationSeparator" w:id="0">
    <w:p w:rsidR="00AA1725" w:rsidRDefault="00AA1725" w:rsidP="00B81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4FA" w:rsidRDefault="008674FA">
    <w:pPr>
      <w:pStyle w:val="a7"/>
      <w:jc w:val="center"/>
    </w:pPr>
  </w:p>
  <w:p w:rsidR="008674FA" w:rsidRDefault="008674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725" w:rsidRDefault="00AA1725" w:rsidP="00B81C02">
      <w:r>
        <w:separator/>
      </w:r>
    </w:p>
  </w:footnote>
  <w:footnote w:type="continuationSeparator" w:id="0">
    <w:p w:rsidR="00AA1725" w:rsidRDefault="00AA1725" w:rsidP="00B81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245" w:rsidRDefault="00173245">
    <w:pPr>
      <w:pStyle w:val="a5"/>
    </w:pPr>
    <w:r>
      <w:rPr>
        <w:noProof/>
      </w:rPr>
      <mc:AlternateContent>
        <mc:Choice Requires="wps">
          <w:drawing>
            <wp:anchor distT="0" distB="0" distL="114300" distR="114300" simplePos="0" relativeHeight="251659264" behindDoc="0" locked="0" layoutInCell="1" allowOverlap="1">
              <wp:simplePos x="0" y="0"/>
              <wp:positionH relativeFrom="column">
                <wp:posOffset>4470400</wp:posOffset>
              </wp:positionH>
              <wp:positionV relativeFrom="paragraph">
                <wp:posOffset>-29845</wp:posOffset>
              </wp:positionV>
              <wp:extent cx="754867" cy="425302"/>
              <wp:effectExtent l="0" t="0" r="26670" b="13335"/>
              <wp:wrapNone/>
              <wp:docPr id="2" name="テキスト ボックス 2"/>
              <wp:cNvGraphicFramePr/>
              <a:graphic xmlns:a="http://schemas.openxmlformats.org/drawingml/2006/main">
                <a:graphicData uri="http://schemas.microsoft.com/office/word/2010/wordprocessingShape">
                  <wps:wsp>
                    <wps:cNvSpPr txBox="1"/>
                    <wps:spPr>
                      <a:xfrm>
                        <a:off x="0" y="0"/>
                        <a:ext cx="754867" cy="425302"/>
                      </a:xfrm>
                      <a:prstGeom prst="rect">
                        <a:avLst/>
                      </a:prstGeom>
                      <a:solidFill>
                        <a:schemeClr val="lt1"/>
                      </a:solidFill>
                      <a:ln w="6350">
                        <a:solidFill>
                          <a:prstClr val="black"/>
                        </a:solidFill>
                      </a:ln>
                    </wps:spPr>
                    <wps:txbx>
                      <w:txbxContent>
                        <w:p w:rsidR="00173245" w:rsidRPr="00173245" w:rsidRDefault="00173245" w:rsidP="00173245">
                          <w:pPr>
                            <w:snapToGrid w:val="0"/>
                            <w:jc w:val="center"/>
                            <w:rPr>
                              <w:rFonts w:ascii="ＭＳ ゴシック" w:eastAsia="ＭＳ ゴシック" w:hAnsi="ＭＳ ゴシック"/>
                            </w:rPr>
                          </w:pPr>
                          <w:r w:rsidRPr="00173245">
                            <w:rPr>
                              <w:rFonts w:ascii="ＭＳ ゴシック" w:eastAsia="ＭＳ ゴシック" w:hAnsi="ＭＳ ゴシック" w:hint="eastAsia"/>
                            </w:rPr>
                            <w:t>別紙</w:t>
                          </w:r>
                          <w:r w:rsidR="00487331">
                            <w:rPr>
                              <w:rFonts w:ascii="ＭＳ ゴシック" w:eastAsia="ＭＳ ゴシック" w:hAnsi="ＭＳ ゴシック"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2pt;margin-top:-2.35pt;width:59.45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" fillcolor="white [3201]" strokeweight=".5pt">
              <v:textbox>
                <w:txbxContent>
                  <w:p w:rsidR="00173245" w:rsidRPr="00173245" w:rsidRDefault="00173245" w:rsidP="00173245">
                    <w:pPr>
                      <w:snapToGrid w:val="0"/>
                      <w:jc w:val="center"/>
                      <w:rPr>
                        <w:rFonts w:ascii="ＭＳ ゴシック" w:eastAsia="ＭＳ ゴシック" w:hAnsi="ＭＳ ゴシック" w:hint="eastAsia"/>
                      </w:rPr>
                    </w:pPr>
                    <w:r w:rsidRPr="00173245">
                      <w:rPr>
                        <w:rFonts w:ascii="ＭＳ ゴシック" w:eastAsia="ＭＳ ゴシック" w:hAnsi="ＭＳ ゴシック" w:hint="eastAsia"/>
                      </w:rPr>
                      <w:t>別紙</w:t>
                    </w:r>
                    <w:r w:rsidR="00487331">
                      <w:rPr>
                        <w:rFonts w:ascii="ＭＳ ゴシック" w:eastAsia="ＭＳ ゴシック" w:hAnsi="ＭＳ ゴシック" w:hint="eastAsia"/>
                      </w:rPr>
                      <w:t>２</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53FC3"/>
    <w:multiLevelType w:val="hybridMultilevel"/>
    <w:tmpl w:val="E05A73A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F8D"/>
    <w:rsid w:val="000839A6"/>
    <w:rsid w:val="000946CD"/>
    <w:rsid w:val="000B3031"/>
    <w:rsid w:val="000B35E4"/>
    <w:rsid w:val="00110CFF"/>
    <w:rsid w:val="00173245"/>
    <w:rsid w:val="002839AA"/>
    <w:rsid w:val="002F4782"/>
    <w:rsid w:val="00314F8D"/>
    <w:rsid w:val="00441BB2"/>
    <w:rsid w:val="0047338B"/>
    <w:rsid w:val="00487331"/>
    <w:rsid w:val="00534C0D"/>
    <w:rsid w:val="00547E6A"/>
    <w:rsid w:val="00651F16"/>
    <w:rsid w:val="006637FE"/>
    <w:rsid w:val="006B641F"/>
    <w:rsid w:val="007847B0"/>
    <w:rsid w:val="007E136B"/>
    <w:rsid w:val="008674FA"/>
    <w:rsid w:val="00873913"/>
    <w:rsid w:val="009813AF"/>
    <w:rsid w:val="00A636CE"/>
    <w:rsid w:val="00A9292E"/>
    <w:rsid w:val="00AA1725"/>
    <w:rsid w:val="00B529C2"/>
    <w:rsid w:val="00B81C02"/>
    <w:rsid w:val="00DF2E8E"/>
    <w:rsid w:val="00E11C68"/>
    <w:rsid w:val="00FA2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8CA3C"/>
  <w15:chartTrackingRefBased/>
  <w15:docId w15:val="{B6809740-4DE1-4650-8740-D990259A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51F16"/>
    <w:pPr>
      <w:ind w:leftChars="400" w:left="840"/>
    </w:pPr>
  </w:style>
  <w:style w:type="paragraph" w:styleId="a5">
    <w:name w:val="header"/>
    <w:basedOn w:val="a"/>
    <w:link w:val="a6"/>
    <w:uiPriority w:val="99"/>
    <w:unhideWhenUsed/>
    <w:rsid w:val="00B81C02"/>
    <w:pPr>
      <w:tabs>
        <w:tab w:val="center" w:pos="4252"/>
        <w:tab w:val="right" w:pos="8504"/>
      </w:tabs>
      <w:snapToGrid w:val="0"/>
    </w:pPr>
  </w:style>
  <w:style w:type="character" w:customStyle="1" w:styleId="a6">
    <w:name w:val="ヘッダー (文字)"/>
    <w:basedOn w:val="a0"/>
    <w:link w:val="a5"/>
    <w:uiPriority w:val="99"/>
    <w:rsid w:val="00B81C02"/>
  </w:style>
  <w:style w:type="paragraph" w:styleId="a7">
    <w:name w:val="footer"/>
    <w:basedOn w:val="a"/>
    <w:link w:val="a8"/>
    <w:uiPriority w:val="99"/>
    <w:unhideWhenUsed/>
    <w:rsid w:val="00B81C02"/>
    <w:pPr>
      <w:tabs>
        <w:tab w:val="center" w:pos="4252"/>
        <w:tab w:val="right" w:pos="8504"/>
      </w:tabs>
      <w:snapToGrid w:val="0"/>
    </w:pPr>
  </w:style>
  <w:style w:type="character" w:customStyle="1" w:styleId="a8">
    <w:name w:val="フッター (文字)"/>
    <w:basedOn w:val="a0"/>
    <w:link w:val="a7"/>
    <w:uiPriority w:val="99"/>
    <w:rsid w:val="00B81C02"/>
  </w:style>
  <w:style w:type="paragraph" w:styleId="a9">
    <w:name w:val="Balloon Text"/>
    <w:basedOn w:val="a"/>
    <w:link w:val="aa"/>
    <w:uiPriority w:val="99"/>
    <w:semiHidden/>
    <w:unhideWhenUsed/>
    <w:rsid w:val="008674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74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customXml/item2.xml" Type="http://schemas.openxmlformats.org/officeDocument/2006/relationships/customXml"/><Relationship Id="rId13" Target="../customXml/item3.xml" Type="http://schemas.openxmlformats.org/officeDocument/2006/relationships/customXml"/><Relationship Id="rId14"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DFD19D1FD9F4140B3351404884D21B2" ma:contentTypeVersion="12" ma:contentTypeDescription="新しいドキュメントを作成します。" ma:contentTypeScope="" ma:versionID="d04bd962a7051a80ae1a793f35ee1c86">
  <xsd:schema xmlns:xsd="http://www.w3.org/2001/XMLSchema" xmlns:xs="http://www.w3.org/2001/XMLSchema" xmlns:p="http://schemas.microsoft.com/office/2006/metadata/properties" xmlns:ns2="6b09b533-71c3-4147-9cfb-a1c2ec874418" xmlns:ns3="1d397f78-0df8-4b09-af30-c349055ccc08" targetNamespace="http://schemas.microsoft.com/office/2006/metadata/properties" ma:root="true" ma:fieldsID="85c611249abd70a35ea3d94d7712c60c" ns2:_="" ns3:_="">
    <xsd:import namespace="6b09b533-71c3-4147-9cfb-a1c2ec874418"/>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9b533-71c3-4147-9cfb-a1c2ec874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6b94d3-72ba-4308-a2f6-70008676d6fd}"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6b09b533-71c3-4147-9cfb-a1c2ec8744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4B649A-B7D2-4793-8F6D-F069B4524424}">
  <ds:schemaRefs>
    <ds:schemaRef ds:uri="http://schemas.openxmlformats.org/officeDocument/2006/bibliography"/>
  </ds:schemaRefs>
</ds:datastoreItem>
</file>

<file path=customXml/itemProps2.xml><?xml version="1.0" encoding="utf-8"?>
<ds:datastoreItem xmlns:ds="http://schemas.openxmlformats.org/officeDocument/2006/customXml" ds:itemID="{85958EDE-60B8-497C-82BB-CD4C4229082B}"/>
</file>

<file path=customXml/itemProps3.xml><?xml version="1.0" encoding="utf-8"?>
<ds:datastoreItem xmlns:ds="http://schemas.openxmlformats.org/officeDocument/2006/customXml" ds:itemID="{C6017D71-F683-4C8A-8040-3185BB18686F}"/>
</file>

<file path=customXml/itemProps4.xml><?xml version="1.0" encoding="utf-8"?>
<ds:datastoreItem xmlns:ds="http://schemas.openxmlformats.org/officeDocument/2006/customXml" ds:itemID="{8CA7BD24-0DDD-4C6C-ABEC-C444EC58F551}"/>
</file>

<file path=docProps/app.xml><?xml version="1.0" encoding="utf-8"?>
<Properties xmlns="http://schemas.openxmlformats.org/officeDocument/2006/extended-properties" xmlns:vt="http://schemas.openxmlformats.org/officeDocument/2006/docPropsVTypes">
  <Template>Normal.dotm</Template>
  <Pages>2</Pages>
  <Words>139</Words>
  <Characters>793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0x010100CDFD19D1FD9F4140B3351404884D21B2</vt:lpwstr>
  </property>
</Properties>
</file>