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F40AF" w:rsidRPr="000F40AF" w:rsidTr="00B34B77">
        <w:tc>
          <w:tcPr>
            <w:tcW w:w="9628" w:type="dxa"/>
          </w:tcPr>
          <w:p w:rsidR="003F3D5E" w:rsidRPr="000F40AF" w:rsidRDefault="003F3D5E" w:rsidP="00B34B77">
            <w:pPr>
              <w:spacing w:line="0" w:lineRule="atLeast"/>
              <w:jc w:val="center"/>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借受申請書</w:t>
            </w:r>
          </w:p>
          <w:p w:rsidR="003F3D5E" w:rsidRPr="000F40AF" w:rsidRDefault="003F3D5E" w:rsidP="00B34B77">
            <w:pPr>
              <w:spacing w:line="0" w:lineRule="atLeast"/>
              <w:jc w:val="left"/>
              <w:rPr>
                <w:rFonts w:ascii="ＭＳ ゴシック" w:eastAsia="ＭＳ ゴシック" w:hAnsi="ＭＳ ゴシック" w:cs="Times New Roman"/>
                <w:color w:val="000000" w:themeColor="text1"/>
                <w:szCs w:val="21"/>
              </w:rPr>
            </w:pPr>
          </w:p>
          <w:p w:rsidR="003F3D5E" w:rsidRPr="000F40AF" w:rsidRDefault="003F3D5E" w:rsidP="00B34B77">
            <w:pPr>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当地における災害により一時的に増大する通信需要に対応し、重要な通信の円滑な実施を確保するために必要な体制を整備するため、総務省所管に属する物品の無償貸付及び譲与に関する省令（以下「令」という。）第三条第八号に基づく通信機器（又はそれに準じた取扱いを要する通信機器）の無償貸付を受けたいので申請します。</w:t>
            </w:r>
          </w:p>
          <w:p w:rsidR="003F3D5E" w:rsidRPr="000F40AF" w:rsidRDefault="003F3D5E" w:rsidP="00B34B77">
            <w:pPr>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令第六条に規定の事項は、別記１～</w:t>
            </w:r>
            <w:r w:rsidR="00747E68" w:rsidRPr="000F40AF">
              <w:rPr>
                <w:rFonts w:ascii="ＭＳ ゴシック" w:eastAsia="ＭＳ ゴシック" w:hAnsi="ＭＳ ゴシック" w:cs="Times New Roman" w:hint="eastAsia"/>
                <w:color w:val="000000" w:themeColor="text1"/>
                <w:szCs w:val="21"/>
              </w:rPr>
              <w:t>７</w:t>
            </w:r>
            <w:r w:rsidRPr="000F40AF">
              <w:rPr>
                <w:rFonts w:ascii="ＭＳ ゴシック" w:eastAsia="ＭＳ ゴシック" w:hAnsi="ＭＳ ゴシック" w:cs="Times New Roman" w:hint="eastAsia"/>
                <w:color w:val="000000" w:themeColor="text1"/>
                <w:szCs w:val="21"/>
              </w:rPr>
              <w:t>のとおりです。</w:t>
            </w:r>
          </w:p>
          <w:p w:rsidR="003F3D5E" w:rsidRPr="000F40AF" w:rsidRDefault="003F3D5E" w:rsidP="00B34B77">
            <w:pPr>
              <w:spacing w:line="0" w:lineRule="atLeast"/>
              <w:jc w:val="left"/>
              <w:rPr>
                <w:rFonts w:ascii="ＭＳ ゴシック" w:eastAsia="ＭＳ ゴシック" w:hAnsi="ＭＳ ゴシック" w:cs="Times New Roman"/>
                <w:color w:val="000000" w:themeColor="text1"/>
                <w:szCs w:val="21"/>
              </w:rPr>
            </w:pPr>
          </w:p>
          <w:p w:rsidR="003F3D5E" w:rsidRPr="000F40AF" w:rsidRDefault="003F3D5E" w:rsidP="00B34B77">
            <w:pPr>
              <w:spacing w:line="0" w:lineRule="atLeast"/>
              <w:ind w:firstLineChars="100" w:firstLine="219"/>
              <w:jc w:val="left"/>
              <w:rPr>
                <w:rFonts w:ascii="ＭＳ ゴシック" w:eastAsia="ＭＳ ゴシック" w:hAnsi="ＭＳ ゴシック"/>
                <w:color w:val="000000" w:themeColor="text1"/>
                <w:szCs w:val="21"/>
              </w:rPr>
            </w:pPr>
            <w:r w:rsidRPr="000F40AF">
              <w:rPr>
                <w:rFonts w:ascii="ＭＳ ゴシック" w:eastAsia="ＭＳ ゴシック" w:hAnsi="ＭＳ ゴシック" w:hint="eastAsia"/>
                <w:color w:val="000000" w:themeColor="text1"/>
                <w:szCs w:val="21"/>
              </w:rPr>
              <w:t>○○総合通信局長　　殿</w:t>
            </w:r>
          </w:p>
          <w:p w:rsidR="003F3D5E" w:rsidRPr="000F40AF" w:rsidRDefault="003F3D5E" w:rsidP="00B34B77">
            <w:pPr>
              <w:spacing w:line="0" w:lineRule="atLeast"/>
              <w:ind w:firstLineChars="100" w:firstLine="219"/>
              <w:jc w:val="left"/>
              <w:rPr>
                <w:rFonts w:ascii="ＭＳ ゴシック" w:eastAsia="ＭＳ ゴシック" w:hAnsi="ＭＳ ゴシック"/>
                <w:color w:val="000000" w:themeColor="text1"/>
                <w:kern w:val="0"/>
                <w:szCs w:val="21"/>
              </w:rPr>
            </w:pPr>
            <w:r w:rsidRPr="000F40AF">
              <w:rPr>
                <w:rFonts w:ascii="ＭＳ ゴシック" w:eastAsia="ＭＳ ゴシック" w:hAnsi="ＭＳ ゴシック" w:hint="eastAsia"/>
                <w:color w:val="000000" w:themeColor="text1"/>
                <w:szCs w:val="21"/>
              </w:rPr>
              <w:t>（沖縄総合通信事務所長　殿）</w:t>
            </w: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（通信機器の貸出を受ける団体において通信機器の</w:t>
            </w: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運用に権限を有する者）　　　　　　　　　　　　</w:t>
            </w:r>
          </w:p>
          <w:p w:rsidR="003F3D5E" w:rsidRPr="000F40AF" w:rsidRDefault="00E8363A" w:rsidP="00970B68">
            <w:pPr>
              <w:wordWrap w:val="0"/>
              <w:spacing w:line="0" w:lineRule="atLeast"/>
              <w:ind w:right="940" w:firstLineChars="2300" w:firstLine="5038"/>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年　　月　　日</w:t>
            </w: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w:t>
            </w: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 w:val="16"/>
                <w:szCs w:val="16"/>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 w:val="16"/>
                <w:szCs w:val="16"/>
              </w:rPr>
            </w:pPr>
          </w:p>
        </w:tc>
      </w:tr>
      <w:tr w:rsidR="000F40AF" w:rsidRPr="000F40AF" w:rsidTr="00B34B77">
        <w:tc>
          <w:tcPr>
            <w:tcW w:w="9628" w:type="dxa"/>
          </w:tcPr>
          <w:p w:rsidR="003F3D5E" w:rsidRPr="000F40AF" w:rsidRDefault="003F3D5E" w:rsidP="00B34B77">
            <w:pPr>
              <w:wordWrap w:val="0"/>
              <w:spacing w:line="0" w:lineRule="atLeast"/>
              <w:jc w:val="center"/>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貸付承認通知書</w:t>
            </w: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w:t>
            </w: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年　　月　　日付申請を承認する。</w:t>
            </w:r>
          </w:p>
          <w:p w:rsidR="003F3D5E" w:rsidRPr="000F40AF" w:rsidRDefault="003F3D5E" w:rsidP="00B34B77">
            <w:pPr>
              <w:wordWrap w:val="0"/>
              <w:spacing w:line="0" w:lineRule="atLeast"/>
              <w:ind w:firstLine="210"/>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令第七条の規定に基づき、別記２～６及び８のとおり通知する。</w:t>
            </w: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p>
          <w:p w:rsidR="003F3D5E" w:rsidRPr="000F40AF" w:rsidRDefault="003F3D5E" w:rsidP="00B34B77">
            <w:pPr>
              <w:tabs>
                <w:tab w:val="left" w:pos="2475"/>
              </w:tabs>
              <w:wordWrap w:val="0"/>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殿</w:t>
            </w:r>
          </w:p>
          <w:p w:rsidR="003F3D5E" w:rsidRPr="000F40AF" w:rsidRDefault="00E8363A" w:rsidP="00AF21D1">
            <w:pPr>
              <w:tabs>
                <w:tab w:val="left" w:pos="2475"/>
                <w:tab w:val="left" w:pos="5715"/>
              </w:tabs>
              <w:spacing w:line="0" w:lineRule="atLeast"/>
              <w:ind w:firstLineChars="1300" w:firstLine="2848"/>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w:t>
            </w:r>
            <w:r w:rsidR="00AF21D1" w:rsidRPr="000F40AF">
              <w:rPr>
                <w:rFonts w:ascii="ＭＳ ゴシック" w:eastAsia="ＭＳ ゴシック" w:hAnsi="ＭＳ ゴシック" w:cs="Times New Roman" w:hint="eastAsia"/>
                <w:color w:val="000000" w:themeColor="text1"/>
                <w:szCs w:val="21"/>
              </w:rPr>
              <w:t xml:space="preserve">　　　　　　　　　　　</w:t>
            </w:r>
            <w:r w:rsidRPr="000F40AF">
              <w:rPr>
                <w:rFonts w:ascii="ＭＳ ゴシック" w:eastAsia="ＭＳ ゴシック" w:hAnsi="ＭＳ ゴシック" w:cs="Times New Roman" w:hint="eastAsia"/>
                <w:color w:val="000000" w:themeColor="text1"/>
                <w:szCs w:val="21"/>
              </w:rPr>
              <w:t xml:space="preserve">　　</w:t>
            </w:r>
            <w:r w:rsidR="003F3D5E" w:rsidRPr="000F40AF">
              <w:rPr>
                <w:rFonts w:ascii="ＭＳ ゴシック" w:eastAsia="ＭＳ ゴシック" w:hAnsi="ＭＳ ゴシック" w:cs="Times New Roman" w:hint="eastAsia"/>
                <w:color w:val="000000" w:themeColor="text1"/>
                <w:szCs w:val="21"/>
              </w:rPr>
              <w:t>年　　月　　日</w:t>
            </w:r>
          </w:p>
          <w:p w:rsidR="003F3D5E" w:rsidRPr="000F40AF" w:rsidRDefault="003F3D5E" w:rsidP="00B34B77">
            <w:pPr>
              <w:tabs>
                <w:tab w:val="left" w:pos="2475"/>
                <w:tab w:val="left" w:pos="5715"/>
              </w:tabs>
              <w:spacing w:line="0" w:lineRule="atLeast"/>
              <w:ind w:right="2078" w:firstLineChars="2700" w:firstLine="5914"/>
              <w:rPr>
                <w:rFonts w:ascii="ＭＳ ゴシック" w:eastAsia="ＭＳ ゴシック" w:hAnsi="ＭＳ ゴシック"/>
                <w:color w:val="000000" w:themeColor="text1"/>
                <w:szCs w:val="21"/>
              </w:rPr>
            </w:pPr>
          </w:p>
          <w:p w:rsidR="003F3D5E" w:rsidRPr="000F40AF" w:rsidRDefault="00AF21D1" w:rsidP="00B34B77">
            <w:pPr>
              <w:tabs>
                <w:tab w:val="left" w:pos="2475"/>
                <w:tab w:val="left" w:pos="5715"/>
              </w:tabs>
              <w:spacing w:line="0" w:lineRule="atLeast"/>
              <w:ind w:right="-19"/>
              <w:jc w:val="left"/>
              <w:rPr>
                <w:rFonts w:ascii="ＭＳ ゴシック" w:eastAsia="ＭＳ ゴシック" w:hAnsi="ＭＳ ゴシック"/>
                <w:color w:val="000000" w:themeColor="text1"/>
                <w:szCs w:val="21"/>
              </w:rPr>
            </w:pPr>
            <w:r w:rsidRPr="000F40AF">
              <w:rPr>
                <w:rFonts w:ascii="ＭＳ ゴシック" w:eastAsia="ＭＳ ゴシック" w:hAnsi="ＭＳ ゴシック" w:hint="eastAsia"/>
                <w:color w:val="000000" w:themeColor="text1"/>
                <w:szCs w:val="21"/>
              </w:rPr>
              <w:t xml:space="preserve">　　　　　　　　　　　　　　　　　　　　　　　　</w:t>
            </w:r>
            <w:r w:rsidR="003F3D5E" w:rsidRPr="000F40AF">
              <w:rPr>
                <w:rFonts w:ascii="ＭＳ ゴシック" w:eastAsia="ＭＳ ゴシック" w:hAnsi="ＭＳ ゴシック" w:hint="eastAsia"/>
                <w:color w:val="000000" w:themeColor="text1"/>
                <w:szCs w:val="21"/>
              </w:rPr>
              <w:t xml:space="preserve">　　</w:t>
            </w:r>
            <w:r w:rsidR="003F3D5E" w:rsidRPr="000F40AF">
              <w:rPr>
                <w:rFonts w:ascii="ＭＳ ゴシック" w:eastAsia="ＭＳ ゴシック" w:hAnsi="ＭＳ ゴシック" w:hint="eastAsia"/>
                <w:color w:val="000000" w:themeColor="text1"/>
                <w:kern w:val="0"/>
                <w:szCs w:val="21"/>
              </w:rPr>
              <w:t>○○総合通信局長</w:t>
            </w:r>
            <w:r w:rsidR="003F3D5E" w:rsidRPr="000F40AF">
              <w:rPr>
                <w:rFonts w:ascii="ＭＳ ゴシック" w:eastAsia="ＭＳ ゴシック" w:hAnsi="ＭＳ ゴシック" w:hint="eastAsia"/>
                <w:color w:val="000000" w:themeColor="text1"/>
                <w:szCs w:val="21"/>
              </w:rPr>
              <w:t xml:space="preserve">　　　 </w:t>
            </w:r>
          </w:p>
          <w:p w:rsidR="003F3D5E" w:rsidRPr="000F40AF" w:rsidRDefault="00AF21D1" w:rsidP="00B34B77">
            <w:pPr>
              <w:tabs>
                <w:tab w:val="left" w:pos="2475"/>
                <w:tab w:val="left" w:pos="5715"/>
              </w:tabs>
              <w:spacing w:line="0" w:lineRule="atLeast"/>
              <w:ind w:right="-19"/>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w:t>
            </w:r>
            <w:r w:rsidR="003F3D5E" w:rsidRPr="000F40AF">
              <w:rPr>
                <w:rFonts w:ascii="ＭＳ ゴシック" w:eastAsia="ＭＳ ゴシック" w:hAnsi="ＭＳ ゴシック" w:cs="Times New Roman" w:hint="eastAsia"/>
                <w:color w:val="000000" w:themeColor="text1"/>
                <w:szCs w:val="21"/>
              </w:rPr>
              <w:t xml:space="preserve">　（</w:t>
            </w:r>
            <w:r w:rsidR="003F3D5E" w:rsidRPr="000F40AF">
              <w:rPr>
                <w:rFonts w:ascii="ＭＳ ゴシック" w:eastAsia="ＭＳ ゴシック" w:hAnsi="ＭＳ ゴシック" w:hint="eastAsia"/>
                <w:color w:val="000000" w:themeColor="text1"/>
                <w:szCs w:val="21"/>
              </w:rPr>
              <w:t xml:space="preserve">沖縄総合通信事務所長　</w:t>
            </w:r>
            <w:r w:rsidR="00237BEA" w:rsidRPr="000F40AF">
              <w:rPr>
                <w:rFonts w:ascii="ＭＳ ゴシック" w:eastAsia="ＭＳ ゴシック" w:hAnsi="ＭＳ ゴシック" w:cs="Times New Roman" w:hint="eastAsia"/>
                <w:color w:val="000000" w:themeColor="text1"/>
                <w:szCs w:val="21"/>
              </w:rPr>
              <w:t>）</w:t>
            </w:r>
          </w:p>
          <w:p w:rsidR="003F3D5E" w:rsidRPr="000F40AF" w:rsidRDefault="003F3D5E" w:rsidP="00B34B77">
            <w:pPr>
              <w:tabs>
                <w:tab w:val="left" w:pos="2475"/>
                <w:tab w:val="left" w:pos="5715"/>
              </w:tabs>
              <w:wordWrap w:val="0"/>
              <w:spacing w:line="0" w:lineRule="atLeast"/>
              <w:jc w:val="right"/>
              <w:rPr>
                <w:rFonts w:ascii="ＭＳ ゴシック" w:eastAsia="ＭＳ ゴシック" w:hAnsi="ＭＳ ゴシック" w:cs="Times New Roman"/>
                <w:color w:val="000000" w:themeColor="text1"/>
                <w:sz w:val="16"/>
                <w:szCs w:val="16"/>
              </w:rPr>
            </w:pPr>
          </w:p>
        </w:tc>
      </w:tr>
      <w:tr w:rsidR="000F40AF" w:rsidRPr="000F40AF" w:rsidTr="00AF21D1">
        <w:trPr>
          <w:trHeight w:val="5113"/>
        </w:trPr>
        <w:tc>
          <w:tcPr>
            <w:tcW w:w="9628" w:type="dxa"/>
          </w:tcPr>
          <w:p w:rsidR="003F3D5E" w:rsidRPr="000F40AF" w:rsidRDefault="003F3D5E" w:rsidP="00B34B77">
            <w:pPr>
              <w:wordWrap w:val="0"/>
              <w:spacing w:line="0" w:lineRule="atLeast"/>
              <w:jc w:val="center"/>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借受書</w:t>
            </w: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w:t>
            </w: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年　　月　　日付貸付承認に係る通信機器の引渡し及び使用方法の説明を受けました。</w:t>
            </w: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通信機器使用に際しては、別記８貸付条件に従います。</w:t>
            </w:r>
          </w:p>
          <w:p w:rsidR="003F3D5E" w:rsidRPr="000F40AF" w:rsidRDefault="003F3D5E" w:rsidP="00B34B77">
            <w:pPr>
              <w:wordWrap w:val="0"/>
              <w:spacing w:line="0" w:lineRule="atLeast"/>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令第八条に規定の事項は、別記２、４</w:t>
            </w:r>
            <w:r w:rsidR="007F3A2B" w:rsidRPr="000F40AF">
              <w:rPr>
                <w:rFonts w:ascii="ＭＳ ゴシック" w:eastAsia="ＭＳ ゴシック" w:hAnsi="ＭＳ ゴシック" w:cs="Times New Roman" w:hint="eastAsia"/>
                <w:color w:val="000000" w:themeColor="text1"/>
                <w:szCs w:val="21"/>
              </w:rPr>
              <w:t>、５</w:t>
            </w:r>
            <w:r w:rsidRPr="000F40AF">
              <w:rPr>
                <w:rFonts w:ascii="ＭＳ ゴシック" w:eastAsia="ＭＳ ゴシック" w:hAnsi="ＭＳ ゴシック" w:cs="Times New Roman" w:hint="eastAsia"/>
                <w:color w:val="000000" w:themeColor="text1"/>
                <w:szCs w:val="21"/>
              </w:rPr>
              <w:t>及び</w:t>
            </w:r>
            <w:r w:rsidR="00336ABF" w:rsidRPr="000F40AF">
              <w:rPr>
                <w:rFonts w:ascii="ＭＳ ゴシック" w:eastAsia="ＭＳ ゴシック" w:hAnsi="ＭＳ ゴシック" w:cs="Times New Roman" w:hint="eastAsia"/>
                <w:color w:val="000000" w:themeColor="text1"/>
                <w:szCs w:val="21"/>
              </w:rPr>
              <w:t>８</w:t>
            </w:r>
            <w:r w:rsidRPr="000F40AF">
              <w:rPr>
                <w:rFonts w:ascii="ＭＳ ゴシック" w:eastAsia="ＭＳ ゴシック" w:hAnsi="ＭＳ ゴシック" w:cs="Times New Roman" w:hint="eastAsia"/>
                <w:color w:val="000000" w:themeColor="text1"/>
                <w:szCs w:val="21"/>
              </w:rPr>
              <w:t>のとおりです。</w:t>
            </w:r>
          </w:p>
          <w:p w:rsidR="003F3D5E" w:rsidRPr="000F40AF" w:rsidRDefault="003F3D5E" w:rsidP="00B34B77">
            <w:pPr>
              <w:spacing w:line="0" w:lineRule="atLeast"/>
              <w:jc w:val="distribute"/>
              <w:rPr>
                <w:rFonts w:ascii="ＭＳ ゴシック" w:eastAsia="ＭＳ ゴシック" w:hAnsi="ＭＳ ゴシック" w:cs="Times New Roman"/>
                <w:color w:val="000000" w:themeColor="text1"/>
                <w:szCs w:val="21"/>
              </w:rPr>
            </w:pPr>
          </w:p>
          <w:p w:rsidR="003F3D5E" w:rsidRPr="000F40AF" w:rsidRDefault="003F3D5E" w:rsidP="00B34B77">
            <w:pPr>
              <w:spacing w:line="0" w:lineRule="atLeast"/>
              <w:ind w:firstLineChars="100" w:firstLine="219"/>
              <w:jc w:val="left"/>
              <w:rPr>
                <w:rFonts w:ascii="ＭＳ ゴシック" w:eastAsia="ＭＳ ゴシック" w:hAnsi="ＭＳ ゴシック"/>
                <w:color w:val="000000" w:themeColor="text1"/>
                <w:szCs w:val="21"/>
              </w:rPr>
            </w:pPr>
            <w:r w:rsidRPr="000F40AF">
              <w:rPr>
                <w:rFonts w:ascii="ＭＳ ゴシック" w:eastAsia="ＭＳ ゴシック" w:hAnsi="ＭＳ ゴシック" w:hint="eastAsia"/>
                <w:color w:val="000000" w:themeColor="text1"/>
                <w:szCs w:val="21"/>
              </w:rPr>
              <w:t>○○総合通信局長　　殿</w:t>
            </w:r>
          </w:p>
          <w:p w:rsidR="003F3D5E" w:rsidRPr="000F40AF" w:rsidRDefault="003F3D5E" w:rsidP="00B34B77">
            <w:pPr>
              <w:spacing w:line="0" w:lineRule="atLeast"/>
              <w:ind w:leftChars="100" w:left="219"/>
              <w:jc w:val="lef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hint="eastAsia"/>
                <w:color w:val="000000" w:themeColor="text1"/>
                <w:szCs w:val="21"/>
              </w:rPr>
              <w:t>（沖縄総合通信事務所長　殿）</w:t>
            </w:r>
          </w:p>
          <w:p w:rsidR="003F3D5E" w:rsidRPr="000F40AF" w:rsidRDefault="003F3D5E" w:rsidP="00B34B77">
            <w:pPr>
              <w:spacing w:line="0" w:lineRule="atLeast"/>
              <w:ind w:leftChars="100" w:left="219"/>
              <w:jc w:val="lef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（通信機器の貸出を受ける団体において通信機器の</w:t>
            </w: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運用に権限を有する者）　　　　　　　　　　　　</w:t>
            </w:r>
          </w:p>
          <w:p w:rsidR="003F3D5E" w:rsidRPr="000F40AF" w:rsidRDefault="003F3D5E" w:rsidP="00B34B77">
            <w:pPr>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w:t>
            </w:r>
          </w:p>
          <w:p w:rsidR="003F3D5E" w:rsidRPr="000F40AF" w:rsidRDefault="00E8363A" w:rsidP="00B34B77">
            <w:pPr>
              <w:wordWrap w:val="0"/>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年　　月　　日　</w:t>
            </w: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r w:rsidRPr="000F40AF">
              <w:rPr>
                <w:rFonts w:ascii="ＭＳ ゴシック" w:eastAsia="ＭＳ ゴシック" w:hAnsi="ＭＳ ゴシック" w:cs="Times New Roman" w:hint="eastAsia"/>
                <w:color w:val="000000" w:themeColor="text1"/>
                <w:szCs w:val="21"/>
              </w:rPr>
              <w:t xml:space="preserve">　　</w:t>
            </w: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 w:val="16"/>
                <w:szCs w:val="16"/>
              </w:rPr>
            </w:pPr>
          </w:p>
          <w:p w:rsidR="003F3D5E" w:rsidRPr="000F40AF" w:rsidRDefault="003F3D5E" w:rsidP="00B34B77">
            <w:pPr>
              <w:wordWrap w:val="0"/>
              <w:spacing w:line="0" w:lineRule="atLeast"/>
              <w:jc w:val="right"/>
              <w:rPr>
                <w:rFonts w:ascii="ＭＳ ゴシック" w:eastAsia="ＭＳ ゴシック" w:hAnsi="ＭＳ ゴシック" w:cs="Times New Roman"/>
                <w:color w:val="000000" w:themeColor="text1"/>
                <w:szCs w:val="21"/>
              </w:rPr>
            </w:pPr>
          </w:p>
        </w:tc>
      </w:tr>
    </w:tbl>
    <w:p w:rsidR="00AF21D1" w:rsidRPr="000F40AF" w:rsidRDefault="00EB1A59" w:rsidP="00BC0EC5">
      <w:pPr>
        <w:ind w:right="3" w:firstLineChars="3500" w:firstLine="7667"/>
        <w:jc w:val="right"/>
        <w:rPr>
          <w:rFonts w:ascii="ＭＳ ゴシック" w:eastAsia="ＭＳ ゴシック" w:hAnsi="ＭＳ ゴシック" w:cs="Times New Roman"/>
          <w:color w:val="000000" w:themeColor="text1"/>
          <w:szCs w:val="24"/>
        </w:rPr>
      </w:pPr>
      <w:bookmarkStart w:id="0" w:name="_GoBack"/>
      <w:bookmarkEnd w:id="0"/>
      <w:r w:rsidRPr="000F40AF">
        <w:rPr>
          <w:rFonts w:ascii="ＭＳ ゴシック" w:eastAsia="ＭＳ ゴシック" w:hAnsi="ＭＳ ゴシック" w:cs="Times New Roman" w:hint="eastAsia"/>
          <w:color w:val="000000" w:themeColor="text1"/>
          <w:szCs w:val="24"/>
        </w:rPr>
        <w:t>【様式１】</w:t>
      </w:r>
    </w:p>
    <w:p w:rsidR="00AF21D1" w:rsidRPr="000F40AF" w:rsidRDefault="00AF21D1" w:rsidP="00AF21D1">
      <w:pPr>
        <w:ind w:right="-1"/>
        <w:jc w:val="right"/>
        <w:rPr>
          <w:rFonts w:ascii="ＭＳ ゴシック" w:eastAsia="ＭＳ ゴシック" w:hAnsi="ＭＳ ゴシック" w:cs="Times New Roman"/>
          <w:color w:val="000000" w:themeColor="text1"/>
          <w:szCs w:val="21"/>
        </w:rPr>
      </w:pPr>
    </w:p>
    <w:p w:rsidR="003F57B7" w:rsidRPr="000F40AF" w:rsidRDefault="003F57B7" w:rsidP="00B939F2">
      <w:pPr>
        <w:ind w:right="224"/>
        <w:jc w:val="right"/>
        <w:rPr>
          <w:rFonts w:asciiTheme="majorEastAsia" w:eastAsiaTheme="majorEastAsia" w:hAnsiTheme="majorEastAsia" w:cs="Times New Roman"/>
          <w:color w:val="000000" w:themeColor="text1"/>
          <w:sz w:val="20"/>
          <w:szCs w:val="20"/>
        </w:rPr>
      </w:pPr>
      <w:r w:rsidRPr="000F40AF">
        <w:rPr>
          <w:rFonts w:asciiTheme="majorEastAsia" w:eastAsiaTheme="majorEastAsia" w:hAnsiTheme="majorEastAsia" w:cs="Times New Roman" w:hint="eastAsia"/>
          <w:color w:val="000000" w:themeColor="text1"/>
          <w:sz w:val="20"/>
          <w:szCs w:val="20"/>
        </w:rPr>
        <w:lastRenderedPageBreak/>
        <w:t>別記</w:t>
      </w:r>
    </w:p>
    <w:p w:rsidR="003F57B7" w:rsidRPr="000F40AF" w:rsidRDefault="003F57B7" w:rsidP="003F57B7">
      <w:pPr>
        <w:jc w:val="left"/>
        <w:rPr>
          <w:rFonts w:asciiTheme="majorEastAsia" w:eastAsiaTheme="majorEastAsia" w:hAnsiTheme="majorEastAsia" w:cs="Times New Roman"/>
          <w:color w:val="000000" w:themeColor="text1"/>
          <w:sz w:val="16"/>
          <w:szCs w:val="16"/>
        </w:rPr>
      </w:pPr>
      <w:r w:rsidRPr="000F40AF">
        <w:rPr>
          <w:rFonts w:asciiTheme="majorEastAsia" w:eastAsiaTheme="majorEastAsia" w:hAnsiTheme="majorEastAsia" w:cs="Times New Roman" w:hint="eastAsia"/>
          <w:color w:val="000000" w:themeColor="text1"/>
          <w:sz w:val="16"/>
          <w:szCs w:val="16"/>
        </w:rPr>
        <w:t>１　借受申請書提出時に、二重枠線内の１～</w:t>
      </w:r>
      <w:r w:rsidR="00D90142" w:rsidRPr="000F40AF">
        <w:rPr>
          <w:rFonts w:asciiTheme="majorEastAsia" w:eastAsiaTheme="majorEastAsia" w:hAnsiTheme="majorEastAsia" w:cs="Times New Roman" w:hint="eastAsia"/>
          <w:color w:val="000000" w:themeColor="text1"/>
          <w:sz w:val="16"/>
          <w:szCs w:val="16"/>
        </w:rPr>
        <w:t>７</w:t>
      </w:r>
      <w:r w:rsidRPr="000F40AF">
        <w:rPr>
          <w:rFonts w:asciiTheme="majorEastAsia" w:eastAsiaTheme="majorEastAsia" w:hAnsiTheme="majorEastAsia" w:cs="Times New Roman" w:hint="eastAsia"/>
          <w:color w:val="000000" w:themeColor="text1"/>
          <w:sz w:val="16"/>
          <w:szCs w:val="16"/>
        </w:rPr>
        <w:t>について記入してください。</w:t>
      </w:r>
    </w:p>
    <w:p w:rsidR="0080444B" w:rsidRPr="000F40AF" w:rsidRDefault="003F57B7" w:rsidP="0033198A">
      <w:pPr>
        <w:ind w:left="169" w:hangingChars="100" w:hanging="169"/>
        <w:jc w:val="left"/>
        <w:rPr>
          <w:rFonts w:asciiTheme="majorEastAsia" w:eastAsiaTheme="majorEastAsia" w:hAnsiTheme="majorEastAsia" w:cs="Times New Roman"/>
          <w:color w:val="000000" w:themeColor="text1"/>
          <w:sz w:val="16"/>
          <w:szCs w:val="16"/>
        </w:rPr>
      </w:pPr>
      <w:r w:rsidRPr="000F40AF">
        <w:rPr>
          <w:rFonts w:asciiTheme="majorEastAsia" w:eastAsiaTheme="majorEastAsia" w:hAnsiTheme="majorEastAsia" w:cs="Times New Roman" w:hint="eastAsia"/>
          <w:color w:val="000000" w:themeColor="text1"/>
          <w:sz w:val="16"/>
          <w:szCs w:val="16"/>
        </w:rPr>
        <w:t>２　借受書提出時</w:t>
      </w:r>
      <w:r w:rsidR="00970B68" w:rsidRPr="000F40AF">
        <w:rPr>
          <w:rFonts w:asciiTheme="majorEastAsia" w:eastAsiaTheme="majorEastAsia" w:hAnsiTheme="majorEastAsia" w:cs="Times New Roman" w:hint="eastAsia"/>
          <w:color w:val="000000" w:themeColor="text1"/>
          <w:sz w:val="16"/>
          <w:szCs w:val="16"/>
        </w:rPr>
        <w:t>に、</w:t>
      </w:r>
      <w:r w:rsidR="00B939F2" w:rsidRPr="000F40AF">
        <w:rPr>
          <w:rFonts w:asciiTheme="majorEastAsia" w:eastAsiaTheme="majorEastAsia" w:hAnsiTheme="majorEastAsia" w:cs="Times New Roman" w:hint="eastAsia"/>
          <w:color w:val="000000" w:themeColor="text1"/>
          <w:sz w:val="16"/>
          <w:szCs w:val="16"/>
        </w:rPr>
        <w:t>「８</w:t>
      </w:r>
      <w:r w:rsidR="00970B68" w:rsidRPr="000F40AF">
        <w:rPr>
          <w:rFonts w:asciiTheme="majorEastAsia" w:eastAsiaTheme="majorEastAsia" w:hAnsiTheme="majorEastAsia" w:cs="Times New Roman" w:hint="eastAsia"/>
          <w:color w:val="000000" w:themeColor="text1"/>
          <w:sz w:val="16"/>
          <w:szCs w:val="16"/>
        </w:rPr>
        <w:t>貸付条件」の</w:t>
      </w:r>
      <w:r w:rsidR="00D31D96" w:rsidRPr="000F40AF">
        <w:rPr>
          <w:rFonts w:asciiTheme="majorEastAsia" w:eastAsiaTheme="majorEastAsia" w:hAnsiTheme="majorEastAsia" w:cs="Times New Roman" w:hint="eastAsia"/>
          <w:color w:val="000000" w:themeColor="text1"/>
          <w:sz w:val="16"/>
          <w:szCs w:val="16"/>
        </w:rPr>
        <w:t>10</w:t>
      </w:r>
      <w:r w:rsidRPr="000F40AF">
        <w:rPr>
          <w:rFonts w:asciiTheme="majorEastAsia" w:eastAsiaTheme="majorEastAsia" w:hAnsiTheme="majorEastAsia" w:cs="Times New Roman" w:hint="eastAsia"/>
          <w:color w:val="000000" w:themeColor="text1"/>
          <w:sz w:val="16"/>
          <w:szCs w:val="16"/>
        </w:rPr>
        <w:t>項目について確認の上、左欄に同意を示すチェックを入れてください。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784"/>
        <w:gridCol w:w="1920"/>
        <w:gridCol w:w="3902"/>
        <w:gridCol w:w="921"/>
        <w:gridCol w:w="501"/>
        <w:gridCol w:w="39"/>
      </w:tblGrid>
      <w:tr w:rsidR="000F40AF" w:rsidRPr="000F40AF" w:rsidTr="00FC429E">
        <w:trPr>
          <w:gridAfter w:val="1"/>
          <w:wAfter w:w="39" w:type="dxa"/>
          <w:trHeight w:val="450"/>
          <w:jc w:val="center"/>
        </w:trPr>
        <w:tc>
          <w:tcPr>
            <w:tcW w:w="481" w:type="dxa"/>
            <w:vMerge w:val="restart"/>
            <w:tcBorders>
              <w:top w:val="double" w:sz="12" w:space="0" w:color="auto"/>
              <w:left w:val="double" w:sz="12" w:space="0" w:color="auto"/>
              <w:bottom w:val="single" w:sz="4" w:space="0" w:color="auto"/>
              <w:right w:val="single" w:sz="4" w:space="0" w:color="auto"/>
            </w:tcBorders>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color w:val="000000" w:themeColor="text1"/>
                <w:sz w:val="18"/>
                <w:szCs w:val="18"/>
              </w:rPr>
              <w:br w:type="page"/>
            </w:r>
            <w:r w:rsidRPr="000F40AF">
              <w:rPr>
                <w:rFonts w:asciiTheme="majorEastAsia" w:eastAsiaTheme="majorEastAsia" w:hAnsiTheme="majorEastAsia" w:cs="Times New Roman" w:hint="eastAsia"/>
                <w:color w:val="000000" w:themeColor="text1"/>
                <w:sz w:val="18"/>
                <w:szCs w:val="18"/>
              </w:rPr>
              <w:t>１</w:t>
            </w:r>
          </w:p>
        </w:tc>
        <w:tc>
          <w:tcPr>
            <w:tcW w:w="1784" w:type="dxa"/>
            <w:vMerge w:val="restart"/>
            <w:tcBorders>
              <w:top w:val="double" w:sz="12" w:space="0" w:color="auto"/>
              <w:left w:val="single" w:sz="4" w:space="0" w:color="auto"/>
              <w:bottom w:val="single" w:sz="4" w:space="0" w:color="auto"/>
              <w:right w:val="single" w:sz="4" w:space="0" w:color="auto"/>
            </w:tcBorders>
            <w:vAlign w:val="center"/>
          </w:tcPr>
          <w:p w:rsidR="004273BB" w:rsidRPr="000F40AF" w:rsidRDefault="004273BB"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申請者</w:t>
            </w:r>
          </w:p>
        </w:tc>
        <w:tc>
          <w:tcPr>
            <w:tcW w:w="1920" w:type="dxa"/>
            <w:tcBorders>
              <w:top w:val="double" w:sz="12" w:space="0" w:color="auto"/>
              <w:left w:val="single" w:sz="4" w:space="0" w:color="auto"/>
              <w:bottom w:val="single" w:sz="4" w:space="0" w:color="auto"/>
              <w:right w:val="single" w:sz="4" w:space="0" w:color="auto"/>
            </w:tcBorders>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氏名又は名称</w:t>
            </w:r>
          </w:p>
        </w:tc>
        <w:tc>
          <w:tcPr>
            <w:tcW w:w="5324" w:type="dxa"/>
            <w:gridSpan w:val="3"/>
            <w:tcBorders>
              <w:top w:val="double" w:sz="12" w:space="0" w:color="auto"/>
              <w:left w:val="single" w:sz="4" w:space="0" w:color="auto"/>
              <w:bottom w:val="single" w:sz="4" w:space="0" w:color="auto"/>
              <w:right w:val="double" w:sz="12" w:space="0" w:color="auto"/>
            </w:tcBorders>
            <w:vAlign w:val="center"/>
          </w:tcPr>
          <w:p w:rsidR="004273BB" w:rsidRPr="000F40AF" w:rsidRDefault="004273BB" w:rsidP="00BC0EC5">
            <w:pPr>
              <w:spacing w:line="200" w:lineRule="exact"/>
              <w:jc w:val="right"/>
              <w:rPr>
                <w:rFonts w:asciiTheme="majorEastAsia" w:eastAsiaTheme="majorEastAsia" w:hAnsiTheme="majorEastAsia" w:cs="Times New Roman"/>
                <w:color w:val="000000" w:themeColor="text1"/>
                <w:sz w:val="18"/>
                <w:szCs w:val="18"/>
              </w:rPr>
            </w:pPr>
          </w:p>
        </w:tc>
      </w:tr>
      <w:tr w:rsidR="000F40AF" w:rsidRPr="000F40AF" w:rsidTr="00FC429E">
        <w:trPr>
          <w:gridAfter w:val="1"/>
          <w:wAfter w:w="39" w:type="dxa"/>
          <w:trHeight w:val="51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4273BB" w:rsidRPr="000F40AF" w:rsidRDefault="004273BB" w:rsidP="00BC0EC5">
            <w:pPr>
              <w:spacing w:line="200" w:lineRule="exact"/>
              <w:jc w:val="distribute"/>
              <w:rPr>
                <w:rFonts w:asciiTheme="majorEastAsia" w:eastAsiaTheme="majorEastAsia" w:hAnsiTheme="majorEastAsia" w:cs="Times New Roman"/>
                <w:color w:val="000000" w:themeColor="text1"/>
                <w:sz w:val="18"/>
                <w:szCs w:val="18"/>
              </w:rPr>
            </w:pPr>
          </w:p>
        </w:tc>
        <w:tc>
          <w:tcPr>
            <w:tcW w:w="1920" w:type="dxa"/>
            <w:tcBorders>
              <w:top w:val="single" w:sz="4" w:space="0" w:color="auto"/>
              <w:left w:val="single" w:sz="4" w:space="0" w:color="auto"/>
              <w:bottom w:val="single" w:sz="4" w:space="0" w:color="auto"/>
              <w:right w:val="single" w:sz="4" w:space="0" w:color="auto"/>
            </w:tcBorders>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住所</w:t>
            </w:r>
          </w:p>
        </w:tc>
        <w:tc>
          <w:tcPr>
            <w:tcW w:w="5324" w:type="dxa"/>
            <w:gridSpan w:val="3"/>
            <w:tcBorders>
              <w:top w:val="single" w:sz="4" w:space="0" w:color="auto"/>
              <w:left w:val="single" w:sz="4" w:space="0" w:color="auto"/>
              <w:bottom w:val="single" w:sz="4" w:space="0" w:color="auto"/>
              <w:right w:val="double" w:sz="12" w:space="0" w:color="auto"/>
            </w:tcBorders>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p>
        </w:tc>
      </w:tr>
      <w:tr w:rsidR="000F40AF" w:rsidRPr="000F40AF" w:rsidTr="00FC429E">
        <w:trPr>
          <w:gridAfter w:val="1"/>
          <w:wAfter w:w="39" w:type="dxa"/>
          <w:trHeight w:val="392"/>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rsidR="00905668" w:rsidRPr="000F40AF" w:rsidRDefault="00905668"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２</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rsidR="00905668" w:rsidRPr="000F40AF" w:rsidRDefault="00905668"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申請台数</w:t>
            </w: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905668" w:rsidRPr="000F40AF" w:rsidRDefault="00905668" w:rsidP="00BC0EC5">
            <w:pPr>
              <w:spacing w:line="200" w:lineRule="exact"/>
              <w:jc w:val="left"/>
              <w:rPr>
                <w:rFonts w:asciiTheme="majorEastAsia" w:eastAsiaTheme="majorEastAsia" w:hAnsiTheme="majorEastAsia"/>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ＭＣＡ</w:t>
            </w:r>
            <w:r w:rsidR="00CC2618" w:rsidRPr="000F40AF">
              <w:rPr>
                <w:rFonts w:asciiTheme="majorEastAsia" w:eastAsiaTheme="majorEastAsia" w:hAnsiTheme="majorEastAsia" w:cs="Times New Roman" w:hint="eastAsia"/>
                <w:color w:val="000000" w:themeColor="text1"/>
                <w:sz w:val="18"/>
                <w:szCs w:val="18"/>
              </w:rPr>
              <w:t>無線機</w:t>
            </w:r>
            <w:r w:rsidRPr="000F40AF">
              <w:rPr>
                <w:rFonts w:asciiTheme="majorEastAsia" w:eastAsiaTheme="majorEastAsia" w:hAnsiTheme="majorEastAsia" w:cs="Times New Roman" w:hint="eastAsia"/>
                <w:color w:val="000000" w:themeColor="text1"/>
                <w:sz w:val="18"/>
                <w:szCs w:val="18"/>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rsidR="00905668" w:rsidRPr="000F40AF" w:rsidRDefault="00905668"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905668" w:rsidRPr="000F40AF" w:rsidRDefault="00905668"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905668" w:rsidRPr="000F40AF" w:rsidRDefault="00905668"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905668" w:rsidRPr="000F40AF" w:rsidRDefault="00905668"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905668" w:rsidRPr="000F40AF" w:rsidRDefault="00905668"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簡易無線</w:t>
            </w:r>
            <w:r w:rsidR="00CC2618" w:rsidRPr="000F40AF">
              <w:rPr>
                <w:rFonts w:asciiTheme="majorEastAsia" w:eastAsiaTheme="majorEastAsia" w:hAnsiTheme="majorEastAsia" w:cs="Times New Roman" w:hint="eastAsia"/>
                <w:color w:val="000000" w:themeColor="text1"/>
                <w:sz w:val="18"/>
                <w:szCs w:val="18"/>
              </w:rPr>
              <w:t>機</w:t>
            </w:r>
            <w:r w:rsidR="00DA29AC" w:rsidRPr="000F40AF">
              <w:rPr>
                <w:rFonts w:asciiTheme="majorEastAsia" w:eastAsiaTheme="majorEastAsia" w:hAnsiTheme="majorEastAsia" w:cs="Times New Roman" w:hint="eastAsia"/>
                <w:color w:val="000000" w:themeColor="text1"/>
                <w:sz w:val="18"/>
                <w:szCs w:val="18"/>
              </w:rPr>
              <w:t>（デジタル簡易無線</w:t>
            </w:r>
            <w:r w:rsidR="00CC2618" w:rsidRPr="000F40AF">
              <w:rPr>
                <w:rFonts w:asciiTheme="majorEastAsia" w:eastAsiaTheme="majorEastAsia" w:hAnsiTheme="majorEastAsia" w:cs="Times New Roman" w:hint="eastAsia"/>
                <w:color w:val="000000" w:themeColor="text1"/>
                <w:sz w:val="18"/>
                <w:szCs w:val="18"/>
              </w:rPr>
              <w:t>機</w:t>
            </w:r>
            <w:r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905668" w:rsidRPr="000F40AF" w:rsidRDefault="00905668"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905668" w:rsidRPr="000F40AF" w:rsidRDefault="00905668"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DA29AC" w:rsidRPr="000F40AF" w:rsidRDefault="00DA29AC"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簡易無線</w:t>
            </w:r>
            <w:r w:rsidR="00CC2618" w:rsidRPr="000F40AF">
              <w:rPr>
                <w:rFonts w:asciiTheme="majorEastAsia" w:eastAsiaTheme="majorEastAsia" w:hAnsiTheme="majorEastAsia" w:cs="Times New Roman" w:hint="eastAsia"/>
                <w:color w:val="000000" w:themeColor="text1"/>
                <w:sz w:val="18"/>
                <w:szCs w:val="18"/>
              </w:rPr>
              <w:t>機</w:t>
            </w:r>
            <w:r w:rsidRPr="000F40AF">
              <w:rPr>
                <w:rFonts w:asciiTheme="majorEastAsia" w:eastAsiaTheme="majorEastAsia" w:hAnsiTheme="majorEastAsia" w:cs="Times New Roman" w:hint="eastAsia"/>
                <w:color w:val="000000" w:themeColor="text1"/>
                <w:sz w:val="18"/>
                <w:szCs w:val="18"/>
              </w:rPr>
              <w:t>（IP機能付デジタル簡易無線</w:t>
            </w:r>
            <w:r w:rsidR="00CC2618" w:rsidRPr="000F40AF">
              <w:rPr>
                <w:rFonts w:asciiTheme="majorEastAsia" w:eastAsiaTheme="majorEastAsia" w:hAnsiTheme="majorEastAsia" w:cs="Times New Roman" w:hint="eastAsia"/>
                <w:color w:val="000000" w:themeColor="text1"/>
                <w:sz w:val="18"/>
                <w:szCs w:val="18"/>
              </w:rPr>
              <w:t>機</w:t>
            </w:r>
            <w:r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DA29AC" w:rsidRPr="000F40AF" w:rsidRDefault="00DA29AC"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905668" w:rsidRPr="000F40AF" w:rsidRDefault="00905668"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905668" w:rsidRPr="000F40AF" w:rsidRDefault="00905668"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905668" w:rsidRPr="000F40AF" w:rsidRDefault="00905668"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衛星携帯電話</w:t>
            </w:r>
            <w:r w:rsidR="00AC4566" w:rsidRPr="000F40AF">
              <w:rPr>
                <w:rFonts w:asciiTheme="majorEastAsia" w:eastAsiaTheme="majorEastAsia" w:hAnsiTheme="majorEastAsia" w:cs="Times New Roman" w:hint="eastAsia"/>
                <w:color w:val="000000" w:themeColor="text1"/>
                <w:sz w:val="18"/>
                <w:szCs w:val="18"/>
              </w:rPr>
              <w:t>（</w:t>
            </w:r>
            <w:r w:rsidR="00DA29AC" w:rsidRPr="000F40AF">
              <w:rPr>
                <w:rFonts w:asciiTheme="majorEastAsia" w:eastAsiaTheme="majorEastAsia" w:hAnsiTheme="majorEastAsia" w:cs="Times New Roman" w:hint="eastAsia"/>
                <w:color w:val="000000" w:themeColor="text1"/>
                <w:sz w:val="18"/>
                <w:szCs w:val="18"/>
              </w:rPr>
              <w:t>ワイドスター</w:t>
            </w:r>
            <w:r w:rsidR="00C33AE2" w:rsidRPr="000F40AF">
              <w:rPr>
                <w:rFonts w:asciiTheme="majorEastAsia" w:eastAsiaTheme="majorEastAsia" w:hAnsiTheme="majorEastAsia" w:cs="Times New Roman" w:hint="eastAsia"/>
                <w:color w:val="000000" w:themeColor="text1"/>
                <w:sz w:val="18"/>
                <w:szCs w:val="18"/>
              </w:rPr>
              <w:t>Ⅱ</w:t>
            </w:r>
            <w:r w:rsidR="00AC4566"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905668" w:rsidRPr="000F40AF" w:rsidRDefault="00905668"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905668" w:rsidRPr="000F40AF" w:rsidRDefault="00905668"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C33AE2" w:rsidRPr="000F40AF" w:rsidRDefault="00C33AE2"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C33AE2" w:rsidRPr="000F40AF" w:rsidRDefault="00C33AE2"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C33AE2" w:rsidRPr="000F40AF" w:rsidRDefault="00C33AE2"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衛星携帯電話（ワイドスターⅡ専用Wi-Fiルータ）</w:t>
            </w:r>
          </w:p>
        </w:tc>
        <w:tc>
          <w:tcPr>
            <w:tcW w:w="921" w:type="dxa"/>
            <w:tcBorders>
              <w:top w:val="single" w:sz="4" w:space="0" w:color="auto"/>
              <w:left w:val="single" w:sz="4" w:space="0" w:color="auto"/>
              <w:bottom w:val="single" w:sz="4" w:space="0" w:color="auto"/>
              <w:right w:val="single" w:sz="4" w:space="0" w:color="auto"/>
            </w:tcBorders>
            <w:vAlign w:val="center"/>
          </w:tcPr>
          <w:p w:rsidR="00C33AE2" w:rsidRPr="000F40AF" w:rsidRDefault="00C33AE2"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C33AE2" w:rsidRPr="000F40AF" w:rsidRDefault="00C33AE2"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DA29AC" w:rsidRPr="000F40AF" w:rsidRDefault="00DA29AC"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衛星携帯電話（</w:t>
            </w:r>
            <w:r w:rsidR="008306D2" w:rsidRPr="000F40AF">
              <w:rPr>
                <w:rFonts w:asciiTheme="majorEastAsia" w:eastAsiaTheme="majorEastAsia" w:hAnsiTheme="majorEastAsia" w:cs="Times New Roman" w:hint="eastAsia"/>
                <w:color w:val="000000" w:themeColor="text1"/>
                <w:sz w:val="18"/>
                <w:szCs w:val="18"/>
              </w:rPr>
              <w:t>アイサットフォン</w:t>
            </w:r>
            <w:r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DA29AC" w:rsidRPr="000F40AF" w:rsidRDefault="00DA29AC"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DA29AC" w:rsidRPr="000F40AF" w:rsidRDefault="00DA29AC"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衛星携帯電話（</w:t>
            </w:r>
            <w:r w:rsidR="008306D2" w:rsidRPr="000F40AF">
              <w:rPr>
                <w:rFonts w:asciiTheme="majorEastAsia" w:eastAsiaTheme="majorEastAsia" w:hAnsiTheme="majorEastAsia" w:cs="Times New Roman" w:hint="eastAsia"/>
                <w:color w:val="000000" w:themeColor="text1"/>
                <w:sz w:val="18"/>
                <w:szCs w:val="18"/>
              </w:rPr>
              <w:t>イリジウム</w:t>
            </w:r>
            <w:r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DA29AC" w:rsidRPr="000F40AF" w:rsidRDefault="00DA29AC"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DA29AC" w:rsidRPr="000F40AF" w:rsidRDefault="00DA29AC"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衛星携帯電話（スラーヤ）</w:t>
            </w:r>
          </w:p>
        </w:tc>
        <w:tc>
          <w:tcPr>
            <w:tcW w:w="921" w:type="dxa"/>
            <w:tcBorders>
              <w:top w:val="single" w:sz="4" w:space="0" w:color="auto"/>
              <w:left w:val="single" w:sz="4" w:space="0" w:color="auto"/>
              <w:bottom w:val="single" w:sz="4" w:space="0" w:color="auto"/>
              <w:right w:val="single" w:sz="4" w:space="0" w:color="auto"/>
            </w:tcBorders>
            <w:vAlign w:val="center"/>
          </w:tcPr>
          <w:p w:rsidR="00DA29AC" w:rsidRPr="000F40AF" w:rsidRDefault="00DA29AC"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DA29AC" w:rsidRPr="000F40AF" w:rsidRDefault="00DA29AC"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9C1D6C" w:rsidRPr="000F40AF" w:rsidRDefault="009C1D6C"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9C1D6C" w:rsidRPr="000F40AF" w:rsidRDefault="009C1D6C"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9C1D6C" w:rsidRPr="000F40AF" w:rsidRDefault="009C1D6C"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公共安全モバイルシステム</w:t>
            </w:r>
            <w:r w:rsidR="000818A3" w:rsidRPr="000F40AF">
              <w:rPr>
                <w:rFonts w:asciiTheme="majorEastAsia" w:eastAsiaTheme="majorEastAsia" w:hAnsiTheme="majorEastAsia" w:cs="Times New Roman" w:hint="eastAsia"/>
                <w:color w:val="000000" w:themeColor="text1"/>
                <w:sz w:val="18"/>
                <w:szCs w:val="18"/>
              </w:rPr>
              <w:t>端末本体・ストラップ</w:t>
            </w:r>
          </w:p>
        </w:tc>
        <w:tc>
          <w:tcPr>
            <w:tcW w:w="921" w:type="dxa"/>
            <w:tcBorders>
              <w:top w:val="single" w:sz="4" w:space="0" w:color="auto"/>
              <w:left w:val="single" w:sz="4" w:space="0" w:color="auto"/>
              <w:bottom w:val="single" w:sz="4" w:space="0" w:color="auto"/>
              <w:right w:val="single" w:sz="4" w:space="0" w:color="auto"/>
            </w:tcBorders>
            <w:vAlign w:val="center"/>
          </w:tcPr>
          <w:p w:rsidR="009C1D6C" w:rsidRPr="000F40AF" w:rsidRDefault="009C1D6C"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9C1D6C" w:rsidRPr="000F40AF" w:rsidRDefault="000818A3"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0818A3" w:rsidRPr="000F40AF" w:rsidRDefault="000818A3"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0818A3" w:rsidRPr="000F40AF" w:rsidRDefault="000818A3"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0818A3" w:rsidRPr="000F40AF" w:rsidRDefault="000818A3"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公共安全モバイルシステムオプション品</w:t>
            </w:r>
          </w:p>
          <w:p w:rsidR="000818A3" w:rsidRPr="000F40AF" w:rsidRDefault="000818A3"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（電池パック　　　　　）</w:t>
            </w:r>
          </w:p>
          <w:p w:rsidR="000818A3" w:rsidRPr="000F40AF" w:rsidRDefault="000818A3"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（電池パック専用充電台）</w:t>
            </w:r>
          </w:p>
          <w:p w:rsidR="000818A3" w:rsidRPr="000F40AF" w:rsidRDefault="000818A3"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（専用イヤホンマイク　）</w:t>
            </w:r>
          </w:p>
        </w:tc>
        <w:tc>
          <w:tcPr>
            <w:tcW w:w="921" w:type="dxa"/>
            <w:tcBorders>
              <w:top w:val="single" w:sz="4" w:space="0" w:color="auto"/>
              <w:left w:val="single" w:sz="4" w:space="0" w:color="auto"/>
              <w:bottom w:val="single" w:sz="4" w:space="0" w:color="auto"/>
              <w:right w:val="single" w:sz="4" w:space="0" w:color="auto"/>
            </w:tcBorders>
            <w:vAlign w:val="center"/>
          </w:tcPr>
          <w:p w:rsidR="000818A3" w:rsidRPr="000F40AF" w:rsidRDefault="000818A3"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0818A3" w:rsidRPr="000F40AF" w:rsidRDefault="000818A3" w:rsidP="00BC0EC5">
            <w:pPr>
              <w:spacing w:line="200" w:lineRule="exact"/>
              <w:ind w:left="72"/>
              <w:jc w:val="center"/>
              <w:rPr>
                <w:rFonts w:asciiTheme="majorEastAsia" w:eastAsiaTheme="majorEastAsia" w:hAnsiTheme="majorEastAsia" w:cs="Times New Roman"/>
                <w:color w:val="000000" w:themeColor="text1"/>
                <w:sz w:val="18"/>
                <w:szCs w:val="18"/>
              </w:rPr>
            </w:pPr>
          </w:p>
          <w:p w:rsidR="000818A3" w:rsidRPr="000F40AF" w:rsidRDefault="000818A3"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p w:rsidR="000818A3" w:rsidRPr="000F40AF" w:rsidRDefault="000818A3"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p w:rsidR="000818A3" w:rsidRPr="000F40AF" w:rsidRDefault="000818A3"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ED7D76" w:rsidRPr="000F40AF" w:rsidRDefault="00ED7D76"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ED7D76" w:rsidRPr="000F40AF" w:rsidRDefault="00ED7D76"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ED7D76" w:rsidRPr="000F40AF" w:rsidRDefault="00ED7D76"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公共ブロードバンド移動通信システム（親局</w:t>
            </w:r>
            <w:r w:rsidR="00D47953" w:rsidRPr="000F40AF">
              <w:rPr>
                <w:rFonts w:asciiTheme="majorEastAsia" w:eastAsiaTheme="majorEastAsia" w:hAnsiTheme="majorEastAsia" w:cs="Times New Roman" w:hint="eastAsia"/>
                <w:color w:val="000000" w:themeColor="text1"/>
                <w:sz w:val="18"/>
                <w:szCs w:val="18"/>
              </w:rPr>
              <w:t>・</w:t>
            </w:r>
            <w:r w:rsidRPr="000F40AF">
              <w:rPr>
                <w:rFonts w:asciiTheme="majorEastAsia" w:eastAsiaTheme="majorEastAsia" w:hAnsiTheme="majorEastAsia" w:cs="Times New Roman" w:hint="eastAsia"/>
                <w:color w:val="000000" w:themeColor="text1"/>
                <w:sz w:val="18"/>
                <w:szCs w:val="18"/>
              </w:rPr>
              <w:t>子局　各１局）</w:t>
            </w:r>
          </w:p>
        </w:tc>
        <w:tc>
          <w:tcPr>
            <w:tcW w:w="921" w:type="dxa"/>
            <w:tcBorders>
              <w:top w:val="single" w:sz="4" w:space="0" w:color="auto"/>
              <w:left w:val="single" w:sz="4" w:space="0" w:color="auto"/>
              <w:bottom w:val="single" w:sz="4" w:space="0" w:color="auto"/>
              <w:right w:val="single" w:sz="4" w:space="0" w:color="auto"/>
            </w:tcBorders>
            <w:vAlign w:val="center"/>
          </w:tcPr>
          <w:p w:rsidR="00ED7D76" w:rsidRPr="000F40AF" w:rsidRDefault="00ED7D76"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ED7D76" w:rsidRPr="000F40AF" w:rsidRDefault="00ED7D76"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式</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533692" w:rsidRPr="000F40AF" w:rsidRDefault="00533692"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533692" w:rsidRPr="000F40AF" w:rsidRDefault="00533692"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533692" w:rsidRPr="000F40AF" w:rsidRDefault="00533692"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公共ブロードバンド移動通信システムオプション品</w:t>
            </w:r>
          </w:p>
          <w:p w:rsidR="00533692" w:rsidRPr="000F40AF" w:rsidRDefault="00533692"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（ウェアラブルカメラ）</w:t>
            </w:r>
          </w:p>
          <w:p w:rsidR="00533692" w:rsidRPr="000F40AF" w:rsidRDefault="00533692"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（ウェアラブルカメラ専用ノートPC）</w:t>
            </w:r>
          </w:p>
        </w:tc>
        <w:tc>
          <w:tcPr>
            <w:tcW w:w="921" w:type="dxa"/>
            <w:tcBorders>
              <w:top w:val="single" w:sz="4" w:space="0" w:color="auto"/>
              <w:left w:val="single" w:sz="4" w:space="0" w:color="auto"/>
              <w:bottom w:val="single" w:sz="4" w:space="0" w:color="auto"/>
              <w:right w:val="single" w:sz="4" w:space="0" w:color="auto"/>
            </w:tcBorders>
            <w:vAlign w:val="center"/>
          </w:tcPr>
          <w:p w:rsidR="00533692" w:rsidRPr="000F40AF" w:rsidRDefault="00533692"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533692" w:rsidRPr="000F40AF" w:rsidRDefault="00533692" w:rsidP="00BC0EC5">
            <w:pPr>
              <w:spacing w:line="200" w:lineRule="exact"/>
              <w:ind w:left="72"/>
              <w:jc w:val="center"/>
              <w:rPr>
                <w:rFonts w:asciiTheme="majorEastAsia" w:eastAsiaTheme="majorEastAsia" w:hAnsiTheme="majorEastAsia" w:cs="Times New Roman"/>
                <w:color w:val="000000" w:themeColor="text1"/>
                <w:sz w:val="18"/>
                <w:szCs w:val="18"/>
              </w:rPr>
            </w:pPr>
          </w:p>
          <w:p w:rsidR="00533692" w:rsidRPr="000F40AF" w:rsidRDefault="00533692"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p w:rsidR="00533692" w:rsidRPr="000F40AF" w:rsidRDefault="00533692"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B939F2" w:rsidRPr="000F40AF" w:rsidRDefault="00B939F2"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B939F2" w:rsidRPr="000F40AF" w:rsidRDefault="00B939F2"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B939F2" w:rsidRPr="000F40AF" w:rsidRDefault="000818A3"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衛星インターネット</w:t>
            </w:r>
          </w:p>
        </w:tc>
        <w:tc>
          <w:tcPr>
            <w:tcW w:w="921" w:type="dxa"/>
            <w:tcBorders>
              <w:top w:val="single" w:sz="4" w:space="0" w:color="auto"/>
              <w:left w:val="single" w:sz="4" w:space="0" w:color="auto"/>
              <w:bottom w:val="single" w:sz="4" w:space="0" w:color="auto"/>
              <w:right w:val="single" w:sz="4" w:space="0" w:color="auto"/>
            </w:tcBorders>
            <w:vAlign w:val="center"/>
          </w:tcPr>
          <w:p w:rsidR="00B939F2" w:rsidRPr="000F40AF" w:rsidRDefault="00B939F2"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B939F2" w:rsidRPr="000F40AF" w:rsidRDefault="00B939F2"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2D437D" w:rsidRPr="000F40AF" w:rsidRDefault="002D437D"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2D437D" w:rsidRPr="000F40AF" w:rsidRDefault="002D437D"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2D437D" w:rsidRPr="000F40AF" w:rsidRDefault="00402418"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発動発電機</w:t>
            </w:r>
          </w:p>
        </w:tc>
        <w:tc>
          <w:tcPr>
            <w:tcW w:w="921" w:type="dxa"/>
            <w:tcBorders>
              <w:top w:val="single" w:sz="4" w:space="0" w:color="auto"/>
              <w:left w:val="single" w:sz="4" w:space="0" w:color="auto"/>
              <w:bottom w:val="single" w:sz="4" w:space="0" w:color="auto"/>
              <w:right w:val="single" w:sz="4" w:space="0" w:color="auto"/>
            </w:tcBorders>
            <w:vAlign w:val="center"/>
          </w:tcPr>
          <w:p w:rsidR="002D437D" w:rsidRPr="000F40AF" w:rsidRDefault="002D437D"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2D437D" w:rsidRPr="000F40AF" w:rsidRDefault="00F05CCF"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580B8E" w:rsidRPr="000F40AF" w:rsidRDefault="00580B8E"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580B8E" w:rsidRPr="000F40AF" w:rsidRDefault="00580B8E"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580B8E" w:rsidRPr="000F40AF" w:rsidRDefault="00AB7F74"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発動発電機付属品</w:t>
            </w:r>
          </w:p>
          <w:p w:rsidR="00AB7F74" w:rsidRPr="000F40AF" w:rsidRDefault="00AB7F74"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w:t>
            </w:r>
            <w:r w:rsidR="00ED0BFC" w:rsidRPr="000F40AF">
              <w:rPr>
                <w:rFonts w:asciiTheme="majorEastAsia" w:eastAsiaTheme="majorEastAsia" w:hAnsiTheme="majorEastAsia" w:cs="Times New Roman" w:hint="eastAsia"/>
                <w:color w:val="000000" w:themeColor="text1"/>
                <w:sz w:val="18"/>
                <w:szCs w:val="18"/>
              </w:rPr>
              <w:t>ガソリン携行缶　　　　　）</w:t>
            </w:r>
          </w:p>
          <w:p w:rsidR="00ED0BFC" w:rsidRPr="000F40AF" w:rsidRDefault="00ED0BFC"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（ガソリン給油用ポンプ　　）</w:t>
            </w:r>
          </w:p>
          <w:p w:rsidR="00ED0BFC" w:rsidRPr="000F40AF" w:rsidRDefault="00ED0BFC"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（コードリール　　　　　　）</w:t>
            </w:r>
          </w:p>
        </w:tc>
        <w:tc>
          <w:tcPr>
            <w:tcW w:w="921" w:type="dxa"/>
            <w:tcBorders>
              <w:top w:val="single" w:sz="4" w:space="0" w:color="auto"/>
              <w:left w:val="single" w:sz="4" w:space="0" w:color="auto"/>
              <w:bottom w:val="single" w:sz="4" w:space="0" w:color="auto"/>
              <w:right w:val="single" w:sz="4" w:space="0" w:color="auto"/>
            </w:tcBorders>
            <w:vAlign w:val="center"/>
          </w:tcPr>
          <w:p w:rsidR="00580B8E" w:rsidRPr="000F40AF" w:rsidRDefault="00580B8E"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ED0BFC" w:rsidRPr="000F40AF" w:rsidRDefault="00ED0BFC" w:rsidP="00BC0EC5">
            <w:pPr>
              <w:spacing w:line="200" w:lineRule="exact"/>
              <w:ind w:left="72"/>
              <w:jc w:val="center"/>
              <w:rPr>
                <w:rFonts w:asciiTheme="majorEastAsia" w:eastAsiaTheme="majorEastAsia" w:hAnsiTheme="majorEastAsia" w:cs="Times New Roman"/>
                <w:color w:val="000000" w:themeColor="text1"/>
                <w:sz w:val="18"/>
                <w:szCs w:val="18"/>
              </w:rPr>
            </w:pPr>
          </w:p>
          <w:p w:rsidR="00580B8E" w:rsidRPr="000F40AF" w:rsidRDefault="00ED0BFC"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p w:rsidR="00ED0BFC" w:rsidRPr="000F40AF" w:rsidRDefault="00ED0BFC"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p w:rsidR="00ED0BFC" w:rsidRPr="000F40AF" w:rsidRDefault="00ED0BFC"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個</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2D437D" w:rsidRPr="000F40AF" w:rsidRDefault="002D437D"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2D437D" w:rsidRPr="000F40AF" w:rsidRDefault="002D437D"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2D437D" w:rsidRPr="000F40AF" w:rsidRDefault="00FD7C7F"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可搬型蓄電池</w:t>
            </w:r>
            <w:r w:rsidR="00402418" w:rsidRPr="000F40AF">
              <w:rPr>
                <w:rFonts w:asciiTheme="majorEastAsia" w:eastAsiaTheme="majorEastAsia" w:hAnsiTheme="majorEastAsia" w:cs="Times New Roman" w:hint="eastAsia"/>
                <w:color w:val="000000" w:themeColor="text1"/>
                <w:sz w:val="18"/>
                <w:szCs w:val="18"/>
              </w:rPr>
              <w:t>（</w:t>
            </w:r>
            <w:r w:rsidR="0041726C" w:rsidRPr="000F40AF">
              <w:rPr>
                <w:rFonts w:asciiTheme="majorEastAsia" w:eastAsiaTheme="majorEastAsia" w:hAnsiTheme="majorEastAsia" w:cs="Times New Roman" w:hint="eastAsia"/>
                <w:color w:val="000000" w:themeColor="text1"/>
                <w:sz w:val="18"/>
                <w:szCs w:val="18"/>
              </w:rPr>
              <w:t>パワーイレ・スリー</w:t>
            </w:r>
            <w:r w:rsidR="00402418"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2D437D" w:rsidRPr="000F40AF" w:rsidRDefault="002D437D"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2D437D" w:rsidRPr="000F40AF" w:rsidRDefault="00F05CCF"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2D437D" w:rsidRPr="000F40AF" w:rsidRDefault="002D437D"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2D437D" w:rsidRPr="000F40AF" w:rsidRDefault="002D437D"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2D437D" w:rsidRPr="000F40AF" w:rsidRDefault="00402418"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可搬型蓄電池（</w:t>
            </w:r>
            <w:proofErr w:type="spellStart"/>
            <w:r w:rsidR="002F7432" w:rsidRPr="000F40AF">
              <w:rPr>
                <w:rFonts w:asciiTheme="majorEastAsia" w:eastAsiaTheme="majorEastAsia" w:hAnsiTheme="majorEastAsia" w:cs="Times New Roman"/>
                <w:color w:val="000000" w:themeColor="text1"/>
                <w:sz w:val="18"/>
                <w:szCs w:val="18"/>
              </w:rPr>
              <w:t>Jackery</w:t>
            </w:r>
            <w:proofErr w:type="spellEnd"/>
            <w:r w:rsidR="002F7432" w:rsidRPr="000F40AF">
              <w:rPr>
                <w:rFonts w:asciiTheme="majorEastAsia" w:eastAsiaTheme="majorEastAsia" w:hAnsiTheme="majorEastAsia" w:cs="Times New Roman"/>
                <w:color w:val="000000" w:themeColor="text1"/>
                <w:sz w:val="18"/>
                <w:szCs w:val="18"/>
              </w:rPr>
              <w:t xml:space="preserve"> 1500 Pro</w:t>
            </w:r>
            <w:r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2D437D" w:rsidRPr="000F40AF" w:rsidRDefault="002D437D"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2D437D" w:rsidRPr="000F40AF" w:rsidRDefault="00F05CCF" w:rsidP="00BC0EC5">
            <w:pPr>
              <w:spacing w:line="200" w:lineRule="exact"/>
              <w:ind w:left="72"/>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B939F2" w:rsidRPr="000F40AF" w:rsidRDefault="00B939F2"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tcPr>
          <w:p w:rsidR="00B939F2" w:rsidRPr="000F40AF" w:rsidRDefault="00B939F2" w:rsidP="00BC0EC5">
            <w:pPr>
              <w:spacing w:line="200" w:lineRule="exact"/>
              <w:jc w:val="distribute"/>
              <w:rPr>
                <w:rFonts w:asciiTheme="majorEastAsia" w:eastAsiaTheme="majorEastAsia" w:hAnsiTheme="majorEastAsia" w:cs="Times New Roman"/>
                <w:color w:val="000000" w:themeColor="text1"/>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rsidR="00B939F2" w:rsidRPr="000F40AF" w:rsidRDefault="00B939F2" w:rsidP="00BC0EC5">
            <w:pPr>
              <w:spacing w:line="200" w:lineRule="exact"/>
              <w:jc w:val="lef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その他</w:t>
            </w:r>
            <w:r w:rsidR="00DA29AC" w:rsidRPr="000F40AF">
              <w:rPr>
                <w:rFonts w:asciiTheme="majorEastAsia" w:eastAsiaTheme="majorEastAsia" w:hAnsiTheme="majorEastAsia" w:cs="Times New Roman" w:hint="eastAsia"/>
                <w:color w:val="000000" w:themeColor="text1"/>
                <w:sz w:val="18"/>
                <w:szCs w:val="18"/>
              </w:rPr>
              <w:t>（</w:t>
            </w:r>
            <w:r w:rsidRPr="000F40AF">
              <w:rPr>
                <w:rFonts w:asciiTheme="majorEastAsia" w:eastAsiaTheme="majorEastAsia" w:hAnsiTheme="majorEastAsia" w:cs="Times New Roman"/>
                <w:color w:val="000000" w:themeColor="text1"/>
                <w:sz w:val="18"/>
                <w:szCs w:val="18"/>
              </w:rPr>
              <w:t xml:space="preserve">                                                 </w:t>
            </w:r>
            <w:r w:rsidRPr="000F40AF">
              <w:rPr>
                <w:rFonts w:asciiTheme="majorEastAsia" w:eastAsiaTheme="majorEastAsia" w:hAnsiTheme="majorEastAsia" w:cs="Times New Roman" w:hint="eastAsia"/>
                <w:color w:val="000000" w:themeColor="text1"/>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rsidR="00B939F2" w:rsidRPr="000F40AF" w:rsidRDefault="00B939F2" w:rsidP="00BC0EC5">
            <w:pPr>
              <w:spacing w:line="200" w:lineRule="exact"/>
              <w:rPr>
                <w:rFonts w:asciiTheme="majorEastAsia" w:eastAsiaTheme="majorEastAsia" w:hAnsiTheme="majorEastAsia" w:cs="Times New Roman"/>
                <w:color w:val="000000" w:themeColor="text1"/>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rsidR="00B939F2" w:rsidRPr="000F40AF" w:rsidRDefault="00905668" w:rsidP="00BC0EC5">
            <w:pPr>
              <w:spacing w:line="200" w:lineRule="exact"/>
              <w:ind w:firstLineChars="50" w:firstLine="95"/>
              <w:jc w:val="center"/>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台</w:t>
            </w:r>
          </w:p>
        </w:tc>
      </w:tr>
      <w:tr w:rsidR="000F40AF" w:rsidRPr="000F40AF" w:rsidTr="00FC429E">
        <w:trPr>
          <w:gridAfter w:val="1"/>
          <w:wAfter w:w="39" w:type="dxa"/>
          <w:trHeight w:val="454"/>
          <w:jc w:val="center"/>
        </w:trPr>
        <w:tc>
          <w:tcPr>
            <w:tcW w:w="481" w:type="dxa"/>
            <w:tcBorders>
              <w:top w:val="single" w:sz="4" w:space="0" w:color="auto"/>
              <w:left w:val="double" w:sz="12" w:space="0" w:color="auto"/>
              <w:bottom w:val="single" w:sz="4" w:space="0" w:color="auto"/>
              <w:right w:val="single" w:sz="4" w:space="0" w:color="auto"/>
            </w:tcBorders>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３</w:t>
            </w:r>
          </w:p>
        </w:tc>
        <w:tc>
          <w:tcPr>
            <w:tcW w:w="1784" w:type="dxa"/>
            <w:tcBorders>
              <w:top w:val="single" w:sz="4" w:space="0" w:color="auto"/>
              <w:left w:val="single" w:sz="4" w:space="0" w:color="auto"/>
              <w:bottom w:val="single" w:sz="4" w:space="0" w:color="auto"/>
              <w:right w:val="single" w:sz="4" w:space="0" w:color="auto"/>
            </w:tcBorders>
            <w:vAlign w:val="center"/>
          </w:tcPr>
          <w:p w:rsidR="004273BB" w:rsidRPr="000F40AF" w:rsidRDefault="004273BB"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使用場所</w:t>
            </w:r>
          </w:p>
        </w:tc>
        <w:tc>
          <w:tcPr>
            <w:tcW w:w="7244" w:type="dxa"/>
            <w:gridSpan w:val="4"/>
            <w:tcBorders>
              <w:top w:val="single" w:sz="4" w:space="0" w:color="auto"/>
              <w:left w:val="single" w:sz="4" w:space="0" w:color="auto"/>
              <w:bottom w:val="single" w:sz="4" w:space="0" w:color="auto"/>
              <w:right w:val="double" w:sz="12" w:space="0" w:color="auto"/>
            </w:tcBorders>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p>
        </w:tc>
      </w:tr>
      <w:tr w:rsidR="000F40AF" w:rsidRPr="000F40AF" w:rsidTr="00FC429E">
        <w:trPr>
          <w:gridAfter w:val="1"/>
          <w:wAfter w:w="39" w:type="dxa"/>
          <w:trHeight w:val="431"/>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rsidR="008306D2" w:rsidRPr="000F40AF" w:rsidRDefault="008306D2"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４</w:t>
            </w:r>
          </w:p>
        </w:tc>
        <w:tc>
          <w:tcPr>
            <w:tcW w:w="1784" w:type="dxa"/>
            <w:tcBorders>
              <w:top w:val="single" w:sz="4" w:space="0" w:color="auto"/>
              <w:left w:val="single" w:sz="4" w:space="0" w:color="auto"/>
              <w:bottom w:val="single" w:sz="4" w:space="0" w:color="auto"/>
              <w:right w:val="single" w:sz="4" w:space="0" w:color="auto"/>
            </w:tcBorders>
            <w:vAlign w:val="center"/>
          </w:tcPr>
          <w:p w:rsidR="008306D2" w:rsidRPr="000F40AF" w:rsidRDefault="008306D2"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引渡場所（送付先）及び</w:t>
            </w:r>
            <w:r w:rsidR="00FA6AE5" w:rsidRPr="000F40AF">
              <w:rPr>
                <w:rFonts w:ascii="ＭＳ ゴシック" w:eastAsia="ＭＳ ゴシック" w:hAnsi="ＭＳ ゴシック" w:cs="Times New Roman" w:hint="eastAsia"/>
                <w:color w:val="000000" w:themeColor="text1"/>
                <w:sz w:val="18"/>
                <w:szCs w:val="18"/>
              </w:rPr>
              <w:t>返却</w:t>
            </w:r>
            <w:r w:rsidRPr="000F40AF">
              <w:rPr>
                <w:rFonts w:ascii="ＭＳ ゴシック" w:eastAsia="ＭＳ ゴシック" w:hAnsi="ＭＳ ゴシック" w:cs="Times New Roman" w:hint="eastAsia"/>
                <w:color w:val="000000" w:themeColor="text1"/>
                <w:sz w:val="18"/>
                <w:szCs w:val="18"/>
              </w:rPr>
              <w:t>場所</w:t>
            </w:r>
          </w:p>
        </w:tc>
        <w:tc>
          <w:tcPr>
            <w:tcW w:w="7244" w:type="dxa"/>
            <w:gridSpan w:val="4"/>
            <w:tcBorders>
              <w:top w:val="single" w:sz="4" w:space="0" w:color="auto"/>
              <w:left w:val="single" w:sz="4" w:space="0" w:color="auto"/>
              <w:bottom w:val="single" w:sz="4" w:space="0" w:color="auto"/>
              <w:right w:val="double" w:sz="12" w:space="0" w:color="auto"/>
            </w:tcBorders>
          </w:tcPr>
          <w:p w:rsidR="008306D2" w:rsidRPr="000F40AF" w:rsidRDefault="008306D2" w:rsidP="00BC0EC5">
            <w:pPr>
              <w:spacing w:line="200" w:lineRule="exact"/>
              <w:rPr>
                <w:rFonts w:ascii="ＭＳ ゴシック" w:eastAsia="ＭＳ ゴシック" w:hAnsi="ＭＳ ゴシック"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住所　〒（　　　　　　　）</w:t>
            </w:r>
          </w:p>
          <w:p w:rsidR="008306D2" w:rsidRPr="000F40AF" w:rsidRDefault="008306D2" w:rsidP="00BC0EC5">
            <w:pPr>
              <w:spacing w:line="200" w:lineRule="exact"/>
              <w:rPr>
                <w:rFonts w:ascii="ＭＳ ゴシック" w:eastAsia="ＭＳ ゴシック" w:hAnsi="ＭＳ ゴシック"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受取人名</w:t>
            </w:r>
          </w:p>
          <w:p w:rsidR="008306D2" w:rsidRPr="000F40AF" w:rsidRDefault="008306D2" w:rsidP="00BC0EC5">
            <w:pPr>
              <w:spacing w:line="200" w:lineRule="exact"/>
              <w:rPr>
                <w:rFonts w:ascii="ＭＳ ゴシック" w:eastAsia="ＭＳ ゴシック" w:hAnsi="ＭＳ ゴシック"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電話番号</w:t>
            </w:r>
          </w:p>
          <w:p w:rsidR="008306D2" w:rsidRPr="000F40AF" w:rsidRDefault="008306D2" w:rsidP="00BC0EC5">
            <w:pPr>
              <w:spacing w:line="200" w:lineRule="exact"/>
              <w:rPr>
                <w:rFonts w:asciiTheme="majorEastAsia" w:eastAsiaTheme="majorEastAsia" w:hAnsiTheme="majorEastAsia"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メールアドレス</w:t>
            </w:r>
          </w:p>
        </w:tc>
      </w:tr>
      <w:tr w:rsidR="000F40AF" w:rsidRPr="000F40AF" w:rsidTr="00FC429E">
        <w:trPr>
          <w:gridAfter w:val="1"/>
          <w:wAfter w:w="39" w:type="dxa"/>
          <w:trHeight w:val="431"/>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8306D2" w:rsidRPr="000F40AF" w:rsidRDefault="008306D2" w:rsidP="00BC0EC5">
            <w:pPr>
              <w:spacing w:line="200" w:lineRule="exact"/>
              <w:rPr>
                <w:rFonts w:asciiTheme="majorEastAsia" w:eastAsiaTheme="majorEastAsia" w:hAnsiTheme="majorEastAsia" w:cs="Times New Roman"/>
                <w:color w:val="000000" w:themeColor="text1"/>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8306D2" w:rsidRPr="000F40AF" w:rsidRDefault="008306D2"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（返送先）</w:t>
            </w:r>
          </w:p>
        </w:tc>
        <w:tc>
          <w:tcPr>
            <w:tcW w:w="7244" w:type="dxa"/>
            <w:gridSpan w:val="4"/>
            <w:tcBorders>
              <w:top w:val="single" w:sz="4" w:space="0" w:color="auto"/>
              <w:left w:val="single" w:sz="4" w:space="0" w:color="auto"/>
              <w:bottom w:val="single" w:sz="4" w:space="0" w:color="auto"/>
              <w:right w:val="double" w:sz="12" w:space="0" w:color="auto"/>
            </w:tcBorders>
            <w:vAlign w:val="center"/>
          </w:tcPr>
          <w:p w:rsidR="008306D2" w:rsidRPr="000F40AF" w:rsidRDefault="008306D2" w:rsidP="00BC0EC5">
            <w:pPr>
              <w:spacing w:line="200" w:lineRule="exact"/>
              <w:rPr>
                <w:rFonts w:asciiTheme="majorEastAsia" w:eastAsiaTheme="majorEastAsia" w:hAnsiTheme="majorEastAsia" w:cs="Times New Roman"/>
                <w:color w:val="000000" w:themeColor="text1"/>
                <w:sz w:val="18"/>
                <w:szCs w:val="18"/>
              </w:rPr>
            </w:pPr>
            <w:r w:rsidRPr="000F40AF">
              <w:rPr>
                <w:rFonts w:ascii="ＭＳ ゴシック" w:eastAsia="ＭＳ ゴシック" w:hAnsi="ＭＳ ゴシック" w:cs="Times New Roman" w:hint="eastAsia"/>
                <w:i/>
                <w:color w:val="000000" w:themeColor="text1"/>
                <w:sz w:val="18"/>
                <w:szCs w:val="18"/>
              </w:rPr>
              <w:t>（</w:t>
            </w:r>
            <w:r w:rsidR="0088420C" w:rsidRPr="000F40AF">
              <w:rPr>
                <w:rFonts w:ascii="ＭＳ ゴシック" w:eastAsia="ＭＳ ゴシック" w:hAnsi="ＭＳ ゴシック" w:cs="Times New Roman" w:hint="eastAsia"/>
                <w:i/>
                <w:color w:val="000000" w:themeColor="text1"/>
                <w:sz w:val="18"/>
                <w:szCs w:val="18"/>
              </w:rPr>
              <w:t>総務省</w:t>
            </w:r>
            <w:r w:rsidRPr="000F40AF">
              <w:rPr>
                <w:rFonts w:ascii="ＭＳ ゴシック" w:eastAsia="ＭＳ ゴシック" w:hAnsi="ＭＳ ゴシック" w:cs="Times New Roman" w:hint="eastAsia"/>
                <w:i/>
                <w:color w:val="000000" w:themeColor="text1"/>
                <w:sz w:val="18"/>
                <w:szCs w:val="18"/>
              </w:rPr>
              <w:t>記入欄）</w:t>
            </w:r>
          </w:p>
        </w:tc>
      </w:tr>
      <w:tr w:rsidR="000F40AF" w:rsidRPr="000F40AF" w:rsidTr="00FC429E">
        <w:trPr>
          <w:gridAfter w:val="1"/>
          <w:wAfter w:w="39" w:type="dxa"/>
          <w:trHeight w:val="350"/>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５</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rsidR="004273BB" w:rsidRPr="000F40AF" w:rsidRDefault="004644FE"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貸付期間等</w:t>
            </w:r>
          </w:p>
        </w:tc>
        <w:tc>
          <w:tcPr>
            <w:tcW w:w="1920" w:type="dxa"/>
            <w:tcBorders>
              <w:top w:val="single" w:sz="4" w:space="0" w:color="auto"/>
              <w:left w:val="single" w:sz="4" w:space="0" w:color="auto"/>
              <w:bottom w:val="single" w:sz="4" w:space="0" w:color="auto"/>
              <w:right w:val="single" w:sz="4" w:space="0" w:color="auto"/>
            </w:tcBorders>
            <w:vAlign w:val="center"/>
          </w:tcPr>
          <w:p w:rsidR="004273BB" w:rsidRPr="000F40AF" w:rsidRDefault="004644FE"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借受</w:t>
            </w:r>
            <w:r w:rsidR="004273BB" w:rsidRPr="000F40AF">
              <w:rPr>
                <w:rFonts w:asciiTheme="majorEastAsia" w:eastAsiaTheme="majorEastAsia" w:hAnsiTheme="majorEastAsia" w:cs="Times New Roman" w:hint="eastAsia"/>
                <w:color w:val="000000" w:themeColor="text1"/>
                <w:sz w:val="18"/>
                <w:szCs w:val="18"/>
              </w:rPr>
              <w:t>日</w:t>
            </w:r>
          </w:p>
        </w:tc>
        <w:tc>
          <w:tcPr>
            <w:tcW w:w="5324" w:type="dxa"/>
            <w:gridSpan w:val="3"/>
            <w:tcBorders>
              <w:top w:val="single" w:sz="4" w:space="0" w:color="auto"/>
              <w:left w:val="single" w:sz="4" w:space="0" w:color="auto"/>
              <w:bottom w:val="single" w:sz="4" w:space="0" w:color="auto"/>
              <w:right w:val="double" w:sz="12" w:space="0" w:color="auto"/>
            </w:tcBorders>
            <w:vAlign w:val="center"/>
          </w:tcPr>
          <w:p w:rsidR="004273BB" w:rsidRPr="000F40AF" w:rsidRDefault="0080604C"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 xml:space="preserve">　　　　　　年　　　月　　　</w:t>
            </w:r>
            <w:r w:rsidR="004273BB" w:rsidRPr="000F40AF">
              <w:rPr>
                <w:rFonts w:asciiTheme="majorEastAsia" w:eastAsiaTheme="majorEastAsia" w:hAnsiTheme="majorEastAsia" w:cs="Times New Roman" w:hint="eastAsia"/>
                <w:color w:val="000000" w:themeColor="text1"/>
                <w:sz w:val="18"/>
                <w:szCs w:val="18"/>
              </w:rPr>
              <w:t>日</w:t>
            </w:r>
            <w:r w:rsidR="008306D2" w:rsidRPr="000F40AF">
              <w:rPr>
                <w:rFonts w:asciiTheme="majorEastAsia" w:eastAsiaTheme="majorEastAsia" w:hAnsiTheme="majorEastAsia" w:cs="Times New Roman" w:hint="eastAsia"/>
                <w:color w:val="000000" w:themeColor="text1"/>
                <w:sz w:val="18"/>
                <w:szCs w:val="18"/>
              </w:rPr>
              <w:t xml:space="preserve">　必着</w:t>
            </w:r>
          </w:p>
        </w:tc>
      </w:tr>
      <w:tr w:rsidR="000F40AF" w:rsidRPr="000F40AF" w:rsidTr="00FC429E">
        <w:trPr>
          <w:gridAfter w:val="1"/>
          <w:wAfter w:w="39" w:type="dxa"/>
          <w:trHeight w:val="474"/>
          <w:jc w:val="center"/>
        </w:trPr>
        <w:tc>
          <w:tcPr>
            <w:tcW w:w="481" w:type="dxa"/>
            <w:vMerge/>
            <w:tcBorders>
              <w:top w:val="single" w:sz="4" w:space="0" w:color="auto"/>
              <w:left w:val="double" w:sz="12" w:space="0" w:color="auto"/>
              <w:bottom w:val="single" w:sz="4" w:space="0" w:color="auto"/>
              <w:right w:val="single" w:sz="4" w:space="0" w:color="auto"/>
            </w:tcBorders>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4273BB" w:rsidRPr="000F40AF" w:rsidRDefault="004273BB" w:rsidP="00BC0EC5">
            <w:pPr>
              <w:spacing w:line="200" w:lineRule="exact"/>
              <w:jc w:val="distribute"/>
              <w:rPr>
                <w:rFonts w:asciiTheme="majorEastAsia" w:eastAsiaTheme="majorEastAsia" w:hAnsiTheme="majorEastAsia" w:cs="Times New Roman"/>
                <w:color w:val="000000" w:themeColor="text1"/>
                <w:sz w:val="18"/>
                <w:szCs w:val="18"/>
              </w:rPr>
            </w:pPr>
          </w:p>
        </w:tc>
        <w:tc>
          <w:tcPr>
            <w:tcW w:w="1920" w:type="dxa"/>
            <w:tcBorders>
              <w:top w:val="single" w:sz="4" w:space="0" w:color="auto"/>
              <w:left w:val="single" w:sz="4" w:space="0" w:color="auto"/>
              <w:bottom w:val="single" w:sz="4" w:space="0" w:color="auto"/>
              <w:right w:val="single" w:sz="4" w:space="0" w:color="auto"/>
            </w:tcBorders>
            <w:vAlign w:val="center"/>
          </w:tcPr>
          <w:p w:rsidR="004273BB" w:rsidRPr="000F40AF" w:rsidRDefault="00D90142"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返送日</w:t>
            </w:r>
          </w:p>
        </w:tc>
        <w:tc>
          <w:tcPr>
            <w:tcW w:w="5324" w:type="dxa"/>
            <w:gridSpan w:val="3"/>
            <w:tcBorders>
              <w:top w:val="single" w:sz="4" w:space="0" w:color="auto"/>
              <w:left w:val="single" w:sz="4" w:space="0" w:color="auto"/>
              <w:bottom w:val="single" w:sz="4" w:space="0" w:color="auto"/>
              <w:right w:val="double" w:sz="12" w:space="0" w:color="auto"/>
            </w:tcBorders>
            <w:vAlign w:val="center"/>
          </w:tcPr>
          <w:p w:rsidR="0080444B" w:rsidRPr="000F40AF" w:rsidRDefault="00323927" w:rsidP="00BC0EC5">
            <w:pPr>
              <w:spacing w:line="200" w:lineRule="exact"/>
              <w:ind w:firstLineChars="600" w:firstLine="1134"/>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年</w:t>
            </w:r>
            <w:r w:rsidR="0080444B" w:rsidRPr="000F40AF">
              <w:rPr>
                <w:rFonts w:asciiTheme="majorEastAsia" w:eastAsiaTheme="majorEastAsia" w:hAnsiTheme="majorEastAsia" w:cs="Times New Roman" w:hint="eastAsia"/>
                <w:color w:val="000000" w:themeColor="text1"/>
                <w:sz w:val="18"/>
                <w:szCs w:val="18"/>
              </w:rPr>
              <w:t xml:space="preserve">　</w:t>
            </w:r>
            <w:r w:rsidRPr="000F40AF">
              <w:rPr>
                <w:rFonts w:asciiTheme="majorEastAsia" w:eastAsiaTheme="majorEastAsia" w:hAnsiTheme="majorEastAsia" w:cs="Times New Roman" w:hint="eastAsia"/>
                <w:color w:val="000000" w:themeColor="text1"/>
                <w:sz w:val="18"/>
                <w:szCs w:val="18"/>
              </w:rPr>
              <w:t xml:space="preserve">　　月</w:t>
            </w:r>
            <w:r w:rsidR="0080444B" w:rsidRPr="000F40AF">
              <w:rPr>
                <w:rFonts w:asciiTheme="majorEastAsia" w:eastAsiaTheme="majorEastAsia" w:hAnsiTheme="majorEastAsia" w:cs="Times New Roman" w:hint="eastAsia"/>
                <w:color w:val="000000" w:themeColor="text1"/>
                <w:sz w:val="18"/>
                <w:szCs w:val="18"/>
              </w:rPr>
              <w:t xml:space="preserve">　</w:t>
            </w:r>
            <w:r w:rsidRPr="000F40AF">
              <w:rPr>
                <w:rFonts w:asciiTheme="majorEastAsia" w:eastAsiaTheme="majorEastAsia" w:hAnsiTheme="majorEastAsia" w:cs="Times New Roman" w:hint="eastAsia"/>
                <w:color w:val="000000" w:themeColor="text1"/>
                <w:sz w:val="18"/>
                <w:szCs w:val="18"/>
              </w:rPr>
              <w:t xml:space="preserve">　　日</w:t>
            </w:r>
            <w:r w:rsidR="008306D2" w:rsidRPr="000F40AF">
              <w:rPr>
                <w:rFonts w:asciiTheme="majorEastAsia" w:eastAsiaTheme="majorEastAsia" w:hAnsiTheme="majorEastAsia" w:cs="Times New Roman" w:hint="eastAsia"/>
                <w:color w:val="000000" w:themeColor="text1"/>
                <w:sz w:val="18"/>
                <w:szCs w:val="18"/>
              </w:rPr>
              <w:t xml:space="preserve">　予定</w:t>
            </w:r>
          </w:p>
          <w:p w:rsidR="004273BB" w:rsidRPr="000F40AF" w:rsidRDefault="00323927" w:rsidP="00BC0EC5">
            <w:pPr>
              <w:spacing w:line="200" w:lineRule="exact"/>
              <w:ind w:firstLineChars="500" w:firstLine="945"/>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w:t>
            </w:r>
            <w:r w:rsidR="004644FE" w:rsidRPr="000F40AF">
              <w:rPr>
                <w:rFonts w:asciiTheme="majorEastAsia" w:eastAsiaTheme="majorEastAsia" w:hAnsiTheme="majorEastAsia" w:cs="Times New Roman" w:hint="eastAsia"/>
                <w:color w:val="000000" w:themeColor="text1"/>
                <w:sz w:val="18"/>
                <w:szCs w:val="18"/>
              </w:rPr>
              <w:t>原則、</w:t>
            </w:r>
            <w:r w:rsidR="004273BB" w:rsidRPr="000F40AF">
              <w:rPr>
                <w:rFonts w:asciiTheme="majorEastAsia" w:eastAsiaTheme="majorEastAsia" w:hAnsiTheme="majorEastAsia" w:cs="Times New Roman" w:hint="eastAsia"/>
                <w:color w:val="000000" w:themeColor="text1"/>
                <w:sz w:val="18"/>
                <w:szCs w:val="18"/>
              </w:rPr>
              <w:t>貸付から</w:t>
            </w:r>
            <w:r w:rsidR="00D3420E" w:rsidRPr="000F40AF">
              <w:rPr>
                <w:rFonts w:asciiTheme="majorEastAsia" w:eastAsiaTheme="majorEastAsia" w:hAnsiTheme="majorEastAsia" w:cs="Times New Roman" w:hint="eastAsia"/>
                <w:color w:val="000000" w:themeColor="text1"/>
                <w:sz w:val="18"/>
                <w:szCs w:val="18"/>
              </w:rPr>
              <w:t>１年</w:t>
            </w:r>
            <w:r w:rsidR="004644FE" w:rsidRPr="000F40AF">
              <w:rPr>
                <w:rFonts w:asciiTheme="majorEastAsia" w:eastAsiaTheme="majorEastAsia" w:hAnsiTheme="majorEastAsia" w:cs="Times New Roman" w:hint="eastAsia"/>
                <w:color w:val="000000" w:themeColor="text1"/>
                <w:sz w:val="18"/>
                <w:szCs w:val="18"/>
              </w:rPr>
              <w:t>以内</w:t>
            </w:r>
            <w:r w:rsidRPr="000F40AF">
              <w:rPr>
                <w:rFonts w:asciiTheme="majorEastAsia" w:eastAsiaTheme="majorEastAsia" w:hAnsiTheme="majorEastAsia" w:cs="Times New Roman" w:hint="eastAsia"/>
                <w:color w:val="000000" w:themeColor="text1"/>
                <w:sz w:val="18"/>
                <w:szCs w:val="18"/>
              </w:rPr>
              <w:t>）</w:t>
            </w:r>
          </w:p>
        </w:tc>
      </w:tr>
      <w:tr w:rsidR="000F40AF" w:rsidRPr="000F40AF" w:rsidTr="00FC429E">
        <w:trPr>
          <w:gridAfter w:val="1"/>
          <w:wAfter w:w="39" w:type="dxa"/>
          <w:trHeight w:val="218"/>
          <w:jc w:val="center"/>
        </w:trPr>
        <w:tc>
          <w:tcPr>
            <w:tcW w:w="481" w:type="dxa"/>
            <w:tcBorders>
              <w:top w:val="single" w:sz="4" w:space="0" w:color="auto"/>
              <w:left w:val="double" w:sz="12" w:space="0" w:color="auto"/>
              <w:bottom w:val="single" w:sz="4" w:space="0" w:color="auto"/>
              <w:right w:val="single" w:sz="4" w:space="0" w:color="auto"/>
            </w:tcBorders>
            <w:shd w:val="clear" w:color="auto" w:fill="auto"/>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６</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4273BB" w:rsidRPr="000F40AF" w:rsidRDefault="004273BB"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使用目的</w:t>
            </w:r>
          </w:p>
        </w:tc>
        <w:tc>
          <w:tcPr>
            <w:tcW w:w="7244" w:type="dxa"/>
            <w:gridSpan w:val="4"/>
            <w:tcBorders>
              <w:top w:val="single" w:sz="4" w:space="0" w:color="auto"/>
              <w:left w:val="single" w:sz="4" w:space="0" w:color="auto"/>
              <w:bottom w:val="single" w:sz="4" w:space="0" w:color="auto"/>
              <w:right w:val="double" w:sz="12" w:space="0" w:color="auto"/>
            </w:tcBorders>
            <w:shd w:val="clear" w:color="auto" w:fill="auto"/>
            <w:vAlign w:val="center"/>
          </w:tcPr>
          <w:p w:rsidR="008306D2" w:rsidRPr="000F40AF" w:rsidRDefault="00243144" w:rsidP="00BC0EC5">
            <w:pPr>
              <w:spacing w:line="200" w:lineRule="exact"/>
              <w:rPr>
                <w:rFonts w:ascii="ＭＳ ゴシック" w:eastAsia="ＭＳ ゴシック" w:hAnsi="ＭＳ ゴシック"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（記載例）</w:t>
            </w:r>
            <w:r w:rsidR="008306D2" w:rsidRPr="000F40AF">
              <w:rPr>
                <w:rFonts w:ascii="ＭＳ ゴシック" w:eastAsia="ＭＳ ゴシック" w:hAnsi="ＭＳ ゴシック" w:cs="Times New Roman" w:hint="eastAsia"/>
                <w:color w:val="000000" w:themeColor="text1"/>
                <w:sz w:val="18"/>
                <w:szCs w:val="18"/>
              </w:rPr>
              <w:t>・</w:t>
            </w:r>
            <w:r w:rsidR="00D90142" w:rsidRPr="000F40AF">
              <w:rPr>
                <w:rFonts w:ascii="ＭＳ ゴシック" w:eastAsia="ＭＳ ゴシック" w:hAnsi="ＭＳ ゴシック" w:cs="Times New Roman" w:hint="eastAsia"/>
                <w:color w:val="000000" w:themeColor="text1"/>
                <w:sz w:val="18"/>
                <w:szCs w:val="18"/>
              </w:rPr>
              <w:t>○年</w:t>
            </w:r>
            <w:r w:rsidR="008306D2" w:rsidRPr="000F40AF">
              <w:rPr>
                <w:rFonts w:ascii="ＭＳ ゴシック" w:eastAsia="ＭＳ ゴシック" w:hAnsi="ＭＳ ゴシック" w:cs="Times New Roman" w:hint="eastAsia"/>
                <w:color w:val="000000" w:themeColor="text1"/>
                <w:sz w:val="18"/>
                <w:szCs w:val="18"/>
              </w:rPr>
              <w:t>○月に発生した台風災害対応</w:t>
            </w:r>
          </w:p>
          <w:p w:rsidR="008306D2" w:rsidRPr="000F40AF" w:rsidRDefault="008306D2" w:rsidP="00BC0EC5">
            <w:pPr>
              <w:spacing w:line="200" w:lineRule="exact"/>
              <w:ind w:firstLineChars="450" w:firstLine="851"/>
              <w:rPr>
                <w:rFonts w:ascii="ＭＳ ゴシック" w:eastAsia="ＭＳ ゴシック" w:hAnsi="ＭＳ ゴシック"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w:t>
            </w:r>
            <w:r w:rsidR="00D90142" w:rsidRPr="000F40AF">
              <w:rPr>
                <w:rFonts w:ascii="ＭＳ ゴシック" w:eastAsia="ＭＳ ゴシック" w:hAnsi="ＭＳ ゴシック" w:cs="Times New Roman" w:hint="eastAsia"/>
                <w:color w:val="000000" w:themeColor="text1"/>
                <w:sz w:val="18"/>
                <w:szCs w:val="18"/>
              </w:rPr>
              <w:t>○年度</w:t>
            </w:r>
            <w:r w:rsidRPr="000F40AF">
              <w:rPr>
                <w:rFonts w:ascii="ＭＳ ゴシック" w:eastAsia="ＭＳ ゴシック" w:hAnsi="ＭＳ ゴシック" w:cs="Times New Roman" w:hint="eastAsia"/>
                <w:color w:val="000000" w:themeColor="text1"/>
                <w:sz w:val="18"/>
                <w:szCs w:val="18"/>
              </w:rPr>
              <w:t>○県総合防災訓練（訓練期間：　　　～　　　）</w:t>
            </w:r>
          </w:p>
        </w:tc>
      </w:tr>
      <w:tr w:rsidR="000F40AF" w:rsidRPr="000F40AF" w:rsidTr="00FC429E">
        <w:trPr>
          <w:gridAfter w:val="1"/>
          <w:wAfter w:w="39" w:type="dxa"/>
          <w:trHeight w:val="202"/>
          <w:jc w:val="center"/>
        </w:trPr>
        <w:tc>
          <w:tcPr>
            <w:tcW w:w="481" w:type="dxa"/>
            <w:tcBorders>
              <w:top w:val="single" w:sz="4" w:space="0" w:color="auto"/>
              <w:left w:val="double" w:sz="12" w:space="0" w:color="auto"/>
              <w:bottom w:val="double" w:sz="12" w:space="0" w:color="auto"/>
              <w:right w:val="single" w:sz="4" w:space="0" w:color="auto"/>
            </w:tcBorders>
            <w:shd w:val="clear" w:color="auto" w:fill="auto"/>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７</w:t>
            </w:r>
          </w:p>
        </w:tc>
        <w:tc>
          <w:tcPr>
            <w:tcW w:w="1784" w:type="dxa"/>
            <w:tcBorders>
              <w:top w:val="single" w:sz="4" w:space="0" w:color="auto"/>
              <w:left w:val="single" w:sz="4" w:space="0" w:color="auto"/>
              <w:bottom w:val="double" w:sz="12" w:space="0" w:color="auto"/>
              <w:right w:val="single" w:sz="4" w:space="0" w:color="auto"/>
            </w:tcBorders>
            <w:shd w:val="clear" w:color="auto" w:fill="auto"/>
            <w:vAlign w:val="center"/>
          </w:tcPr>
          <w:p w:rsidR="004273BB" w:rsidRPr="000F40AF" w:rsidRDefault="004273BB"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必要な理由</w:t>
            </w:r>
          </w:p>
        </w:tc>
        <w:tc>
          <w:tcPr>
            <w:tcW w:w="7244" w:type="dxa"/>
            <w:gridSpan w:val="4"/>
            <w:tcBorders>
              <w:top w:val="single" w:sz="4" w:space="0" w:color="auto"/>
              <w:left w:val="single" w:sz="4" w:space="0" w:color="auto"/>
              <w:bottom w:val="double" w:sz="12" w:space="0" w:color="auto"/>
              <w:right w:val="double" w:sz="12" w:space="0" w:color="auto"/>
            </w:tcBorders>
            <w:shd w:val="clear" w:color="auto" w:fill="auto"/>
            <w:vAlign w:val="center"/>
          </w:tcPr>
          <w:p w:rsidR="008306D2" w:rsidRPr="000F40AF" w:rsidRDefault="00243144" w:rsidP="00BC0EC5">
            <w:pPr>
              <w:spacing w:line="200" w:lineRule="exact"/>
              <w:rPr>
                <w:rFonts w:ascii="ＭＳ ゴシック" w:eastAsia="ＭＳ ゴシック" w:hAnsi="ＭＳ ゴシック"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（記載例）</w:t>
            </w:r>
            <w:r w:rsidR="008306D2" w:rsidRPr="000F40AF">
              <w:rPr>
                <w:rFonts w:ascii="ＭＳ ゴシック" w:eastAsia="ＭＳ ゴシック" w:hAnsi="ＭＳ ゴシック" w:cs="Times New Roman" w:hint="eastAsia"/>
                <w:color w:val="000000" w:themeColor="text1"/>
                <w:sz w:val="18"/>
                <w:szCs w:val="18"/>
              </w:rPr>
              <w:t>・災害により一時的に増大する通信需要に対応するため。</w:t>
            </w:r>
          </w:p>
          <w:p w:rsidR="004273BB" w:rsidRPr="000F40AF" w:rsidRDefault="008306D2" w:rsidP="00BC0EC5">
            <w:pPr>
              <w:spacing w:line="200" w:lineRule="exact"/>
              <w:ind w:firstLineChars="450" w:firstLine="851"/>
              <w:rPr>
                <w:rFonts w:asciiTheme="majorEastAsia" w:eastAsiaTheme="majorEastAsia" w:hAnsiTheme="majorEastAsia" w:cs="Times New Roman"/>
                <w:color w:val="000000" w:themeColor="text1"/>
                <w:sz w:val="18"/>
                <w:szCs w:val="18"/>
              </w:rPr>
            </w:pPr>
            <w:r w:rsidRPr="000F40AF">
              <w:rPr>
                <w:rFonts w:ascii="ＭＳ ゴシック" w:eastAsia="ＭＳ ゴシック" w:hAnsi="ＭＳ ゴシック" w:cs="Times New Roman" w:hint="eastAsia"/>
                <w:color w:val="000000" w:themeColor="text1"/>
                <w:sz w:val="18"/>
                <w:szCs w:val="18"/>
              </w:rPr>
              <w:t>・防災訓練における通信訓練実施のため。</w:t>
            </w:r>
          </w:p>
        </w:tc>
      </w:tr>
      <w:tr w:rsidR="000F40AF" w:rsidRPr="000F40AF" w:rsidTr="00FC429E">
        <w:trPr>
          <w:gridAfter w:val="1"/>
          <w:wAfter w:w="39" w:type="dxa"/>
          <w:trHeight w:val="197"/>
          <w:jc w:val="center"/>
        </w:trPr>
        <w:tc>
          <w:tcPr>
            <w:tcW w:w="481" w:type="dxa"/>
            <w:tcBorders>
              <w:top w:val="double" w:sz="12" w:space="0" w:color="auto"/>
              <w:left w:val="single" w:sz="4" w:space="0" w:color="auto"/>
              <w:bottom w:val="single" w:sz="4" w:space="0" w:color="auto"/>
              <w:right w:val="single" w:sz="4" w:space="0" w:color="auto"/>
            </w:tcBorders>
            <w:shd w:val="clear" w:color="auto" w:fill="auto"/>
            <w:vAlign w:val="center"/>
          </w:tcPr>
          <w:p w:rsidR="004273BB" w:rsidRPr="000F40AF" w:rsidRDefault="004273BB"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８</w:t>
            </w:r>
          </w:p>
        </w:tc>
        <w:tc>
          <w:tcPr>
            <w:tcW w:w="1784" w:type="dxa"/>
            <w:tcBorders>
              <w:top w:val="double" w:sz="12" w:space="0" w:color="auto"/>
              <w:left w:val="single" w:sz="4" w:space="0" w:color="auto"/>
              <w:bottom w:val="single" w:sz="4" w:space="0" w:color="auto"/>
              <w:right w:val="single" w:sz="4" w:space="0" w:color="auto"/>
            </w:tcBorders>
            <w:shd w:val="clear" w:color="auto" w:fill="auto"/>
            <w:vAlign w:val="center"/>
          </w:tcPr>
          <w:p w:rsidR="004273BB" w:rsidRPr="000F40AF" w:rsidRDefault="004273BB" w:rsidP="00BC0EC5">
            <w:pPr>
              <w:spacing w:line="200" w:lineRule="exact"/>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貸付条件</w:t>
            </w:r>
          </w:p>
        </w:tc>
        <w:tc>
          <w:tcPr>
            <w:tcW w:w="7244" w:type="dxa"/>
            <w:gridSpan w:val="4"/>
            <w:tcBorders>
              <w:top w:val="double" w:sz="12" w:space="0" w:color="auto"/>
              <w:left w:val="single" w:sz="4" w:space="0" w:color="auto"/>
              <w:bottom w:val="single" w:sz="4" w:space="0" w:color="auto"/>
              <w:right w:val="single" w:sz="4" w:space="0" w:color="auto"/>
            </w:tcBorders>
            <w:shd w:val="clear" w:color="auto" w:fill="auto"/>
            <w:vAlign w:val="center"/>
          </w:tcPr>
          <w:p w:rsidR="004273BB" w:rsidRPr="000F40AF" w:rsidRDefault="00D524ED" w:rsidP="00BC0EC5">
            <w:pPr>
              <w:spacing w:line="200" w:lineRule="exact"/>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以下の条件に従います。</w:t>
            </w:r>
          </w:p>
        </w:tc>
      </w:tr>
      <w:tr w:rsidR="000F40AF" w:rsidRPr="000F40AF" w:rsidTr="005248B2">
        <w:trPr>
          <w:trHeight w:val="435"/>
          <w:jc w:val="center"/>
        </w:trPr>
        <w:tc>
          <w:tcPr>
            <w:tcW w:w="9548" w:type="dxa"/>
            <w:gridSpan w:val="7"/>
            <w:tcBorders>
              <w:top w:val="single" w:sz="4" w:space="0" w:color="auto"/>
              <w:left w:val="single" w:sz="4" w:space="0" w:color="auto"/>
              <w:bottom w:val="single" w:sz="4" w:space="0" w:color="000000"/>
            </w:tcBorders>
            <w:shd w:val="clear" w:color="auto" w:fill="auto"/>
          </w:tcPr>
          <w:p w:rsidR="00046AA7" w:rsidRPr="000F40AF" w:rsidRDefault="00046AA7">
            <w:pPr>
              <w:snapToGrid w:val="0"/>
              <w:ind w:left="575" w:hangingChars="340" w:hanging="575"/>
              <w:jc w:val="left"/>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１　通信機器の運用に当たっては、電波法及びこれに基づく命令に定めるところに従い、監督に服すこと。</w:t>
            </w:r>
          </w:p>
          <w:p w:rsidR="00046AA7" w:rsidRPr="000F40AF" w:rsidRDefault="00046AA7" w:rsidP="00046AA7">
            <w:pPr>
              <w:snapToGrid w:val="0"/>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w:t>
            </w:r>
            <w:r w:rsidR="009D0A02" w:rsidRPr="000F40AF">
              <w:rPr>
                <w:rFonts w:ascii="ＭＳ ゴシック" w:eastAsia="ＭＳ ゴシック" w:hAnsi="ＭＳ ゴシック" w:cs="Times New Roman" w:hint="eastAsia"/>
                <w:color w:val="000000" w:themeColor="text1"/>
                <w:sz w:val="16"/>
                <w:szCs w:val="16"/>
              </w:rPr>
              <w:t>２</w:t>
            </w:r>
            <w:r w:rsidRPr="000F40AF">
              <w:rPr>
                <w:rFonts w:ascii="ＭＳ ゴシック" w:eastAsia="ＭＳ ゴシック" w:hAnsi="ＭＳ ゴシック" w:cs="Times New Roman" w:hint="eastAsia"/>
                <w:color w:val="000000" w:themeColor="text1"/>
                <w:sz w:val="16"/>
                <w:szCs w:val="16"/>
              </w:rPr>
              <w:t xml:space="preserve">　通信機器は、善良な管理者の注意をもって管理し、その効率的使用に努めること。</w:t>
            </w:r>
          </w:p>
          <w:p w:rsidR="00046AA7" w:rsidRPr="000F40AF" w:rsidRDefault="00046AA7" w:rsidP="00046AA7">
            <w:pPr>
              <w:snapToGrid w:val="0"/>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w:t>
            </w:r>
            <w:r w:rsidR="009D0A02" w:rsidRPr="000F40AF">
              <w:rPr>
                <w:rFonts w:ascii="ＭＳ ゴシック" w:eastAsia="ＭＳ ゴシック" w:hAnsi="ＭＳ ゴシック" w:cs="Times New Roman" w:hint="eastAsia"/>
                <w:color w:val="000000" w:themeColor="text1"/>
                <w:sz w:val="16"/>
                <w:szCs w:val="16"/>
              </w:rPr>
              <w:t>３</w:t>
            </w:r>
            <w:r w:rsidRPr="000F40AF">
              <w:rPr>
                <w:rFonts w:ascii="ＭＳ ゴシック" w:eastAsia="ＭＳ ゴシック" w:hAnsi="ＭＳ ゴシック" w:cs="Times New Roman" w:hint="eastAsia"/>
                <w:color w:val="000000" w:themeColor="text1"/>
                <w:sz w:val="16"/>
                <w:szCs w:val="16"/>
              </w:rPr>
              <w:t xml:space="preserve">　通信機器は、転貸し、又は担保に供しないこと。</w:t>
            </w:r>
          </w:p>
          <w:p w:rsidR="00046AA7" w:rsidRPr="000F40AF" w:rsidRDefault="00046AA7" w:rsidP="00046AA7">
            <w:pPr>
              <w:snapToGrid w:val="0"/>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w:t>
            </w:r>
            <w:r w:rsidR="009D0A02" w:rsidRPr="000F40AF">
              <w:rPr>
                <w:rFonts w:ascii="ＭＳ ゴシック" w:eastAsia="ＭＳ ゴシック" w:hAnsi="ＭＳ ゴシック" w:cs="Times New Roman" w:hint="eastAsia"/>
                <w:color w:val="000000" w:themeColor="text1"/>
                <w:sz w:val="16"/>
                <w:szCs w:val="16"/>
              </w:rPr>
              <w:t>４</w:t>
            </w:r>
            <w:r w:rsidRPr="000F40AF">
              <w:rPr>
                <w:rFonts w:ascii="ＭＳ ゴシック" w:eastAsia="ＭＳ ゴシック" w:hAnsi="ＭＳ ゴシック" w:cs="Times New Roman" w:hint="eastAsia"/>
                <w:color w:val="000000" w:themeColor="text1"/>
                <w:sz w:val="16"/>
                <w:szCs w:val="16"/>
              </w:rPr>
              <w:t xml:space="preserve">　通信機器は、貸付の目的以外の使用及び改造をしないこと。</w:t>
            </w:r>
          </w:p>
          <w:p w:rsidR="00046AA7" w:rsidRPr="000F40AF" w:rsidRDefault="00046AA7" w:rsidP="00046AA7">
            <w:pPr>
              <w:snapToGrid w:val="0"/>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lastRenderedPageBreak/>
              <w:t xml:space="preserve">□　</w:t>
            </w:r>
            <w:r w:rsidR="009D0A02" w:rsidRPr="000F40AF">
              <w:rPr>
                <w:rFonts w:ascii="ＭＳ ゴシック" w:eastAsia="ＭＳ ゴシック" w:hAnsi="ＭＳ ゴシック" w:cs="Times New Roman" w:hint="eastAsia"/>
                <w:color w:val="000000" w:themeColor="text1"/>
                <w:sz w:val="16"/>
                <w:szCs w:val="16"/>
              </w:rPr>
              <w:t>５</w:t>
            </w:r>
            <w:r w:rsidRPr="000F40AF">
              <w:rPr>
                <w:rFonts w:ascii="ＭＳ ゴシック" w:eastAsia="ＭＳ ゴシック" w:hAnsi="ＭＳ ゴシック" w:cs="Times New Roman" w:hint="eastAsia"/>
                <w:color w:val="000000" w:themeColor="text1"/>
                <w:sz w:val="16"/>
                <w:szCs w:val="16"/>
              </w:rPr>
              <w:t xml:space="preserve">　通信機器について使用場所が指定された場合は、指定された場所以外での使用をしないこと。</w:t>
            </w:r>
          </w:p>
          <w:p w:rsidR="00046AA7" w:rsidRPr="000F40AF" w:rsidRDefault="00046AA7" w:rsidP="00046AA7">
            <w:pPr>
              <w:snapToGrid w:val="0"/>
              <w:ind w:left="507" w:hangingChars="300" w:hanging="507"/>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w:t>
            </w:r>
            <w:r w:rsidR="009D0A02" w:rsidRPr="000F40AF">
              <w:rPr>
                <w:rFonts w:ascii="ＭＳ ゴシック" w:eastAsia="ＭＳ ゴシック" w:hAnsi="ＭＳ ゴシック" w:cs="Times New Roman" w:hint="eastAsia"/>
                <w:color w:val="000000" w:themeColor="text1"/>
                <w:sz w:val="16"/>
                <w:szCs w:val="16"/>
              </w:rPr>
              <w:t>６</w:t>
            </w:r>
            <w:r w:rsidRPr="000F40AF">
              <w:rPr>
                <w:rFonts w:ascii="ＭＳ ゴシック" w:eastAsia="ＭＳ ゴシック" w:hAnsi="ＭＳ ゴシック" w:cs="Times New Roman" w:hint="eastAsia"/>
                <w:color w:val="000000" w:themeColor="text1"/>
                <w:sz w:val="16"/>
                <w:szCs w:val="16"/>
              </w:rPr>
              <w:t xml:space="preserve">　通信機器は、貸付期間満了の日までに指定された場所に返却すること。なお、貸付期間の延長を求めるときは、予め総合通信局等に申し出を行うこと。</w:t>
            </w:r>
          </w:p>
          <w:p w:rsidR="00046AA7" w:rsidRPr="000F40AF" w:rsidRDefault="00D05706" w:rsidP="00046AA7">
            <w:pPr>
              <w:snapToGrid w:val="0"/>
              <w:ind w:left="507" w:hangingChars="300" w:hanging="507"/>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w:t>
            </w:r>
            <w:r w:rsidR="009D0A02" w:rsidRPr="000F40AF">
              <w:rPr>
                <w:rFonts w:ascii="ＭＳ ゴシック" w:eastAsia="ＭＳ ゴシック" w:hAnsi="ＭＳ ゴシック" w:cs="Times New Roman" w:hint="eastAsia"/>
                <w:color w:val="000000" w:themeColor="text1"/>
                <w:sz w:val="16"/>
                <w:szCs w:val="16"/>
              </w:rPr>
              <w:t>７</w:t>
            </w:r>
            <w:r w:rsidR="00046AA7" w:rsidRPr="000F40AF">
              <w:rPr>
                <w:rFonts w:ascii="ＭＳ ゴシック" w:eastAsia="ＭＳ ゴシック" w:hAnsi="ＭＳ ゴシック" w:cs="Times New Roman" w:hint="eastAsia"/>
                <w:color w:val="000000" w:themeColor="text1"/>
                <w:sz w:val="16"/>
                <w:szCs w:val="16"/>
              </w:rPr>
              <w:t xml:space="preserve">　通信機器を亡失又は損傷したときは、その旨及び理由についての報告書を総合通信局等の長に提出し、その指示に従うこと。当該事故原因が災害又は盗難に係る場合は、関係官公署の発行する証明書を報告書に添付すること。</w:t>
            </w:r>
          </w:p>
          <w:p w:rsidR="00046AA7" w:rsidRPr="000F40AF" w:rsidRDefault="00046AA7" w:rsidP="00046AA7">
            <w:pPr>
              <w:snapToGrid w:val="0"/>
              <w:ind w:firstLineChars="400" w:firstLine="676"/>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なお、注意を怠り、無線機を亡失又は損傷させた場合、その損害を弁償させる場合がある</w:t>
            </w:r>
          </w:p>
          <w:p w:rsidR="00046AA7" w:rsidRPr="000F40AF" w:rsidRDefault="00046AA7" w:rsidP="00046AA7">
            <w:pPr>
              <w:snapToGrid w:val="0"/>
              <w:ind w:left="507" w:hangingChars="300" w:hanging="507"/>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w:t>
            </w:r>
            <w:r w:rsidR="009D0A02" w:rsidRPr="000F40AF">
              <w:rPr>
                <w:rFonts w:ascii="ＭＳ ゴシック" w:eastAsia="ＭＳ ゴシック" w:hAnsi="ＭＳ ゴシック" w:cs="Times New Roman" w:hint="eastAsia"/>
                <w:color w:val="000000" w:themeColor="text1"/>
                <w:sz w:val="16"/>
                <w:szCs w:val="16"/>
              </w:rPr>
              <w:t>８</w:t>
            </w:r>
            <w:r w:rsidRPr="000F40AF">
              <w:rPr>
                <w:rFonts w:ascii="ＭＳ ゴシック" w:eastAsia="ＭＳ ゴシック" w:hAnsi="ＭＳ ゴシック" w:cs="Times New Roman" w:hint="eastAsia"/>
                <w:color w:val="000000" w:themeColor="text1"/>
                <w:sz w:val="16"/>
                <w:szCs w:val="16"/>
              </w:rPr>
              <w:t xml:space="preserve">　総合通信局等の長は、通信機器について、随時に調査し、若しくは報告を求め、又は維持、管理及び返却に関して必要な指示をする場合がある。</w:t>
            </w:r>
          </w:p>
          <w:p w:rsidR="00046AA7" w:rsidRPr="000F40AF" w:rsidRDefault="00046AA7" w:rsidP="00046AA7">
            <w:pPr>
              <w:snapToGrid w:val="0"/>
              <w:ind w:left="507" w:hangingChars="300" w:hanging="507"/>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なお、通信機器は、借受人が貸付条件に違反したとき又は総合通信局等の長が特に必要と認めたときは、満了日前に返却を指示する場合がある。この場合は、総合通信局等の長の指示に従い速やかに返却すること。</w:t>
            </w:r>
          </w:p>
          <w:p w:rsidR="00B33EB5" w:rsidRPr="000F40AF" w:rsidRDefault="00046AA7" w:rsidP="00046AA7">
            <w:pPr>
              <w:snapToGrid w:val="0"/>
              <w:ind w:left="575" w:hangingChars="340" w:hanging="575"/>
              <w:rPr>
                <w:rFonts w:ascii="ＭＳ ゴシック" w:eastAsia="ＭＳ ゴシック" w:hAnsi="ＭＳ ゴシック" w:cs="Times New Roman"/>
                <w:color w:val="000000" w:themeColor="text1"/>
                <w:sz w:val="16"/>
                <w:szCs w:val="16"/>
              </w:rPr>
            </w:pPr>
            <w:r w:rsidRPr="000F40AF">
              <w:rPr>
                <w:rFonts w:ascii="ＭＳ ゴシック" w:eastAsia="ＭＳ ゴシック" w:hAnsi="ＭＳ ゴシック" w:cs="Times New Roman" w:hint="eastAsia"/>
                <w:color w:val="000000" w:themeColor="text1"/>
                <w:sz w:val="16"/>
                <w:szCs w:val="16"/>
              </w:rPr>
              <w:t xml:space="preserve">□　</w:t>
            </w:r>
            <w:r w:rsidR="009D0A02" w:rsidRPr="000F40AF">
              <w:rPr>
                <w:rFonts w:ascii="ＭＳ ゴシック" w:eastAsia="ＭＳ ゴシック" w:hAnsi="ＭＳ ゴシック" w:cs="Times New Roman" w:hint="eastAsia"/>
                <w:color w:val="000000" w:themeColor="text1"/>
                <w:sz w:val="16"/>
                <w:szCs w:val="16"/>
              </w:rPr>
              <w:t>９</w:t>
            </w:r>
            <w:r w:rsidRPr="000F40AF">
              <w:rPr>
                <w:rFonts w:ascii="ＭＳ ゴシック" w:eastAsia="ＭＳ ゴシック" w:hAnsi="ＭＳ ゴシック" w:cs="Times New Roman" w:hint="eastAsia"/>
                <w:color w:val="000000" w:themeColor="text1"/>
                <w:sz w:val="16"/>
                <w:szCs w:val="16"/>
              </w:rPr>
              <w:t xml:space="preserve">　ＭＣＡ</w:t>
            </w:r>
            <w:r w:rsidR="00CC2618" w:rsidRPr="000F40AF">
              <w:rPr>
                <w:rFonts w:ascii="ＭＳ ゴシック" w:eastAsia="ＭＳ ゴシック" w:hAnsi="ＭＳ ゴシック" w:cs="Times New Roman" w:hint="eastAsia"/>
                <w:color w:val="000000" w:themeColor="text1"/>
                <w:sz w:val="16"/>
                <w:szCs w:val="16"/>
              </w:rPr>
              <w:t>無線機</w:t>
            </w:r>
            <w:r w:rsidRPr="000F40AF">
              <w:rPr>
                <w:rFonts w:ascii="ＭＳ ゴシック" w:eastAsia="ＭＳ ゴシック" w:hAnsi="ＭＳ ゴシック" w:cs="Times New Roman" w:hint="eastAsia"/>
                <w:color w:val="000000" w:themeColor="text1"/>
                <w:sz w:val="16"/>
                <w:szCs w:val="16"/>
              </w:rPr>
              <w:t>は、借受人毎に設定・通知されたグループ番号（３桁）によりグループ通信すること。ただし、情報共有の制限が必要な場合は、取扱説明書を確認し、その都度個別番号（４桁）により個別通信するか、グループ番号（３桁）の下１桁に限り設定変更しグループ通信すること。</w:t>
            </w:r>
          </w:p>
          <w:p w:rsidR="00C87939" w:rsidRPr="000F40AF" w:rsidRDefault="00C87939" w:rsidP="00046AA7">
            <w:pPr>
              <w:snapToGrid w:val="0"/>
              <w:ind w:left="575" w:hangingChars="340" w:hanging="575"/>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6"/>
                <w:szCs w:val="18"/>
              </w:rPr>
              <w:t xml:space="preserve">□　</w:t>
            </w:r>
            <w:r w:rsidRPr="000F40AF">
              <w:rPr>
                <w:rFonts w:asciiTheme="majorEastAsia" w:eastAsiaTheme="majorEastAsia" w:hAnsiTheme="majorEastAsia" w:cs="Times New Roman"/>
                <w:color w:val="000000" w:themeColor="text1"/>
                <w:sz w:val="16"/>
                <w:szCs w:val="18"/>
              </w:rPr>
              <w:t>10　公共安全モバイルシステムは、借受人毎に設定・通知されたグループによりグループ通信すること。ただし、情報共有の制限が必要な場合には、通知されたグループの範囲内で借受人毎に１名ずつ指定した管理者（４桁のID番号のうち最も数値が小さいもの）が新たにグループを設定するか、個別通信すること。</w:t>
            </w:r>
          </w:p>
        </w:tc>
      </w:tr>
      <w:tr w:rsidR="004273BB" w:rsidRPr="000F40AF" w:rsidTr="00FC429E">
        <w:trPr>
          <w:trHeight w:val="347"/>
          <w:jc w:val="center"/>
        </w:trPr>
        <w:tc>
          <w:tcPr>
            <w:tcW w:w="2265" w:type="dxa"/>
            <w:gridSpan w:val="2"/>
            <w:tcBorders>
              <w:left w:val="single" w:sz="4" w:space="0" w:color="auto"/>
            </w:tcBorders>
            <w:shd w:val="clear" w:color="auto" w:fill="auto"/>
            <w:vAlign w:val="center"/>
          </w:tcPr>
          <w:p w:rsidR="004273BB" w:rsidRPr="000F40AF" w:rsidRDefault="004273BB" w:rsidP="004273BB">
            <w:pPr>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lastRenderedPageBreak/>
              <w:t>備考</w:t>
            </w:r>
          </w:p>
          <w:p w:rsidR="004445F1" w:rsidRPr="000F40AF" w:rsidRDefault="004445F1" w:rsidP="004273BB">
            <w:pPr>
              <w:jc w:val="distribute"/>
              <w:rPr>
                <w:rFonts w:asciiTheme="majorEastAsia" w:eastAsiaTheme="majorEastAsia" w:hAnsiTheme="majorEastAsia" w:cs="Times New Roman"/>
                <w:color w:val="000000" w:themeColor="text1"/>
                <w:sz w:val="18"/>
                <w:szCs w:val="18"/>
              </w:rPr>
            </w:pPr>
            <w:r w:rsidRPr="000F40AF">
              <w:rPr>
                <w:rFonts w:asciiTheme="majorEastAsia" w:eastAsiaTheme="majorEastAsia" w:hAnsiTheme="majorEastAsia" w:cs="Times New Roman" w:hint="eastAsia"/>
                <w:color w:val="000000" w:themeColor="text1"/>
                <w:sz w:val="18"/>
                <w:szCs w:val="18"/>
              </w:rPr>
              <w:t>（端末番号等）</w:t>
            </w:r>
          </w:p>
        </w:tc>
        <w:tc>
          <w:tcPr>
            <w:tcW w:w="7283" w:type="dxa"/>
            <w:gridSpan w:val="5"/>
            <w:shd w:val="clear" w:color="auto" w:fill="auto"/>
            <w:vAlign w:val="center"/>
          </w:tcPr>
          <w:p w:rsidR="004273BB" w:rsidRPr="000F40AF" w:rsidRDefault="004273BB" w:rsidP="004273BB">
            <w:pPr>
              <w:rPr>
                <w:rFonts w:asciiTheme="majorEastAsia" w:eastAsiaTheme="majorEastAsia" w:hAnsiTheme="majorEastAsia" w:cs="Times New Roman"/>
                <w:color w:val="000000" w:themeColor="text1"/>
                <w:sz w:val="18"/>
                <w:szCs w:val="18"/>
              </w:rPr>
            </w:pPr>
          </w:p>
        </w:tc>
      </w:tr>
    </w:tbl>
    <w:p w:rsidR="00BD191C" w:rsidRPr="000F40AF" w:rsidRDefault="00BD191C" w:rsidP="00CC2618">
      <w:pPr>
        <w:ind w:right="840"/>
        <w:rPr>
          <w:rFonts w:ascii="ＭＳ ゴシック" w:eastAsia="ＭＳ ゴシック" w:hAnsi="ＭＳ ゴシック" w:cs="Times New Roman"/>
          <w:color w:val="000000" w:themeColor="text1"/>
          <w:szCs w:val="24"/>
        </w:rPr>
      </w:pPr>
    </w:p>
    <w:sectPr w:rsidR="00BD191C" w:rsidRPr="000F40AF" w:rsidSect="00B939F2">
      <w:headerReference w:type="default" r:id="rId8"/>
      <w:pgSz w:w="11906" w:h="16838" w:code="9"/>
      <w:pgMar w:top="851" w:right="1134" w:bottom="851" w:left="1134" w:header="851" w:footer="992" w:gutter="0"/>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487" w:rsidRDefault="00AD2487" w:rsidP="00750972">
      <w:r>
        <w:separator/>
      </w:r>
    </w:p>
  </w:endnote>
  <w:endnote w:type="continuationSeparator" w:id="0">
    <w:p w:rsidR="00AD2487" w:rsidRDefault="00AD2487" w:rsidP="007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487" w:rsidRDefault="00AD2487" w:rsidP="00750972">
      <w:r>
        <w:separator/>
      </w:r>
    </w:p>
  </w:footnote>
  <w:footnote w:type="continuationSeparator" w:id="0">
    <w:p w:rsidR="00AD2487" w:rsidRDefault="00AD2487" w:rsidP="0075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ED4" w:rsidRDefault="00192ED4" w:rsidP="00935E1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6135"/>
    <w:multiLevelType w:val="hybridMultilevel"/>
    <w:tmpl w:val="70341C76"/>
    <w:lvl w:ilvl="0" w:tplc="BF128CA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855A9"/>
    <w:multiLevelType w:val="hybridMultilevel"/>
    <w:tmpl w:val="F334AB08"/>
    <w:lvl w:ilvl="0" w:tplc="4AF27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9"/>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C1"/>
    <w:rsid w:val="00017B48"/>
    <w:rsid w:val="00023123"/>
    <w:rsid w:val="000254FF"/>
    <w:rsid w:val="00041ACA"/>
    <w:rsid w:val="00045C6A"/>
    <w:rsid w:val="00046AA7"/>
    <w:rsid w:val="00047188"/>
    <w:rsid w:val="00050B83"/>
    <w:rsid w:val="00052C79"/>
    <w:rsid w:val="000553DD"/>
    <w:rsid w:val="00080BA8"/>
    <w:rsid w:val="000818A3"/>
    <w:rsid w:val="0008527E"/>
    <w:rsid w:val="00087D63"/>
    <w:rsid w:val="000923A0"/>
    <w:rsid w:val="000B731A"/>
    <w:rsid w:val="000C7DF0"/>
    <w:rsid w:val="000D23D1"/>
    <w:rsid w:val="000D413D"/>
    <w:rsid w:val="000D4223"/>
    <w:rsid w:val="000D4614"/>
    <w:rsid w:val="000F40AF"/>
    <w:rsid w:val="000F4F53"/>
    <w:rsid w:val="000F51A8"/>
    <w:rsid w:val="00122936"/>
    <w:rsid w:val="00125424"/>
    <w:rsid w:val="00126372"/>
    <w:rsid w:val="00130645"/>
    <w:rsid w:val="00133C7A"/>
    <w:rsid w:val="00135599"/>
    <w:rsid w:val="001359D7"/>
    <w:rsid w:val="00151A6A"/>
    <w:rsid w:val="0016524F"/>
    <w:rsid w:val="00180D4A"/>
    <w:rsid w:val="001911A4"/>
    <w:rsid w:val="00192ED4"/>
    <w:rsid w:val="001967E2"/>
    <w:rsid w:val="00196BC8"/>
    <w:rsid w:val="001A1ED3"/>
    <w:rsid w:val="001D4A66"/>
    <w:rsid w:val="001E0C4E"/>
    <w:rsid w:val="001F02C0"/>
    <w:rsid w:val="001F123A"/>
    <w:rsid w:val="001F654B"/>
    <w:rsid w:val="001F7190"/>
    <w:rsid w:val="00201A78"/>
    <w:rsid w:val="002157BE"/>
    <w:rsid w:val="00225F24"/>
    <w:rsid w:val="00237BEA"/>
    <w:rsid w:val="00243144"/>
    <w:rsid w:val="00250FB0"/>
    <w:rsid w:val="0025533C"/>
    <w:rsid w:val="00255CFC"/>
    <w:rsid w:val="00260457"/>
    <w:rsid w:val="002767DD"/>
    <w:rsid w:val="00283E25"/>
    <w:rsid w:val="002915C9"/>
    <w:rsid w:val="00297BFE"/>
    <w:rsid w:val="002A7830"/>
    <w:rsid w:val="002B5FFC"/>
    <w:rsid w:val="002C3C69"/>
    <w:rsid w:val="002C3E93"/>
    <w:rsid w:val="002C616F"/>
    <w:rsid w:val="002D1FBD"/>
    <w:rsid w:val="002D437D"/>
    <w:rsid w:val="002D6442"/>
    <w:rsid w:val="002E0236"/>
    <w:rsid w:val="002E071E"/>
    <w:rsid w:val="002E1C5B"/>
    <w:rsid w:val="002E5626"/>
    <w:rsid w:val="002F1A7F"/>
    <w:rsid w:val="002F7432"/>
    <w:rsid w:val="00322E5D"/>
    <w:rsid w:val="00323927"/>
    <w:rsid w:val="003248CA"/>
    <w:rsid w:val="0033019A"/>
    <w:rsid w:val="0033198A"/>
    <w:rsid w:val="003357BE"/>
    <w:rsid w:val="00336ABF"/>
    <w:rsid w:val="00347FC0"/>
    <w:rsid w:val="00353C02"/>
    <w:rsid w:val="003543DB"/>
    <w:rsid w:val="0036533B"/>
    <w:rsid w:val="00371461"/>
    <w:rsid w:val="003770C6"/>
    <w:rsid w:val="003925DD"/>
    <w:rsid w:val="003959E1"/>
    <w:rsid w:val="00396B4B"/>
    <w:rsid w:val="003A24A4"/>
    <w:rsid w:val="003B7433"/>
    <w:rsid w:val="003C10B5"/>
    <w:rsid w:val="003C21A2"/>
    <w:rsid w:val="003C436F"/>
    <w:rsid w:val="003C5948"/>
    <w:rsid w:val="003D6BDB"/>
    <w:rsid w:val="003F3D5E"/>
    <w:rsid w:val="003F4405"/>
    <w:rsid w:val="003F486E"/>
    <w:rsid w:val="003F57B7"/>
    <w:rsid w:val="0040190F"/>
    <w:rsid w:val="00402418"/>
    <w:rsid w:val="004060D1"/>
    <w:rsid w:val="0041574B"/>
    <w:rsid w:val="0041726C"/>
    <w:rsid w:val="004273BB"/>
    <w:rsid w:val="00431508"/>
    <w:rsid w:val="00433517"/>
    <w:rsid w:val="004445F1"/>
    <w:rsid w:val="00452531"/>
    <w:rsid w:val="004561D9"/>
    <w:rsid w:val="004644FE"/>
    <w:rsid w:val="00464CA6"/>
    <w:rsid w:val="00475098"/>
    <w:rsid w:val="00481EA8"/>
    <w:rsid w:val="004832AB"/>
    <w:rsid w:val="00492D36"/>
    <w:rsid w:val="00497B63"/>
    <w:rsid w:val="004A3418"/>
    <w:rsid w:val="004A798A"/>
    <w:rsid w:val="004B0CC2"/>
    <w:rsid w:val="004C551A"/>
    <w:rsid w:val="004D2D98"/>
    <w:rsid w:val="004E041E"/>
    <w:rsid w:val="00514A3F"/>
    <w:rsid w:val="00517F79"/>
    <w:rsid w:val="005248B2"/>
    <w:rsid w:val="00524E31"/>
    <w:rsid w:val="00525505"/>
    <w:rsid w:val="00533692"/>
    <w:rsid w:val="00533A90"/>
    <w:rsid w:val="005544F3"/>
    <w:rsid w:val="0056563C"/>
    <w:rsid w:val="00571E33"/>
    <w:rsid w:val="00580B8E"/>
    <w:rsid w:val="0058167C"/>
    <w:rsid w:val="00594016"/>
    <w:rsid w:val="005A39A1"/>
    <w:rsid w:val="005A41B2"/>
    <w:rsid w:val="005C23E0"/>
    <w:rsid w:val="005C2AA9"/>
    <w:rsid w:val="005C52C1"/>
    <w:rsid w:val="005D7B2C"/>
    <w:rsid w:val="005E0670"/>
    <w:rsid w:val="005E0850"/>
    <w:rsid w:val="005F6E91"/>
    <w:rsid w:val="00606D8F"/>
    <w:rsid w:val="00617FD3"/>
    <w:rsid w:val="00624915"/>
    <w:rsid w:val="00625783"/>
    <w:rsid w:val="00626141"/>
    <w:rsid w:val="00636E87"/>
    <w:rsid w:val="0065320F"/>
    <w:rsid w:val="00667114"/>
    <w:rsid w:val="00667A41"/>
    <w:rsid w:val="00680B0A"/>
    <w:rsid w:val="00693F5E"/>
    <w:rsid w:val="006B5DA6"/>
    <w:rsid w:val="006C3695"/>
    <w:rsid w:val="006C55A3"/>
    <w:rsid w:val="006E6685"/>
    <w:rsid w:val="006E7670"/>
    <w:rsid w:val="006F08DF"/>
    <w:rsid w:val="006F17C2"/>
    <w:rsid w:val="006F74AC"/>
    <w:rsid w:val="00715C2D"/>
    <w:rsid w:val="0071736B"/>
    <w:rsid w:val="0072116A"/>
    <w:rsid w:val="00736E75"/>
    <w:rsid w:val="00747E68"/>
    <w:rsid w:val="00750972"/>
    <w:rsid w:val="00756667"/>
    <w:rsid w:val="00763C95"/>
    <w:rsid w:val="00781E07"/>
    <w:rsid w:val="0078219A"/>
    <w:rsid w:val="00784AE0"/>
    <w:rsid w:val="007900F0"/>
    <w:rsid w:val="00794BC8"/>
    <w:rsid w:val="007D4752"/>
    <w:rsid w:val="007E6714"/>
    <w:rsid w:val="007F3A2B"/>
    <w:rsid w:val="008009D1"/>
    <w:rsid w:val="008041E2"/>
    <w:rsid w:val="0080444B"/>
    <w:rsid w:val="0080604C"/>
    <w:rsid w:val="00821C4F"/>
    <w:rsid w:val="00825AED"/>
    <w:rsid w:val="008306D2"/>
    <w:rsid w:val="00830865"/>
    <w:rsid w:val="00833EA8"/>
    <w:rsid w:val="008447BE"/>
    <w:rsid w:val="00850072"/>
    <w:rsid w:val="00852602"/>
    <w:rsid w:val="008627A7"/>
    <w:rsid w:val="00862F73"/>
    <w:rsid w:val="008673F7"/>
    <w:rsid w:val="00872834"/>
    <w:rsid w:val="0087493E"/>
    <w:rsid w:val="00874CC6"/>
    <w:rsid w:val="008755B8"/>
    <w:rsid w:val="0088420C"/>
    <w:rsid w:val="008850C4"/>
    <w:rsid w:val="00890E1B"/>
    <w:rsid w:val="008920E0"/>
    <w:rsid w:val="00892141"/>
    <w:rsid w:val="00892F87"/>
    <w:rsid w:val="008C0CAE"/>
    <w:rsid w:val="008C20F5"/>
    <w:rsid w:val="008C450A"/>
    <w:rsid w:val="008C5DF7"/>
    <w:rsid w:val="008D1932"/>
    <w:rsid w:val="008E1343"/>
    <w:rsid w:val="008E3A42"/>
    <w:rsid w:val="008E6335"/>
    <w:rsid w:val="008F2A49"/>
    <w:rsid w:val="00905668"/>
    <w:rsid w:val="00921CAD"/>
    <w:rsid w:val="009260D6"/>
    <w:rsid w:val="00934E8C"/>
    <w:rsid w:val="00935E1D"/>
    <w:rsid w:val="00942951"/>
    <w:rsid w:val="009476D2"/>
    <w:rsid w:val="00947E8B"/>
    <w:rsid w:val="009501EB"/>
    <w:rsid w:val="00951C5C"/>
    <w:rsid w:val="009606A6"/>
    <w:rsid w:val="009630ED"/>
    <w:rsid w:val="00970B68"/>
    <w:rsid w:val="00971287"/>
    <w:rsid w:val="00971A61"/>
    <w:rsid w:val="00976A60"/>
    <w:rsid w:val="00976E5E"/>
    <w:rsid w:val="00990697"/>
    <w:rsid w:val="00992A6B"/>
    <w:rsid w:val="0099495F"/>
    <w:rsid w:val="0099505D"/>
    <w:rsid w:val="009A2235"/>
    <w:rsid w:val="009B2FD4"/>
    <w:rsid w:val="009B6A17"/>
    <w:rsid w:val="009C1D6C"/>
    <w:rsid w:val="009D0A02"/>
    <w:rsid w:val="009D6990"/>
    <w:rsid w:val="009E1592"/>
    <w:rsid w:val="009F2B9C"/>
    <w:rsid w:val="00A01424"/>
    <w:rsid w:val="00A11B4E"/>
    <w:rsid w:val="00A14738"/>
    <w:rsid w:val="00A16606"/>
    <w:rsid w:val="00A22833"/>
    <w:rsid w:val="00A26C93"/>
    <w:rsid w:val="00A32797"/>
    <w:rsid w:val="00A32BF3"/>
    <w:rsid w:val="00A33647"/>
    <w:rsid w:val="00A46503"/>
    <w:rsid w:val="00A52259"/>
    <w:rsid w:val="00A560D3"/>
    <w:rsid w:val="00A71939"/>
    <w:rsid w:val="00A72691"/>
    <w:rsid w:val="00A74367"/>
    <w:rsid w:val="00A80713"/>
    <w:rsid w:val="00A842F9"/>
    <w:rsid w:val="00A845AD"/>
    <w:rsid w:val="00A85DCD"/>
    <w:rsid w:val="00A87D1F"/>
    <w:rsid w:val="00AB074D"/>
    <w:rsid w:val="00AB5D95"/>
    <w:rsid w:val="00AB6C35"/>
    <w:rsid w:val="00AB7F74"/>
    <w:rsid w:val="00AC33B1"/>
    <w:rsid w:val="00AC4566"/>
    <w:rsid w:val="00AD2487"/>
    <w:rsid w:val="00AE1816"/>
    <w:rsid w:val="00AE231F"/>
    <w:rsid w:val="00AE3D4A"/>
    <w:rsid w:val="00AF0ED1"/>
    <w:rsid w:val="00AF21D1"/>
    <w:rsid w:val="00AF2C8F"/>
    <w:rsid w:val="00B053FD"/>
    <w:rsid w:val="00B21FCA"/>
    <w:rsid w:val="00B30785"/>
    <w:rsid w:val="00B33872"/>
    <w:rsid w:val="00B33EB5"/>
    <w:rsid w:val="00B34B77"/>
    <w:rsid w:val="00B40D4B"/>
    <w:rsid w:val="00B51925"/>
    <w:rsid w:val="00B5435C"/>
    <w:rsid w:val="00B74AF7"/>
    <w:rsid w:val="00B939F2"/>
    <w:rsid w:val="00BB532C"/>
    <w:rsid w:val="00BC0392"/>
    <w:rsid w:val="00BC0724"/>
    <w:rsid w:val="00BC0EC5"/>
    <w:rsid w:val="00BD191C"/>
    <w:rsid w:val="00BE0C61"/>
    <w:rsid w:val="00BF2983"/>
    <w:rsid w:val="00BF49C6"/>
    <w:rsid w:val="00C03305"/>
    <w:rsid w:val="00C06F0E"/>
    <w:rsid w:val="00C106F1"/>
    <w:rsid w:val="00C15329"/>
    <w:rsid w:val="00C15697"/>
    <w:rsid w:val="00C2307F"/>
    <w:rsid w:val="00C23B90"/>
    <w:rsid w:val="00C2472B"/>
    <w:rsid w:val="00C25539"/>
    <w:rsid w:val="00C305BD"/>
    <w:rsid w:val="00C33AE2"/>
    <w:rsid w:val="00C352E4"/>
    <w:rsid w:val="00C526DB"/>
    <w:rsid w:val="00C56359"/>
    <w:rsid w:val="00C64F34"/>
    <w:rsid w:val="00C86EA1"/>
    <w:rsid w:val="00C87939"/>
    <w:rsid w:val="00C944CF"/>
    <w:rsid w:val="00CA10FD"/>
    <w:rsid w:val="00CA41C6"/>
    <w:rsid w:val="00CA686C"/>
    <w:rsid w:val="00CA6B7D"/>
    <w:rsid w:val="00CB4852"/>
    <w:rsid w:val="00CB59D1"/>
    <w:rsid w:val="00CC01AD"/>
    <w:rsid w:val="00CC2618"/>
    <w:rsid w:val="00CC57FA"/>
    <w:rsid w:val="00CD1158"/>
    <w:rsid w:val="00CD5336"/>
    <w:rsid w:val="00CD63D8"/>
    <w:rsid w:val="00CE233C"/>
    <w:rsid w:val="00D05706"/>
    <w:rsid w:val="00D0793D"/>
    <w:rsid w:val="00D07F5D"/>
    <w:rsid w:val="00D07FC9"/>
    <w:rsid w:val="00D13A6A"/>
    <w:rsid w:val="00D25A9D"/>
    <w:rsid w:val="00D31D96"/>
    <w:rsid w:val="00D33AFA"/>
    <w:rsid w:val="00D3420E"/>
    <w:rsid w:val="00D35F20"/>
    <w:rsid w:val="00D372A2"/>
    <w:rsid w:val="00D43F25"/>
    <w:rsid w:val="00D47953"/>
    <w:rsid w:val="00D524ED"/>
    <w:rsid w:val="00D5392C"/>
    <w:rsid w:val="00D61FE6"/>
    <w:rsid w:val="00D62D27"/>
    <w:rsid w:val="00D80A8E"/>
    <w:rsid w:val="00D80E57"/>
    <w:rsid w:val="00D816C6"/>
    <w:rsid w:val="00D90142"/>
    <w:rsid w:val="00D90D78"/>
    <w:rsid w:val="00D96AAA"/>
    <w:rsid w:val="00DA27D6"/>
    <w:rsid w:val="00DA29AC"/>
    <w:rsid w:val="00DA7929"/>
    <w:rsid w:val="00DB5017"/>
    <w:rsid w:val="00DB6E99"/>
    <w:rsid w:val="00DC5D2A"/>
    <w:rsid w:val="00DE0362"/>
    <w:rsid w:val="00DF246D"/>
    <w:rsid w:val="00E15BE6"/>
    <w:rsid w:val="00E47AB8"/>
    <w:rsid w:val="00E5179F"/>
    <w:rsid w:val="00E55126"/>
    <w:rsid w:val="00E630C7"/>
    <w:rsid w:val="00E641EE"/>
    <w:rsid w:val="00E65A5F"/>
    <w:rsid w:val="00E8363A"/>
    <w:rsid w:val="00E83B68"/>
    <w:rsid w:val="00E8642C"/>
    <w:rsid w:val="00EA4644"/>
    <w:rsid w:val="00EA4E54"/>
    <w:rsid w:val="00EB1A59"/>
    <w:rsid w:val="00EC17BE"/>
    <w:rsid w:val="00EC7409"/>
    <w:rsid w:val="00ED0BFC"/>
    <w:rsid w:val="00ED6064"/>
    <w:rsid w:val="00ED7D76"/>
    <w:rsid w:val="00EE2558"/>
    <w:rsid w:val="00EF7D7C"/>
    <w:rsid w:val="00F05CCF"/>
    <w:rsid w:val="00F10C64"/>
    <w:rsid w:val="00F37296"/>
    <w:rsid w:val="00F4515B"/>
    <w:rsid w:val="00F46D40"/>
    <w:rsid w:val="00F47C46"/>
    <w:rsid w:val="00F67218"/>
    <w:rsid w:val="00F70707"/>
    <w:rsid w:val="00F728B4"/>
    <w:rsid w:val="00F77A2C"/>
    <w:rsid w:val="00F872F4"/>
    <w:rsid w:val="00FA1FEA"/>
    <w:rsid w:val="00FA3C9D"/>
    <w:rsid w:val="00FA6AE5"/>
    <w:rsid w:val="00FB35AA"/>
    <w:rsid w:val="00FB59F0"/>
    <w:rsid w:val="00FB7688"/>
    <w:rsid w:val="00FC429E"/>
    <w:rsid w:val="00FC5739"/>
    <w:rsid w:val="00FD347A"/>
    <w:rsid w:val="00FD64EB"/>
    <w:rsid w:val="00FD7C7F"/>
    <w:rsid w:val="00FF5976"/>
    <w:rsid w:val="00FF664C"/>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2D"/>
    <w:pPr>
      <w:ind w:leftChars="400" w:left="840"/>
    </w:pPr>
  </w:style>
  <w:style w:type="paragraph" w:styleId="a4">
    <w:name w:val="header"/>
    <w:basedOn w:val="a"/>
    <w:link w:val="a5"/>
    <w:uiPriority w:val="99"/>
    <w:unhideWhenUsed/>
    <w:rsid w:val="00750972"/>
    <w:pPr>
      <w:tabs>
        <w:tab w:val="center" w:pos="4252"/>
        <w:tab w:val="right" w:pos="8504"/>
      </w:tabs>
      <w:snapToGrid w:val="0"/>
    </w:pPr>
  </w:style>
  <w:style w:type="character" w:customStyle="1" w:styleId="a5">
    <w:name w:val="ヘッダー (文字)"/>
    <w:basedOn w:val="a0"/>
    <w:link w:val="a4"/>
    <w:uiPriority w:val="99"/>
    <w:rsid w:val="00750972"/>
  </w:style>
  <w:style w:type="paragraph" w:styleId="a6">
    <w:name w:val="footer"/>
    <w:basedOn w:val="a"/>
    <w:link w:val="a7"/>
    <w:uiPriority w:val="99"/>
    <w:unhideWhenUsed/>
    <w:rsid w:val="00750972"/>
    <w:pPr>
      <w:tabs>
        <w:tab w:val="center" w:pos="4252"/>
        <w:tab w:val="right" w:pos="8504"/>
      </w:tabs>
      <w:snapToGrid w:val="0"/>
    </w:pPr>
  </w:style>
  <w:style w:type="character" w:customStyle="1" w:styleId="a7">
    <w:name w:val="フッター (文字)"/>
    <w:basedOn w:val="a0"/>
    <w:link w:val="a6"/>
    <w:uiPriority w:val="99"/>
    <w:rsid w:val="00750972"/>
  </w:style>
  <w:style w:type="paragraph" w:styleId="a8">
    <w:name w:val="Balloon Text"/>
    <w:basedOn w:val="a"/>
    <w:link w:val="a9"/>
    <w:uiPriority w:val="99"/>
    <w:semiHidden/>
    <w:unhideWhenUsed/>
    <w:rsid w:val="00750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97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51C5C"/>
    <w:pPr>
      <w:jc w:val="center"/>
    </w:pPr>
    <w:rPr>
      <w:rFonts w:ascii="Century" w:eastAsia="ＭＳ 明朝" w:hAnsi="Century" w:cs="Times New Roman"/>
      <w:szCs w:val="24"/>
    </w:rPr>
  </w:style>
  <w:style w:type="character" w:customStyle="1" w:styleId="ab">
    <w:name w:val="記 (文字)"/>
    <w:basedOn w:val="a0"/>
    <w:link w:val="aa"/>
    <w:uiPriority w:val="99"/>
    <w:rsid w:val="00951C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4292">
      <w:bodyDiv w:val="1"/>
      <w:marLeft w:val="0"/>
      <w:marRight w:val="0"/>
      <w:marTop w:val="0"/>
      <w:marBottom w:val="0"/>
      <w:divBdr>
        <w:top w:val="none" w:sz="0" w:space="0" w:color="auto"/>
        <w:left w:val="none" w:sz="0" w:space="0" w:color="auto"/>
        <w:bottom w:val="none" w:sz="0" w:space="0" w:color="auto"/>
        <w:right w:val="none" w:sz="0" w:space="0" w:color="auto"/>
      </w:divBdr>
      <w:divsChild>
        <w:div w:id="1845824254">
          <w:marLeft w:val="0"/>
          <w:marRight w:val="0"/>
          <w:marTop w:val="0"/>
          <w:marBottom w:val="0"/>
          <w:divBdr>
            <w:top w:val="none" w:sz="0" w:space="0" w:color="auto"/>
            <w:left w:val="none" w:sz="0" w:space="0" w:color="auto"/>
            <w:bottom w:val="none" w:sz="0" w:space="0" w:color="auto"/>
            <w:right w:val="none" w:sz="0" w:space="0" w:color="auto"/>
          </w:divBdr>
        </w:div>
        <w:div w:id="958417447">
          <w:marLeft w:val="0"/>
          <w:marRight w:val="0"/>
          <w:marTop w:val="0"/>
          <w:marBottom w:val="0"/>
          <w:divBdr>
            <w:top w:val="none" w:sz="0" w:space="0" w:color="auto"/>
            <w:left w:val="none" w:sz="0" w:space="0" w:color="auto"/>
            <w:bottom w:val="none" w:sz="0" w:space="0" w:color="auto"/>
            <w:right w:val="none" w:sz="0" w:space="0" w:color="auto"/>
          </w:divBdr>
        </w:div>
        <w:div w:id="1200358851">
          <w:marLeft w:val="0"/>
          <w:marRight w:val="0"/>
          <w:marTop w:val="0"/>
          <w:marBottom w:val="0"/>
          <w:divBdr>
            <w:top w:val="none" w:sz="0" w:space="0" w:color="auto"/>
            <w:left w:val="none" w:sz="0" w:space="0" w:color="auto"/>
            <w:bottom w:val="none" w:sz="0" w:space="0" w:color="auto"/>
            <w:right w:val="none" w:sz="0" w:space="0" w:color="auto"/>
          </w:divBdr>
        </w:div>
        <w:div w:id="418448188">
          <w:marLeft w:val="0"/>
          <w:marRight w:val="0"/>
          <w:marTop w:val="0"/>
          <w:marBottom w:val="0"/>
          <w:divBdr>
            <w:top w:val="none" w:sz="0" w:space="0" w:color="auto"/>
            <w:left w:val="none" w:sz="0" w:space="0" w:color="auto"/>
            <w:bottom w:val="none" w:sz="0" w:space="0" w:color="auto"/>
            <w:right w:val="none" w:sz="0" w:space="0" w:color="auto"/>
          </w:divBdr>
        </w:div>
        <w:div w:id="219900798">
          <w:marLeft w:val="0"/>
          <w:marRight w:val="0"/>
          <w:marTop w:val="0"/>
          <w:marBottom w:val="0"/>
          <w:divBdr>
            <w:top w:val="none" w:sz="0" w:space="0" w:color="auto"/>
            <w:left w:val="none" w:sz="0" w:space="0" w:color="auto"/>
            <w:bottom w:val="none" w:sz="0" w:space="0" w:color="auto"/>
            <w:right w:val="none" w:sz="0" w:space="0" w:color="auto"/>
          </w:divBdr>
        </w:div>
        <w:div w:id="1760516411">
          <w:marLeft w:val="0"/>
          <w:marRight w:val="0"/>
          <w:marTop w:val="0"/>
          <w:marBottom w:val="0"/>
          <w:divBdr>
            <w:top w:val="none" w:sz="0" w:space="0" w:color="auto"/>
            <w:left w:val="none" w:sz="0" w:space="0" w:color="auto"/>
            <w:bottom w:val="none" w:sz="0" w:space="0" w:color="auto"/>
            <w:right w:val="none" w:sz="0" w:space="0" w:color="auto"/>
          </w:divBdr>
        </w:div>
        <w:div w:id="1043560672">
          <w:marLeft w:val="0"/>
          <w:marRight w:val="0"/>
          <w:marTop w:val="0"/>
          <w:marBottom w:val="0"/>
          <w:divBdr>
            <w:top w:val="none" w:sz="0" w:space="0" w:color="auto"/>
            <w:left w:val="none" w:sz="0" w:space="0" w:color="auto"/>
            <w:bottom w:val="none" w:sz="0" w:space="0" w:color="auto"/>
            <w:right w:val="none" w:sz="0" w:space="0" w:color="auto"/>
          </w:divBdr>
        </w:div>
        <w:div w:id="1547452210">
          <w:marLeft w:val="0"/>
          <w:marRight w:val="0"/>
          <w:marTop w:val="0"/>
          <w:marBottom w:val="0"/>
          <w:divBdr>
            <w:top w:val="none" w:sz="0" w:space="0" w:color="auto"/>
            <w:left w:val="none" w:sz="0" w:space="0" w:color="auto"/>
            <w:bottom w:val="none" w:sz="0" w:space="0" w:color="auto"/>
            <w:right w:val="none" w:sz="0" w:space="0" w:color="auto"/>
          </w:divBdr>
        </w:div>
        <w:div w:id="207642972">
          <w:marLeft w:val="0"/>
          <w:marRight w:val="0"/>
          <w:marTop w:val="0"/>
          <w:marBottom w:val="0"/>
          <w:divBdr>
            <w:top w:val="none" w:sz="0" w:space="0" w:color="auto"/>
            <w:left w:val="none" w:sz="0" w:space="0" w:color="auto"/>
            <w:bottom w:val="none" w:sz="0" w:space="0" w:color="auto"/>
            <w:right w:val="none" w:sz="0" w:space="0" w:color="auto"/>
          </w:divBdr>
        </w:div>
        <w:div w:id="536352259">
          <w:marLeft w:val="0"/>
          <w:marRight w:val="0"/>
          <w:marTop w:val="0"/>
          <w:marBottom w:val="0"/>
          <w:divBdr>
            <w:top w:val="none" w:sz="0" w:space="0" w:color="auto"/>
            <w:left w:val="none" w:sz="0" w:space="0" w:color="auto"/>
            <w:bottom w:val="none" w:sz="0" w:space="0" w:color="auto"/>
            <w:right w:val="none" w:sz="0" w:space="0" w:color="auto"/>
          </w:divBdr>
        </w:div>
        <w:div w:id="1947078232">
          <w:marLeft w:val="0"/>
          <w:marRight w:val="0"/>
          <w:marTop w:val="0"/>
          <w:marBottom w:val="0"/>
          <w:divBdr>
            <w:top w:val="none" w:sz="0" w:space="0" w:color="auto"/>
            <w:left w:val="none" w:sz="0" w:space="0" w:color="auto"/>
            <w:bottom w:val="none" w:sz="0" w:space="0" w:color="auto"/>
            <w:right w:val="none" w:sz="0" w:space="0" w:color="auto"/>
          </w:divBdr>
        </w:div>
        <w:div w:id="1168326148">
          <w:marLeft w:val="0"/>
          <w:marRight w:val="0"/>
          <w:marTop w:val="0"/>
          <w:marBottom w:val="0"/>
          <w:divBdr>
            <w:top w:val="none" w:sz="0" w:space="0" w:color="auto"/>
            <w:left w:val="none" w:sz="0" w:space="0" w:color="auto"/>
            <w:bottom w:val="none" w:sz="0" w:space="0" w:color="auto"/>
            <w:right w:val="none" w:sz="0" w:space="0" w:color="auto"/>
          </w:divBdr>
        </w:div>
        <w:div w:id="1262421808">
          <w:marLeft w:val="0"/>
          <w:marRight w:val="0"/>
          <w:marTop w:val="0"/>
          <w:marBottom w:val="0"/>
          <w:divBdr>
            <w:top w:val="none" w:sz="0" w:space="0" w:color="auto"/>
            <w:left w:val="none" w:sz="0" w:space="0" w:color="auto"/>
            <w:bottom w:val="none" w:sz="0" w:space="0" w:color="auto"/>
            <w:right w:val="none" w:sz="0" w:space="0" w:color="auto"/>
          </w:divBdr>
        </w:div>
        <w:div w:id="1008481475">
          <w:marLeft w:val="0"/>
          <w:marRight w:val="0"/>
          <w:marTop w:val="0"/>
          <w:marBottom w:val="0"/>
          <w:divBdr>
            <w:top w:val="none" w:sz="0" w:space="0" w:color="auto"/>
            <w:left w:val="none" w:sz="0" w:space="0" w:color="auto"/>
            <w:bottom w:val="none" w:sz="0" w:space="0" w:color="auto"/>
            <w:right w:val="none" w:sz="0" w:space="0" w:color="auto"/>
          </w:divBdr>
        </w:div>
        <w:div w:id="696387941">
          <w:marLeft w:val="0"/>
          <w:marRight w:val="0"/>
          <w:marTop w:val="0"/>
          <w:marBottom w:val="0"/>
          <w:divBdr>
            <w:top w:val="none" w:sz="0" w:space="0" w:color="auto"/>
            <w:left w:val="none" w:sz="0" w:space="0" w:color="auto"/>
            <w:bottom w:val="none" w:sz="0" w:space="0" w:color="auto"/>
            <w:right w:val="none" w:sz="0" w:space="0" w:color="auto"/>
          </w:divBdr>
        </w:div>
        <w:div w:id="1931161305">
          <w:marLeft w:val="0"/>
          <w:marRight w:val="0"/>
          <w:marTop w:val="0"/>
          <w:marBottom w:val="0"/>
          <w:divBdr>
            <w:top w:val="none" w:sz="0" w:space="0" w:color="auto"/>
            <w:left w:val="none" w:sz="0" w:space="0" w:color="auto"/>
            <w:bottom w:val="none" w:sz="0" w:space="0" w:color="auto"/>
            <w:right w:val="none" w:sz="0" w:space="0" w:color="auto"/>
          </w:divBdr>
        </w:div>
        <w:div w:id="1504080946">
          <w:marLeft w:val="0"/>
          <w:marRight w:val="0"/>
          <w:marTop w:val="0"/>
          <w:marBottom w:val="0"/>
          <w:divBdr>
            <w:top w:val="none" w:sz="0" w:space="0" w:color="auto"/>
            <w:left w:val="none" w:sz="0" w:space="0" w:color="auto"/>
            <w:bottom w:val="none" w:sz="0" w:space="0" w:color="auto"/>
            <w:right w:val="none" w:sz="0" w:space="0" w:color="auto"/>
          </w:divBdr>
        </w:div>
        <w:div w:id="1117677654">
          <w:marLeft w:val="0"/>
          <w:marRight w:val="0"/>
          <w:marTop w:val="0"/>
          <w:marBottom w:val="0"/>
          <w:divBdr>
            <w:top w:val="none" w:sz="0" w:space="0" w:color="auto"/>
            <w:left w:val="none" w:sz="0" w:space="0" w:color="auto"/>
            <w:bottom w:val="none" w:sz="0" w:space="0" w:color="auto"/>
            <w:right w:val="none" w:sz="0" w:space="0" w:color="auto"/>
          </w:divBdr>
        </w:div>
        <w:div w:id="1569923238">
          <w:marLeft w:val="0"/>
          <w:marRight w:val="0"/>
          <w:marTop w:val="0"/>
          <w:marBottom w:val="0"/>
          <w:divBdr>
            <w:top w:val="none" w:sz="0" w:space="0" w:color="auto"/>
            <w:left w:val="none" w:sz="0" w:space="0" w:color="auto"/>
            <w:bottom w:val="none" w:sz="0" w:space="0" w:color="auto"/>
            <w:right w:val="none" w:sz="0" w:space="0" w:color="auto"/>
          </w:divBdr>
        </w:div>
        <w:div w:id="563490427">
          <w:marLeft w:val="0"/>
          <w:marRight w:val="0"/>
          <w:marTop w:val="0"/>
          <w:marBottom w:val="0"/>
          <w:divBdr>
            <w:top w:val="none" w:sz="0" w:space="0" w:color="auto"/>
            <w:left w:val="none" w:sz="0" w:space="0" w:color="auto"/>
            <w:bottom w:val="none" w:sz="0" w:space="0" w:color="auto"/>
            <w:right w:val="none" w:sz="0" w:space="0" w:color="auto"/>
          </w:divBdr>
        </w:div>
        <w:div w:id="10811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E56B-189E-4760-AF10-78D9E2AA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2204</Characters>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2024-03-13T06:01:00Z</dcterms:created>
  <dcterms:modified xsi:type="dcterms:W3CDTF">2024-05-07T01:33:00Z</dcterms:modified>
</cp:coreProperties>
</file>