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615" w:rsidRPr="002004A2" w:rsidRDefault="00E65615" w:rsidP="00E65615">
      <w:pPr>
        <w:jc w:val="center"/>
        <w:rPr>
          <w:rFonts w:asciiTheme="minorEastAsia" w:hAnsiTheme="minorEastAsia"/>
          <w:sz w:val="28"/>
          <w:szCs w:val="28"/>
        </w:rPr>
      </w:pPr>
      <w:bookmarkStart w:id="0" w:name="_GoBack"/>
      <w:bookmarkEnd w:id="0"/>
      <w:r w:rsidRPr="00196A60">
        <w:rPr>
          <w:rFonts w:asciiTheme="minorEastAsia" w:hAnsiTheme="minorEastAsia" w:hint="eastAsia"/>
          <w:spacing w:val="100"/>
          <w:kern w:val="0"/>
          <w:sz w:val="28"/>
          <w:szCs w:val="28"/>
          <w:fitText w:val="2240" w:id="2008282880"/>
        </w:rPr>
        <w:t>実験計画</w:t>
      </w:r>
      <w:r w:rsidRPr="00196A60">
        <w:rPr>
          <w:rFonts w:asciiTheme="minorEastAsia" w:hAnsiTheme="minorEastAsia" w:hint="eastAsia"/>
          <w:spacing w:val="20"/>
          <w:kern w:val="0"/>
          <w:sz w:val="28"/>
          <w:szCs w:val="28"/>
          <w:fitText w:val="2240" w:id="2008282880"/>
        </w:rPr>
        <w:t>書</w:t>
      </w:r>
    </w:p>
    <w:p w:rsidR="00E65615" w:rsidRPr="002004A2" w:rsidRDefault="00E65615">
      <w:pPr>
        <w:rPr>
          <w:rFonts w:asciiTheme="minorEastAsia" w:hAnsiTheme="minorEastAsia"/>
          <w:kern w:val="0"/>
        </w:rPr>
      </w:pPr>
    </w:p>
    <w:p w:rsidR="00DD4C6E" w:rsidRPr="002004A2" w:rsidRDefault="00E65615">
      <w:pPr>
        <w:rPr>
          <w:rFonts w:asciiTheme="minorEastAsia" w:hAnsiTheme="minorEastAsia"/>
          <w:kern w:val="0"/>
        </w:rPr>
      </w:pPr>
      <w:r w:rsidRPr="002004A2">
        <w:rPr>
          <w:rFonts w:asciiTheme="minorEastAsia" w:hAnsiTheme="minorEastAsia" w:hint="eastAsia"/>
          <w:kern w:val="0"/>
        </w:rPr>
        <w:t>■</w:t>
      </w:r>
      <w:r w:rsidR="00CA6405" w:rsidRPr="002004A2">
        <w:rPr>
          <w:rFonts w:asciiTheme="minorEastAsia" w:hAnsiTheme="minorEastAsia" w:hint="eastAsia"/>
          <w:kern w:val="0"/>
        </w:rPr>
        <w:t>実験の</w:t>
      </w:r>
      <w:r w:rsidR="00DD4C6E" w:rsidRPr="002004A2">
        <w:rPr>
          <w:rFonts w:asciiTheme="minorEastAsia" w:hAnsiTheme="minorEastAsia" w:hint="eastAsia"/>
          <w:kern w:val="0"/>
        </w:rPr>
        <w:t>目的</w:t>
      </w:r>
    </w:p>
    <w:p w:rsidR="008331D6" w:rsidRPr="002004A2" w:rsidRDefault="008977F8" w:rsidP="00DB3B7F">
      <w:pPr>
        <w:ind w:leftChars="100" w:left="210" w:firstLineChars="100" w:firstLine="210"/>
        <w:rPr>
          <w:rFonts w:asciiTheme="minorEastAsia" w:hAnsiTheme="minorEastAsia"/>
          <w:color w:val="FF0000"/>
          <w:kern w:val="0"/>
        </w:rPr>
      </w:pPr>
      <w:r w:rsidRPr="002004A2">
        <w:rPr>
          <w:rFonts w:asciiTheme="minorEastAsia" w:hAnsiTheme="minorEastAsia" w:hint="eastAsia"/>
          <w:color w:val="FF0000"/>
          <w:kern w:val="0"/>
        </w:rPr>
        <w:t>・・・・・・・・として、●●●市</w:t>
      </w:r>
      <w:r w:rsidR="008331D6" w:rsidRPr="002004A2">
        <w:rPr>
          <w:rFonts w:asciiTheme="minorEastAsia" w:hAnsiTheme="minorEastAsia" w:hint="eastAsia"/>
          <w:color w:val="FF0000"/>
          <w:kern w:val="0"/>
        </w:rPr>
        <w:t>として</w:t>
      </w:r>
      <w:r w:rsidR="00A15815" w:rsidRPr="002004A2">
        <w:rPr>
          <w:rFonts w:asciiTheme="minorEastAsia" w:hAnsiTheme="minorEastAsia" w:hint="eastAsia"/>
          <w:color w:val="FF0000"/>
          <w:kern w:val="0"/>
        </w:rPr>
        <w:t>実験試験局を開設し、さらなる活用を</w:t>
      </w:r>
      <w:r w:rsidR="00D63B2D" w:rsidRPr="002004A2">
        <w:rPr>
          <w:rFonts w:asciiTheme="minorEastAsia" w:hAnsiTheme="minorEastAsia" w:hint="eastAsia"/>
          <w:color w:val="FF0000"/>
          <w:kern w:val="0"/>
        </w:rPr>
        <w:t>図ることを目的とする。</w:t>
      </w:r>
    </w:p>
    <w:p w:rsidR="008977F8" w:rsidRPr="002004A2" w:rsidRDefault="008977F8" w:rsidP="00DB3B7F">
      <w:pPr>
        <w:ind w:leftChars="100" w:left="210" w:firstLineChars="100" w:firstLine="210"/>
        <w:rPr>
          <w:rFonts w:asciiTheme="minorEastAsia" w:hAnsiTheme="minorEastAsia"/>
          <w:color w:val="FF0000"/>
          <w:kern w:val="0"/>
        </w:rPr>
      </w:pPr>
      <w:r w:rsidRPr="002004A2">
        <w:rPr>
          <w:rFonts w:asciiTheme="minorEastAsia" w:hAnsiTheme="minorEastAsia" w:hint="eastAsia"/>
          <w:color w:val="FF0000"/>
          <w:kern w:val="0"/>
        </w:rPr>
        <w:t>なお、来年度以降も年一回程度実験を実施し、機器操作の習得を図るほか、臨時災害放送の有効性を検証していく予定。</w:t>
      </w:r>
    </w:p>
    <w:p w:rsidR="003C0A1B" w:rsidRPr="002004A2" w:rsidRDefault="008977F8" w:rsidP="003C0A1B">
      <w:pPr>
        <w:rPr>
          <w:rFonts w:asciiTheme="minorEastAsia" w:hAnsiTheme="minorEastAsia"/>
          <w:kern w:val="0"/>
        </w:rPr>
      </w:pPr>
      <w:r w:rsidRPr="002004A2">
        <w:rPr>
          <w:rFonts w:asciiTheme="minorEastAsia" w:hAnsiTheme="minorEastAsia" w:hint="eastAsia"/>
          <w:kern w:val="0"/>
        </w:rPr>
        <w:t xml:space="preserve">　</w:t>
      </w:r>
    </w:p>
    <w:p w:rsidR="003C0A1B" w:rsidRPr="002004A2" w:rsidRDefault="003C0A1B" w:rsidP="003C0A1B">
      <w:pPr>
        <w:rPr>
          <w:rFonts w:asciiTheme="minorEastAsia" w:hAnsiTheme="minorEastAsia"/>
          <w:kern w:val="0"/>
        </w:rPr>
      </w:pPr>
      <w:r w:rsidRPr="002004A2">
        <w:rPr>
          <w:rFonts w:asciiTheme="minorEastAsia" w:hAnsiTheme="minorEastAsia" w:hint="eastAsia"/>
          <w:kern w:val="0"/>
        </w:rPr>
        <w:t>■</w:t>
      </w:r>
      <w:r w:rsidRPr="002004A2">
        <w:rPr>
          <w:rFonts w:asciiTheme="minorEastAsia" w:hAnsiTheme="minorEastAsia"/>
          <w:kern w:val="0"/>
        </w:rPr>
        <w:t>実験</w:t>
      </w:r>
      <w:r w:rsidR="004F0805" w:rsidRPr="002004A2">
        <w:rPr>
          <w:rFonts w:asciiTheme="minorEastAsia" w:hAnsiTheme="minorEastAsia" w:hint="eastAsia"/>
          <w:kern w:val="0"/>
        </w:rPr>
        <w:t>の</w:t>
      </w:r>
      <w:r w:rsidR="008977F8" w:rsidRPr="002004A2">
        <w:rPr>
          <w:rFonts w:asciiTheme="minorEastAsia" w:hAnsiTheme="minorEastAsia" w:hint="eastAsia"/>
          <w:kern w:val="0"/>
        </w:rPr>
        <w:t>概要</w:t>
      </w:r>
    </w:p>
    <w:p w:rsidR="003C0A1B" w:rsidRPr="002004A2" w:rsidRDefault="003C0A1B" w:rsidP="003C0A1B">
      <w:pPr>
        <w:rPr>
          <w:rFonts w:asciiTheme="minorEastAsia" w:hAnsiTheme="minorEastAsia"/>
          <w:color w:val="FF0000"/>
          <w:kern w:val="0"/>
        </w:rPr>
      </w:pPr>
      <w:r w:rsidRPr="002004A2">
        <w:rPr>
          <w:rFonts w:asciiTheme="minorEastAsia" w:hAnsiTheme="minorEastAsia" w:hint="eastAsia"/>
          <w:kern w:val="0"/>
        </w:rPr>
        <w:t xml:space="preserve">　</w:t>
      </w:r>
      <w:r w:rsidR="00170D97" w:rsidRPr="002004A2">
        <w:rPr>
          <w:rFonts w:asciiTheme="minorEastAsia" w:hAnsiTheme="minorEastAsia" w:hint="eastAsia"/>
          <w:color w:val="FF0000"/>
          <w:kern w:val="0"/>
        </w:rPr>
        <w:t>１．</w:t>
      </w:r>
      <w:r w:rsidR="008977F8" w:rsidRPr="002004A2">
        <w:rPr>
          <w:rFonts w:asciiTheme="minorEastAsia" w:hAnsiTheme="minorEastAsia" w:hint="eastAsia"/>
          <w:color w:val="FF0000"/>
          <w:kern w:val="0"/>
        </w:rPr>
        <w:t>ＸＸＸＸＸＸＸ</w:t>
      </w:r>
      <w:r w:rsidR="00D63B2D" w:rsidRPr="002004A2">
        <w:rPr>
          <w:rFonts w:asciiTheme="minorEastAsia" w:hAnsiTheme="minorEastAsia" w:hint="eastAsia"/>
          <w:color w:val="FF0000"/>
          <w:kern w:val="0"/>
        </w:rPr>
        <w:t>防災訓練等における模擬的運用。</w:t>
      </w:r>
    </w:p>
    <w:p w:rsidR="00170D97" w:rsidRPr="002004A2" w:rsidRDefault="00170D97" w:rsidP="00170D97">
      <w:pPr>
        <w:ind w:firstLineChars="100" w:firstLine="210"/>
        <w:rPr>
          <w:rFonts w:asciiTheme="minorEastAsia" w:hAnsiTheme="minorEastAsia"/>
          <w:color w:val="FF0000"/>
          <w:kern w:val="0"/>
        </w:rPr>
      </w:pPr>
      <w:r w:rsidRPr="002004A2">
        <w:rPr>
          <w:rFonts w:asciiTheme="minorEastAsia" w:hAnsiTheme="minorEastAsia" w:hint="eastAsia"/>
          <w:color w:val="FF0000"/>
          <w:kern w:val="0"/>
        </w:rPr>
        <w:t>２．</w:t>
      </w:r>
      <w:r w:rsidR="008977F8" w:rsidRPr="002004A2">
        <w:rPr>
          <w:rFonts w:asciiTheme="minorEastAsia" w:hAnsiTheme="minorEastAsia" w:hint="eastAsia"/>
          <w:color w:val="FF0000"/>
          <w:kern w:val="0"/>
        </w:rPr>
        <w:t>臨時災害放送局用設備を用いたアナウンス訓練</w:t>
      </w:r>
      <w:r w:rsidR="004F0805" w:rsidRPr="002004A2">
        <w:rPr>
          <w:rFonts w:asciiTheme="minorEastAsia" w:hAnsiTheme="minorEastAsia" w:hint="eastAsia"/>
          <w:color w:val="FF0000"/>
          <w:kern w:val="0"/>
        </w:rPr>
        <w:t>。</w:t>
      </w:r>
    </w:p>
    <w:p w:rsidR="004F0805" w:rsidRPr="002004A2" w:rsidRDefault="00170D97" w:rsidP="00170D97">
      <w:pPr>
        <w:ind w:firstLineChars="100" w:firstLine="210"/>
        <w:rPr>
          <w:rFonts w:asciiTheme="minorEastAsia" w:hAnsiTheme="minorEastAsia"/>
          <w:color w:val="FF0000"/>
          <w:kern w:val="0"/>
        </w:rPr>
      </w:pPr>
      <w:r w:rsidRPr="002004A2">
        <w:rPr>
          <w:rFonts w:asciiTheme="minorEastAsia" w:hAnsiTheme="minorEastAsia" w:hint="eastAsia"/>
          <w:color w:val="FF0000"/>
          <w:kern w:val="0"/>
        </w:rPr>
        <w:t>３．</w:t>
      </w:r>
      <w:r w:rsidR="004F0805" w:rsidRPr="002004A2">
        <w:rPr>
          <w:rFonts w:asciiTheme="minorEastAsia" w:hAnsiTheme="minorEastAsia" w:hint="eastAsia"/>
          <w:color w:val="FF0000"/>
          <w:kern w:val="0"/>
        </w:rPr>
        <w:t>臨時災害放送局</w:t>
      </w:r>
      <w:r w:rsidR="0089009C" w:rsidRPr="002004A2">
        <w:rPr>
          <w:rFonts w:asciiTheme="minorEastAsia" w:hAnsiTheme="minorEastAsia" w:hint="eastAsia"/>
          <w:color w:val="FF0000"/>
          <w:kern w:val="0"/>
        </w:rPr>
        <w:t>の</w:t>
      </w:r>
      <w:r w:rsidR="008977F8" w:rsidRPr="002004A2">
        <w:rPr>
          <w:rFonts w:asciiTheme="minorEastAsia" w:hAnsiTheme="minorEastAsia" w:hint="eastAsia"/>
          <w:color w:val="FF0000"/>
          <w:kern w:val="0"/>
        </w:rPr>
        <w:t>受信評価（</w:t>
      </w:r>
      <w:r w:rsidR="004F0805" w:rsidRPr="002004A2">
        <w:rPr>
          <w:rFonts w:asciiTheme="minorEastAsia" w:hAnsiTheme="minorEastAsia" w:hint="eastAsia"/>
          <w:color w:val="FF0000"/>
          <w:kern w:val="0"/>
        </w:rPr>
        <w:t>聴取可能エリア調査</w:t>
      </w:r>
      <w:r w:rsidR="008977F8" w:rsidRPr="002004A2">
        <w:rPr>
          <w:rFonts w:asciiTheme="minorEastAsia" w:hAnsiTheme="minorEastAsia" w:hint="eastAsia"/>
          <w:color w:val="FF0000"/>
          <w:kern w:val="0"/>
        </w:rPr>
        <w:t>）</w:t>
      </w:r>
      <w:r w:rsidR="004F0805" w:rsidRPr="002004A2">
        <w:rPr>
          <w:rFonts w:asciiTheme="minorEastAsia" w:hAnsiTheme="minorEastAsia" w:hint="eastAsia"/>
          <w:color w:val="FF0000"/>
          <w:kern w:val="0"/>
        </w:rPr>
        <w:t>。</w:t>
      </w:r>
    </w:p>
    <w:p w:rsidR="003C0A1B" w:rsidRPr="002004A2" w:rsidRDefault="004F0805" w:rsidP="00170D97">
      <w:pPr>
        <w:ind w:firstLineChars="100" w:firstLine="210"/>
        <w:rPr>
          <w:rFonts w:asciiTheme="minorEastAsia" w:hAnsiTheme="minorEastAsia"/>
          <w:color w:val="FF0000"/>
          <w:kern w:val="0"/>
        </w:rPr>
      </w:pPr>
      <w:r w:rsidRPr="002004A2">
        <w:rPr>
          <w:rFonts w:asciiTheme="minorEastAsia" w:hAnsiTheme="minorEastAsia" w:hint="eastAsia"/>
          <w:color w:val="FF0000"/>
          <w:kern w:val="0"/>
        </w:rPr>
        <w:t>４．</w:t>
      </w:r>
      <w:r w:rsidR="0089009C" w:rsidRPr="002004A2">
        <w:rPr>
          <w:rFonts w:asciiTheme="minorEastAsia" w:hAnsiTheme="minorEastAsia" w:hint="eastAsia"/>
          <w:color w:val="FF0000"/>
          <w:kern w:val="0"/>
        </w:rPr>
        <w:t>FM周波数帯における</w:t>
      </w:r>
      <w:r w:rsidRPr="002004A2">
        <w:rPr>
          <w:rFonts w:asciiTheme="minorEastAsia" w:hAnsiTheme="minorEastAsia" w:hint="eastAsia"/>
          <w:color w:val="FF0000"/>
          <w:kern w:val="0"/>
        </w:rPr>
        <w:t>電波伝搬調査。</w:t>
      </w:r>
    </w:p>
    <w:p w:rsidR="00DD4C6E" w:rsidRPr="002004A2" w:rsidRDefault="00DD4C6E">
      <w:pPr>
        <w:rPr>
          <w:rFonts w:asciiTheme="minorEastAsia" w:hAnsiTheme="minorEastAsia"/>
          <w:kern w:val="0"/>
        </w:rPr>
      </w:pPr>
    </w:p>
    <w:p w:rsidR="00E6603F" w:rsidRPr="002004A2" w:rsidRDefault="00E6603F" w:rsidP="00E6603F">
      <w:pPr>
        <w:rPr>
          <w:rFonts w:asciiTheme="minorEastAsia" w:hAnsiTheme="minorEastAsia"/>
        </w:rPr>
      </w:pPr>
      <w:bookmarkStart w:id="1" w:name="_Hlk157691301"/>
      <w:r w:rsidRPr="002004A2">
        <w:rPr>
          <w:rFonts w:asciiTheme="minorEastAsia" w:hAnsiTheme="minorEastAsia" w:hint="eastAsia"/>
        </w:rPr>
        <w:t>■希望する電波の諸元</w:t>
      </w:r>
    </w:p>
    <w:p w:rsidR="00E6603F" w:rsidRPr="002004A2" w:rsidRDefault="00E6603F" w:rsidP="00E6603F">
      <w:pPr>
        <w:rPr>
          <w:rFonts w:asciiTheme="minorEastAsia" w:hAnsiTheme="minorEastAsia"/>
          <w:color w:val="FF0000"/>
        </w:rPr>
      </w:pPr>
      <w:r w:rsidRPr="002004A2">
        <w:rPr>
          <w:rFonts w:asciiTheme="minorEastAsia" w:hAnsiTheme="minorEastAsia" w:hint="eastAsia"/>
        </w:rPr>
        <w:t xml:space="preserve">　</w:t>
      </w:r>
      <w:r w:rsidR="008977F8" w:rsidRPr="002004A2">
        <w:rPr>
          <w:rFonts w:asciiTheme="minorEastAsia" w:hAnsiTheme="minorEastAsia" w:hint="eastAsia"/>
        </w:rPr>
        <w:t>１．周波数等</w:t>
      </w:r>
      <w:r w:rsidRPr="002004A2">
        <w:rPr>
          <w:rFonts w:asciiTheme="minorEastAsia" w:hAnsiTheme="minorEastAsia" w:hint="eastAsia"/>
        </w:rPr>
        <w:t xml:space="preserve">　　　　　　</w:t>
      </w:r>
      <w:r w:rsidR="008977F8" w:rsidRPr="002004A2">
        <w:rPr>
          <w:rFonts w:asciiTheme="minorEastAsia" w:hAnsiTheme="minorEastAsia" w:hint="eastAsia"/>
        </w:rPr>
        <w:t xml:space="preserve">　</w:t>
      </w:r>
      <w:r w:rsidR="008977F8" w:rsidRPr="002004A2">
        <w:rPr>
          <w:rFonts w:asciiTheme="minorEastAsia" w:hAnsiTheme="minorEastAsia" w:hint="eastAsia"/>
          <w:color w:val="FF0000"/>
        </w:rPr>
        <w:t>2</w:t>
      </w:r>
      <w:r w:rsidR="008977F8" w:rsidRPr="002004A2">
        <w:rPr>
          <w:rFonts w:asciiTheme="minorEastAsia" w:hAnsiTheme="minorEastAsia"/>
          <w:color w:val="FF0000"/>
        </w:rPr>
        <w:t>00K F3E 77.1</w:t>
      </w:r>
      <w:r w:rsidRPr="002004A2">
        <w:rPr>
          <w:rFonts w:asciiTheme="minorEastAsia" w:hAnsiTheme="minorEastAsia" w:hint="eastAsia"/>
          <w:color w:val="FF0000"/>
        </w:rPr>
        <w:t>MHz</w:t>
      </w:r>
      <w:r w:rsidR="008977F8" w:rsidRPr="002004A2">
        <w:rPr>
          <w:rFonts w:asciiTheme="minorEastAsia" w:hAnsiTheme="minorEastAsia"/>
          <w:color w:val="FF0000"/>
        </w:rPr>
        <w:t xml:space="preserve">  </w:t>
      </w:r>
      <w:r w:rsidR="008977F8" w:rsidRPr="002004A2">
        <w:rPr>
          <w:rFonts w:asciiTheme="minorEastAsia" w:hAnsiTheme="minorEastAsia" w:hint="eastAsia"/>
          <w:color w:val="FF0000"/>
        </w:rPr>
        <w:t>●●W</w:t>
      </w:r>
      <w:r w:rsidR="008977F8" w:rsidRPr="002004A2">
        <w:rPr>
          <w:rFonts w:asciiTheme="minorEastAsia" w:hAnsiTheme="minorEastAsia"/>
          <w:color w:val="FF0000"/>
        </w:rPr>
        <w:t xml:space="preserve"> (ERP</w:t>
      </w:r>
      <w:r w:rsidR="008977F8" w:rsidRPr="002004A2">
        <w:rPr>
          <w:rFonts w:asciiTheme="minorEastAsia" w:hAnsiTheme="minorEastAsia" w:hint="eastAsia"/>
          <w:color w:val="FF0000"/>
        </w:rPr>
        <w:t>●●</w:t>
      </w:r>
      <w:r w:rsidR="008977F8" w:rsidRPr="002004A2">
        <w:rPr>
          <w:rFonts w:asciiTheme="minorEastAsia" w:hAnsiTheme="minorEastAsia"/>
          <w:color w:val="FF0000"/>
        </w:rPr>
        <w:t>.</w:t>
      </w:r>
      <w:r w:rsidR="008977F8" w:rsidRPr="002004A2">
        <w:rPr>
          <w:rFonts w:asciiTheme="minorEastAsia" w:hAnsiTheme="minorEastAsia" w:hint="eastAsia"/>
          <w:color w:val="FF0000"/>
        </w:rPr>
        <w:t>●</w:t>
      </w:r>
      <w:r w:rsidR="008977F8" w:rsidRPr="002004A2">
        <w:rPr>
          <w:rFonts w:asciiTheme="minorEastAsia" w:hAnsiTheme="minorEastAsia"/>
          <w:color w:val="FF0000"/>
        </w:rPr>
        <w:t>W)</w:t>
      </w:r>
    </w:p>
    <w:p w:rsidR="00E6603F" w:rsidRPr="002004A2" w:rsidRDefault="00E6603F" w:rsidP="00E6603F">
      <w:pPr>
        <w:rPr>
          <w:rFonts w:asciiTheme="minorEastAsia" w:hAnsiTheme="minorEastAsia"/>
        </w:rPr>
      </w:pPr>
      <w:r w:rsidRPr="002004A2">
        <w:rPr>
          <w:rFonts w:asciiTheme="minorEastAsia" w:hAnsiTheme="minorEastAsia" w:hint="eastAsia"/>
        </w:rPr>
        <w:t xml:space="preserve">　</w:t>
      </w:r>
      <w:r w:rsidR="008977F8" w:rsidRPr="002004A2">
        <w:rPr>
          <w:rFonts w:asciiTheme="minorEastAsia" w:hAnsiTheme="minorEastAsia" w:hint="eastAsia"/>
        </w:rPr>
        <w:t xml:space="preserve">２．空中線の型式及び利得　</w:t>
      </w:r>
      <w:r w:rsidR="008977F8" w:rsidRPr="002004A2">
        <w:rPr>
          <w:rFonts w:asciiTheme="minorEastAsia" w:hAnsiTheme="minorEastAsia" w:hint="eastAsia"/>
          <w:color w:val="FF0000"/>
        </w:rPr>
        <w:t>●型ダイポール空中線　●.●●</w:t>
      </w:r>
      <w:proofErr w:type="spellStart"/>
      <w:r w:rsidR="008977F8" w:rsidRPr="002004A2">
        <w:rPr>
          <w:rFonts w:asciiTheme="minorEastAsia" w:hAnsiTheme="minorEastAsia"/>
          <w:color w:val="FF0000"/>
        </w:rPr>
        <w:t>dBd</w:t>
      </w:r>
      <w:proofErr w:type="spellEnd"/>
      <w:r w:rsidR="008977F8" w:rsidRPr="002004A2">
        <w:rPr>
          <w:rFonts w:asciiTheme="minorEastAsia" w:hAnsiTheme="minorEastAsia" w:hint="eastAsia"/>
          <w:color w:val="FF0000"/>
        </w:rPr>
        <w:t>（●.●</w:t>
      </w:r>
      <w:proofErr w:type="spellStart"/>
      <w:r w:rsidR="008977F8" w:rsidRPr="002004A2">
        <w:rPr>
          <w:rFonts w:asciiTheme="minorEastAsia" w:hAnsiTheme="minorEastAsia"/>
          <w:color w:val="FF0000"/>
        </w:rPr>
        <w:t>dBi</w:t>
      </w:r>
      <w:proofErr w:type="spellEnd"/>
      <w:r w:rsidR="008977F8" w:rsidRPr="002004A2">
        <w:rPr>
          <w:rFonts w:asciiTheme="minorEastAsia" w:hAnsiTheme="minorEastAsia" w:hint="eastAsia"/>
          <w:color w:val="FF0000"/>
        </w:rPr>
        <w:t>）</w:t>
      </w:r>
    </w:p>
    <w:p w:rsidR="00E6603F" w:rsidRPr="002004A2" w:rsidRDefault="00E6603F" w:rsidP="00E6603F">
      <w:pPr>
        <w:rPr>
          <w:rFonts w:asciiTheme="minorEastAsia" w:hAnsiTheme="minorEastAsia"/>
        </w:rPr>
      </w:pPr>
      <w:r w:rsidRPr="002004A2">
        <w:rPr>
          <w:rFonts w:asciiTheme="minorEastAsia" w:hAnsiTheme="minorEastAsia" w:hint="eastAsia"/>
        </w:rPr>
        <w:t xml:space="preserve">　</w:t>
      </w:r>
      <w:r w:rsidR="008977F8" w:rsidRPr="002004A2">
        <w:rPr>
          <w:rFonts w:asciiTheme="minorEastAsia" w:hAnsiTheme="minorEastAsia" w:hint="eastAsia"/>
        </w:rPr>
        <w:t>３．空中線の指向方向</w:t>
      </w:r>
      <w:r w:rsidRPr="002004A2">
        <w:rPr>
          <w:rFonts w:asciiTheme="minorEastAsia" w:hAnsiTheme="minorEastAsia" w:hint="eastAsia"/>
        </w:rPr>
        <w:t xml:space="preserve">　　　</w:t>
      </w:r>
      <w:r w:rsidR="002004A2" w:rsidRPr="002004A2">
        <w:rPr>
          <w:rFonts w:asciiTheme="minorEastAsia" w:hAnsiTheme="minorEastAsia" w:hint="eastAsia"/>
          <w:color w:val="FF0000"/>
        </w:rPr>
        <w:t>●●●度</w:t>
      </w:r>
      <w:r w:rsidRPr="002004A2">
        <w:rPr>
          <w:rFonts w:asciiTheme="minorEastAsia" w:hAnsiTheme="minorEastAsia" w:hint="eastAsia"/>
          <w:color w:val="FF0000"/>
        </w:rPr>
        <w:t>及び</w:t>
      </w:r>
      <w:r w:rsidR="002004A2" w:rsidRPr="002004A2">
        <w:rPr>
          <w:rFonts w:asciiTheme="minorEastAsia" w:hAnsiTheme="minorEastAsia" w:hint="eastAsia"/>
          <w:color w:val="FF0000"/>
        </w:rPr>
        <w:t>●●●度</w:t>
      </w:r>
    </w:p>
    <w:p w:rsidR="00E6603F" w:rsidRPr="002004A2" w:rsidRDefault="00E6603F" w:rsidP="00E6603F">
      <w:pPr>
        <w:rPr>
          <w:rFonts w:asciiTheme="minorEastAsia" w:hAnsiTheme="minorEastAsia"/>
          <w:color w:val="FF0000"/>
        </w:rPr>
      </w:pPr>
      <w:r w:rsidRPr="002004A2">
        <w:rPr>
          <w:rFonts w:asciiTheme="minorEastAsia" w:hAnsiTheme="minorEastAsia" w:hint="eastAsia"/>
        </w:rPr>
        <w:t xml:space="preserve">　</w:t>
      </w:r>
      <w:r w:rsidR="008977F8" w:rsidRPr="002004A2">
        <w:rPr>
          <w:rFonts w:asciiTheme="minorEastAsia" w:hAnsiTheme="minorEastAsia" w:hint="eastAsia"/>
        </w:rPr>
        <w:t>４．</w:t>
      </w:r>
      <w:r w:rsidR="002004A2" w:rsidRPr="002004A2">
        <w:rPr>
          <w:rFonts w:asciiTheme="minorEastAsia" w:hAnsiTheme="minorEastAsia" w:hint="eastAsia"/>
        </w:rPr>
        <w:t>空中線海抜高/地上高</w:t>
      </w:r>
      <w:r w:rsidRPr="002004A2">
        <w:rPr>
          <w:rFonts w:asciiTheme="minorEastAsia" w:hAnsiTheme="minorEastAsia" w:hint="eastAsia"/>
        </w:rPr>
        <w:t xml:space="preserve">　</w:t>
      </w:r>
      <w:r w:rsidR="002004A2" w:rsidRPr="002004A2">
        <w:rPr>
          <w:rFonts w:asciiTheme="minorEastAsia" w:hAnsiTheme="minorEastAsia" w:hint="eastAsia"/>
        </w:rPr>
        <w:t xml:space="preserve"> </w:t>
      </w:r>
      <w:r w:rsidR="002004A2" w:rsidRPr="002004A2">
        <w:rPr>
          <w:rFonts w:asciiTheme="minorEastAsia" w:hAnsiTheme="minorEastAsia" w:hint="eastAsia"/>
          <w:color w:val="FF0000"/>
        </w:rPr>
        <w:t>●●.●</w:t>
      </w:r>
      <w:r w:rsidR="002004A2" w:rsidRPr="002004A2">
        <w:rPr>
          <w:rFonts w:asciiTheme="minorEastAsia" w:hAnsiTheme="minorEastAsia"/>
          <w:color w:val="FF0000"/>
        </w:rPr>
        <w:t>m/</w:t>
      </w:r>
      <w:r w:rsidR="002004A2" w:rsidRPr="002004A2">
        <w:rPr>
          <w:rFonts w:asciiTheme="minorEastAsia" w:hAnsiTheme="minorEastAsia" w:hint="eastAsia"/>
          <w:color w:val="FF0000"/>
        </w:rPr>
        <w:t>●●</w:t>
      </w:r>
      <w:r w:rsidR="002004A2" w:rsidRPr="002004A2">
        <w:rPr>
          <w:rFonts w:asciiTheme="minorEastAsia" w:hAnsiTheme="minorEastAsia"/>
          <w:color w:val="FF0000"/>
        </w:rPr>
        <w:t>.</w:t>
      </w:r>
      <w:r w:rsidR="002004A2" w:rsidRPr="002004A2">
        <w:rPr>
          <w:rFonts w:asciiTheme="minorEastAsia" w:hAnsiTheme="minorEastAsia" w:hint="eastAsia"/>
          <w:color w:val="FF0000"/>
        </w:rPr>
        <w:t>●</w:t>
      </w:r>
      <w:r w:rsidR="002004A2" w:rsidRPr="002004A2">
        <w:rPr>
          <w:rFonts w:asciiTheme="minorEastAsia" w:hAnsiTheme="minorEastAsia"/>
          <w:color w:val="FF0000"/>
        </w:rPr>
        <w:t>m</w:t>
      </w:r>
    </w:p>
    <w:p w:rsidR="00E6603F" w:rsidRPr="002004A2" w:rsidRDefault="00E6603F" w:rsidP="00E6603F">
      <w:pPr>
        <w:rPr>
          <w:rFonts w:asciiTheme="minorEastAsia" w:hAnsiTheme="minorEastAsia"/>
        </w:rPr>
      </w:pPr>
      <w:r w:rsidRPr="002004A2">
        <w:rPr>
          <w:rFonts w:asciiTheme="minorEastAsia" w:hAnsiTheme="minorEastAsia" w:hint="eastAsia"/>
        </w:rPr>
        <w:t xml:space="preserve">　</w:t>
      </w:r>
      <w:r w:rsidR="008977F8" w:rsidRPr="002004A2">
        <w:rPr>
          <w:rFonts w:asciiTheme="minorEastAsia" w:hAnsiTheme="minorEastAsia" w:hint="eastAsia"/>
        </w:rPr>
        <w:t>５．</w:t>
      </w:r>
      <w:r w:rsidR="002004A2" w:rsidRPr="002004A2">
        <w:rPr>
          <w:rFonts w:asciiTheme="minorEastAsia" w:hAnsiTheme="minorEastAsia" w:hint="eastAsia"/>
        </w:rPr>
        <w:t>給電線長/損失</w:t>
      </w:r>
      <w:r w:rsidRPr="002004A2">
        <w:rPr>
          <w:rFonts w:asciiTheme="minorEastAsia" w:hAnsiTheme="minorEastAsia" w:hint="eastAsia"/>
        </w:rPr>
        <w:t xml:space="preserve">　　　</w:t>
      </w:r>
      <w:r w:rsidR="002004A2" w:rsidRPr="002004A2">
        <w:rPr>
          <w:rFonts w:asciiTheme="minorEastAsia" w:hAnsiTheme="minorEastAsia" w:hint="eastAsia"/>
        </w:rPr>
        <w:t xml:space="preserve">　</w:t>
      </w:r>
      <w:r w:rsidR="002004A2" w:rsidRPr="002004A2">
        <w:rPr>
          <w:rFonts w:asciiTheme="minorEastAsia" w:hAnsiTheme="minorEastAsia" w:hint="eastAsia"/>
          <w:color w:val="FF0000"/>
        </w:rPr>
        <w:t xml:space="preserve"> ●●●</w:t>
      </w:r>
      <w:r w:rsidR="002004A2" w:rsidRPr="002004A2">
        <w:rPr>
          <w:rFonts w:asciiTheme="minorEastAsia" w:hAnsiTheme="minorEastAsia"/>
          <w:color w:val="FF0000"/>
        </w:rPr>
        <w:t>m</w:t>
      </w:r>
      <w:r w:rsidR="002004A2" w:rsidRPr="002004A2">
        <w:rPr>
          <w:rFonts w:asciiTheme="minorEastAsia" w:hAnsiTheme="minorEastAsia" w:hint="eastAsia"/>
          <w:color w:val="FF0000"/>
        </w:rPr>
        <w:t>/●.●</w:t>
      </w:r>
      <w:r w:rsidR="002004A2" w:rsidRPr="002004A2">
        <w:rPr>
          <w:rFonts w:asciiTheme="minorEastAsia" w:hAnsiTheme="minorEastAsia"/>
          <w:color w:val="FF0000"/>
        </w:rPr>
        <w:t>dB</w:t>
      </w:r>
    </w:p>
    <w:p w:rsidR="00E6603F" w:rsidRPr="002004A2" w:rsidRDefault="00E6603F" w:rsidP="00E6603F">
      <w:pPr>
        <w:rPr>
          <w:rFonts w:asciiTheme="minorEastAsia" w:hAnsiTheme="minorEastAsia"/>
          <w:color w:val="FF0000"/>
        </w:rPr>
      </w:pPr>
      <w:r w:rsidRPr="002004A2">
        <w:rPr>
          <w:rFonts w:asciiTheme="minorEastAsia" w:hAnsiTheme="minorEastAsia" w:hint="eastAsia"/>
        </w:rPr>
        <w:t xml:space="preserve">　</w:t>
      </w:r>
      <w:r w:rsidR="008977F8" w:rsidRPr="002004A2">
        <w:rPr>
          <w:rFonts w:asciiTheme="minorEastAsia" w:hAnsiTheme="minorEastAsia" w:hint="eastAsia"/>
        </w:rPr>
        <w:t>６．</w:t>
      </w:r>
      <w:r w:rsidR="002004A2" w:rsidRPr="002004A2">
        <w:rPr>
          <w:rFonts w:asciiTheme="minorEastAsia" w:hAnsiTheme="minorEastAsia" w:hint="eastAsia"/>
        </w:rPr>
        <w:t xml:space="preserve">送信機型式/出力　　</w:t>
      </w:r>
      <w:r w:rsidRPr="002004A2">
        <w:rPr>
          <w:rFonts w:asciiTheme="minorEastAsia" w:hAnsiTheme="minorEastAsia" w:hint="eastAsia"/>
        </w:rPr>
        <w:t xml:space="preserve">　</w:t>
      </w:r>
      <w:r w:rsidR="002004A2" w:rsidRPr="002004A2">
        <w:rPr>
          <w:rFonts w:asciiTheme="minorEastAsia" w:hAnsiTheme="minorEastAsia" w:hint="eastAsia"/>
          <w:color w:val="FF0000"/>
        </w:rPr>
        <w:t xml:space="preserve"> </w:t>
      </w:r>
      <w:r w:rsidR="002004A2" w:rsidRPr="002004A2">
        <w:rPr>
          <w:rFonts w:asciiTheme="minorEastAsia" w:hAnsiTheme="minorEastAsia"/>
          <w:color w:val="FF0000"/>
        </w:rPr>
        <w:t>XXXXXXXX</w:t>
      </w:r>
      <w:r w:rsidR="002004A2" w:rsidRPr="002004A2">
        <w:rPr>
          <w:rFonts w:asciiTheme="minorEastAsia" w:hAnsiTheme="minorEastAsia" w:hint="eastAsia"/>
          <w:color w:val="FF0000"/>
        </w:rPr>
        <w:t xml:space="preserve"> </w:t>
      </w:r>
      <w:r w:rsidR="002004A2" w:rsidRPr="002004A2">
        <w:rPr>
          <w:rFonts w:asciiTheme="minorEastAsia" w:hAnsiTheme="minorEastAsia"/>
          <w:color w:val="FF0000"/>
        </w:rPr>
        <w:t xml:space="preserve">/ </w:t>
      </w:r>
      <w:r w:rsidR="002004A2" w:rsidRPr="002004A2">
        <w:rPr>
          <w:rFonts w:asciiTheme="minorEastAsia" w:hAnsiTheme="minorEastAsia" w:hint="eastAsia"/>
          <w:color w:val="FF0000"/>
        </w:rPr>
        <w:t>定格●●</w:t>
      </w:r>
      <w:r w:rsidR="002004A2" w:rsidRPr="002004A2">
        <w:rPr>
          <w:rFonts w:asciiTheme="minorEastAsia" w:hAnsiTheme="minorEastAsia"/>
          <w:color w:val="FF0000"/>
        </w:rPr>
        <w:t>W</w:t>
      </w:r>
      <w:r w:rsidR="002004A2" w:rsidRPr="002004A2">
        <w:rPr>
          <w:rFonts w:asciiTheme="minorEastAsia" w:hAnsiTheme="minorEastAsia" w:hint="eastAsia"/>
          <w:color w:val="FF0000"/>
        </w:rPr>
        <w:t>、低下後の種強く●●W</w:t>
      </w:r>
    </w:p>
    <w:p w:rsidR="002004A2" w:rsidRPr="002004A2" w:rsidRDefault="00E6603F" w:rsidP="00E6603F">
      <w:pPr>
        <w:rPr>
          <w:rFonts w:asciiTheme="minorEastAsia" w:hAnsiTheme="minorEastAsia"/>
        </w:rPr>
      </w:pPr>
      <w:r w:rsidRPr="002004A2">
        <w:rPr>
          <w:rFonts w:asciiTheme="minorEastAsia" w:hAnsiTheme="minorEastAsia" w:hint="eastAsia"/>
        </w:rPr>
        <w:t xml:space="preserve">　</w:t>
      </w:r>
      <w:r w:rsidR="008977F8" w:rsidRPr="002004A2">
        <w:rPr>
          <w:rFonts w:asciiTheme="minorEastAsia" w:hAnsiTheme="minorEastAsia" w:hint="eastAsia"/>
        </w:rPr>
        <w:t>７．</w:t>
      </w:r>
      <w:r w:rsidR="002004A2" w:rsidRPr="002004A2">
        <w:rPr>
          <w:rFonts w:asciiTheme="minorEastAsia" w:hAnsiTheme="minorEastAsia" w:hint="eastAsia"/>
        </w:rPr>
        <w:t>無線設備系統図</w:t>
      </w:r>
    </w:p>
    <w:p w:rsidR="002004A2" w:rsidRPr="002004A2" w:rsidRDefault="002004A2" w:rsidP="00E6603F">
      <w:pPr>
        <w:rPr>
          <w:rFonts w:asciiTheme="minorEastAsia" w:hAnsiTheme="minorEastAsia"/>
        </w:rPr>
      </w:pPr>
      <w:r w:rsidRPr="002004A2">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111124</wp:posOffset>
                </wp:positionV>
                <wp:extent cx="5172075" cy="2905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172075" cy="2905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04A2" w:rsidRDefault="002004A2" w:rsidP="002004A2">
                            <w:pPr>
                              <w:jc w:val="center"/>
                            </w:pPr>
                            <w:r>
                              <w:rPr>
                                <w:rFonts w:hint="eastAsia"/>
                              </w:rPr>
                              <w:t>適宜作成し、掲載。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0.45pt;margin-top:8.75pt;width:407.25pt;height:2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" fillcolor="#4f81bd [3204]" strokecolor="#243f60 [1604]" strokeweight="2pt">
                <v:textbox>
                  <w:txbxContent>
                    <w:p w:rsidR="002004A2" w:rsidRDefault="002004A2" w:rsidP="002004A2">
                      <w:pPr>
                        <w:jc w:val="center"/>
                      </w:pPr>
                      <w:r>
                        <w:rPr>
                          <w:rFonts w:hint="eastAsia"/>
                        </w:rPr>
                        <w:t>適宜作成し、掲載。</w:t>
                      </w:r>
                    </w:p>
                  </w:txbxContent>
                </v:textbox>
              </v:rect>
            </w:pict>
          </mc:Fallback>
        </mc:AlternateContent>
      </w:r>
      <w:r w:rsidRPr="002004A2">
        <w:rPr>
          <w:rFonts w:asciiTheme="minorEastAsia" w:hAnsiTheme="minorEastAsia" w:hint="eastAsia"/>
        </w:rPr>
        <w:t xml:space="preserve">　　</w:t>
      </w: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E6603F">
      <w:pPr>
        <w:rPr>
          <w:rFonts w:asciiTheme="minorEastAsia" w:hAnsiTheme="minorEastAsia"/>
        </w:rPr>
      </w:pPr>
    </w:p>
    <w:p w:rsidR="002004A2" w:rsidRPr="002004A2" w:rsidRDefault="002004A2" w:rsidP="008364B1">
      <w:pPr>
        <w:ind w:firstLineChars="100" w:firstLine="210"/>
        <w:rPr>
          <w:rFonts w:asciiTheme="minorEastAsia" w:hAnsiTheme="minorEastAsia"/>
          <w:color w:val="FF0000"/>
        </w:rPr>
      </w:pPr>
      <w:r w:rsidRPr="002004A2">
        <w:rPr>
          <w:rFonts w:asciiTheme="minorEastAsia" w:hAnsiTheme="minorEastAsia" w:hint="eastAsia"/>
        </w:rPr>
        <w:t xml:space="preserve">８．送信機設置場所　</w:t>
      </w:r>
      <w:r w:rsidRPr="002004A2">
        <w:rPr>
          <w:rFonts w:asciiTheme="minorEastAsia" w:hAnsiTheme="minorEastAsia" w:hint="eastAsia"/>
          <w:color w:val="FF0000"/>
        </w:rPr>
        <w:t>ＸＸＸＸＸＸＸＸＸＸ</w:t>
      </w:r>
      <w:r w:rsidR="008364B1">
        <w:rPr>
          <w:rFonts w:asciiTheme="minorEastAsia" w:hAnsiTheme="minorEastAsia" w:hint="eastAsia"/>
          <w:color w:val="FF0000"/>
        </w:rPr>
        <w:t>（地図を添付する）</w:t>
      </w:r>
    </w:p>
    <w:p w:rsidR="002004A2" w:rsidRPr="002004A2" w:rsidRDefault="002004A2" w:rsidP="00ED0474">
      <w:pPr>
        <w:rPr>
          <w:rFonts w:asciiTheme="minorEastAsia" w:hAnsiTheme="minorEastAsia"/>
        </w:rPr>
      </w:pPr>
    </w:p>
    <w:p w:rsidR="00ED0474" w:rsidRPr="002004A2" w:rsidRDefault="00ED0474" w:rsidP="00ED0474">
      <w:pPr>
        <w:rPr>
          <w:rFonts w:asciiTheme="minorEastAsia" w:hAnsiTheme="minorEastAsia"/>
        </w:rPr>
      </w:pPr>
      <w:r w:rsidRPr="002004A2">
        <w:rPr>
          <w:rFonts w:asciiTheme="minorEastAsia" w:hAnsiTheme="minorEastAsia" w:hint="eastAsia"/>
        </w:rPr>
        <w:lastRenderedPageBreak/>
        <w:t>■実験試験局の移動範囲及び常置場所</w:t>
      </w:r>
    </w:p>
    <w:p w:rsidR="00ED0474" w:rsidRPr="002004A2" w:rsidRDefault="00ED0474" w:rsidP="00ED0474">
      <w:pPr>
        <w:ind w:firstLineChars="100" w:firstLine="210"/>
        <w:rPr>
          <w:rFonts w:asciiTheme="minorEastAsia" w:hAnsiTheme="minorEastAsia"/>
          <w:color w:val="FF0000"/>
        </w:rPr>
      </w:pPr>
      <w:r w:rsidRPr="002004A2">
        <w:rPr>
          <w:rFonts w:asciiTheme="minorEastAsia" w:hAnsiTheme="minorEastAsia" w:hint="eastAsia"/>
          <w:color w:val="FF0000"/>
        </w:rPr>
        <w:t xml:space="preserve">移動範囲　</w:t>
      </w:r>
      <w:r w:rsidR="002004A2" w:rsidRPr="002004A2">
        <w:rPr>
          <w:rFonts w:asciiTheme="minorEastAsia" w:hAnsiTheme="minorEastAsia" w:hint="eastAsia"/>
          <w:color w:val="FF0000"/>
        </w:rPr>
        <w:t>●●●●市内</w:t>
      </w:r>
    </w:p>
    <w:p w:rsidR="00ED0474" w:rsidRPr="002004A2" w:rsidRDefault="00ED0474" w:rsidP="00ED0474">
      <w:pPr>
        <w:rPr>
          <w:rFonts w:asciiTheme="minorEastAsia" w:hAnsiTheme="minorEastAsia"/>
          <w:color w:val="FF0000"/>
        </w:rPr>
      </w:pPr>
      <w:r w:rsidRPr="002004A2">
        <w:rPr>
          <w:rFonts w:asciiTheme="minorEastAsia" w:hAnsiTheme="minorEastAsia" w:hint="eastAsia"/>
          <w:color w:val="FF0000"/>
        </w:rPr>
        <w:t xml:space="preserve">　常置場所　</w:t>
      </w:r>
      <w:r w:rsidR="002004A2" w:rsidRPr="002004A2">
        <w:rPr>
          <w:rFonts w:asciiTheme="minorEastAsia" w:hAnsiTheme="minorEastAsia" w:hint="eastAsia"/>
          <w:color w:val="FF0000"/>
        </w:rPr>
        <w:t>●●県●●市●●　●●市役所内</w:t>
      </w:r>
    </w:p>
    <w:p w:rsidR="006103A5" w:rsidRPr="002004A2" w:rsidRDefault="006103A5" w:rsidP="00ED0474">
      <w:pPr>
        <w:rPr>
          <w:rFonts w:asciiTheme="minorEastAsia" w:hAnsiTheme="minorEastAsia"/>
        </w:rPr>
      </w:pPr>
    </w:p>
    <w:p w:rsidR="00ED0474" w:rsidRPr="002004A2" w:rsidRDefault="00ED0474" w:rsidP="00ED0474">
      <w:pPr>
        <w:rPr>
          <w:rFonts w:asciiTheme="minorEastAsia" w:hAnsiTheme="minorEastAsia"/>
          <w:kern w:val="0"/>
        </w:rPr>
      </w:pPr>
      <w:r w:rsidRPr="002004A2">
        <w:rPr>
          <w:rFonts w:asciiTheme="minorEastAsia" w:hAnsiTheme="minorEastAsia" w:hint="eastAsia"/>
          <w:kern w:val="0"/>
        </w:rPr>
        <w:t>■</w:t>
      </w:r>
      <w:r w:rsidR="00DB446D" w:rsidRPr="002004A2">
        <w:rPr>
          <w:rFonts w:asciiTheme="minorEastAsia" w:hAnsiTheme="minorEastAsia" w:hint="eastAsia"/>
          <w:kern w:val="0"/>
        </w:rPr>
        <w:t>実験スケジュール及び</w:t>
      </w:r>
      <w:r w:rsidR="008F325F" w:rsidRPr="002004A2">
        <w:rPr>
          <w:rFonts w:asciiTheme="minorEastAsia" w:hAnsiTheme="minorEastAsia" w:hint="eastAsia"/>
          <w:kern w:val="0"/>
        </w:rPr>
        <w:t>希望する免許の有効期間</w:t>
      </w:r>
    </w:p>
    <w:p w:rsidR="00ED0474" w:rsidRPr="002004A2" w:rsidRDefault="002004A2" w:rsidP="002004A2">
      <w:pPr>
        <w:ind w:firstLineChars="100" w:firstLine="210"/>
        <w:rPr>
          <w:rFonts w:asciiTheme="minorEastAsia" w:hAnsiTheme="minorEastAsia"/>
          <w:color w:val="FF0000"/>
        </w:rPr>
      </w:pPr>
      <w:r w:rsidRPr="002004A2">
        <w:rPr>
          <w:rFonts w:asciiTheme="minorEastAsia" w:hAnsiTheme="minorEastAsia" w:hint="eastAsia"/>
          <w:color w:val="FF0000"/>
        </w:rPr>
        <w:t>令和</w:t>
      </w:r>
      <w:r w:rsidR="008740A7">
        <w:rPr>
          <w:rFonts w:asciiTheme="minorEastAsia" w:hAnsiTheme="minorEastAsia" w:hint="eastAsia"/>
          <w:color w:val="FF0000"/>
        </w:rPr>
        <w:t>Ｎ</w:t>
      </w:r>
      <w:r w:rsidRPr="002004A2">
        <w:rPr>
          <w:rFonts w:asciiTheme="minorEastAsia" w:hAnsiTheme="minorEastAsia" w:hint="eastAsia"/>
          <w:color w:val="FF0000"/>
        </w:rPr>
        <w:t xml:space="preserve">年度　</w:t>
      </w:r>
      <w:r w:rsidR="008740A7">
        <w:rPr>
          <w:rFonts w:asciiTheme="minorEastAsia" w:hAnsiTheme="minorEastAsia" w:hint="eastAsia"/>
          <w:color w:val="FF0000"/>
        </w:rPr>
        <w:t xml:space="preserve">　　</w:t>
      </w:r>
      <w:r w:rsidRPr="002004A2">
        <w:rPr>
          <w:rFonts w:asciiTheme="minorEastAsia" w:hAnsiTheme="minorEastAsia" w:hint="eastAsia"/>
          <w:color w:val="FF0000"/>
        </w:rPr>
        <w:t>２０ＸＸ年●●月　開設運用実験</w:t>
      </w:r>
    </w:p>
    <w:p w:rsidR="002004A2" w:rsidRPr="002004A2" w:rsidRDefault="002004A2" w:rsidP="002004A2">
      <w:pPr>
        <w:ind w:firstLineChars="100" w:firstLine="210"/>
        <w:rPr>
          <w:rFonts w:asciiTheme="minorEastAsia" w:hAnsiTheme="minorEastAsia"/>
          <w:color w:val="FF0000"/>
        </w:rPr>
      </w:pPr>
      <w:r w:rsidRPr="002004A2">
        <w:rPr>
          <w:rFonts w:asciiTheme="minorEastAsia" w:hAnsiTheme="minorEastAsia" w:hint="eastAsia"/>
          <w:color w:val="FF0000"/>
        </w:rPr>
        <w:t>令和</w:t>
      </w:r>
      <w:r w:rsidR="008740A7">
        <w:rPr>
          <w:rFonts w:asciiTheme="minorEastAsia" w:hAnsiTheme="minorEastAsia" w:hint="eastAsia"/>
          <w:color w:val="FF0000"/>
        </w:rPr>
        <w:t>Ｎ＋１</w:t>
      </w:r>
      <w:r w:rsidRPr="002004A2">
        <w:rPr>
          <w:rFonts w:asciiTheme="minorEastAsia" w:hAnsiTheme="minorEastAsia" w:hint="eastAsia"/>
          <w:color w:val="FF0000"/>
        </w:rPr>
        <w:t>年度　２０ＸＸ年●●月　防災訓練に合わせた実験</w:t>
      </w:r>
    </w:p>
    <w:p w:rsidR="002004A2" w:rsidRPr="002004A2" w:rsidRDefault="002004A2" w:rsidP="002004A2">
      <w:pPr>
        <w:ind w:firstLineChars="100" w:firstLine="210"/>
        <w:rPr>
          <w:rFonts w:asciiTheme="minorEastAsia" w:hAnsiTheme="minorEastAsia"/>
          <w:color w:val="FF0000"/>
        </w:rPr>
      </w:pPr>
      <w:r w:rsidRPr="002004A2">
        <w:rPr>
          <w:rFonts w:asciiTheme="minorEastAsia" w:hAnsiTheme="minorEastAsia" w:hint="eastAsia"/>
          <w:color w:val="FF0000"/>
        </w:rPr>
        <w:t>令和</w:t>
      </w:r>
      <w:r w:rsidR="008740A7">
        <w:rPr>
          <w:rFonts w:asciiTheme="minorEastAsia" w:hAnsiTheme="minorEastAsia" w:hint="eastAsia"/>
          <w:color w:val="FF0000"/>
        </w:rPr>
        <w:t>Ｎ＋２</w:t>
      </w:r>
      <w:r w:rsidRPr="002004A2">
        <w:rPr>
          <w:rFonts w:asciiTheme="minorEastAsia" w:hAnsiTheme="minorEastAsia" w:hint="eastAsia"/>
          <w:color w:val="FF0000"/>
        </w:rPr>
        <w:t>年度　２０ＸＸ年●●月　新規配属者への開設運用実験</w:t>
      </w:r>
    </w:p>
    <w:p w:rsidR="002004A2" w:rsidRPr="002004A2" w:rsidRDefault="002004A2" w:rsidP="002004A2">
      <w:pPr>
        <w:ind w:firstLineChars="100" w:firstLine="210"/>
        <w:rPr>
          <w:rFonts w:asciiTheme="minorEastAsia" w:hAnsiTheme="minorEastAsia"/>
          <w:color w:val="FF0000"/>
        </w:rPr>
      </w:pPr>
      <w:r w:rsidRPr="002004A2">
        <w:rPr>
          <w:rFonts w:asciiTheme="minorEastAsia" w:hAnsiTheme="minorEastAsia" w:hint="eastAsia"/>
          <w:color w:val="FF0000"/>
        </w:rPr>
        <w:t>令和</w:t>
      </w:r>
      <w:r w:rsidR="008740A7">
        <w:rPr>
          <w:rFonts w:asciiTheme="minorEastAsia" w:hAnsiTheme="minorEastAsia" w:hint="eastAsia"/>
          <w:color w:val="FF0000"/>
        </w:rPr>
        <w:t>Ｎ＋３</w:t>
      </w:r>
      <w:r w:rsidRPr="002004A2">
        <w:rPr>
          <w:rFonts w:asciiTheme="minorEastAsia" w:hAnsiTheme="minorEastAsia" w:hint="eastAsia"/>
          <w:color w:val="FF0000"/>
        </w:rPr>
        <w:t>年度　２０ＸＸ年●●月　防災訓練に合わせた実験</w:t>
      </w:r>
    </w:p>
    <w:p w:rsidR="002004A2" w:rsidRPr="002004A2" w:rsidRDefault="002004A2" w:rsidP="002004A2">
      <w:pPr>
        <w:ind w:firstLineChars="100" w:firstLine="210"/>
        <w:rPr>
          <w:rFonts w:asciiTheme="minorEastAsia" w:hAnsiTheme="minorEastAsia"/>
          <w:color w:val="FF0000"/>
        </w:rPr>
      </w:pPr>
      <w:r w:rsidRPr="002004A2">
        <w:rPr>
          <w:rFonts w:asciiTheme="minorEastAsia" w:hAnsiTheme="minorEastAsia" w:hint="eastAsia"/>
          <w:color w:val="FF0000"/>
        </w:rPr>
        <w:t>令和</w:t>
      </w:r>
      <w:r w:rsidR="008740A7">
        <w:rPr>
          <w:rFonts w:asciiTheme="minorEastAsia" w:hAnsiTheme="minorEastAsia" w:hint="eastAsia"/>
          <w:color w:val="FF0000"/>
        </w:rPr>
        <w:t>Ｎ＋４</w:t>
      </w:r>
      <w:r w:rsidRPr="002004A2">
        <w:rPr>
          <w:rFonts w:asciiTheme="minorEastAsia" w:hAnsiTheme="minorEastAsia" w:hint="eastAsia"/>
          <w:color w:val="FF0000"/>
        </w:rPr>
        <w:t>年度　２０ＸＸ年●●月　防災訓練に合わせた実験</w:t>
      </w:r>
    </w:p>
    <w:p w:rsidR="002004A2" w:rsidRPr="002004A2" w:rsidRDefault="002004A2" w:rsidP="00ED0474">
      <w:pPr>
        <w:rPr>
          <w:rFonts w:asciiTheme="minorEastAsia" w:hAnsiTheme="minorEastAsia"/>
        </w:rPr>
      </w:pPr>
    </w:p>
    <w:p w:rsidR="00650309" w:rsidRPr="002004A2" w:rsidRDefault="00650309" w:rsidP="00650309">
      <w:pPr>
        <w:rPr>
          <w:rFonts w:asciiTheme="minorEastAsia" w:hAnsiTheme="minorEastAsia"/>
        </w:rPr>
      </w:pPr>
      <w:r w:rsidRPr="002004A2">
        <w:rPr>
          <w:rFonts w:asciiTheme="minorEastAsia" w:hAnsiTheme="minorEastAsia" w:hint="eastAsia"/>
        </w:rPr>
        <w:t>■</w:t>
      </w:r>
      <w:r w:rsidR="006103A5" w:rsidRPr="002004A2">
        <w:rPr>
          <w:rFonts w:asciiTheme="minorEastAsia" w:hAnsiTheme="minorEastAsia" w:hint="eastAsia"/>
        </w:rPr>
        <w:t>実験試験局の運用について</w:t>
      </w:r>
    </w:p>
    <w:p w:rsidR="008364B1" w:rsidRDefault="006103A5" w:rsidP="008364B1">
      <w:pPr>
        <w:ind w:left="630" w:hangingChars="300" w:hanging="630"/>
        <w:rPr>
          <w:rFonts w:asciiTheme="minorEastAsia" w:hAnsiTheme="minorEastAsia"/>
        </w:rPr>
      </w:pPr>
      <w:r w:rsidRPr="002004A2">
        <w:rPr>
          <w:rFonts w:asciiTheme="minorEastAsia" w:hAnsiTheme="minorEastAsia" w:hint="eastAsia"/>
        </w:rPr>
        <w:t xml:space="preserve">　</w:t>
      </w:r>
      <w:r w:rsidR="008364B1">
        <w:rPr>
          <w:rFonts w:asciiTheme="minorEastAsia" w:hAnsiTheme="minorEastAsia" w:hint="eastAsia"/>
        </w:rPr>
        <w:t>１．7</w:t>
      </w:r>
      <w:r w:rsidR="008364B1">
        <w:rPr>
          <w:rFonts w:asciiTheme="minorEastAsia" w:hAnsiTheme="minorEastAsia"/>
        </w:rPr>
        <w:t>7.1MHz</w:t>
      </w:r>
      <w:r w:rsidR="008364B1">
        <w:rPr>
          <w:rFonts w:asciiTheme="minorEastAsia" w:hAnsiTheme="minorEastAsia" w:hint="eastAsia"/>
        </w:rPr>
        <w:t>は臨時災害放送局用周波数のため、関東地域で災害が発生した場合には、実験試験局として運用を行なわない。</w:t>
      </w:r>
    </w:p>
    <w:p w:rsidR="008364B1" w:rsidRDefault="008364B1" w:rsidP="008364B1">
      <w:pPr>
        <w:ind w:left="630" w:hangingChars="300" w:hanging="630"/>
        <w:rPr>
          <w:rFonts w:asciiTheme="minorEastAsia" w:hAnsiTheme="minorEastAsia"/>
        </w:rPr>
      </w:pPr>
      <w:r>
        <w:rPr>
          <w:rFonts w:asciiTheme="minorEastAsia" w:hAnsiTheme="minorEastAsia" w:hint="eastAsia"/>
        </w:rPr>
        <w:t xml:space="preserve">　２．7</w:t>
      </w:r>
      <w:r>
        <w:rPr>
          <w:rFonts w:asciiTheme="minorEastAsia" w:hAnsiTheme="minorEastAsia"/>
        </w:rPr>
        <w:t>7.1MHz</w:t>
      </w:r>
      <w:r>
        <w:rPr>
          <w:rFonts w:asciiTheme="minorEastAsia" w:hAnsiTheme="minorEastAsia" w:hint="eastAsia"/>
        </w:rPr>
        <w:t>は他の実験試験局も運用するため、関東総合通信局と調整を行なった日程以外では運用せず、運用を予定する際には必ず事前に関東総合通信局に相談する。（運用時以外は、電源と給電線は送信機と接続しない。）</w:t>
      </w:r>
    </w:p>
    <w:p w:rsidR="008364B1" w:rsidRDefault="008364B1" w:rsidP="008364B1">
      <w:pPr>
        <w:ind w:left="630" w:hangingChars="300" w:hanging="630"/>
        <w:rPr>
          <w:rFonts w:asciiTheme="minorEastAsia" w:hAnsiTheme="minorEastAsia"/>
        </w:rPr>
      </w:pPr>
      <w:r>
        <w:rPr>
          <w:rFonts w:asciiTheme="minorEastAsia" w:hAnsiTheme="minorEastAsia" w:hint="eastAsia"/>
        </w:rPr>
        <w:t xml:space="preserve">　３．他の無線局から混信調査等のため試験電波の発射の要請があった場合には、速やかに調整の上、対応する。</w:t>
      </w:r>
    </w:p>
    <w:p w:rsidR="008364B1" w:rsidRDefault="008364B1" w:rsidP="008364B1">
      <w:pPr>
        <w:ind w:left="210" w:hangingChars="100" w:hanging="210"/>
        <w:rPr>
          <w:rFonts w:asciiTheme="minorEastAsia" w:hAnsiTheme="minorEastAsia"/>
        </w:rPr>
      </w:pPr>
    </w:p>
    <w:p w:rsidR="008364B1" w:rsidRDefault="008364B1" w:rsidP="008364B1">
      <w:pPr>
        <w:rPr>
          <w:rFonts w:asciiTheme="minorEastAsia" w:hAnsiTheme="minorEastAsia"/>
        </w:rPr>
      </w:pPr>
      <w:r>
        <w:rPr>
          <w:rFonts w:asciiTheme="minorEastAsia" w:hAnsiTheme="minorEastAsia" w:hint="eastAsia"/>
        </w:rPr>
        <w:t>■</w:t>
      </w:r>
      <w:r w:rsidR="00921E1A" w:rsidRPr="002004A2">
        <w:rPr>
          <w:rFonts w:asciiTheme="minorEastAsia" w:hAnsiTheme="minorEastAsia" w:hint="eastAsia"/>
        </w:rPr>
        <w:t>送信内容</w:t>
      </w:r>
    </w:p>
    <w:p w:rsidR="00650309" w:rsidRPr="002004A2" w:rsidRDefault="00650309" w:rsidP="008364B1">
      <w:pPr>
        <w:ind w:leftChars="100" w:left="210" w:firstLineChars="100" w:firstLine="210"/>
        <w:rPr>
          <w:rFonts w:asciiTheme="minorEastAsia" w:hAnsiTheme="minorEastAsia"/>
        </w:rPr>
      </w:pPr>
      <w:r w:rsidRPr="002004A2">
        <w:rPr>
          <w:rFonts w:asciiTheme="minorEastAsia" w:hAnsiTheme="minorEastAsia"/>
        </w:rPr>
        <w:t>防災訓練や</w:t>
      </w:r>
      <w:r w:rsidRPr="002004A2">
        <w:rPr>
          <w:rFonts w:asciiTheme="minorEastAsia" w:hAnsiTheme="minorEastAsia" w:hint="eastAsia"/>
        </w:rPr>
        <w:t>その</w:t>
      </w:r>
      <w:r w:rsidRPr="002004A2">
        <w:rPr>
          <w:rFonts w:asciiTheme="minorEastAsia" w:hAnsiTheme="minorEastAsia"/>
        </w:rPr>
        <w:t>一環としての展示実演、</w:t>
      </w:r>
      <w:r w:rsidRPr="002004A2">
        <w:rPr>
          <w:rFonts w:asciiTheme="minorEastAsia" w:hAnsiTheme="minorEastAsia" w:hint="eastAsia"/>
        </w:rPr>
        <w:t>当該設備の</w:t>
      </w:r>
      <w:r w:rsidRPr="002004A2">
        <w:rPr>
          <w:rFonts w:asciiTheme="minorEastAsia" w:hAnsiTheme="minorEastAsia"/>
        </w:rPr>
        <w:t>展開訓練</w:t>
      </w:r>
      <w:r w:rsidRPr="002004A2">
        <w:rPr>
          <w:rFonts w:asciiTheme="minorEastAsia" w:hAnsiTheme="minorEastAsia" w:hint="eastAsia"/>
        </w:rPr>
        <w:t>など、電波伝搬試験で実際に</w:t>
      </w:r>
      <w:r w:rsidRPr="002004A2">
        <w:rPr>
          <w:rFonts w:asciiTheme="minorEastAsia" w:hAnsiTheme="minorEastAsia"/>
        </w:rPr>
        <w:t>電波を発射</w:t>
      </w:r>
      <w:r w:rsidRPr="002004A2">
        <w:rPr>
          <w:rFonts w:asciiTheme="minorEastAsia" w:hAnsiTheme="minorEastAsia" w:hint="eastAsia"/>
        </w:rPr>
        <w:t>する</w:t>
      </w:r>
      <w:r w:rsidRPr="002004A2">
        <w:rPr>
          <w:rFonts w:asciiTheme="minorEastAsia" w:hAnsiTheme="minorEastAsia"/>
        </w:rPr>
        <w:t>場合の</w:t>
      </w:r>
      <w:r w:rsidRPr="002004A2">
        <w:rPr>
          <w:rFonts w:asciiTheme="minorEastAsia" w:hAnsiTheme="minorEastAsia" w:hint="eastAsia"/>
        </w:rPr>
        <w:t>変調信号の</w:t>
      </w:r>
      <w:r w:rsidRPr="002004A2">
        <w:rPr>
          <w:rFonts w:asciiTheme="minorEastAsia" w:hAnsiTheme="minorEastAsia"/>
        </w:rPr>
        <w:t>内容については、</w:t>
      </w:r>
      <w:r w:rsidRPr="002004A2">
        <w:rPr>
          <w:rFonts w:asciiTheme="minorEastAsia" w:hAnsiTheme="minorEastAsia" w:hint="eastAsia"/>
        </w:rPr>
        <w:t>無線局</w:t>
      </w:r>
      <w:r w:rsidRPr="002004A2">
        <w:rPr>
          <w:rFonts w:asciiTheme="minorEastAsia" w:hAnsiTheme="minorEastAsia"/>
        </w:rPr>
        <w:t>運用規則</w:t>
      </w:r>
      <w:r w:rsidRPr="002004A2">
        <w:rPr>
          <w:rFonts w:asciiTheme="minorEastAsia" w:hAnsiTheme="minorEastAsia" w:hint="eastAsia"/>
        </w:rPr>
        <w:t>（昭25.11.30</w:t>
      </w:r>
      <w:r w:rsidRPr="002004A2">
        <w:rPr>
          <w:rFonts w:asciiTheme="minorEastAsia" w:hAnsiTheme="minorEastAsia"/>
        </w:rPr>
        <w:t>電波</w:t>
      </w:r>
      <w:r w:rsidRPr="002004A2">
        <w:rPr>
          <w:rFonts w:asciiTheme="minorEastAsia" w:hAnsiTheme="minorEastAsia" w:hint="eastAsia"/>
        </w:rPr>
        <w:t>監理</w:t>
      </w:r>
      <w:r w:rsidRPr="002004A2">
        <w:rPr>
          <w:rFonts w:asciiTheme="minorEastAsia" w:hAnsiTheme="minorEastAsia"/>
        </w:rPr>
        <w:t>委員会規則第17号）</w:t>
      </w:r>
      <w:r w:rsidRPr="002004A2">
        <w:rPr>
          <w:rFonts w:asciiTheme="minorEastAsia" w:hAnsiTheme="minorEastAsia" w:hint="eastAsia"/>
        </w:rPr>
        <w:t>の</w:t>
      </w:r>
      <w:r w:rsidRPr="002004A2">
        <w:rPr>
          <w:rFonts w:asciiTheme="minorEastAsia" w:hAnsiTheme="minorEastAsia"/>
        </w:rPr>
        <w:t>規定によるほか、</w:t>
      </w:r>
      <w:r w:rsidRPr="002004A2">
        <w:rPr>
          <w:rFonts w:asciiTheme="minorEastAsia" w:hAnsiTheme="minorEastAsia" w:hint="eastAsia"/>
        </w:rPr>
        <w:t>以下の</w:t>
      </w:r>
      <w:r w:rsidRPr="002004A2">
        <w:rPr>
          <w:rFonts w:asciiTheme="minorEastAsia" w:hAnsiTheme="minorEastAsia"/>
        </w:rPr>
        <w:t>とおりとする。</w:t>
      </w:r>
    </w:p>
    <w:p w:rsidR="00650309" w:rsidRPr="002004A2" w:rsidRDefault="00650309" w:rsidP="008364B1">
      <w:pPr>
        <w:ind w:leftChars="100" w:left="630" w:hangingChars="200" w:hanging="420"/>
        <w:rPr>
          <w:rFonts w:asciiTheme="minorEastAsia" w:hAnsiTheme="minorEastAsia"/>
        </w:rPr>
      </w:pPr>
      <w:r w:rsidRPr="002004A2">
        <w:rPr>
          <w:rFonts w:asciiTheme="minorEastAsia" w:hAnsiTheme="minorEastAsia" w:hint="eastAsia"/>
        </w:rPr>
        <w:t>１．防災訓練</w:t>
      </w:r>
      <w:r w:rsidRPr="002004A2">
        <w:rPr>
          <w:rFonts w:asciiTheme="minorEastAsia" w:hAnsiTheme="minorEastAsia"/>
        </w:rPr>
        <w:t>等で電波を</w:t>
      </w:r>
      <w:r w:rsidRPr="002004A2">
        <w:rPr>
          <w:rFonts w:asciiTheme="minorEastAsia" w:hAnsiTheme="minorEastAsia" w:hint="eastAsia"/>
        </w:rPr>
        <w:t>発射</w:t>
      </w:r>
      <w:r w:rsidRPr="002004A2">
        <w:rPr>
          <w:rFonts w:asciiTheme="minorEastAsia" w:hAnsiTheme="minorEastAsia"/>
        </w:rPr>
        <w:t>する場合は、</w:t>
      </w:r>
      <w:r w:rsidRPr="002004A2">
        <w:rPr>
          <w:rFonts w:asciiTheme="minorEastAsia" w:hAnsiTheme="minorEastAsia" w:hint="eastAsia"/>
        </w:rPr>
        <w:t>臨時災害放送</w:t>
      </w:r>
      <w:r w:rsidRPr="002004A2">
        <w:rPr>
          <w:rFonts w:asciiTheme="minorEastAsia" w:hAnsiTheme="minorEastAsia"/>
        </w:rPr>
        <w:t>設備にかかる</w:t>
      </w:r>
      <w:r w:rsidRPr="002004A2">
        <w:rPr>
          <w:rFonts w:asciiTheme="minorEastAsia" w:hAnsiTheme="minorEastAsia" w:hint="eastAsia"/>
        </w:rPr>
        <w:t>伝搬実験</w:t>
      </w:r>
      <w:r w:rsidRPr="002004A2">
        <w:rPr>
          <w:rFonts w:asciiTheme="minorEastAsia" w:hAnsiTheme="minorEastAsia"/>
        </w:rPr>
        <w:t>の趣旨</w:t>
      </w:r>
      <w:r w:rsidRPr="002004A2">
        <w:rPr>
          <w:rFonts w:asciiTheme="minorEastAsia" w:hAnsiTheme="minorEastAsia" w:hint="eastAsia"/>
        </w:rPr>
        <w:t>に</w:t>
      </w:r>
      <w:r w:rsidRPr="002004A2">
        <w:rPr>
          <w:rFonts w:asciiTheme="minorEastAsia" w:hAnsiTheme="minorEastAsia"/>
        </w:rPr>
        <w:t>鑑み</w:t>
      </w:r>
      <w:r w:rsidRPr="002004A2">
        <w:rPr>
          <w:rFonts w:asciiTheme="minorEastAsia" w:hAnsiTheme="minorEastAsia" w:hint="eastAsia"/>
        </w:rPr>
        <w:t>、</w:t>
      </w:r>
      <w:r w:rsidRPr="002004A2">
        <w:rPr>
          <w:rFonts w:asciiTheme="minorEastAsia" w:hAnsiTheme="minorEastAsia"/>
        </w:rPr>
        <w:t>当該訓練等</w:t>
      </w:r>
      <w:r w:rsidRPr="002004A2">
        <w:rPr>
          <w:rFonts w:asciiTheme="minorEastAsia" w:hAnsiTheme="minorEastAsia" w:hint="eastAsia"/>
        </w:rPr>
        <w:t>にかかる</w:t>
      </w:r>
      <w:r w:rsidRPr="002004A2">
        <w:rPr>
          <w:rFonts w:asciiTheme="minorEastAsia" w:hAnsiTheme="minorEastAsia"/>
        </w:rPr>
        <w:t>防災に関する</w:t>
      </w:r>
      <w:r w:rsidRPr="002004A2">
        <w:rPr>
          <w:rFonts w:asciiTheme="minorEastAsia" w:hAnsiTheme="minorEastAsia" w:hint="eastAsia"/>
        </w:rPr>
        <w:t>内容の</w:t>
      </w:r>
      <w:r w:rsidRPr="002004A2">
        <w:rPr>
          <w:rFonts w:asciiTheme="minorEastAsia" w:hAnsiTheme="minorEastAsia"/>
        </w:rPr>
        <w:t>音声</w:t>
      </w:r>
      <w:r w:rsidRPr="002004A2">
        <w:rPr>
          <w:rFonts w:asciiTheme="minorEastAsia" w:hAnsiTheme="minorEastAsia" w:hint="eastAsia"/>
        </w:rPr>
        <w:t>、著作権</w:t>
      </w:r>
      <w:r w:rsidRPr="002004A2">
        <w:rPr>
          <w:rFonts w:asciiTheme="minorEastAsia" w:hAnsiTheme="minorEastAsia"/>
        </w:rPr>
        <w:t>の問題がない</w:t>
      </w:r>
      <w:r w:rsidRPr="002004A2">
        <w:rPr>
          <w:rFonts w:asciiTheme="minorEastAsia" w:hAnsiTheme="minorEastAsia" w:hint="eastAsia"/>
        </w:rPr>
        <w:t>音楽</w:t>
      </w:r>
      <w:r w:rsidRPr="002004A2">
        <w:rPr>
          <w:rFonts w:asciiTheme="minorEastAsia" w:hAnsiTheme="minorEastAsia"/>
        </w:rPr>
        <w:t>、または</w:t>
      </w:r>
      <w:r w:rsidRPr="002004A2">
        <w:rPr>
          <w:rFonts w:asciiTheme="minorEastAsia" w:hAnsiTheme="minorEastAsia" w:hint="eastAsia"/>
        </w:rPr>
        <w:t>低</w:t>
      </w:r>
      <w:r w:rsidRPr="002004A2">
        <w:rPr>
          <w:rFonts w:asciiTheme="minorEastAsia" w:hAnsiTheme="minorEastAsia"/>
        </w:rPr>
        <w:t>周波発信器</w:t>
      </w:r>
      <w:r w:rsidRPr="002004A2">
        <w:rPr>
          <w:rFonts w:asciiTheme="minorEastAsia" w:hAnsiTheme="minorEastAsia" w:hint="eastAsia"/>
        </w:rPr>
        <w:t>によるトーン信号の</w:t>
      </w:r>
      <w:r w:rsidRPr="002004A2">
        <w:rPr>
          <w:rFonts w:asciiTheme="minorEastAsia" w:hAnsiTheme="minorEastAsia"/>
        </w:rPr>
        <w:t>送出</w:t>
      </w:r>
      <w:r w:rsidRPr="002004A2">
        <w:rPr>
          <w:rFonts w:asciiTheme="minorEastAsia" w:hAnsiTheme="minorEastAsia" w:hint="eastAsia"/>
        </w:rPr>
        <w:t>とする。</w:t>
      </w:r>
    </w:p>
    <w:p w:rsidR="00650309" w:rsidRPr="002004A2" w:rsidRDefault="00650309" w:rsidP="008364B1">
      <w:pPr>
        <w:ind w:firstLineChars="100" w:firstLine="210"/>
        <w:rPr>
          <w:rFonts w:asciiTheme="minorEastAsia" w:hAnsiTheme="minorEastAsia"/>
        </w:rPr>
      </w:pPr>
      <w:r w:rsidRPr="002004A2">
        <w:rPr>
          <w:rFonts w:asciiTheme="minorEastAsia" w:hAnsiTheme="minorEastAsia" w:hint="eastAsia"/>
        </w:rPr>
        <w:t>２．電波発射</w:t>
      </w:r>
      <w:r w:rsidRPr="002004A2">
        <w:rPr>
          <w:rFonts w:asciiTheme="minorEastAsia" w:hAnsiTheme="minorEastAsia"/>
        </w:rPr>
        <w:t>中は、</w:t>
      </w:r>
      <w:r w:rsidR="000B074D" w:rsidRPr="002004A2">
        <w:rPr>
          <w:rFonts w:asciiTheme="minorEastAsia" w:hAnsiTheme="minorEastAsia" w:hint="eastAsia"/>
        </w:rPr>
        <w:t>30</w:t>
      </w:r>
      <w:r w:rsidRPr="002004A2">
        <w:rPr>
          <w:rFonts w:asciiTheme="minorEastAsia" w:hAnsiTheme="minorEastAsia" w:hint="eastAsia"/>
        </w:rPr>
        <w:t>分</w:t>
      </w:r>
      <w:r w:rsidRPr="002004A2">
        <w:rPr>
          <w:rFonts w:asciiTheme="minorEastAsia" w:hAnsiTheme="minorEastAsia"/>
        </w:rPr>
        <w:t>ごとに</w:t>
      </w:r>
      <w:r w:rsidRPr="002004A2">
        <w:rPr>
          <w:rFonts w:asciiTheme="minorEastAsia" w:hAnsiTheme="minorEastAsia" w:hint="eastAsia"/>
        </w:rPr>
        <w:t>、①</w:t>
      </w:r>
      <w:r w:rsidRPr="002004A2">
        <w:rPr>
          <w:rFonts w:asciiTheme="minorEastAsia" w:hAnsiTheme="minorEastAsia"/>
        </w:rPr>
        <w:t>呼出名称</w:t>
      </w:r>
      <w:r w:rsidRPr="002004A2">
        <w:rPr>
          <w:rFonts w:asciiTheme="minorEastAsia" w:hAnsiTheme="minorEastAsia" w:hint="eastAsia"/>
        </w:rPr>
        <w:t>②伝搬実験中</w:t>
      </w:r>
      <w:r w:rsidRPr="002004A2">
        <w:rPr>
          <w:rFonts w:asciiTheme="minorEastAsia" w:hAnsiTheme="minorEastAsia"/>
        </w:rPr>
        <w:t>の旨を</w:t>
      </w:r>
      <w:r w:rsidRPr="002004A2">
        <w:rPr>
          <w:rFonts w:asciiTheme="minorEastAsia" w:hAnsiTheme="minorEastAsia" w:hint="eastAsia"/>
        </w:rPr>
        <w:t>音声で</w:t>
      </w:r>
      <w:r w:rsidRPr="002004A2">
        <w:rPr>
          <w:rFonts w:asciiTheme="minorEastAsia" w:hAnsiTheme="minorEastAsia"/>
        </w:rPr>
        <w:t>送出する。</w:t>
      </w:r>
    </w:p>
    <w:bookmarkEnd w:id="1"/>
    <w:p w:rsidR="008364B1" w:rsidRDefault="008364B1" w:rsidP="005E2FE8">
      <w:pPr>
        <w:rPr>
          <w:rFonts w:asciiTheme="minorEastAsia" w:hAnsiTheme="minorEastAsia"/>
          <w:kern w:val="0"/>
        </w:rPr>
      </w:pPr>
    </w:p>
    <w:p w:rsidR="005E2FE8" w:rsidRPr="002004A2" w:rsidRDefault="008364B1" w:rsidP="005E2FE8">
      <w:pPr>
        <w:rPr>
          <w:rFonts w:asciiTheme="minorEastAsia" w:hAnsiTheme="minorEastAsia"/>
        </w:rPr>
      </w:pPr>
      <w:r>
        <w:rPr>
          <w:rFonts w:asciiTheme="minorEastAsia" w:hAnsiTheme="minorEastAsia" w:hint="eastAsia"/>
          <w:kern w:val="0"/>
        </w:rPr>
        <w:t>■</w:t>
      </w:r>
      <w:r w:rsidR="005E2FE8" w:rsidRPr="002004A2">
        <w:rPr>
          <w:rFonts w:asciiTheme="minorEastAsia" w:hAnsiTheme="minorEastAsia" w:hint="eastAsia"/>
        </w:rPr>
        <w:t>無線従事者の</w:t>
      </w:r>
      <w:r w:rsidR="005E2FE8" w:rsidRPr="002004A2">
        <w:rPr>
          <w:rFonts w:asciiTheme="minorEastAsia" w:hAnsiTheme="minorEastAsia"/>
        </w:rPr>
        <w:t>配置</w:t>
      </w:r>
    </w:p>
    <w:p w:rsidR="008364B1" w:rsidRDefault="007A4054" w:rsidP="008364B1">
      <w:pPr>
        <w:ind w:firstLineChars="100" w:firstLine="210"/>
        <w:rPr>
          <w:rFonts w:asciiTheme="minorEastAsia" w:hAnsiTheme="minorEastAsia"/>
        </w:rPr>
      </w:pPr>
      <w:r w:rsidRPr="002004A2">
        <w:rPr>
          <w:rFonts w:asciiTheme="minorEastAsia" w:hAnsiTheme="minorEastAsia" w:hint="eastAsia"/>
        </w:rPr>
        <w:t>第</w:t>
      </w:r>
      <w:r w:rsidR="000B074D" w:rsidRPr="002004A2">
        <w:rPr>
          <w:rFonts w:asciiTheme="minorEastAsia" w:hAnsiTheme="minorEastAsia" w:hint="eastAsia"/>
        </w:rPr>
        <w:t>3</w:t>
      </w:r>
      <w:r w:rsidRPr="002004A2">
        <w:rPr>
          <w:rFonts w:asciiTheme="minorEastAsia" w:hAnsiTheme="minorEastAsia"/>
        </w:rPr>
        <w:t>級陸上特殊無線技士</w:t>
      </w:r>
      <w:r w:rsidR="00921E1A" w:rsidRPr="002004A2">
        <w:rPr>
          <w:rFonts w:asciiTheme="minorEastAsia" w:hAnsiTheme="minorEastAsia" w:hint="eastAsia"/>
        </w:rPr>
        <w:t>以上の</w:t>
      </w:r>
      <w:r w:rsidR="002004DF" w:rsidRPr="002004A2">
        <w:rPr>
          <w:rFonts w:asciiTheme="minorEastAsia" w:hAnsiTheme="minorEastAsia" w:hint="eastAsia"/>
        </w:rPr>
        <w:t>資格を</w:t>
      </w:r>
      <w:r w:rsidR="002004DF" w:rsidRPr="002004A2">
        <w:rPr>
          <w:rFonts w:asciiTheme="minorEastAsia" w:hAnsiTheme="minorEastAsia"/>
        </w:rPr>
        <w:t>有する</w:t>
      </w:r>
      <w:r w:rsidR="002004DF" w:rsidRPr="002004A2">
        <w:rPr>
          <w:rFonts w:asciiTheme="minorEastAsia" w:hAnsiTheme="minorEastAsia" w:hint="eastAsia"/>
        </w:rPr>
        <w:t>者</w:t>
      </w:r>
      <w:r w:rsidR="002004DF" w:rsidRPr="002004A2">
        <w:rPr>
          <w:rFonts w:asciiTheme="minorEastAsia" w:hAnsiTheme="minorEastAsia"/>
        </w:rPr>
        <w:t>を</w:t>
      </w:r>
      <w:r w:rsidR="00921E1A" w:rsidRPr="002004A2">
        <w:rPr>
          <w:rFonts w:asciiTheme="minorEastAsia" w:hAnsiTheme="minorEastAsia" w:hint="eastAsia"/>
        </w:rPr>
        <w:t>選任・</w:t>
      </w:r>
      <w:r w:rsidRPr="002004A2">
        <w:rPr>
          <w:rFonts w:asciiTheme="minorEastAsia" w:hAnsiTheme="minorEastAsia"/>
        </w:rPr>
        <w:t>配置</w:t>
      </w:r>
      <w:r w:rsidRPr="002004A2">
        <w:rPr>
          <w:rFonts w:asciiTheme="minorEastAsia" w:hAnsiTheme="minorEastAsia" w:hint="eastAsia"/>
        </w:rPr>
        <w:t>する</w:t>
      </w:r>
      <w:r w:rsidRPr="002004A2">
        <w:rPr>
          <w:rFonts w:asciiTheme="minorEastAsia" w:hAnsiTheme="minorEastAsia"/>
        </w:rPr>
        <w:t>。</w:t>
      </w:r>
    </w:p>
    <w:p w:rsidR="004667C1" w:rsidRPr="002004A2" w:rsidRDefault="007A4054" w:rsidP="008364B1">
      <w:pPr>
        <w:ind w:leftChars="100" w:left="210" w:firstLineChars="100" w:firstLine="210"/>
        <w:rPr>
          <w:rFonts w:asciiTheme="minorEastAsia" w:hAnsiTheme="minorEastAsia"/>
        </w:rPr>
      </w:pPr>
      <w:r w:rsidRPr="002004A2">
        <w:rPr>
          <w:rFonts w:asciiTheme="minorEastAsia" w:hAnsiTheme="minorEastAsia" w:hint="eastAsia"/>
        </w:rPr>
        <w:t>なお</w:t>
      </w:r>
      <w:r w:rsidRPr="002004A2">
        <w:rPr>
          <w:rFonts w:asciiTheme="minorEastAsia" w:hAnsiTheme="minorEastAsia"/>
        </w:rPr>
        <w:t>、</w:t>
      </w:r>
      <w:r w:rsidRPr="002004A2">
        <w:rPr>
          <w:rFonts w:asciiTheme="minorEastAsia" w:hAnsiTheme="minorEastAsia" w:hint="eastAsia"/>
        </w:rPr>
        <w:t>電波の質に影響を</w:t>
      </w:r>
      <w:r w:rsidRPr="002004A2">
        <w:rPr>
          <w:rFonts w:asciiTheme="minorEastAsia" w:hAnsiTheme="minorEastAsia"/>
        </w:rPr>
        <w:t>及ぼすことと</w:t>
      </w:r>
      <w:r w:rsidRPr="002004A2">
        <w:rPr>
          <w:rFonts w:asciiTheme="minorEastAsia" w:hAnsiTheme="minorEastAsia" w:hint="eastAsia"/>
        </w:rPr>
        <w:t>なる</w:t>
      </w:r>
      <w:r w:rsidR="002004DF" w:rsidRPr="002004A2">
        <w:rPr>
          <w:rFonts w:asciiTheme="minorEastAsia" w:hAnsiTheme="minorEastAsia" w:hint="eastAsia"/>
        </w:rPr>
        <w:t>技術</w:t>
      </w:r>
      <w:r w:rsidR="002004DF" w:rsidRPr="002004A2">
        <w:rPr>
          <w:rFonts w:asciiTheme="minorEastAsia" w:hAnsiTheme="minorEastAsia"/>
        </w:rPr>
        <w:t>操作</w:t>
      </w:r>
      <w:r w:rsidR="00921E1A" w:rsidRPr="002004A2">
        <w:rPr>
          <w:rFonts w:asciiTheme="minorEastAsia" w:hAnsiTheme="minorEastAsia" w:hint="eastAsia"/>
        </w:rPr>
        <w:t>が必要な場合は、</w:t>
      </w:r>
      <w:r w:rsidR="002004DF" w:rsidRPr="002004A2">
        <w:rPr>
          <w:rFonts w:asciiTheme="minorEastAsia" w:hAnsiTheme="minorEastAsia" w:hint="eastAsia"/>
        </w:rPr>
        <w:t>第</w:t>
      </w:r>
      <w:r w:rsidR="008364B1">
        <w:rPr>
          <w:rFonts w:asciiTheme="minorEastAsia" w:hAnsiTheme="minorEastAsia" w:hint="eastAsia"/>
        </w:rPr>
        <w:t>●</w:t>
      </w:r>
      <w:r w:rsidR="002004DF" w:rsidRPr="002004A2">
        <w:rPr>
          <w:rFonts w:asciiTheme="minorEastAsia" w:hAnsiTheme="minorEastAsia" w:hint="eastAsia"/>
        </w:rPr>
        <w:t>級</w:t>
      </w:r>
      <w:r w:rsidR="005E2FE8" w:rsidRPr="002004A2">
        <w:rPr>
          <w:rFonts w:asciiTheme="minorEastAsia" w:hAnsiTheme="minorEastAsia" w:hint="eastAsia"/>
        </w:rPr>
        <w:t>陸上無線技術士</w:t>
      </w:r>
      <w:r w:rsidR="008364B1">
        <w:rPr>
          <w:rFonts w:asciiTheme="minorEastAsia" w:hAnsiTheme="minorEastAsia" w:hint="eastAsia"/>
        </w:rPr>
        <w:t>の</w:t>
      </w:r>
      <w:r w:rsidR="002004DF" w:rsidRPr="002004A2">
        <w:rPr>
          <w:rFonts w:asciiTheme="minorEastAsia" w:hAnsiTheme="minorEastAsia" w:hint="eastAsia"/>
        </w:rPr>
        <w:t>資格</w:t>
      </w:r>
      <w:r w:rsidR="002004DF" w:rsidRPr="002004A2">
        <w:rPr>
          <w:rFonts w:asciiTheme="minorEastAsia" w:hAnsiTheme="minorEastAsia"/>
        </w:rPr>
        <w:t>を有する者</w:t>
      </w:r>
      <w:r w:rsidR="00921E1A" w:rsidRPr="002004A2">
        <w:rPr>
          <w:rFonts w:asciiTheme="minorEastAsia" w:hAnsiTheme="minorEastAsia" w:hint="eastAsia"/>
        </w:rPr>
        <w:t>が実施する。</w:t>
      </w:r>
    </w:p>
    <w:p w:rsidR="00921E1A" w:rsidRPr="002004A2" w:rsidRDefault="00921E1A" w:rsidP="00921E1A">
      <w:pPr>
        <w:rPr>
          <w:rFonts w:asciiTheme="minorEastAsia" w:hAnsiTheme="minorEastAsia"/>
        </w:rPr>
      </w:pPr>
    </w:p>
    <w:p w:rsidR="005E2FE8" w:rsidRPr="002004A2" w:rsidRDefault="00921E1A" w:rsidP="008364B1">
      <w:pPr>
        <w:ind w:firstLineChars="4300" w:firstLine="9030"/>
        <w:rPr>
          <w:rFonts w:asciiTheme="minorEastAsia" w:hAnsiTheme="minorEastAsia"/>
        </w:rPr>
      </w:pPr>
      <w:r w:rsidRPr="002004A2">
        <w:rPr>
          <w:rFonts w:asciiTheme="minorEastAsia" w:hAnsiTheme="minorEastAsia" w:hint="eastAsia"/>
        </w:rPr>
        <w:t>以上</w:t>
      </w:r>
    </w:p>
    <w:sectPr w:rsidR="005E2FE8" w:rsidRPr="002004A2" w:rsidSect="008364B1">
      <w:pgSz w:w="11906" w:h="16838"/>
      <w:pgMar w:top="1440" w:right="1080" w:bottom="1440" w:left="1080"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86A" w:rsidRDefault="0004286A" w:rsidP="009142E8">
      <w:r>
        <w:separator/>
      </w:r>
    </w:p>
  </w:endnote>
  <w:endnote w:type="continuationSeparator" w:id="0">
    <w:p w:rsidR="0004286A" w:rsidRDefault="0004286A" w:rsidP="0091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86A" w:rsidRDefault="0004286A" w:rsidP="009142E8">
      <w:r>
        <w:separator/>
      </w:r>
    </w:p>
  </w:footnote>
  <w:footnote w:type="continuationSeparator" w:id="0">
    <w:p w:rsidR="0004286A" w:rsidRDefault="0004286A" w:rsidP="0091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22CF8"/>
    <w:multiLevelType w:val="hybridMultilevel"/>
    <w:tmpl w:val="B7443C78"/>
    <w:lvl w:ilvl="0" w:tplc="CE286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A673C9"/>
    <w:multiLevelType w:val="hybridMultilevel"/>
    <w:tmpl w:val="EC924962"/>
    <w:lvl w:ilvl="0" w:tplc="A476E26C">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AD"/>
    <w:rsid w:val="00016B36"/>
    <w:rsid w:val="00027E00"/>
    <w:rsid w:val="0004286A"/>
    <w:rsid w:val="0009427B"/>
    <w:rsid w:val="000B074D"/>
    <w:rsid w:val="000C7D62"/>
    <w:rsid w:val="000D2BBA"/>
    <w:rsid w:val="0013432C"/>
    <w:rsid w:val="00156F73"/>
    <w:rsid w:val="00170D97"/>
    <w:rsid w:val="001857AA"/>
    <w:rsid w:val="00196A60"/>
    <w:rsid w:val="002004A2"/>
    <w:rsid w:val="002004DF"/>
    <w:rsid w:val="00241AFE"/>
    <w:rsid w:val="0028141D"/>
    <w:rsid w:val="002A223A"/>
    <w:rsid w:val="00322832"/>
    <w:rsid w:val="00327635"/>
    <w:rsid w:val="00377105"/>
    <w:rsid w:val="00385392"/>
    <w:rsid w:val="003A2388"/>
    <w:rsid w:val="003A3FE0"/>
    <w:rsid w:val="003C0A1B"/>
    <w:rsid w:val="0040482E"/>
    <w:rsid w:val="00446E41"/>
    <w:rsid w:val="004542C1"/>
    <w:rsid w:val="0046661E"/>
    <w:rsid w:val="004667C1"/>
    <w:rsid w:val="00481D76"/>
    <w:rsid w:val="004E5F7E"/>
    <w:rsid w:val="004F0805"/>
    <w:rsid w:val="005050AB"/>
    <w:rsid w:val="00507897"/>
    <w:rsid w:val="0052065D"/>
    <w:rsid w:val="005209F4"/>
    <w:rsid w:val="00532305"/>
    <w:rsid w:val="00545900"/>
    <w:rsid w:val="00574029"/>
    <w:rsid w:val="005E2FE8"/>
    <w:rsid w:val="005F58C7"/>
    <w:rsid w:val="006103A5"/>
    <w:rsid w:val="006222C9"/>
    <w:rsid w:val="006238D6"/>
    <w:rsid w:val="0062775B"/>
    <w:rsid w:val="00650309"/>
    <w:rsid w:val="006E4EA5"/>
    <w:rsid w:val="006E586D"/>
    <w:rsid w:val="006E5938"/>
    <w:rsid w:val="00704144"/>
    <w:rsid w:val="007123AD"/>
    <w:rsid w:val="00715513"/>
    <w:rsid w:val="00721A8A"/>
    <w:rsid w:val="00731205"/>
    <w:rsid w:val="0079281A"/>
    <w:rsid w:val="007A148E"/>
    <w:rsid w:val="007A4054"/>
    <w:rsid w:val="007A6904"/>
    <w:rsid w:val="007B37B4"/>
    <w:rsid w:val="007B3F6D"/>
    <w:rsid w:val="007C3ACB"/>
    <w:rsid w:val="007E4110"/>
    <w:rsid w:val="007F6FAD"/>
    <w:rsid w:val="00800569"/>
    <w:rsid w:val="008331D6"/>
    <w:rsid w:val="008364B1"/>
    <w:rsid w:val="008740A7"/>
    <w:rsid w:val="00877874"/>
    <w:rsid w:val="00882657"/>
    <w:rsid w:val="00887CBA"/>
    <w:rsid w:val="0089009C"/>
    <w:rsid w:val="008977F8"/>
    <w:rsid w:val="008A10F5"/>
    <w:rsid w:val="008B7D0E"/>
    <w:rsid w:val="008F325F"/>
    <w:rsid w:val="0090281A"/>
    <w:rsid w:val="00910F39"/>
    <w:rsid w:val="009142E8"/>
    <w:rsid w:val="00921E1A"/>
    <w:rsid w:val="009A69BA"/>
    <w:rsid w:val="009D76F7"/>
    <w:rsid w:val="009F66AF"/>
    <w:rsid w:val="00A014B0"/>
    <w:rsid w:val="00A15815"/>
    <w:rsid w:val="00A244BA"/>
    <w:rsid w:val="00A330EB"/>
    <w:rsid w:val="00A3369E"/>
    <w:rsid w:val="00A4001D"/>
    <w:rsid w:val="00A50333"/>
    <w:rsid w:val="00A67791"/>
    <w:rsid w:val="00A727D4"/>
    <w:rsid w:val="00A75E37"/>
    <w:rsid w:val="00A950E4"/>
    <w:rsid w:val="00AA24B4"/>
    <w:rsid w:val="00AE3578"/>
    <w:rsid w:val="00AE59E4"/>
    <w:rsid w:val="00AF278D"/>
    <w:rsid w:val="00B3388A"/>
    <w:rsid w:val="00B44B0A"/>
    <w:rsid w:val="00B550A9"/>
    <w:rsid w:val="00BA6099"/>
    <w:rsid w:val="00BC5E9A"/>
    <w:rsid w:val="00C3624A"/>
    <w:rsid w:val="00C50C69"/>
    <w:rsid w:val="00C634E0"/>
    <w:rsid w:val="00CA6405"/>
    <w:rsid w:val="00CB533A"/>
    <w:rsid w:val="00CF1103"/>
    <w:rsid w:val="00CF3BB8"/>
    <w:rsid w:val="00D37111"/>
    <w:rsid w:val="00D63B2D"/>
    <w:rsid w:val="00D65716"/>
    <w:rsid w:val="00D67AD4"/>
    <w:rsid w:val="00D81FEC"/>
    <w:rsid w:val="00D86D48"/>
    <w:rsid w:val="00DB3B7F"/>
    <w:rsid w:val="00DB446D"/>
    <w:rsid w:val="00DB6735"/>
    <w:rsid w:val="00DC2205"/>
    <w:rsid w:val="00DD060B"/>
    <w:rsid w:val="00DD4C6E"/>
    <w:rsid w:val="00E45A90"/>
    <w:rsid w:val="00E65615"/>
    <w:rsid w:val="00E6603F"/>
    <w:rsid w:val="00ED0474"/>
    <w:rsid w:val="00EE1B19"/>
    <w:rsid w:val="00F175E7"/>
    <w:rsid w:val="00F4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C6E"/>
    <w:pPr>
      <w:ind w:leftChars="400" w:left="840"/>
    </w:pPr>
  </w:style>
  <w:style w:type="paragraph" w:styleId="a4">
    <w:name w:val="Balloon Text"/>
    <w:basedOn w:val="a"/>
    <w:link w:val="a5"/>
    <w:uiPriority w:val="99"/>
    <w:semiHidden/>
    <w:unhideWhenUsed/>
    <w:rsid w:val="009028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81A"/>
    <w:rPr>
      <w:rFonts w:asciiTheme="majorHAnsi" w:eastAsiaTheme="majorEastAsia" w:hAnsiTheme="majorHAnsi" w:cstheme="majorBidi"/>
      <w:sz w:val="18"/>
      <w:szCs w:val="18"/>
    </w:rPr>
  </w:style>
  <w:style w:type="paragraph" w:styleId="a6">
    <w:name w:val="header"/>
    <w:basedOn w:val="a"/>
    <w:link w:val="a7"/>
    <w:uiPriority w:val="99"/>
    <w:unhideWhenUsed/>
    <w:rsid w:val="009142E8"/>
    <w:pPr>
      <w:tabs>
        <w:tab w:val="center" w:pos="4252"/>
        <w:tab w:val="right" w:pos="8504"/>
      </w:tabs>
      <w:snapToGrid w:val="0"/>
    </w:pPr>
  </w:style>
  <w:style w:type="character" w:customStyle="1" w:styleId="a7">
    <w:name w:val="ヘッダー (文字)"/>
    <w:basedOn w:val="a0"/>
    <w:link w:val="a6"/>
    <w:uiPriority w:val="99"/>
    <w:rsid w:val="009142E8"/>
  </w:style>
  <w:style w:type="paragraph" w:styleId="a8">
    <w:name w:val="footer"/>
    <w:basedOn w:val="a"/>
    <w:link w:val="a9"/>
    <w:uiPriority w:val="99"/>
    <w:unhideWhenUsed/>
    <w:rsid w:val="009142E8"/>
    <w:pPr>
      <w:tabs>
        <w:tab w:val="center" w:pos="4252"/>
        <w:tab w:val="right" w:pos="8504"/>
      </w:tabs>
      <w:snapToGrid w:val="0"/>
    </w:pPr>
  </w:style>
  <w:style w:type="character" w:customStyle="1" w:styleId="a9">
    <w:name w:val="フッター (文字)"/>
    <w:basedOn w:val="a0"/>
    <w:link w:val="a8"/>
    <w:uiPriority w:val="99"/>
    <w:rsid w:val="0091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92718">
      <w:bodyDiv w:val="1"/>
      <w:marLeft w:val="0"/>
      <w:marRight w:val="0"/>
      <w:marTop w:val="0"/>
      <w:marBottom w:val="0"/>
      <w:divBdr>
        <w:top w:val="none" w:sz="0" w:space="0" w:color="auto"/>
        <w:left w:val="none" w:sz="0" w:space="0" w:color="auto"/>
        <w:bottom w:val="none" w:sz="0" w:space="0" w:color="auto"/>
        <w:right w:val="none" w:sz="0" w:space="0" w:color="auto"/>
      </w:divBdr>
    </w:div>
    <w:div w:id="19192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2024-05-10T02:02:00Z</dcterms:created>
  <dcterms:modified xsi:type="dcterms:W3CDTF">2024-05-10T02:02:00Z</dcterms:modified>
</cp:coreProperties>
</file>