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F82E" w14:textId="7BDB39E6" w:rsidR="008961D9" w:rsidRPr="008F421E" w:rsidRDefault="008961D9" w:rsidP="008961D9">
      <w:pPr>
        <w:pStyle w:val="3"/>
      </w:pPr>
      <w:bookmarkStart w:id="0" w:name="_Toc79072845"/>
      <w:r w:rsidRPr="008F421E">
        <w:rPr>
          <w:rFonts w:hint="eastAsia"/>
        </w:rPr>
        <w:t>資料</w:t>
      </w:r>
      <w:r w:rsidR="00641FD7">
        <w:rPr>
          <w:rFonts w:hint="eastAsia"/>
        </w:rPr>
        <w:t>７</w:t>
      </w:r>
      <w:r>
        <w:rPr>
          <w:rFonts w:hint="eastAsia"/>
        </w:rPr>
        <w:t>－２</w:t>
      </w:r>
      <w:bookmarkEnd w:id="0"/>
    </w:p>
    <w:p w14:paraId="1E43B6B5" w14:textId="77777777" w:rsidR="008961D9" w:rsidRPr="009552D0" w:rsidRDefault="008961D9" w:rsidP="008961D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ゴシック"/>
          <w:kern w:val="0"/>
          <w:sz w:val="24"/>
          <w:lang w:val="ja-JP"/>
        </w:rPr>
      </w:pPr>
      <w:r w:rsidRPr="009552D0">
        <w:rPr>
          <w:rFonts w:ascii="ＭＳ Ｐゴシック" w:eastAsia="ＭＳ Ｐゴシック" w:hAnsi="ＭＳ Ｐゴシック" w:cs="ＭＳ ゴシック" w:hint="eastAsia"/>
          <w:kern w:val="0"/>
          <w:sz w:val="24"/>
          <w:lang w:val="ja-JP"/>
        </w:rPr>
        <w:t>芯線設計の基本的な考え方について</w:t>
      </w:r>
      <w:r w:rsidRPr="009552D0">
        <w:rPr>
          <w:rFonts w:ascii="ＭＳ Ｐゴシック" w:eastAsia="ＭＳ Ｐゴシック" w:hAnsi="ＭＳ Ｐゴシック" w:cs="ＭＳ ゴシック" w:hint="eastAsia"/>
          <w:color w:val="FF0000"/>
          <w:kern w:val="0"/>
          <w:sz w:val="24"/>
          <w:lang w:val="ja-JP"/>
        </w:rPr>
        <w:t>（</w:t>
      </w:r>
      <w:r w:rsidRPr="00AD35EC">
        <w:rPr>
          <w:rFonts w:ascii="ＭＳ Ｐゴシック" w:eastAsia="ＭＳ Ｐゴシック" w:hAnsi="ＭＳ Ｐゴシック" w:cs="ＭＳ ゴシック" w:hint="eastAsia"/>
          <w:color w:val="FF0000"/>
          <w:kern w:val="0"/>
          <w:sz w:val="24"/>
          <w:lang w:val="ja-JP"/>
        </w:rPr>
        <w:t>記載</w:t>
      </w:r>
      <w:r w:rsidRPr="009552D0">
        <w:rPr>
          <w:rFonts w:ascii="ＭＳ Ｐゴシック" w:eastAsia="ＭＳ Ｐゴシック" w:hAnsi="ＭＳ Ｐゴシック" w:cs="ＭＳ ゴシック" w:hint="eastAsia"/>
          <w:color w:val="FF0000"/>
          <w:kern w:val="0"/>
          <w:sz w:val="24"/>
          <w:lang w:val="ja-JP"/>
        </w:rPr>
        <w:t>例）</w:t>
      </w:r>
    </w:p>
    <w:p w14:paraId="26C507DC" w14:textId="77777777" w:rsidR="008961D9" w:rsidRPr="008F421E" w:rsidRDefault="008961D9" w:rsidP="008961D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ゴシック"/>
          <w:kern w:val="0"/>
          <w:szCs w:val="21"/>
          <w:lang w:val="ja-JP"/>
        </w:rPr>
      </w:pPr>
    </w:p>
    <w:p w14:paraId="6FCB4F0C" w14:textId="77777777" w:rsidR="008961D9" w:rsidRPr="008F421E" w:rsidRDefault="008961D9" w:rsidP="008961D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ゴシック"/>
          <w:kern w:val="0"/>
          <w:szCs w:val="21"/>
          <w:lang w:val="ja-JP"/>
        </w:rPr>
      </w:pPr>
    </w:p>
    <w:p w14:paraId="65A46E2D" w14:textId="77777777" w:rsidR="008961D9" w:rsidRDefault="008961D9" w:rsidP="008961D9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ゴシック"/>
          <w:kern w:val="0"/>
          <w:szCs w:val="21"/>
          <w:lang w:val="ja-JP"/>
        </w:rPr>
      </w:pPr>
      <w:r w:rsidRPr="008F421E">
        <w:rPr>
          <w:rFonts w:ascii="ＭＳ Ｐゴシック" w:eastAsia="ＭＳ Ｐゴシック" w:hAnsi="ＭＳ Ｐゴシック" w:cs="ＭＳ ゴシック" w:hint="eastAsia"/>
          <w:kern w:val="0"/>
          <w:szCs w:val="21"/>
          <w:lang w:val="ja-JP"/>
        </w:rPr>
        <w:t>芯線積算の基本的考え方について</w:t>
      </w:r>
    </w:p>
    <w:p w14:paraId="7023A70F" w14:textId="77777777" w:rsidR="008961D9" w:rsidRPr="00F008F4" w:rsidRDefault="008961D9" w:rsidP="008961D9">
      <w:pPr>
        <w:autoSpaceDE w:val="0"/>
        <w:autoSpaceDN w:val="0"/>
        <w:adjustRightInd w:val="0"/>
        <w:ind w:firstLine="360"/>
        <w:jc w:val="left"/>
        <w:rPr>
          <w:rFonts w:ascii="ＭＳ Ｐゴシック" w:eastAsia="ＭＳ Ｐゴシック" w:hAnsi="ＭＳ Ｐゴシック" w:cs="ＭＳ ゴシック"/>
          <w:color w:val="FF0000"/>
          <w:kern w:val="0"/>
          <w:szCs w:val="21"/>
          <w:lang w:val="ja-JP"/>
        </w:rPr>
      </w:pPr>
      <w:r w:rsidRPr="00F008F4">
        <w:rPr>
          <w:rFonts w:ascii="ＭＳ Ｐゴシック" w:eastAsia="ＭＳ Ｐゴシック" w:hAnsi="ＭＳ Ｐゴシック" w:cs="ＭＳ ゴシック" w:hint="eastAsia"/>
          <w:color w:val="FF0000"/>
          <w:kern w:val="0"/>
          <w:szCs w:val="21"/>
          <w:lang w:val="ja-JP"/>
        </w:rPr>
        <w:t>光ケーブル：必要芯数の直近上位芯数である４芯１テープを使用。</w:t>
      </w:r>
    </w:p>
    <w:p w14:paraId="22CCEE2D" w14:textId="77777777" w:rsidR="008961D9" w:rsidRPr="00F008F4" w:rsidRDefault="008961D9" w:rsidP="008961D9">
      <w:pPr>
        <w:autoSpaceDE w:val="0"/>
        <w:autoSpaceDN w:val="0"/>
        <w:adjustRightInd w:val="0"/>
        <w:ind w:firstLine="420"/>
        <w:jc w:val="left"/>
        <w:rPr>
          <w:rFonts w:ascii="ＭＳ Ｐゴシック" w:eastAsia="ＭＳ Ｐゴシック" w:hAnsi="ＭＳ Ｐゴシック" w:cs="ＭＳ ゴシック"/>
          <w:color w:val="FF0000"/>
          <w:kern w:val="0"/>
          <w:szCs w:val="21"/>
          <w:lang w:val="ja-JP"/>
        </w:rPr>
      </w:pPr>
      <w:r w:rsidRPr="00F008F4">
        <w:rPr>
          <w:rFonts w:ascii="ＭＳ Ｐゴシック" w:eastAsia="ＭＳ Ｐゴシック" w:hAnsi="ＭＳ Ｐゴシック" w:cs="ＭＳ ゴシック" w:hint="eastAsia"/>
          <w:color w:val="FF0000"/>
          <w:kern w:val="0"/>
          <w:szCs w:val="21"/>
          <w:lang w:val="ja-JP"/>
        </w:rPr>
        <w:t>テープ数：必要芯線数直近上位の芯数テープ数を整備。</w:t>
      </w:r>
    </w:p>
    <w:p w14:paraId="2AD9F46A" w14:textId="77777777" w:rsidR="008961D9" w:rsidRPr="00F008F4" w:rsidRDefault="008961D9" w:rsidP="008961D9">
      <w:pPr>
        <w:autoSpaceDE w:val="0"/>
        <w:autoSpaceDN w:val="0"/>
        <w:adjustRightInd w:val="0"/>
        <w:ind w:firstLine="420"/>
        <w:jc w:val="left"/>
        <w:rPr>
          <w:rFonts w:ascii="ＭＳ Ｐゴシック" w:eastAsia="ＭＳ Ｐゴシック" w:hAnsi="ＭＳ Ｐゴシック" w:cs="ＭＳ ゴシック"/>
          <w:color w:val="FF0000"/>
          <w:kern w:val="0"/>
          <w:szCs w:val="21"/>
          <w:lang w:val="ja-JP"/>
        </w:rPr>
      </w:pPr>
      <w:r w:rsidRPr="00F008F4">
        <w:rPr>
          <w:rFonts w:ascii="ＭＳ Ｐゴシック" w:eastAsia="ＭＳ Ｐゴシック" w:hAnsi="ＭＳ Ｐゴシック" w:cs="ＭＳ ゴシック" w:hint="eastAsia"/>
          <w:color w:val="FF0000"/>
          <w:kern w:val="0"/>
          <w:szCs w:val="21"/>
          <w:lang w:val="ja-JP"/>
        </w:rPr>
        <w:t>必要芯線数：積み上げ方式。</w:t>
      </w:r>
    </w:p>
    <w:p w14:paraId="0682459A" w14:textId="77777777" w:rsidR="008961D9" w:rsidRPr="00F008F4" w:rsidRDefault="008961D9" w:rsidP="008961D9">
      <w:pPr>
        <w:autoSpaceDE w:val="0"/>
        <w:autoSpaceDN w:val="0"/>
        <w:adjustRightInd w:val="0"/>
        <w:ind w:firstLine="360"/>
        <w:jc w:val="left"/>
        <w:rPr>
          <w:rFonts w:ascii="ＭＳ Ｐゴシック" w:eastAsia="ＭＳ Ｐゴシック" w:hAnsi="ＭＳ Ｐゴシック" w:cs="ＭＳ ゴシック"/>
          <w:color w:val="FF0000"/>
          <w:kern w:val="0"/>
          <w:szCs w:val="21"/>
          <w:lang w:val="ja-JP"/>
        </w:rPr>
      </w:pPr>
      <w:r>
        <w:rPr>
          <w:rFonts w:ascii="ＭＳ Ｐゴシック" w:eastAsia="ＭＳ Ｐゴシック" w:hAnsi="ＭＳ Ｐゴシック" w:cs="ＭＳ ゴシック" w:hint="eastAsia"/>
          <w:color w:val="FF0000"/>
          <w:kern w:val="0"/>
          <w:szCs w:val="21"/>
          <w:lang w:val="ja-JP"/>
        </w:rPr>
        <w:t>スプリッター：○分岐スプリッターを基本とし、１クロージャ</w:t>
      </w:r>
      <w:r w:rsidRPr="00F008F4">
        <w:rPr>
          <w:rFonts w:ascii="ＭＳ Ｐゴシック" w:eastAsia="ＭＳ Ｐゴシック" w:hAnsi="ＭＳ Ｐゴシック" w:cs="ＭＳ ゴシック" w:hint="eastAsia"/>
          <w:color w:val="FF0000"/>
          <w:kern w:val="0"/>
          <w:szCs w:val="21"/>
          <w:lang w:val="ja-JP"/>
        </w:rPr>
        <w:t>あたり最大○スプリッターを搭載。</w:t>
      </w:r>
    </w:p>
    <w:p w14:paraId="4EB4D62C" w14:textId="77777777" w:rsidR="008961D9" w:rsidRDefault="008961D9" w:rsidP="008961D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ゴシック"/>
          <w:kern w:val="0"/>
          <w:szCs w:val="21"/>
          <w:lang w:val="ja-JP"/>
        </w:rPr>
      </w:pPr>
    </w:p>
    <w:p w14:paraId="0A893CCA" w14:textId="77777777" w:rsidR="008961D9" w:rsidRDefault="008961D9" w:rsidP="008961D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ゴシック"/>
          <w:kern w:val="0"/>
          <w:szCs w:val="21"/>
          <w:lang w:val="ja-JP"/>
        </w:rPr>
      </w:pPr>
    </w:p>
    <w:p w14:paraId="4DEDCCF3" w14:textId="77777777" w:rsidR="008961D9" w:rsidRPr="008F421E" w:rsidRDefault="008961D9" w:rsidP="008961D9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ゴシック"/>
          <w:kern w:val="0"/>
          <w:szCs w:val="21"/>
          <w:lang w:val="ja-JP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  <w:lang w:val="ja-JP"/>
        </w:rPr>
        <w:t>放送用</w:t>
      </w:r>
    </w:p>
    <w:p w14:paraId="36DC6FA1" w14:textId="43805E1F" w:rsidR="008961D9" w:rsidRPr="00F008F4" w:rsidRDefault="008961D9" w:rsidP="008961D9">
      <w:pPr>
        <w:autoSpaceDE w:val="0"/>
        <w:autoSpaceDN w:val="0"/>
        <w:adjustRightInd w:val="0"/>
        <w:ind w:leftChars="200" w:left="630" w:hangingChars="100" w:hanging="210"/>
        <w:jc w:val="left"/>
        <w:rPr>
          <w:rFonts w:ascii="ＭＳ Ｐゴシック" w:eastAsia="ＭＳ Ｐゴシック" w:hAnsi="ＭＳ Ｐゴシック" w:cs="ＭＳ ゴシック"/>
          <w:color w:val="FF0000"/>
          <w:kern w:val="0"/>
          <w:szCs w:val="21"/>
          <w:lang w:val="ja-JP"/>
        </w:rPr>
      </w:pPr>
      <w:r w:rsidRPr="00F008F4">
        <w:rPr>
          <w:rFonts w:ascii="ＭＳ Ｐゴシック" w:eastAsia="ＭＳ Ｐゴシック" w:hAnsi="ＭＳ Ｐゴシック" w:cs="ＭＳ ゴシック" w:hint="eastAsia"/>
          <w:color w:val="FF0000"/>
          <w:kern w:val="0"/>
          <w:szCs w:val="21"/>
          <w:lang w:val="ja-JP"/>
        </w:rPr>
        <w:t>放送用芯線数：○○を参考としながら、○○な地域事情に合わせ整備。</w:t>
      </w:r>
    </w:p>
    <w:p w14:paraId="41B335CD" w14:textId="77777777" w:rsidR="008961D9" w:rsidRPr="00F008F4" w:rsidRDefault="008961D9" w:rsidP="008961D9">
      <w:pPr>
        <w:autoSpaceDE w:val="0"/>
        <w:autoSpaceDN w:val="0"/>
        <w:adjustRightInd w:val="0"/>
        <w:ind w:leftChars="200" w:left="1575" w:hangingChars="550" w:hanging="1155"/>
        <w:jc w:val="left"/>
        <w:rPr>
          <w:rFonts w:ascii="ＭＳ Ｐゴシック" w:eastAsia="ＭＳ Ｐゴシック" w:hAnsi="ＭＳ Ｐゴシック"/>
          <w:color w:val="FF0000"/>
          <w:kern w:val="0"/>
          <w:szCs w:val="21"/>
          <w:lang w:val="ja-JP"/>
        </w:rPr>
      </w:pPr>
      <w:r>
        <w:rPr>
          <w:rFonts w:ascii="ＭＳ Ｐゴシック" w:eastAsia="ＭＳ Ｐゴシック" w:hAnsi="ＭＳ Ｐゴシック" w:hint="eastAsia"/>
          <w:color w:val="FF0000"/>
          <w:kern w:val="0"/>
          <w:szCs w:val="21"/>
          <w:lang w:val="ja-JP"/>
        </w:rPr>
        <w:t>必要芯線数：○○によりクロージャ</w:t>
      </w:r>
      <w:r w:rsidRPr="00F008F4">
        <w:rPr>
          <w:rFonts w:ascii="ＭＳ Ｐゴシック" w:eastAsia="ＭＳ Ｐゴシック" w:hAnsi="ＭＳ Ｐゴシック" w:hint="eastAsia"/>
          <w:color w:val="FF0000"/>
          <w:kern w:val="0"/>
          <w:szCs w:val="21"/>
          <w:lang w:val="ja-JP"/>
        </w:rPr>
        <w:t>設置位置を決定し、○○に応じたスプリッター数を算出。芯線数○○の芯線を整備。</w:t>
      </w:r>
    </w:p>
    <w:p w14:paraId="1323C9CD" w14:textId="77777777" w:rsidR="008961D9" w:rsidRPr="00F008F4" w:rsidRDefault="008961D9" w:rsidP="008961D9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ＭＳ ゴシック"/>
          <w:color w:val="FF0000"/>
          <w:kern w:val="0"/>
          <w:szCs w:val="21"/>
          <w:lang w:val="ja-JP"/>
        </w:rPr>
      </w:pPr>
      <w:r w:rsidRPr="00F008F4">
        <w:rPr>
          <w:rFonts w:ascii="ＭＳ Ｐゴシック" w:eastAsia="ＭＳ Ｐゴシック" w:hAnsi="ＭＳ Ｐゴシック" w:cs="ＭＳ ゴシック" w:hint="eastAsia"/>
          <w:color w:val="FF0000"/>
          <w:kern w:val="0"/>
          <w:szCs w:val="21"/>
          <w:lang w:val="ja-JP"/>
        </w:rPr>
        <w:t>【本事業により新設する芯線数】</w:t>
      </w:r>
    </w:p>
    <w:p w14:paraId="5F016628" w14:textId="77777777" w:rsidR="008961D9" w:rsidRPr="00F008F4" w:rsidRDefault="008961D9" w:rsidP="008961D9">
      <w:pPr>
        <w:autoSpaceDE w:val="0"/>
        <w:autoSpaceDN w:val="0"/>
        <w:adjustRightInd w:val="0"/>
        <w:ind w:leftChars="313" w:left="867" w:hangingChars="100" w:hanging="210"/>
        <w:jc w:val="left"/>
        <w:rPr>
          <w:rFonts w:ascii="ＭＳ Ｐゴシック" w:eastAsia="ＭＳ Ｐゴシック" w:hAnsi="ＭＳ Ｐゴシック" w:cs="ＭＳ ゴシック"/>
          <w:color w:val="FF0000"/>
          <w:kern w:val="0"/>
          <w:szCs w:val="21"/>
          <w:lang w:val="ja-JP"/>
        </w:rPr>
      </w:pPr>
      <w:r w:rsidRPr="00F008F4">
        <w:rPr>
          <w:rFonts w:ascii="ＭＳ Ｐゴシック" w:eastAsia="ＭＳ Ｐゴシック" w:hAnsi="ＭＳ Ｐゴシック" w:cs="ＭＳ ゴシック" w:hint="eastAsia"/>
          <w:color w:val="FF0000"/>
          <w:kern w:val="0"/>
          <w:szCs w:val="21"/>
          <w:lang w:val="ja-JP"/>
        </w:rPr>
        <w:t>・必要芯線数</w:t>
      </w:r>
      <w:r w:rsidRPr="00F008F4">
        <w:rPr>
          <w:rFonts w:ascii="ＭＳ Ｐゴシック" w:eastAsia="ＭＳ Ｐゴシック" w:hAnsi="ＭＳ Ｐゴシック" w:cs="ＭＳ ゴシック"/>
          <w:color w:val="FF0000"/>
          <w:kern w:val="0"/>
          <w:szCs w:val="21"/>
          <w:lang w:val="ja-JP"/>
        </w:rPr>
        <w:tab/>
      </w:r>
      <w:r w:rsidRPr="00F008F4">
        <w:rPr>
          <w:rFonts w:ascii="ＭＳ Ｐゴシック" w:eastAsia="ＭＳ Ｐゴシック" w:hAnsi="ＭＳ Ｐゴシック" w:cs="ＭＳ ゴシック" w:hint="eastAsia"/>
          <w:color w:val="FF0000"/>
          <w:kern w:val="0"/>
          <w:szCs w:val="21"/>
          <w:lang w:val="ja-JP"/>
        </w:rPr>
        <w:t>１芯＋保守芯（各幹線ごとに１芯）</w:t>
      </w:r>
    </w:p>
    <w:p w14:paraId="53B8FE92" w14:textId="77777777" w:rsidR="008961D9" w:rsidRPr="00F008F4" w:rsidRDefault="008961D9" w:rsidP="008961D9">
      <w:pPr>
        <w:autoSpaceDE w:val="0"/>
        <w:autoSpaceDN w:val="0"/>
        <w:adjustRightInd w:val="0"/>
        <w:ind w:leftChars="313" w:left="657"/>
        <w:jc w:val="left"/>
        <w:rPr>
          <w:rFonts w:ascii="ＭＳ Ｐゴシック" w:eastAsia="ＭＳ Ｐゴシック" w:hAnsi="ＭＳ Ｐゴシック" w:cs="ＭＳ ゴシック"/>
          <w:color w:val="FF0000"/>
          <w:kern w:val="0"/>
          <w:szCs w:val="21"/>
          <w:lang w:val="ja-JP"/>
        </w:rPr>
      </w:pPr>
      <w:r w:rsidRPr="00F008F4">
        <w:rPr>
          <w:rFonts w:ascii="ＭＳ Ｐゴシック" w:eastAsia="ＭＳ Ｐゴシック" w:hAnsi="ＭＳ Ｐゴシック" w:cs="ＭＳ ゴシック" w:hint="eastAsia"/>
          <w:color w:val="FF0000"/>
          <w:kern w:val="0"/>
          <w:szCs w:val="21"/>
          <w:lang w:val="ja-JP"/>
        </w:rPr>
        <w:t>・敷設芯線数</w:t>
      </w:r>
      <w:r w:rsidRPr="00F008F4">
        <w:rPr>
          <w:rFonts w:ascii="ＭＳ Ｐゴシック" w:eastAsia="ＭＳ Ｐゴシック" w:hAnsi="ＭＳ Ｐゴシック" w:cs="ＭＳ ゴシック"/>
          <w:color w:val="FF0000"/>
          <w:kern w:val="0"/>
          <w:szCs w:val="21"/>
          <w:lang w:val="ja-JP"/>
        </w:rPr>
        <w:tab/>
      </w:r>
      <w:r w:rsidRPr="00F008F4">
        <w:rPr>
          <w:rFonts w:ascii="ＭＳ Ｐゴシック" w:eastAsia="ＭＳ Ｐゴシック" w:hAnsi="ＭＳ Ｐゴシック" w:cs="ＭＳ ゴシック" w:hint="eastAsia"/>
          <w:color w:val="FF0000"/>
          <w:kern w:val="0"/>
          <w:szCs w:val="21"/>
          <w:lang w:val="ja-JP"/>
        </w:rPr>
        <w:t>４芯（４芯の光ケーブルが２芯光ケーブルよりも安価なため）</w:t>
      </w:r>
    </w:p>
    <w:p w14:paraId="7B0B1268" w14:textId="77777777" w:rsidR="008961D9" w:rsidRPr="00F008F4" w:rsidRDefault="008961D9" w:rsidP="008961D9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ＭＳ ゴシック"/>
          <w:color w:val="FF0000"/>
          <w:kern w:val="0"/>
          <w:szCs w:val="21"/>
          <w:lang w:val="ja-JP"/>
        </w:rPr>
      </w:pPr>
      <w:r w:rsidRPr="00F008F4">
        <w:rPr>
          <w:rFonts w:ascii="ＭＳ Ｐゴシック" w:eastAsia="ＭＳ Ｐゴシック" w:hAnsi="ＭＳ Ｐゴシック" w:cs="ＭＳ ゴシック" w:hint="eastAsia"/>
          <w:color w:val="FF0000"/>
          <w:kern w:val="0"/>
          <w:szCs w:val="21"/>
          <w:lang w:val="ja-JP"/>
        </w:rPr>
        <w:t>【残る２芯の考え方】</w:t>
      </w:r>
    </w:p>
    <w:p w14:paraId="219F1A28" w14:textId="50F63D61" w:rsidR="009046C0" w:rsidRDefault="00E2058D" w:rsidP="008961D9">
      <w:r>
        <w:rPr>
          <w:rFonts w:ascii="ＭＳ Ｐゴシック" w:eastAsia="ＭＳ Ｐゴシック" w:hAnsi="ＭＳ Ｐゴシック" w:cs="ＭＳ ゴシック" w:hint="eastAsia"/>
          <w:color w:val="FF0000"/>
          <w:kern w:val="0"/>
          <w:szCs w:val="21"/>
          <w:lang w:val="ja-JP"/>
        </w:rPr>
        <w:t>補助対象</w:t>
      </w:r>
      <w:r w:rsidR="008961D9" w:rsidRPr="00F008F4">
        <w:rPr>
          <w:rFonts w:ascii="ＭＳ Ｐゴシック" w:eastAsia="ＭＳ Ｐゴシック" w:hAnsi="ＭＳ Ｐゴシック" w:cs="ＭＳ ゴシック" w:hint="eastAsia"/>
          <w:color w:val="FF0000"/>
          <w:kern w:val="0"/>
          <w:szCs w:val="21"/>
          <w:lang w:val="ja-JP"/>
        </w:rPr>
        <w:t>余剰芯として整理され、申請書、事業計画書に記載された範囲内で活用</w:t>
      </w:r>
      <w:r>
        <w:rPr>
          <w:rFonts w:ascii="ＭＳ Ｐゴシック" w:eastAsia="ＭＳ Ｐゴシック" w:hAnsi="ＭＳ Ｐゴシック" w:cs="ＭＳ ゴシック" w:hint="eastAsia"/>
          <w:color w:val="FF0000"/>
          <w:kern w:val="0"/>
          <w:szCs w:val="21"/>
          <w:lang w:val="ja-JP"/>
        </w:rPr>
        <w:t>する。</w:t>
      </w:r>
    </w:p>
    <w:sectPr w:rsidR="009046C0" w:rsidSect="00320F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00F6" w14:textId="77777777" w:rsidR="003F0187" w:rsidRDefault="003F0187" w:rsidP="008961D9">
      <w:r>
        <w:separator/>
      </w:r>
    </w:p>
  </w:endnote>
  <w:endnote w:type="continuationSeparator" w:id="0">
    <w:p w14:paraId="3F96ABB5" w14:textId="77777777" w:rsidR="003F0187" w:rsidRDefault="003F0187" w:rsidP="0089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BAB2" w14:textId="77777777" w:rsidR="003F0187" w:rsidRDefault="003F0187" w:rsidP="008961D9">
      <w:r>
        <w:separator/>
      </w:r>
    </w:p>
  </w:footnote>
  <w:footnote w:type="continuationSeparator" w:id="0">
    <w:p w14:paraId="61092F7C" w14:textId="77777777" w:rsidR="003F0187" w:rsidRDefault="003F0187" w:rsidP="00896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720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81"/>
    <w:rsid w:val="000B7D4B"/>
    <w:rsid w:val="00204C01"/>
    <w:rsid w:val="00243973"/>
    <w:rsid w:val="002B2CAB"/>
    <w:rsid w:val="00320F80"/>
    <w:rsid w:val="00376687"/>
    <w:rsid w:val="003F0187"/>
    <w:rsid w:val="005D55A3"/>
    <w:rsid w:val="00641FD7"/>
    <w:rsid w:val="0069136B"/>
    <w:rsid w:val="006C4C74"/>
    <w:rsid w:val="00784F3E"/>
    <w:rsid w:val="00806B12"/>
    <w:rsid w:val="00865A30"/>
    <w:rsid w:val="00866A62"/>
    <w:rsid w:val="008961D9"/>
    <w:rsid w:val="009046C0"/>
    <w:rsid w:val="00BA7E81"/>
    <w:rsid w:val="00BC5F34"/>
    <w:rsid w:val="00C171C3"/>
    <w:rsid w:val="00E2058D"/>
    <w:rsid w:val="00F5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443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ＭＳ Ｐゴシック" w:hAnsiTheme="majorHAnsi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1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nhideWhenUsed/>
    <w:qFormat/>
    <w:rsid w:val="008961D9"/>
    <w:pPr>
      <w:keepNext/>
      <w:ind w:leftChars="400" w:left="840"/>
      <w:jc w:val="right"/>
      <w:outlineLvl w:val="2"/>
    </w:pPr>
    <w:rPr>
      <w:rFonts w:asciiTheme="majorHAnsi" w:eastAsiaTheme="majorEastAsia" w:hAnsiTheme="majorHAnsi" w:cstheme="majorBidi"/>
      <w:sz w:val="3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1D9"/>
  </w:style>
  <w:style w:type="paragraph" w:styleId="a5">
    <w:name w:val="footer"/>
    <w:basedOn w:val="a"/>
    <w:link w:val="a6"/>
    <w:uiPriority w:val="99"/>
    <w:unhideWhenUsed/>
    <w:rsid w:val="00896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1D9"/>
  </w:style>
  <w:style w:type="character" w:customStyle="1" w:styleId="30">
    <w:name w:val="見出し 3 (文字)"/>
    <w:basedOn w:val="a0"/>
    <w:link w:val="3"/>
    <w:rsid w:val="008961D9"/>
    <w:rPr>
      <w:rFonts w:eastAsiaTheme="majorEastAsia" w:cstheme="majorBidi"/>
      <w:sz w:val="32"/>
      <w:szCs w:val="24"/>
      <w:bdr w:val="single" w:sz="4" w:space="0" w:color="auto"/>
    </w:rPr>
  </w:style>
  <w:style w:type="character" w:styleId="a7">
    <w:name w:val="Hyperlink"/>
    <w:uiPriority w:val="99"/>
    <w:unhideWhenUsed/>
    <w:rsid w:val="008961D9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