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C469" w14:textId="7087A900" w:rsidR="00DE0C2C" w:rsidRPr="00EC735F" w:rsidRDefault="00D8310F">
      <w:pPr>
        <w:rPr>
          <w:rFonts w:ascii="ＭＳ 明朝" w:eastAsia="ＭＳ 明朝" w:hAnsi="ＭＳ 明朝"/>
          <w:szCs w:val="28"/>
        </w:rPr>
      </w:pPr>
      <w:r>
        <w:rPr>
          <w:rFonts w:ascii="ＭＳ 明朝" w:eastAsia="ＭＳ 明朝" w:hAnsi="ＭＳ 明朝" w:hint="eastAsia"/>
          <w:szCs w:val="28"/>
        </w:rPr>
        <w:t>○</w:t>
      </w:r>
      <w:r w:rsidR="00DE0C2C" w:rsidRPr="00EC735F">
        <w:rPr>
          <w:rFonts w:ascii="ＭＳ 明朝" w:eastAsia="ＭＳ 明朝" w:hAnsi="ＭＳ 明朝" w:hint="eastAsia"/>
          <w:szCs w:val="28"/>
        </w:rPr>
        <w:t>総務省告示第</w:t>
      </w:r>
      <w:r w:rsidR="00AF4453">
        <w:rPr>
          <w:rFonts w:ascii="ＭＳ 明朝" w:eastAsia="ＭＳ 明朝" w:hAnsi="ＭＳ 明朝" w:hint="eastAsia"/>
          <w:szCs w:val="28"/>
        </w:rPr>
        <w:t>百四十六</w:t>
      </w:r>
      <w:r w:rsidR="00DE0C2C" w:rsidRPr="00EC735F">
        <w:rPr>
          <w:rFonts w:ascii="ＭＳ 明朝" w:eastAsia="ＭＳ 明朝" w:hAnsi="ＭＳ 明朝" w:hint="eastAsia"/>
          <w:szCs w:val="28"/>
        </w:rPr>
        <w:t>号</w:t>
      </w:r>
    </w:p>
    <w:p w14:paraId="417AC88F" w14:textId="2ADB865D" w:rsidR="00DE0C2C" w:rsidRPr="00EC735F" w:rsidRDefault="00DE0C2C">
      <w:pPr>
        <w:rPr>
          <w:rFonts w:ascii="ＭＳ 明朝" w:eastAsia="ＭＳ 明朝" w:hAnsi="ＭＳ 明朝"/>
          <w:szCs w:val="28"/>
        </w:rPr>
      </w:pPr>
      <w:r w:rsidRPr="00EC735F">
        <w:rPr>
          <w:rFonts w:ascii="ＭＳ 明朝" w:eastAsia="ＭＳ 明朝" w:hAnsi="ＭＳ 明朝" w:hint="eastAsia"/>
          <w:szCs w:val="28"/>
        </w:rPr>
        <w:t xml:space="preserve">　総務省設置法</w:t>
      </w:r>
      <w:r w:rsidR="00537C5B" w:rsidRPr="00EC735F">
        <w:rPr>
          <w:rFonts w:ascii="ＭＳ 明朝" w:eastAsia="ＭＳ 明朝" w:hAnsi="ＭＳ 明朝" w:hint="eastAsia"/>
          <w:szCs w:val="28"/>
        </w:rPr>
        <w:t>（</w:t>
      </w:r>
      <w:r w:rsidR="00C81E3C" w:rsidRPr="00EC735F">
        <w:rPr>
          <w:rFonts w:ascii="ＭＳ 明朝" w:eastAsia="ＭＳ 明朝" w:hAnsi="ＭＳ 明朝" w:hint="eastAsia"/>
          <w:szCs w:val="28"/>
        </w:rPr>
        <w:t>平成十一</w:t>
      </w:r>
      <w:r w:rsidR="00537C5B" w:rsidRPr="00EC735F">
        <w:rPr>
          <w:rFonts w:ascii="ＭＳ 明朝" w:eastAsia="ＭＳ 明朝" w:hAnsi="ＭＳ 明朝" w:hint="eastAsia"/>
          <w:szCs w:val="28"/>
        </w:rPr>
        <w:t>年法律第</w:t>
      </w:r>
      <w:r w:rsidR="00C81E3C" w:rsidRPr="00EC735F">
        <w:rPr>
          <w:rFonts w:ascii="ＭＳ 明朝" w:eastAsia="ＭＳ 明朝" w:hAnsi="ＭＳ 明朝" w:hint="eastAsia"/>
          <w:szCs w:val="28"/>
        </w:rPr>
        <w:t>九十一</w:t>
      </w:r>
      <w:r w:rsidR="00537C5B" w:rsidRPr="00EC735F">
        <w:rPr>
          <w:rFonts w:ascii="ＭＳ 明朝" w:eastAsia="ＭＳ 明朝" w:hAnsi="ＭＳ 明朝" w:hint="eastAsia"/>
          <w:szCs w:val="28"/>
        </w:rPr>
        <w:t>号）</w:t>
      </w:r>
      <w:r w:rsidR="00EE6A5F" w:rsidRPr="00EC735F">
        <w:rPr>
          <w:rFonts w:ascii="ＭＳ 明朝" w:eastAsia="ＭＳ 明朝" w:hAnsi="ＭＳ 明朝" w:hint="eastAsia"/>
          <w:szCs w:val="28"/>
        </w:rPr>
        <w:t>第四条第一項</w:t>
      </w:r>
      <w:r w:rsidR="00AB6918" w:rsidRPr="00EC735F">
        <w:rPr>
          <w:rFonts w:ascii="ＭＳ 明朝" w:eastAsia="ＭＳ 明朝" w:hAnsi="ＭＳ 明朝" w:hint="eastAsia"/>
          <w:szCs w:val="28"/>
        </w:rPr>
        <w:t>第五十九号</w:t>
      </w:r>
      <w:r w:rsidR="00537C5B" w:rsidRPr="00EC735F">
        <w:rPr>
          <w:rFonts w:ascii="ＭＳ 明朝" w:eastAsia="ＭＳ 明朝" w:hAnsi="ＭＳ 明朝" w:hint="eastAsia"/>
          <w:szCs w:val="28"/>
        </w:rPr>
        <w:t>の規定に基づき、</w:t>
      </w:r>
      <w:r w:rsidR="009F1577" w:rsidRPr="00EC735F">
        <w:rPr>
          <w:rFonts w:ascii="ＭＳ 明朝" w:eastAsia="ＭＳ 明朝" w:hAnsi="ＭＳ 明朝" w:hint="eastAsia"/>
          <w:szCs w:val="28"/>
        </w:rPr>
        <w:t>時刻認証業務の認定</w:t>
      </w:r>
      <w:r w:rsidR="00C81E3C" w:rsidRPr="00EC735F">
        <w:rPr>
          <w:rFonts w:ascii="ＭＳ 明朝" w:eastAsia="ＭＳ 明朝" w:hAnsi="ＭＳ 明朝" w:hint="eastAsia"/>
          <w:szCs w:val="28"/>
        </w:rPr>
        <w:t>に関する規程</w:t>
      </w:r>
      <w:r w:rsidR="00537C5B" w:rsidRPr="00EC735F">
        <w:rPr>
          <w:rFonts w:ascii="ＭＳ 明朝" w:eastAsia="ＭＳ 明朝" w:hAnsi="ＭＳ 明朝" w:hint="eastAsia"/>
          <w:szCs w:val="28"/>
        </w:rPr>
        <w:t>を次のように定める。</w:t>
      </w:r>
    </w:p>
    <w:p w14:paraId="1E6CFCAE" w14:textId="422CAF15" w:rsidR="00537C5B" w:rsidRPr="00EC735F" w:rsidRDefault="006F11BA">
      <w:pPr>
        <w:rPr>
          <w:rFonts w:ascii="ＭＳ 明朝" w:eastAsia="ＭＳ 明朝" w:hAnsi="ＭＳ 明朝"/>
          <w:szCs w:val="28"/>
        </w:rPr>
      </w:pPr>
      <w:r w:rsidRPr="00EC735F">
        <w:rPr>
          <w:rFonts w:ascii="ＭＳ 明朝" w:eastAsia="ＭＳ 明朝" w:hAnsi="ＭＳ 明朝" w:hint="eastAsia"/>
          <w:szCs w:val="28"/>
        </w:rPr>
        <w:t xml:space="preserve">　　令和</w:t>
      </w:r>
      <w:r w:rsidR="00AF4453">
        <w:rPr>
          <w:rFonts w:ascii="ＭＳ 明朝" w:eastAsia="ＭＳ 明朝" w:hAnsi="ＭＳ 明朝" w:hint="eastAsia"/>
          <w:szCs w:val="28"/>
        </w:rPr>
        <w:t>三</w:t>
      </w:r>
      <w:r w:rsidR="00537C5B" w:rsidRPr="00EC735F">
        <w:rPr>
          <w:rFonts w:ascii="ＭＳ 明朝" w:eastAsia="ＭＳ 明朝" w:hAnsi="ＭＳ 明朝" w:hint="eastAsia"/>
          <w:szCs w:val="28"/>
        </w:rPr>
        <w:t>年</w:t>
      </w:r>
      <w:r w:rsidR="00AF4453">
        <w:rPr>
          <w:rFonts w:ascii="ＭＳ 明朝" w:eastAsia="ＭＳ 明朝" w:hAnsi="ＭＳ 明朝" w:hint="eastAsia"/>
          <w:szCs w:val="28"/>
        </w:rPr>
        <w:t>四</w:t>
      </w:r>
      <w:r w:rsidR="00537C5B" w:rsidRPr="00EC735F">
        <w:rPr>
          <w:rFonts w:ascii="ＭＳ 明朝" w:eastAsia="ＭＳ 明朝" w:hAnsi="ＭＳ 明朝" w:hint="eastAsia"/>
          <w:szCs w:val="28"/>
        </w:rPr>
        <w:t>月</w:t>
      </w:r>
      <w:r w:rsidR="00AF4453">
        <w:rPr>
          <w:rFonts w:ascii="ＭＳ 明朝" w:eastAsia="ＭＳ 明朝" w:hAnsi="ＭＳ 明朝" w:hint="eastAsia"/>
          <w:szCs w:val="28"/>
        </w:rPr>
        <w:t>一</w:t>
      </w:r>
      <w:r w:rsidR="00537C5B" w:rsidRPr="00EC735F">
        <w:rPr>
          <w:rFonts w:ascii="ＭＳ 明朝" w:eastAsia="ＭＳ 明朝" w:hAnsi="ＭＳ 明朝" w:hint="eastAsia"/>
          <w:szCs w:val="28"/>
        </w:rPr>
        <w:t>日</w:t>
      </w:r>
    </w:p>
    <w:p w14:paraId="562653CF" w14:textId="7E911C74" w:rsidR="00537C5B" w:rsidRPr="00EC735F" w:rsidRDefault="00537C5B">
      <w:pPr>
        <w:rPr>
          <w:rFonts w:ascii="ＭＳ 明朝" w:eastAsia="ＭＳ 明朝" w:hAnsi="ＭＳ 明朝"/>
          <w:szCs w:val="28"/>
        </w:rPr>
      </w:pPr>
      <w:r w:rsidRPr="00EC735F">
        <w:rPr>
          <w:rFonts w:ascii="ＭＳ 明朝" w:eastAsia="ＭＳ 明朝" w:hAnsi="ＭＳ 明朝" w:hint="eastAsia"/>
          <w:szCs w:val="28"/>
        </w:rPr>
        <w:t xml:space="preserve">　　　　　　　　　　</w:t>
      </w:r>
      <w:r w:rsidR="00AB6918" w:rsidRPr="00EC735F">
        <w:rPr>
          <w:rFonts w:ascii="ＭＳ 明朝" w:eastAsia="ＭＳ 明朝" w:hAnsi="ＭＳ 明朝" w:hint="eastAsia"/>
          <w:szCs w:val="28"/>
        </w:rPr>
        <w:t xml:space="preserve">　　　　　　　　　　　　　　　　　　　　　　</w:t>
      </w:r>
      <w:r w:rsidR="000E67ED" w:rsidRPr="00EC735F">
        <w:rPr>
          <w:rFonts w:ascii="ＭＳ 明朝" w:eastAsia="ＭＳ 明朝" w:hAnsi="ＭＳ 明朝" w:hint="eastAsia"/>
          <w:szCs w:val="28"/>
        </w:rPr>
        <w:t xml:space="preserve">　</w:t>
      </w:r>
      <w:r w:rsidR="00AB6918" w:rsidRPr="00EC735F">
        <w:rPr>
          <w:rFonts w:ascii="ＭＳ 明朝" w:eastAsia="ＭＳ 明朝" w:hAnsi="ＭＳ 明朝" w:hint="eastAsia"/>
          <w:szCs w:val="28"/>
        </w:rPr>
        <w:t>総務大臣　武田　良太</w:t>
      </w:r>
      <w:r w:rsidR="000E67ED" w:rsidRPr="00EC735F">
        <w:rPr>
          <w:rFonts w:ascii="ＭＳ 明朝" w:eastAsia="ＭＳ 明朝" w:hAnsi="ＭＳ 明朝" w:hint="eastAsia"/>
          <w:szCs w:val="28"/>
        </w:rPr>
        <w:t xml:space="preserve">　　</w:t>
      </w:r>
    </w:p>
    <w:p w14:paraId="5C679D6B" w14:textId="6BF0E05D" w:rsidR="00537C5B" w:rsidRPr="00EC735F" w:rsidRDefault="000E67ED">
      <w:pPr>
        <w:rPr>
          <w:rFonts w:ascii="ＭＳ 明朝" w:eastAsia="ＭＳ 明朝" w:hAnsi="ＭＳ 明朝"/>
          <w:szCs w:val="28"/>
        </w:rPr>
      </w:pPr>
      <w:r w:rsidRPr="00EC735F">
        <w:rPr>
          <w:rFonts w:ascii="ＭＳ 明朝" w:eastAsia="ＭＳ 明朝" w:hAnsi="ＭＳ 明朝" w:hint="eastAsia"/>
          <w:szCs w:val="28"/>
        </w:rPr>
        <w:t xml:space="preserve">　　　</w:t>
      </w:r>
      <w:r w:rsidR="009F1577" w:rsidRPr="00EC735F">
        <w:rPr>
          <w:rFonts w:ascii="ＭＳ 明朝" w:eastAsia="ＭＳ 明朝" w:hAnsi="ＭＳ 明朝" w:hint="eastAsia"/>
          <w:szCs w:val="28"/>
        </w:rPr>
        <w:t>時刻認証業務</w:t>
      </w:r>
      <w:r w:rsidRPr="00EC735F">
        <w:rPr>
          <w:rFonts w:ascii="ＭＳ 明朝" w:eastAsia="ＭＳ 明朝" w:hAnsi="ＭＳ 明朝" w:hint="eastAsia"/>
          <w:szCs w:val="28"/>
        </w:rPr>
        <w:t>の認定</w:t>
      </w:r>
      <w:r w:rsidR="00DF22A8" w:rsidRPr="00EC735F">
        <w:rPr>
          <w:rFonts w:ascii="ＭＳ 明朝" w:eastAsia="ＭＳ 明朝" w:hAnsi="ＭＳ 明朝" w:hint="eastAsia"/>
          <w:szCs w:val="28"/>
        </w:rPr>
        <w:t>に関する</w:t>
      </w:r>
      <w:r w:rsidR="00C81E3C" w:rsidRPr="00EC735F">
        <w:rPr>
          <w:rFonts w:ascii="ＭＳ 明朝" w:eastAsia="ＭＳ 明朝" w:hAnsi="ＭＳ 明朝" w:hint="eastAsia"/>
          <w:szCs w:val="28"/>
        </w:rPr>
        <w:t>規程</w:t>
      </w:r>
    </w:p>
    <w:p w14:paraId="0E0F0C15" w14:textId="673DAD11" w:rsidR="001B07DB" w:rsidRPr="00EC735F" w:rsidRDefault="001B07DB"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（目的）</w:t>
      </w:r>
    </w:p>
    <w:p w14:paraId="724F3EEB" w14:textId="12DC33F8" w:rsidR="00DF22A8" w:rsidRPr="00EC735F" w:rsidRDefault="001B07DB"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9A47AB" w:rsidRPr="00EC735F">
        <w:rPr>
          <w:rFonts w:ascii="ＭＳ 明朝" w:eastAsia="ＭＳ 明朝" w:hAnsi="ＭＳ 明朝" w:hint="eastAsia"/>
          <w:szCs w:val="28"/>
        </w:rPr>
        <w:t>一</w:t>
      </w:r>
      <w:r w:rsidRPr="00EC735F">
        <w:rPr>
          <w:rFonts w:ascii="ＭＳ 明朝" w:eastAsia="ＭＳ 明朝" w:hAnsi="ＭＳ 明朝" w:hint="eastAsia"/>
          <w:szCs w:val="28"/>
        </w:rPr>
        <w:t>条　この</w:t>
      </w:r>
      <w:r w:rsidR="000E67ED" w:rsidRPr="00EC735F">
        <w:rPr>
          <w:rFonts w:ascii="ＭＳ 明朝" w:eastAsia="ＭＳ 明朝" w:hAnsi="ＭＳ 明朝" w:hint="eastAsia"/>
          <w:szCs w:val="28"/>
        </w:rPr>
        <w:t>規程</w:t>
      </w:r>
      <w:r w:rsidRPr="00EC735F">
        <w:rPr>
          <w:rFonts w:ascii="ＭＳ 明朝" w:eastAsia="ＭＳ 明朝" w:hAnsi="ＭＳ 明朝" w:hint="eastAsia"/>
          <w:szCs w:val="28"/>
        </w:rPr>
        <w:t>は、</w:t>
      </w:r>
      <w:r w:rsidR="0001317D" w:rsidRPr="00EC735F">
        <w:rPr>
          <w:rFonts w:ascii="ＭＳ 明朝" w:eastAsia="ＭＳ 明朝" w:hAnsi="ＭＳ 明朝" w:hint="eastAsia"/>
          <w:szCs w:val="28"/>
        </w:rPr>
        <w:t>確実かつ安定的</w:t>
      </w:r>
      <w:r w:rsidR="004709A2" w:rsidRPr="00EC735F">
        <w:rPr>
          <w:rFonts w:ascii="ＭＳ 明朝" w:eastAsia="ＭＳ 明朝" w:hAnsi="ＭＳ 明朝" w:hint="eastAsia"/>
          <w:szCs w:val="28"/>
        </w:rPr>
        <w:t>にタイムスタンプを発行する</w:t>
      </w:r>
      <w:r w:rsidR="00067769" w:rsidRPr="00EC735F">
        <w:rPr>
          <w:rFonts w:ascii="ＭＳ 明朝" w:eastAsia="ＭＳ 明朝" w:hAnsi="ＭＳ 明朝" w:hint="eastAsia"/>
          <w:szCs w:val="28"/>
        </w:rPr>
        <w:t>時刻認証業務</w:t>
      </w:r>
      <w:r w:rsidRPr="00EC735F">
        <w:rPr>
          <w:rFonts w:ascii="ＭＳ 明朝" w:eastAsia="ＭＳ 明朝" w:hAnsi="ＭＳ 明朝" w:hint="eastAsia"/>
          <w:szCs w:val="28"/>
        </w:rPr>
        <w:t>を総</w:t>
      </w:r>
      <w:r w:rsidR="0086745E" w:rsidRPr="00EC735F">
        <w:rPr>
          <w:rFonts w:ascii="ＭＳ 明朝" w:eastAsia="ＭＳ 明朝" w:hAnsi="ＭＳ 明朝" w:hint="eastAsia"/>
          <w:szCs w:val="28"/>
        </w:rPr>
        <w:t>務大臣が認定して奨励することにより</w:t>
      </w:r>
      <w:r w:rsidRPr="00EC735F">
        <w:rPr>
          <w:rFonts w:ascii="ＭＳ 明朝" w:eastAsia="ＭＳ 明朝" w:hAnsi="ＭＳ 明朝" w:hint="eastAsia"/>
          <w:szCs w:val="28"/>
        </w:rPr>
        <w:t>、</w:t>
      </w:r>
      <w:r w:rsidR="00A05BAB" w:rsidRPr="00EC735F">
        <w:rPr>
          <w:rFonts w:ascii="ＭＳ 明朝" w:eastAsia="ＭＳ 明朝" w:hAnsi="ＭＳ 明朝" w:hint="eastAsia"/>
          <w:szCs w:val="28"/>
        </w:rPr>
        <w:t>情報の</w:t>
      </w:r>
      <w:r w:rsidRPr="00EC735F">
        <w:rPr>
          <w:rFonts w:ascii="ＭＳ 明朝" w:eastAsia="ＭＳ 明朝" w:hAnsi="ＭＳ 明朝" w:hint="eastAsia"/>
          <w:szCs w:val="28"/>
        </w:rPr>
        <w:t>信頼性を担保しながら</w:t>
      </w:r>
      <w:r w:rsidR="00A05BAB" w:rsidRPr="00EC735F">
        <w:rPr>
          <w:rFonts w:ascii="ＭＳ 明朝" w:eastAsia="ＭＳ 明朝" w:hAnsi="ＭＳ 明朝" w:hint="eastAsia"/>
          <w:szCs w:val="28"/>
        </w:rPr>
        <w:t>そ</w:t>
      </w:r>
      <w:r w:rsidRPr="00EC735F">
        <w:rPr>
          <w:rFonts w:ascii="ＭＳ 明朝" w:eastAsia="ＭＳ 明朝" w:hAnsi="ＭＳ 明朝" w:hint="eastAsia"/>
          <w:szCs w:val="28"/>
        </w:rPr>
        <w:t>の電磁的流通を</w:t>
      </w:r>
      <w:r w:rsidR="00CD6C00" w:rsidRPr="00EC735F">
        <w:rPr>
          <w:rFonts w:ascii="ＭＳ 明朝" w:eastAsia="ＭＳ 明朝" w:hAnsi="ＭＳ 明朝" w:hint="eastAsia"/>
          <w:szCs w:val="28"/>
        </w:rPr>
        <w:t>振興</w:t>
      </w:r>
      <w:r w:rsidRPr="00EC735F">
        <w:rPr>
          <w:rFonts w:ascii="ＭＳ 明朝" w:eastAsia="ＭＳ 明朝" w:hAnsi="ＭＳ 明朝" w:hint="eastAsia"/>
          <w:szCs w:val="28"/>
        </w:rPr>
        <w:t>することを目的とする。</w:t>
      </w:r>
    </w:p>
    <w:p w14:paraId="24F8294F" w14:textId="6430DA3D" w:rsidR="00090789" w:rsidRPr="00EC735F" w:rsidRDefault="00090789"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（定義）</w:t>
      </w:r>
    </w:p>
    <w:p w14:paraId="51A8616F" w14:textId="24C25F07" w:rsidR="00090789" w:rsidRPr="00EC735F" w:rsidRDefault="00090789"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 xml:space="preserve">第二条　</w:t>
      </w:r>
      <w:r w:rsidR="000E67ED" w:rsidRPr="00EC735F">
        <w:rPr>
          <w:rFonts w:ascii="ＭＳ 明朝" w:eastAsia="ＭＳ 明朝" w:hAnsi="ＭＳ 明朝" w:hint="eastAsia"/>
          <w:szCs w:val="28"/>
        </w:rPr>
        <w:t>この規程において「</w:t>
      </w:r>
      <w:r w:rsidR="004709A2" w:rsidRPr="00EC735F">
        <w:rPr>
          <w:rFonts w:ascii="ＭＳ 明朝" w:eastAsia="ＭＳ 明朝" w:hAnsi="ＭＳ 明朝" w:hint="eastAsia"/>
          <w:szCs w:val="28"/>
        </w:rPr>
        <w:t>タイムスタンプ</w:t>
      </w:r>
      <w:r w:rsidR="000E67ED" w:rsidRPr="00EC735F">
        <w:rPr>
          <w:rFonts w:ascii="ＭＳ 明朝" w:eastAsia="ＭＳ 明朝" w:hAnsi="ＭＳ 明朝" w:hint="eastAsia"/>
          <w:szCs w:val="28"/>
        </w:rPr>
        <w:t>」</w:t>
      </w:r>
      <w:r w:rsidRPr="00EC735F">
        <w:rPr>
          <w:rFonts w:ascii="ＭＳ 明朝" w:eastAsia="ＭＳ 明朝" w:hAnsi="ＭＳ 明朝" w:hint="eastAsia"/>
          <w:szCs w:val="28"/>
        </w:rPr>
        <w:t>とは、電磁的記録（電子的方式、磁気的方式その他人の知覚によっては認識することができない方式で作られる記録であって、電子計算機による情報処理の用に供されるものをいう。以下同じ。）に記録</w:t>
      </w:r>
      <w:r w:rsidR="00FB44E4" w:rsidRPr="00EC735F">
        <w:rPr>
          <w:rFonts w:ascii="ＭＳ 明朝" w:eastAsia="ＭＳ 明朝" w:hAnsi="ＭＳ 明朝" w:hint="eastAsia"/>
          <w:szCs w:val="28"/>
        </w:rPr>
        <w:t>された</w:t>
      </w:r>
      <w:r w:rsidRPr="00EC735F">
        <w:rPr>
          <w:rFonts w:ascii="ＭＳ 明朝" w:eastAsia="ＭＳ 明朝" w:hAnsi="ＭＳ 明朝" w:hint="eastAsia"/>
          <w:szCs w:val="28"/>
        </w:rPr>
        <w:t>情報</w:t>
      </w:r>
      <w:r w:rsidR="004709A2" w:rsidRPr="00EC735F">
        <w:rPr>
          <w:rFonts w:ascii="ＭＳ 明朝" w:eastAsia="ＭＳ 明朝" w:hAnsi="ＭＳ 明朝" w:hint="eastAsia"/>
          <w:szCs w:val="28"/>
        </w:rPr>
        <w:t>（以下「電子データ」という。）</w:t>
      </w:r>
      <w:r w:rsidRPr="00EC735F">
        <w:rPr>
          <w:rFonts w:ascii="ＭＳ 明朝" w:eastAsia="ＭＳ 明朝" w:hAnsi="ＭＳ 明朝" w:hint="eastAsia"/>
          <w:szCs w:val="28"/>
        </w:rPr>
        <w:t>に</w:t>
      </w:r>
      <w:r w:rsidR="004709A2" w:rsidRPr="00EC735F">
        <w:rPr>
          <w:rFonts w:ascii="ＭＳ 明朝" w:eastAsia="ＭＳ 明朝" w:hAnsi="ＭＳ 明朝" w:hint="eastAsia"/>
          <w:szCs w:val="28"/>
        </w:rPr>
        <w:t>付与される</w:t>
      </w:r>
      <w:r w:rsidR="009A733D" w:rsidRPr="00EC735F">
        <w:rPr>
          <w:rFonts w:ascii="ＭＳ 明朝" w:eastAsia="ＭＳ 明朝" w:hAnsi="ＭＳ 明朝" w:hint="eastAsia"/>
          <w:szCs w:val="28"/>
        </w:rPr>
        <w:t>時刻</w:t>
      </w:r>
      <w:r w:rsidR="004709A2" w:rsidRPr="00EC735F">
        <w:rPr>
          <w:rFonts w:ascii="ＭＳ 明朝" w:eastAsia="ＭＳ 明朝" w:hAnsi="ＭＳ 明朝" w:hint="eastAsia"/>
          <w:szCs w:val="28"/>
        </w:rPr>
        <w:t>情報</w:t>
      </w:r>
      <w:r w:rsidR="009A733D" w:rsidRPr="00EC735F">
        <w:rPr>
          <w:rFonts w:ascii="ＭＳ 明朝" w:eastAsia="ＭＳ 明朝" w:hAnsi="ＭＳ 明朝" w:hint="eastAsia"/>
          <w:szCs w:val="28"/>
        </w:rPr>
        <w:t>等の総体</w:t>
      </w:r>
      <w:r w:rsidRPr="00EC735F">
        <w:rPr>
          <w:rFonts w:ascii="ＭＳ 明朝" w:eastAsia="ＭＳ 明朝" w:hAnsi="ＭＳ 明朝" w:hint="eastAsia"/>
          <w:szCs w:val="28"/>
        </w:rPr>
        <w:t>であって、次の要件のいずれにも該当するものをいう。</w:t>
      </w:r>
    </w:p>
    <w:p w14:paraId="53A1909A" w14:textId="1FD19AC8" w:rsidR="00090789" w:rsidRPr="00EC735F" w:rsidRDefault="00090789"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一　当該</w:t>
      </w:r>
      <w:r w:rsidR="005B4389" w:rsidRPr="00EC735F">
        <w:rPr>
          <w:rFonts w:ascii="ＭＳ 明朝" w:eastAsia="ＭＳ 明朝" w:hAnsi="ＭＳ 明朝" w:hint="eastAsia"/>
          <w:szCs w:val="28"/>
        </w:rPr>
        <w:t>電子データ</w:t>
      </w:r>
      <w:r w:rsidRPr="00EC735F">
        <w:rPr>
          <w:rFonts w:ascii="ＭＳ 明朝" w:eastAsia="ＭＳ 明朝" w:hAnsi="ＭＳ 明朝" w:hint="eastAsia"/>
          <w:szCs w:val="28"/>
        </w:rPr>
        <w:t>がある時刻に存在していたことを示すためのものであること。</w:t>
      </w:r>
    </w:p>
    <w:p w14:paraId="60769498" w14:textId="3948B199" w:rsidR="00090789" w:rsidRPr="00EC735F" w:rsidRDefault="00090789" w:rsidP="00241A29">
      <w:pPr>
        <w:ind w:firstLineChars="100" w:firstLine="292"/>
        <w:rPr>
          <w:rFonts w:ascii="ＭＳ 明朝" w:eastAsia="ＭＳ 明朝" w:hAnsi="ＭＳ 明朝"/>
          <w:szCs w:val="28"/>
        </w:rPr>
      </w:pPr>
      <w:r w:rsidRPr="00EC735F">
        <w:rPr>
          <w:rFonts w:ascii="ＭＳ 明朝" w:eastAsia="ＭＳ 明朝" w:hAnsi="ＭＳ 明朝" w:hint="eastAsia"/>
          <w:szCs w:val="28"/>
        </w:rPr>
        <w:t>二　当該</w:t>
      </w:r>
      <w:r w:rsidR="005B4389" w:rsidRPr="00EC735F">
        <w:rPr>
          <w:rFonts w:ascii="ＭＳ 明朝" w:eastAsia="ＭＳ 明朝" w:hAnsi="ＭＳ 明朝" w:hint="eastAsia"/>
          <w:szCs w:val="28"/>
        </w:rPr>
        <w:t>電子データ</w:t>
      </w:r>
      <w:r w:rsidRPr="00EC735F">
        <w:rPr>
          <w:rFonts w:ascii="ＭＳ 明朝" w:eastAsia="ＭＳ 明朝" w:hAnsi="ＭＳ 明朝" w:hint="eastAsia"/>
          <w:szCs w:val="28"/>
        </w:rPr>
        <w:t>について改変が行われていないかどうか確認することができるものであること。</w:t>
      </w:r>
    </w:p>
    <w:p w14:paraId="0E3AD67A" w14:textId="16B7990F" w:rsidR="004709A2" w:rsidRPr="00EC735F" w:rsidRDefault="004709A2"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 xml:space="preserve">２　</w:t>
      </w:r>
      <w:r w:rsidR="000E67ED" w:rsidRPr="00EC735F">
        <w:rPr>
          <w:rFonts w:ascii="ＭＳ 明朝" w:eastAsia="ＭＳ 明朝" w:hAnsi="ＭＳ 明朝" w:hint="eastAsia"/>
          <w:szCs w:val="28"/>
        </w:rPr>
        <w:t>この規程において「</w:t>
      </w:r>
      <w:r w:rsidRPr="00EC735F">
        <w:rPr>
          <w:rFonts w:ascii="ＭＳ 明朝" w:eastAsia="ＭＳ 明朝" w:hAnsi="ＭＳ 明朝" w:hint="eastAsia"/>
          <w:szCs w:val="28"/>
        </w:rPr>
        <w:t>時刻認証業務</w:t>
      </w:r>
      <w:r w:rsidR="000E67ED" w:rsidRPr="00EC735F">
        <w:rPr>
          <w:rFonts w:ascii="ＭＳ 明朝" w:eastAsia="ＭＳ 明朝" w:hAnsi="ＭＳ 明朝" w:hint="eastAsia"/>
          <w:szCs w:val="28"/>
        </w:rPr>
        <w:t>」</w:t>
      </w:r>
      <w:r w:rsidRPr="00EC735F">
        <w:rPr>
          <w:rFonts w:ascii="ＭＳ 明朝" w:eastAsia="ＭＳ 明朝" w:hAnsi="ＭＳ 明朝" w:hint="eastAsia"/>
          <w:szCs w:val="28"/>
        </w:rPr>
        <w:t>とは、</w:t>
      </w:r>
      <w:r w:rsidR="00FB44E4" w:rsidRPr="00EC735F">
        <w:rPr>
          <w:rFonts w:ascii="ＭＳ 明朝" w:eastAsia="ＭＳ 明朝" w:hAnsi="ＭＳ 明朝" w:hint="eastAsia"/>
          <w:szCs w:val="28"/>
        </w:rPr>
        <w:t>電子データ</w:t>
      </w:r>
      <w:r w:rsidRPr="00EC735F">
        <w:rPr>
          <w:rFonts w:ascii="ＭＳ 明朝" w:eastAsia="ＭＳ 明朝" w:hAnsi="ＭＳ 明朝" w:hint="eastAsia"/>
          <w:szCs w:val="28"/>
        </w:rPr>
        <w:t>に係る情報にタイムスタンプ</w:t>
      </w:r>
      <w:r w:rsidR="00DB40CB" w:rsidRPr="00EC735F">
        <w:rPr>
          <w:rFonts w:ascii="ＭＳ 明朝" w:eastAsia="ＭＳ 明朝" w:hAnsi="ＭＳ 明朝" w:hint="eastAsia"/>
          <w:szCs w:val="28"/>
        </w:rPr>
        <w:t>を</w:t>
      </w:r>
      <w:r w:rsidRPr="00EC735F">
        <w:rPr>
          <w:rFonts w:ascii="ＭＳ 明朝" w:eastAsia="ＭＳ 明朝" w:hAnsi="ＭＳ 明朝" w:hint="eastAsia"/>
          <w:szCs w:val="28"/>
        </w:rPr>
        <w:t>付与する</w:t>
      </w:r>
      <w:r w:rsidR="00B72C1D" w:rsidRPr="00EC735F">
        <w:rPr>
          <w:rFonts w:ascii="ＭＳ 明朝" w:eastAsia="ＭＳ 明朝" w:hAnsi="ＭＳ 明朝" w:hint="eastAsia"/>
          <w:szCs w:val="28"/>
        </w:rPr>
        <w:t>役務を提供する</w:t>
      </w:r>
      <w:r w:rsidRPr="00EC735F">
        <w:rPr>
          <w:rFonts w:ascii="ＭＳ 明朝" w:eastAsia="ＭＳ 明朝" w:hAnsi="ＭＳ 明朝" w:hint="eastAsia"/>
          <w:szCs w:val="28"/>
        </w:rPr>
        <w:t>業務をいう。</w:t>
      </w:r>
    </w:p>
    <w:p w14:paraId="652DAD89" w14:textId="77777777" w:rsidR="00572A3F" w:rsidRPr="00EC735F" w:rsidRDefault="009A47AB"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（認定）</w:t>
      </w:r>
    </w:p>
    <w:p w14:paraId="24675DD4" w14:textId="423453DC" w:rsidR="009A47AB" w:rsidRPr="00EC735F" w:rsidRDefault="00090789"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第三</w:t>
      </w:r>
      <w:r w:rsidR="009A47AB" w:rsidRPr="00EC735F">
        <w:rPr>
          <w:rFonts w:ascii="ＭＳ 明朝" w:eastAsia="ＭＳ 明朝" w:hAnsi="ＭＳ 明朝" w:hint="eastAsia"/>
          <w:szCs w:val="28"/>
        </w:rPr>
        <w:t>条　総務大臣は、次の各号に掲げる要件のいずれにも該当すると認められる</w:t>
      </w:r>
      <w:r w:rsidR="00067769" w:rsidRPr="00EC735F">
        <w:rPr>
          <w:rFonts w:ascii="ＭＳ 明朝" w:eastAsia="ＭＳ 明朝" w:hAnsi="ＭＳ 明朝" w:hint="eastAsia"/>
          <w:szCs w:val="28"/>
        </w:rPr>
        <w:t>時刻認証業務</w:t>
      </w:r>
      <w:r w:rsidR="009A47AB" w:rsidRPr="00EC735F">
        <w:rPr>
          <w:rFonts w:ascii="ＭＳ 明朝" w:eastAsia="ＭＳ 明朝" w:hAnsi="ＭＳ 明朝" w:hint="eastAsia"/>
          <w:szCs w:val="28"/>
        </w:rPr>
        <w:t>を、認定</w:t>
      </w:r>
      <w:r w:rsidR="009F1577" w:rsidRPr="00EC735F">
        <w:rPr>
          <w:rFonts w:ascii="ＭＳ 明朝" w:eastAsia="ＭＳ 明朝" w:hAnsi="ＭＳ 明朝" w:hint="eastAsia"/>
          <w:szCs w:val="28"/>
        </w:rPr>
        <w:t>時刻認証業務</w:t>
      </w:r>
      <w:r w:rsidR="00416ABC" w:rsidRPr="00EC735F">
        <w:rPr>
          <w:rFonts w:ascii="ＭＳ 明朝" w:eastAsia="ＭＳ 明朝" w:hAnsi="ＭＳ 明朝" w:hint="eastAsia"/>
          <w:szCs w:val="28"/>
        </w:rPr>
        <w:t>（以下「認定業務」という。）</w:t>
      </w:r>
      <w:r w:rsidR="009A47AB" w:rsidRPr="00EC735F">
        <w:rPr>
          <w:rFonts w:ascii="ＭＳ 明朝" w:eastAsia="ＭＳ 明朝" w:hAnsi="ＭＳ 明朝" w:hint="eastAsia"/>
          <w:szCs w:val="28"/>
        </w:rPr>
        <w:t>として認定することができる。</w:t>
      </w:r>
    </w:p>
    <w:p w14:paraId="4DFB537C" w14:textId="385FEF13" w:rsidR="009A47AB" w:rsidRPr="00EC735F" w:rsidRDefault="00090789"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 xml:space="preserve">一　</w:t>
      </w:r>
      <w:r w:rsidR="00067769" w:rsidRPr="00EC735F">
        <w:rPr>
          <w:rFonts w:ascii="ＭＳ 明朝" w:eastAsia="ＭＳ 明朝" w:hAnsi="ＭＳ 明朝" w:hint="eastAsia"/>
          <w:szCs w:val="28"/>
        </w:rPr>
        <w:t>デジタル署名方式（</w:t>
      </w:r>
      <w:r w:rsidR="00067769" w:rsidRPr="00EC735F">
        <w:rPr>
          <w:rFonts w:ascii="ＭＳ 明朝" w:eastAsia="ＭＳ 明朝" w:hAnsi="ＭＳ 明朝"/>
          <w:szCs w:val="28"/>
        </w:rPr>
        <w:t>タイムスタンプを生成する際、信頼できる</w:t>
      </w:r>
      <w:r w:rsidR="00A66914" w:rsidRPr="00EC735F">
        <w:rPr>
          <w:rFonts w:ascii="ＭＳ 明朝" w:eastAsia="ＭＳ 明朝" w:hAnsi="ＭＳ 明朝" w:hint="eastAsia"/>
          <w:szCs w:val="28"/>
        </w:rPr>
        <w:t>認証事業者</w:t>
      </w:r>
      <w:r w:rsidR="000E67ED" w:rsidRPr="00EC735F">
        <w:rPr>
          <w:rFonts w:ascii="ＭＳ 明朝" w:eastAsia="ＭＳ 明朝" w:hAnsi="ＭＳ 明朝" w:hint="eastAsia"/>
          <w:szCs w:val="28"/>
        </w:rPr>
        <w:t>から</w:t>
      </w:r>
      <w:r w:rsidR="00B6214F" w:rsidRPr="00EC735F">
        <w:rPr>
          <w:rFonts w:ascii="ＭＳ 明朝" w:eastAsia="ＭＳ 明朝" w:hAnsi="ＭＳ 明朝" w:hint="eastAsia"/>
          <w:szCs w:val="28"/>
        </w:rPr>
        <w:t>発行を受けた</w:t>
      </w:r>
      <w:r w:rsidR="007B38B2" w:rsidRPr="00EC735F">
        <w:rPr>
          <w:rFonts w:ascii="ＭＳ 明朝" w:eastAsia="ＭＳ 明朝" w:hAnsi="ＭＳ 明朝" w:hint="eastAsia"/>
          <w:szCs w:val="28"/>
        </w:rPr>
        <w:t>電子</w:t>
      </w:r>
      <w:r w:rsidR="00B6214F" w:rsidRPr="00EC735F">
        <w:rPr>
          <w:rFonts w:ascii="ＭＳ 明朝" w:eastAsia="ＭＳ 明朝" w:hAnsi="ＭＳ 明朝"/>
          <w:szCs w:val="28"/>
        </w:rPr>
        <w:t>証明書</w:t>
      </w:r>
      <w:r w:rsidR="00B6214F" w:rsidRPr="00EC735F">
        <w:rPr>
          <w:rFonts w:ascii="ＭＳ 明朝" w:eastAsia="ＭＳ 明朝" w:hAnsi="ＭＳ 明朝" w:hint="eastAsia"/>
          <w:szCs w:val="28"/>
        </w:rPr>
        <w:t>に基づく</w:t>
      </w:r>
      <w:r w:rsidR="00B72C1D" w:rsidRPr="00EC735F">
        <w:rPr>
          <w:rFonts w:ascii="ＭＳ 明朝" w:eastAsia="ＭＳ 明朝" w:hAnsi="ＭＳ 明朝" w:hint="eastAsia"/>
          <w:szCs w:val="28"/>
        </w:rPr>
        <w:t>、</w:t>
      </w:r>
      <w:r w:rsidR="00247C3D" w:rsidRPr="00EC735F">
        <w:rPr>
          <w:rFonts w:ascii="ＭＳ 明朝" w:eastAsia="ＭＳ 明朝" w:hAnsi="ＭＳ 明朝" w:hint="eastAsia"/>
          <w:szCs w:val="28"/>
        </w:rPr>
        <w:t>当該時刻認証業務</w:t>
      </w:r>
      <w:r w:rsidR="00B72C1D" w:rsidRPr="00EC735F">
        <w:rPr>
          <w:rFonts w:ascii="ＭＳ 明朝" w:eastAsia="ＭＳ 明朝" w:hAnsi="ＭＳ 明朝" w:hint="eastAsia"/>
          <w:szCs w:val="28"/>
        </w:rPr>
        <w:t>に</w:t>
      </w:r>
      <w:r w:rsidR="00067769" w:rsidRPr="00EC735F">
        <w:rPr>
          <w:rFonts w:ascii="ＭＳ 明朝" w:eastAsia="ＭＳ 明朝" w:hAnsi="ＭＳ 明朝"/>
          <w:szCs w:val="28"/>
        </w:rPr>
        <w:t>専用の</w:t>
      </w:r>
      <w:r w:rsidR="00997F04" w:rsidRPr="00EC735F">
        <w:rPr>
          <w:rFonts w:ascii="ＭＳ 明朝" w:eastAsia="ＭＳ 明朝" w:hAnsi="ＭＳ 明朝" w:hint="eastAsia"/>
          <w:szCs w:val="28"/>
        </w:rPr>
        <w:t>利用</w:t>
      </w:r>
      <w:r w:rsidR="007B38B2" w:rsidRPr="00EC735F">
        <w:rPr>
          <w:rFonts w:ascii="ＭＳ 明朝" w:eastAsia="ＭＳ 明朝" w:hAnsi="ＭＳ 明朝" w:hint="eastAsia"/>
          <w:szCs w:val="28"/>
        </w:rPr>
        <w:t>者署名符号</w:t>
      </w:r>
      <w:r w:rsidR="00067769" w:rsidRPr="00EC735F">
        <w:rPr>
          <w:rFonts w:ascii="ＭＳ 明朝" w:eastAsia="ＭＳ 明朝" w:hAnsi="ＭＳ 明朝" w:hint="eastAsia"/>
          <w:szCs w:val="28"/>
        </w:rPr>
        <w:t>を用いて</w:t>
      </w:r>
      <w:r w:rsidR="009A733D" w:rsidRPr="00EC735F">
        <w:rPr>
          <w:rFonts w:ascii="ＭＳ 明朝" w:eastAsia="ＭＳ 明朝" w:hAnsi="ＭＳ 明朝" w:hint="eastAsia"/>
          <w:szCs w:val="28"/>
        </w:rPr>
        <w:t>時刻情報等</w:t>
      </w:r>
      <w:r w:rsidR="00067769" w:rsidRPr="00EC735F">
        <w:rPr>
          <w:rFonts w:ascii="ＭＳ 明朝" w:eastAsia="ＭＳ 明朝" w:hAnsi="ＭＳ 明朝" w:hint="eastAsia"/>
          <w:szCs w:val="28"/>
        </w:rPr>
        <w:t>にデジタル署名を施すことによってタイムスタンプの信頼性を確保する方式</w:t>
      </w:r>
      <w:r w:rsidR="00D9464B" w:rsidRPr="00EC735F">
        <w:rPr>
          <w:rFonts w:ascii="ＭＳ 明朝" w:eastAsia="ＭＳ 明朝" w:hAnsi="ＭＳ 明朝" w:hint="eastAsia"/>
          <w:szCs w:val="28"/>
        </w:rPr>
        <w:t>）を用い</w:t>
      </w:r>
      <w:r w:rsidR="00067769" w:rsidRPr="00EC735F">
        <w:rPr>
          <w:rFonts w:ascii="ＭＳ 明朝" w:eastAsia="ＭＳ 明朝" w:hAnsi="ＭＳ 明朝" w:hint="eastAsia"/>
          <w:szCs w:val="28"/>
        </w:rPr>
        <w:t>る</w:t>
      </w:r>
      <w:r w:rsidR="004805A4" w:rsidRPr="00EC735F">
        <w:rPr>
          <w:rFonts w:ascii="ＭＳ 明朝" w:eastAsia="ＭＳ 明朝" w:hAnsi="ＭＳ 明朝" w:hint="eastAsia"/>
          <w:szCs w:val="28"/>
        </w:rPr>
        <w:t>ものとする</w:t>
      </w:r>
      <w:r w:rsidR="00067769" w:rsidRPr="00EC735F">
        <w:rPr>
          <w:rFonts w:ascii="ＭＳ 明朝" w:eastAsia="ＭＳ 明朝" w:hAnsi="ＭＳ 明朝" w:hint="eastAsia"/>
          <w:szCs w:val="28"/>
        </w:rPr>
        <w:t>こと。</w:t>
      </w:r>
    </w:p>
    <w:p w14:paraId="0F12AB10" w14:textId="1C777F9C" w:rsidR="00BA4B34" w:rsidRPr="00EC735F" w:rsidRDefault="00BA4B34"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 xml:space="preserve">二　</w:t>
      </w:r>
      <w:r w:rsidRPr="00EC735F">
        <w:rPr>
          <w:rFonts w:ascii="ＭＳ 明朝" w:eastAsia="ＭＳ 明朝" w:hAnsi="ＭＳ 明朝" w:hint="eastAsia"/>
        </w:rPr>
        <w:t>日本標準時通報機関である</w:t>
      </w:r>
      <w:r w:rsidR="00BA04DB" w:rsidRPr="00EC735F">
        <w:rPr>
          <w:rFonts w:ascii="ＭＳ 明朝" w:eastAsia="ＭＳ 明朝" w:hAnsi="ＭＳ 明朝" w:hint="eastAsia"/>
        </w:rPr>
        <w:t>国立研究開発法人</w:t>
      </w:r>
      <w:r w:rsidR="000D34D7" w:rsidRPr="00EC735F">
        <w:rPr>
          <w:rFonts w:ascii="ＭＳ 明朝" w:eastAsia="ＭＳ 明朝" w:hAnsi="ＭＳ 明朝" w:hint="eastAsia"/>
        </w:rPr>
        <w:t>情報通信研究機構が生成する</w:t>
      </w:r>
      <w:r w:rsidR="004066BE" w:rsidRPr="00EC735F">
        <w:rPr>
          <w:rFonts w:ascii="ＭＳ 明朝" w:eastAsia="ＭＳ 明朝" w:hAnsi="ＭＳ 明朝" w:hint="eastAsia"/>
        </w:rPr>
        <w:t>協定世界時</w:t>
      </w:r>
      <w:r w:rsidR="00D8310F" w:rsidRPr="00EC735F">
        <w:rPr>
          <w:rFonts w:ascii="ＭＳ 明朝" w:eastAsia="ＭＳ 明朝" w:hAnsi="ＭＳ 明朝" w:hint="eastAsia"/>
        </w:rPr>
        <w:t>（ＵＴＣ（ＮＩＣＴ））</w:t>
      </w:r>
      <w:r w:rsidRPr="00EC735F">
        <w:rPr>
          <w:rFonts w:ascii="ＭＳ 明朝" w:eastAsia="ＭＳ 明朝" w:hAnsi="ＭＳ 明朝"/>
        </w:rPr>
        <w:t>を</w:t>
      </w:r>
      <w:r w:rsidRPr="00EC735F">
        <w:rPr>
          <w:rFonts w:ascii="ＭＳ 明朝" w:eastAsia="ＭＳ 明朝" w:hAnsi="ＭＳ 明朝" w:hint="eastAsia"/>
        </w:rPr>
        <w:t>時刻源とし、当該</w:t>
      </w:r>
      <w:r w:rsidRPr="00EC735F">
        <w:rPr>
          <w:rFonts w:ascii="ＭＳ 明朝" w:eastAsia="ＭＳ 明朝" w:hAnsi="ＭＳ 明朝" w:hint="eastAsia"/>
          <w:szCs w:val="28"/>
        </w:rPr>
        <w:t>時刻源との時刻差が</w:t>
      </w:r>
      <w:r w:rsidR="004805A4" w:rsidRPr="00EC735F">
        <w:rPr>
          <w:rFonts w:ascii="ＭＳ 明朝" w:eastAsia="ＭＳ 明朝" w:hAnsi="ＭＳ 明朝" w:hint="eastAsia"/>
          <w:szCs w:val="28"/>
        </w:rPr>
        <w:t>一</w:t>
      </w:r>
      <w:r w:rsidRPr="00EC735F">
        <w:rPr>
          <w:rFonts w:ascii="ＭＳ 明朝" w:eastAsia="ＭＳ 明朝" w:hAnsi="ＭＳ 明朝" w:hint="eastAsia"/>
          <w:szCs w:val="28"/>
        </w:rPr>
        <w:t>秒以内となるよう</w:t>
      </w:r>
      <w:r w:rsidR="000B061B" w:rsidRPr="00EC735F">
        <w:rPr>
          <w:rFonts w:ascii="ＭＳ 明朝" w:eastAsia="ＭＳ 明朝" w:hAnsi="ＭＳ 明朝" w:hint="eastAsia"/>
          <w:szCs w:val="28"/>
        </w:rPr>
        <w:t>、</w:t>
      </w:r>
      <w:r w:rsidRPr="00EC735F">
        <w:rPr>
          <w:rFonts w:ascii="ＭＳ 明朝" w:eastAsia="ＭＳ 明朝" w:hAnsi="ＭＳ 明朝" w:hint="eastAsia"/>
          <w:szCs w:val="28"/>
        </w:rPr>
        <w:t>時刻の品質を管理及び証</w:t>
      </w:r>
      <w:r w:rsidR="00247C3D" w:rsidRPr="00EC735F">
        <w:rPr>
          <w:rFonts w:ascii="ＭＳ 明朝" w:eastAsia="ＭＳ 明朝" w:hAnsi="ＭＳ 明朝" w:hint="eastAsia"/>
          <w:szCs w:val="28"/>
        </w:rPr>
        <w:t>明</w:t>
      </w:r>
      <w:r w:rsidRPr="00EC735F">
        <w:rPr>
          <w:rFonts w:ascii="ＭＳ 明朝" w:eastAsia="ＭＳ 明朝" w:hAnsi="ＭＳ 明朝" w:hint="eastAsia"/>
          <w:szCs w:val="28"/>
        </w:rPr>
        <w:t>する措置を講じること。</w:t>
      </w:r>
    </w:p>
    <w:p w14:paraId="17645577" w14:textId="0DFA251B" w:rsidR="00B2358F" w:rsidRPr="00EC735F" w:rsidRDefault="00BA4B34"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三</w:t>
      </w:r>
      <w:r w:rsidR="00B2358F" w:rsidRPr="00EC735F">
        <w:rPr>
          <w:rFonts w:ascii="ＭＳ 明朝" w:eastAsia="ＭＳ 明朝" w:hAnsi="ＭＳ 明朝" w:hint="eastAsia"/>
          <w:szCs w:val="28"/>
        </w:rPr>
        <w:t xml:space="preserve">　</w:t>
      </w:r>
      <w:r w:rsidR="00416ABC" w:rsidRPr="00EC735F">
        <w:rPr>
          <w:rFonts w:ascii="ＭＳ 明朝" w:eastAsia="ＭＳ 明朝" w:hAnsi="ＭＳ 明朝" w:hint="eastAsia"/>
          <w:szCs w:val="28"/>
        </w:rPr>
        <w:t>認定業務であるかどうか</w:t>
      </w:r>
      <w:r w:rsidR="00C2392E" w:rsidRPr="00EC735F">
        <w:rPr>
          <w:rFonts w:ascii="ＭＳ 明朝" w:eastAsia="ＭＳ 明朝" w:hAnsi="ＭＳ 明朝"/>
          <w:szCs w:val="28"/>
        </w:rPr>
        <w:t>を一意に特定できる情報を</w:t>
      </w:r>
      <w:r w:rsidR="00C2392E" w:rsidRPr="00EC735F">
        <w:rPr>
          <w:rFonts w:ascii="ＭＳ 明朝" w:eastAsia="ＭＳ 明朝" w:hAnsi="ＭＳ 明朝" w:hint="eastAsia"/>
          <w:szCs w:val="28"/>
        </w:rPr>
        <w:t>含み、</w:t>
      </w:r>
      <w:r w:rsidR="00BF6750" w:rsidRPr="00EC735F">
        <w:rPr>
          <w:rFonts w:ascii="ＭＳ 明朝" w:eastAsia="ＭＳ 明朝" w:hAnsi="ＭＳ 明朝" w:hint="eastAsia"/>
          <w:szCs w:val="28"/>
        </w:rPr>
        <w:t>自らが</w:t>
      </w:r>
      <w:r w:rsidR="004D208A" w:rsidRPr="00EC735F">
        <w:rPr>
          <w:rFonts w:ascii="ＭＳ 明朝" w:eastAsia="ＭＳ 明朝" w:hAnsi="ＭＳ 明朝"/>
          <w:szCs w:val="28"/>
        </w:rPr>
        <w:t>改ざん</w:t>
      </w:r>
      <w:r w:rsidR="00BF6750" w:rsidRPr="00EC735F">
        <w:rPr>
          <w:rFonts w:ascii="ＭＳ 明朝" w:eastAsia="ＭＳ 明朝" w:hAnsi="ＭＳ 明朝" w:hint="eastAsia"/>
          <w:szCs w:val="28"/>
        </w:rPr>
        <w:t>された際にこれを</w:t>
      </w:r>
      <w:r w:rsidR="004D208A" w:rsidRPr="00EC735F">
        <w:rPr>
          <w:rFonts w:ascii="ＭＳ 明朝" w:eastAsia="ＭＳ 明朝" w:hAnsi="ＭＳ 明朝"/>
          <w:szCs w:val="28"/>
        </w:rPr>
        <w:t>検知</w:t>
      </w:r>
      <w:r w:rsidR="00BF6750" w:rsidRPr="00EC735F">
        <w:rPr>
          <w:rFonts w:ascii="ＭＳ 明朝" w:eastAsia="ＭＳ 明朝" w:hAnsi="ＭＳ 明朝" w:hint="eastAsia"/>
          <w:szCs w:val="28"/>
        </w:rPr>
        <w:t>する</w:t>
      </w:r>
      <w:r w:rsidR="004D208A" w:rsidRPr="00EC735F">
        <w:rPr>
          <w:rFonts w:ascii="ＭＳ 明朝" w:eastAsia="ＭＳ 明朝" w:hAnsi="ＭＳ 明朝"/>
          <w:szCs w:val="28"/>
        </w:rPr>
        <w:t>手段</w:t>
      </w:r>
      <w:r w:rsidR="004D208A" w:rsidRPr="00EC735F">
        <w:rPr>
          <w:rFonts w:ascii="ＭＳ 明朝" w:eastAsia="ＭＳ 明朝" w:hAnsi="ＭＳ 明朝" w:hint="eastAsia"/>
          <w:szCs w:val="28"/>
        </w:rPr>
        <w:t>を有する</w:t>
      </w:r>
      <w:r w:rsidR="00FB44E4" w:rsidRPr="00EC735F">
        <w:rPr>
          <w:rFonts w:ascii="ＭＳ 明朝" w:eastAsia="ＭＳ 明朝" w:hAnsi="ＭＳ 明朝" w:hint="eastAsia"/>
          <w:szCs w:val="28"/>
        </w:rPr>
        <w:t>タイムスタンプ</w:t>
      </w:r>
      <w:r w:rsidR="00C2392E" w:rsidRPr="00EC735F">
        <w:rPr>
          <w:rFonts w:ascii="ＭＳ 明朝" w:eastAsia="ＭＳ 明朝" w:hAnsi="ＭＳ 明朝" w:hint="eastAsia"/>
          <w:szCs w:val="28"/>
        </w:rPr>
        <w:t>を</w:t>
      </w:r>
      <w:r w:rsidR="004D208A" w:rsidRPr="00EC735F">
        <w:rPr>
          <w:rFonts w:ascii="ＭＳ 明朝" w:eastAsia="ＭＳ 明朝" w:hAnsi="ＭＳ 明朝" w:hint="eastAsia"/>
          <w:szCs w:val="28"/>
        </w:rPr>
        <w:t>、</w:t>
      </w:r>
      <w:r w:rsidR="00042446" w:rsidRPr="00EC735F">
        <w:rPr>
          <w:rFonts w:ascii="ＭＳ 明朝" w:eastAsia="ＭＳ 明朝" w:hAnsi="ＭＳ 明朝" w:hint="eastAsia"/>
          <w:szCs w:val="28"/>
        </w:rPr>
        <w:t>当該タイムスタンプが有効である間</w:t>
      </w:r>
      <w:r w:rsidR="00C2392E" w:rsidRPr="00EC735F">
        <w:rPr>
          <w:rFonts w:ascii="ＭＳ 明朝" w:eastAsia="ＭＳ 明朝" w:hAnsi="ＭＳ 明朝" w:hint="eastAsia"/>
          <w:szCs w:val="28"/>
        </w:rPr>
        <w:t>十分な安全性を有する暗号技術や装置等を用いて堅実に生成</w:t>
      </w:r>
      <w:r w:rsidR="004D208A" w:rsidRPr="00EC735F">
        <w:rPr>
          <w:rFonts w:ascii="ＭＳ 明朝" w:eastAsia="ＭＳ 明朝" w:hAnsi="ＭＳ 明朝" w:hint="eastAsia"/>
          <w:szCs w:val="28"/>
        </w:rPr>
        <w:t>する</w:t>
      </w:r>
      <w:r w:rsidR="00C2392E" w:rsidRPr="00EC735F">
        <w:rPr>
          <w:rFonts w:ascii="ＭＳ 明朝" w:eastAsia="ＭＳ 明朝" w:hAnsi="ＭＳ 明朝" w:hint="eastAsia"/>
          <w:szCs w:val="28"/>
        </w:rPr>
        <w:t>こと</w:t>
      </w:r>
      <w:r w:rsidR="00B2358F" w:rsidRPr="00EC735F">
        <w:rPr>
          <w:rFonts w:ascii="ＭＳ 明朝" w:eastAsia="ＭＳ 明朝" w:hAnsi="ＭＳ 明朝"/>
          <w:szCs w:val="28"/>
        </w:rPr>
        <w:t>。</w:t>
      </w:r>
    </w:p>
    <w:p w14:paraId="6B342583" w14:textId="35AD6644" w:rsidR="007717FA" w:rsidRPr="00EC735F" w:rsidRDefault="004D208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四</w:t>
      </w:r>
      <w:r w:rsidR="00090789" w:rsidRPr="00EC735F">
        <w:rPr>
          <w:rFonts w:ascii="ＭＳ 明朝" w:eastAsia="ＭＳ 明朝" w:hAnsi="ＭＳ 明朝" w:hint="eastAsia"/>
          <w:szCs w:val="28"/>
        </w:rPr>
        <w:t xml:space="preserve">　</w:t>
      </w:r>
      <w:r w:rsidR="00247C3D" w:rsidRPr="00EC735F">
        <w:rPr>
          <w:rFonts w:ascii="ＭＳ 明朝" w:eastAsia="ＭＳ 明朝" w:hAnsi="ＭＳ 明朝" w:hint="eastAsia"/>
          <w:szCs w:val="28"/>
        </w:rPr>
        <w:t>当該時刻認証業務</w:t>
      </w:r>
      <w:r w:rsidR="00BA4B34" w:rsidRPr="00EC735F">
        <w:rPr>
          <w:rFonts w:ascii="ＭＳ 明朝" w:eastAsia="ＭＳ 明朝" w:hAnsi="ＭＳ 明朝" w:hint="eastAsia"/>
          <w:szCs w:val="28"/>
        </w:rPr>
        <w:t>に係る電気通信システム</w:t>
      </w:r>
      <w:r w:rsidR="0022189E" w:rsidRPr="00EC735F">
        <w:rPr>
          <w:rFonts w:ascii="ＭＳ 明朝" w:eastAsia="ＭＳ 明朝" w:hAnsi="ＭＳ 明朝" w:hint="eastAsia"/>
          <w:szCs w:val="28"/>
        </w:rPr>
        <w:t>に、</w:t>
      </w:r>
      <w:r w:rsidR="00BA4B34" w:rsidRPr="00EC735F">
        <w:rPr>
          <w:rFonts w:ascii="ＭＳ 明朝" w:eastAsia="ＭＳ 明朝" w:hAnsi="ＭＳ 明朝" w:hint="eastAsia"/>
          <w:szCs w:val="28"/>
        </w:rPr>
        <w:t>十分な</w:t>
      </w:r>
      <w:r w:rsidR="001F46A2" w:rsidRPr="00EC735F">
        <w:rPr>
          <w:rFonts w:ascii="ＭＳ 明朝" w:eastAsia="ＭＳ 明朝" w:hAnsi="ＭＳ 明朝" w:hint="eastAsia"/>
          <w:szCs w:val="28"/>
        </w:rPr>
        <w:t>サイバー</w:t>
      </w:r>
      <w:r w:rsidR="00BA4B34" w:rsidRPr="00EC735F">
        <w:rPr>
          <w:rFonts w:ascii="ＭＳ 明朝" w:eastAsia="ＭＳ 明朝" w:hAnsi="ＭＳ 明朝" w:hint="eastAsia"/>
          <w:szCs w:val="28"/>
        </w:rPr>
        <w:t>セキュリティ対策を</w:t>
      </w:r>
      <w:r w:rsidR="000E67ED" w:rsidRPr="00EC735F">
        <w:rPr>
          <w:rFonts w:ascii="ＭＳ 明朝" w:eastAsia="ＭＳ 明朝" w:hAnsi="ＭＳ 明朝" w:hint="eastAsia"/>
          <w:szCs w:val="28"/>
        </w:rPr>
        <w:t>講ずる</w:t>
      </w:r>
      <w:r w:rsidR="00BA4B34" w:rsidRPr="00EC735F">
        <w:rPr>
          <w:rFonts w:ascii="ＭＳ 明朝" w:eastAsia="ＭＳ 明朝" w:hAnsi="ＭＳ 明朝" w:hint="eastAsia"/>
          <w:szCs w:val="28"/>
        </w:rPr>
        <w:t>こと。</w:t>
      </w:r>
    </w:p>
    <w:p w14:paraId="0BDCC6EE" w14:textId="34FB13F2" w:rsidR="0022189E" w:rsidRPr="00EC735F" w:rsidRDefault="004D208A"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五</w:t>
      </w:r>
      <w:r w:rsidR="0022189E" w:rsidRPr="00EC735F">
        <w:rPr>
          <w:rFonts w:ascii="ＭＳ 明朝" w:eastAsia="ＭＳ 明朝" w:hAnsi="ＭＳ 明朝" w:hint="eastAsia"/>
          <w:szCs w:val="28"/>
        </w:rPr>
        <w:t xml:space="preserve">　</w:t>
      </w:r>
      <w:r w:rsidR="00247C3D" w:rsidRPr="00EC735F">
        <w:rPr>
          <w:rFonts w:ascii="ＭＳ 明朝" w:eastAsia="ＭＳ 明朝" w:hAnsi="ＭＳ 明朝" w:hint="eastAsia"/>
          <w:szCs w:val="28"/>
        </w:rPr>
        <w:t>当該時刻認証業務</w:t>
      </w:r>
      <w:r w:rsidR="0022189E" w:rsidRPr="00EC735F">
        <w:rPr>
          <w:rFonts w:ascii="ＭＳ 明朝" w:eastAsia="ＭＳ 明朝" w:hAnsi="ＭＳ 明朝" w:hint="eastAsia"/>
          <w:szCs w:val="28"/>
        </w:rPr>
        <w:t>に係る設備を含む建築物に、震災、風水害、落雷、火災その他これらに類す</w:t>
      </w:r>
      <w:r w:rsidR="0022189E" w:rsidRPr="00EC735F">
        <w:rPr>
          <w:rFonts w:ascii="ＭＳ 明朝" w:eastAsia="ＭＳ 明朝" w:hAnsi="ＭＳ 明朝" w:hint="eastAsia"/>
          <w:szCs w:val="28"/>
        </w:rPr>
        <w:lastRenderedPageBreak/>
        <w:t>る災害</w:t>
      </w:r>
      <w:r w:rsidR="00090595" w:rsidRPr="00EC735F">
        <w:rPr>
          <w:rFonts w:ascii="ＭＳ 明朝" w:eastAsia="ＭＳ 明朝" w:hAnsi="ＭＳ 明朝" w:hint="eastAsia"/>
          <w:szCs w:val="28"/>
        </w:rPr>
        <w:t>の被害を容易に受けないように</w:t>
      </w:r>
      <w:r w:rsidR="0022189E" w:rsidRPr="00EC735F">
        <w:rPr>
          <w:rFonts w:ascii="ＭＳ 明朝" w:eastAsia="ＭＳ 明朝" w:hAnsi="ＭＳ 明朝" w:hint="eastAsia"/>
          <w:szCs w:val="28"/>
        </w:rPr>
        <w:t>するための措置を講</w:t>
      </w:r>
      <w:r w:rsidR="000E67ED" w:rsidRPr="00EC735F">
        <w:rPr>
          <w:rFonts w:ascii="ＭＳ 明朝" w:eastAsia="ＭＳ 明朝" w:hAnsi="ＭＳ 明朝" w:hint="eastAsia"/>
          <w:szCs w:val="28"/>
        </w:rPr>
        <w:t>ず</w:t>
      </w:r>
      <w:r w:rsidR="0022189E" w:rsidRPr="00EC735F">
        <w:rPr>
          <w:rFonts w:ascii="ＭＳ 明朝" w:eastAsia="ＭＳ 明朝" w:hAnsi="ＭＳ 明朝" w:hint="eastAsia"/>
          <w:szCs w:val="28"/>
        </w:rPr>
        <w:t>る</w:t>
      </w:r>
      <w:r w:rsidR="001D43DB" w:rsidRPr="00EC735F">
        <w:rPr>
          <w:rFonts w:ascii="ＭＳ 明朝" w:eastAsia="ＭＳ 明朝" w:hAnsi="ＭＳ 明朝" w:hint="eastAsia"/>
          <w:szCs w:val="28"/>
        </w:rPr>
        <w:t>とともに、十分な</w:t>
      </w:r>
      <w:r w:rsidR="00AC5DED" w:rsidRPr="00EC735F">
        <w:rPr>
          <w:rFonts w:ascii="ＭＳ 明朝" w:eastAsia="ＭＳ 明朝" w:hAnsi="ＭＳ 明朝" w:hint="eastAsia"/>
          <w:szCs w:val="28"/>
        </w:rPr>
        <w:t>防犯</w:t>
      </w:r>
      <w:r w:rsidR="001D43DB" w:rsidRPr="00EC735F">
        <w:rPr>
          <w:rFonts w:ascii="ＭＳ 明朝" w:eastAsia="ＭＳ 明朝" w:hAnsi="ＭＳ 明朝" w:hint="eastAsia"/>
          <w:szCs w:val="28"/>
        </w:rPr>
        <w:t>対策を</w:t>
      </w:r>
      <w:r w:rsidR="000E67ED" w:rsidRPr="00EC735F">
        <w:rPr>
          <w:rFonts w:ascii="ＭＳ 明朝" w:eastAsia="ＭＳ 明朝" w:hAnsi="ＭＳ 明朝" w:hint="eastAsia"/>
          <w:szCs w:val="28"/>
        </w:rPr>
        <w:t>講ずる</w:t>
      </w:r>
      <w:r w:rsidR="0022189E" w:rsidRPr="00EC735F">
        <w:rPr>
          <w:rFonts w:ascii="ＭＳ 明朝" w:eastAsia="ＭＳ 明朝" w:hAnsi="ＭＳ 明朝" w:hint="eastAsia"/>
          <w:szCs w:val="28"/>
        </w:rPr>
        <w:t>こと。</w:t>
      </w:r>
    </w:p>
    <w:p w14:paraId="4D3FD3FE" w14:textId="29535518" w:rsidR="00F82ADF" w:rsidRPr="00EC735F" w:rsidRDefault="00F82ADF" w:rsidP="00241A29">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 xml:space="preserve">六　</w:t>
      </w:r>
      <w:r w:rsidR="00B407E3" w:rsidRPr="00EC735F">
        <w:rPr>
          <w:rFonts w:ascii="ＭＳ 明朝" w:eastAsia="ＭＳ 明朝" w:hAnsi="ＭＳ 明朝" w:hint="eastAsia"/>
          <w:szCs w:val="28"/>
        </w:rPr>
        <w:t>認定業務を利用して自らタイムスタンプを付与</w:t>
      </w:r>
      <w:r w:rsidR="00042446" w:rsidRPr="00EC735F">
        <w:rPr>
          <w:rFonts w:ascii="ＭＳ 明朝" w:eastAsia="ＭＳ 明朝" w:hAnsi="ＭＳ 明朝" w:hint="eastAsia"/>
          <w:szCs w:val="28"/>
        </w:rPr>
        <w:t>する者（以下「利用者」という。）及び</w:t>
      </w:r>
      <w:r w:rsidRPr="00EC735F">
        <w:rPr>
          <w:rFonts w:ascii="ＭＳ 明朝" w:eastAsia="ＭＳ 明朝" w:hAnsi="ＭＳ 明朝" w:hint="eastAsia"/>
          <w:szCs w:val="28"/>
        </w:rPr>
        <w:t>タイムスタンプが付与された電子データを有し、かつ当該タイムスタンプの改ざん等に関する検証を行う者（以下「検証者」という。）に</w:t>
      </w:r>
      <w:r w:rsidR="00D8310F">
        <w:rPr>
          <w:rFonts w:ascii="ＭＳ 明朝" w:eastAsia="ＭＳ 明朝" w:hAnsi="ＭＳ 明朝" w:hint="eastAsia"/>
          <w:szCs w:val="28"/>
        </w:rPr>
        <w:t>対し</w:t>
      </w:r>
      <w:r w:rsidR="00AC5DED" w:rsidRPr="00EC735F">
        <w:rPr>
          <w:rFonts w:ascii="ＭＳ 明朝" w:eastAsia="ＭＳ 明朝" w:hAnsi="ＭＳ 明朝" w:hint="eastAsia"/>
          <w:szCs w:val="28"/>
        </w:rPr>
        <w:t>、</w:t>
      </w:r>
      <w:r w:rsidRPr="00EC735F">
        <w:rPr>
          <w:rFonts w:ascii="ＭＳ 明朝" w:eastAsia="ＭＳ 明朝" w:hAnsi="ＭＳ 明朝" w:hint="eastAsia"/>
          <w:szCs w:val="28"/>
        </w:rPr>
        <w:t>電</w:t>
      </w:r>
      <w:r w:rsidR="00B25666" w:rsidRPr="00EC735F">
        <w:rPr>
          <w:rFonts w:ascii="ＭＳ 明朝" w:eastAsia="ＭＳ 明朝" w:hAnsi="ＭＳ 明朝" w:hint="eastAsia"/>
          <w:szCs w:val="28"/>
        </w:rPr>
        <w:t>子データ及びそれに付されたタイムスタンプの改ざん等に関する</w:t>
      </w:r>
      <w:r w:rsidRPr="00EC735F">
        <w:rPr>
          <w:rFonts w:ascii="ＭＳ 明朝" w:eastAsia="ＭＳ 明朝" w:hAnsi="ＭＳ 明朝" w:hint="eastAsia"/>
          <w:szCs w:val="28"/>
        </w:rPr>
        <w:t>検証</w:t>
      </w:r>
      <w:r w:rsidR="00B25666" w:rsidRPr="00EC735F">
        <w:rPr>
          <w:rFonts w:ascii="ＭＳ 明朝" w:eastAsia="ＭＳ 明朝" w:hAnsi="ＭＳ 明朝" w:hint="eastAsia"/>
          <w:szCs w:val="28"/>
        </w:rPr>
        <w:t>を適切</w:t>
      </w:r>
      <w:r w:rsidR="00D8310F">
        <w:rPr>
          <w:rFonts w:ascii="ＭＳ 明朝" w:eastAsia="ＭＳ 明朝" w:hAnsi="ＭＳ 明朝" w:hint="eastAsia"/>
          <w:szCs w:val="28"/>
        </w:rPr>
        <w:t>に行うに当</w:t>
      </w:r>
      <w:r w:rsidR="00B25666" w:rsidRPr="00EC735F">
        <w:rPr>
          <w:rFonts w:ascii="ＭＳ 明朝" w:eastAsia="ＭＳ 明朝" w:hAnsi="ＭＳ 明朝" w:hint="eastAsia"/>
          <w:szCs w:val="28"/>
        </w:rPr>
        <w:t>たり必要な情報</w:t>
      </w:r>
      <w:r w:rsidRPr="00EC735F">
        <w:rPr>
          <w:rFonts w:ascii="ＭＳ 明朝" w:eastAsia="ＭＳ 明朝" w:hAnsi="ＭＳ 明朝" w:hint="eastAsia"/>
          <w:szCs w:val="28"/>
        </w:rPr>
        <w:t>を提供すること。</w:t>
      </w:r>
    </w:p>
    <w:p w14:paraId="742F628F" w14:textId="29C59F0C" w:rsidR="0022189E" w:rsidRPr="00EC735F" w:rsidRDefault="0074615D" w:rsidP="00D1642A">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七</w:t>
      </w:r>
      <w:r w:rsidR="0022189E" w:rsidRPr="00EC735F">
        <w:rPr>
          <w:rFonts w:ascii="ＭＳ 明朝" w:eastAsia="ＭＳ 明朝" w:hAnsi="ＭＳ 明朝" w:hint="eastAsia"/>
          <w:szCs w:val="28"/>
        </w:rPr>
        <w:t xml:space="preserve">　</w:t>
      </w:r>
      <w:r w:rsidR="00247C3D" w:rsidRPr="00EC735F">
        <w:rPr>
          <w:rFonts w:ascii="ＭＳ 明朝" w:eastAsia="ＭＳ 明朝" w:hAnsi="ＭＳ 明朝" w:hint="eastAsia"/>
          <w:szCs w:val="28"/>
        </w:rPr>
        <w:t>当該時刻認証業務</w:t>
      </w:r>
      <w:r w:rsidR="00D1642A" w:rsidRPr="00EC735F">
        <w:rPr>
          <w:rFonts w:ascii="ＭＳ 明朝" w:eastAsia="ＭＳ 明朝" w:hAnsi="ＭＳ 明朝" w:hint="eastAsia"/>
          <w:szCs w:val="28"/>
        </w:rPr>
        <w:t>を継続的に安定して遂行するに足りる経理的基礎及び技術的能力その他の</w:t>
      </w:r>
      <w:r w:rsidR="0022189E" w:rsidRPr="00EC735F">
        <w:rPr>
          <w:rFonts w:ascii="ＭＳ 明朝" w:eastAsia="ＭＳ 明朝" w:hAnsi="ＭＳ 明朝" w:hint="eastAsia"/>
        </w:rPr>
        <w:t>能力を有すること。</w:t>
      </w:r>
    </w:p>
    <w:p w14:paraId="6908BE3B" w14:textId="1D734E60" w:rsidR="00C2392E" w:rsidRPr="00EC735F" w:rsidRDefault="0074615D" w:rsidP="000B061B">
      <w:pPr>
        <w:ind w:leftChars="100" w:left="292"/>
        <w:rPr>
          <w:rFonts w:ascii="ＭＳ 明朝" w:eastAsia="ＭＳ 明朝" w:hAnsi="ＭＳ 明朝"/>
          <w:szCs w:val="28"/>
        </w:rPr>
      </w:pPr>
      <w:r w:rsidRPr="00EC735F">
        <w:rPr>
          <w:rFonts w:ascii="ＭＳ 明朝" w:eastAsia="ＭＳ 明朝" w:hAnsi="ＭＳ 明朝" w:hint="eastAsia"/>
          <w:szCs w:val="28"/>
        </w:rPr>
        <w:t>八</w:t>
      </w:r>
      <w:r w:rsidR="00C2392E" w:rsidRPr="00EC735F">
        <w:rPr>
          <w:rFonts w:ascii="ＭＳ 明朝" w:eastAsia="ＭＳ 明朝" w:hAnsi="ＭＳ 明朝" w:hint="eastAsia"/>
          <w:szCs w:val="28"/>
        </w:rPr>
        <w:t xml:space="preserve">　</w:t>
      </w:r>
      <w:r w:rsidR="00247C3D" w:rsidRPr="00EC735F">
        <w:rPr>
          <w:rFonts w:ascii="ＭＳ 明朝" w:eastAsia="ＭＳ 明朝" w:hAnsi="ＭＳ 明朝" w:hint="eastAsia"/>
          <w:szCs w:val="28"/>
        </w:rPr>
        <w:t>当該時刻認証業務</w:t>
      </w:r>
      <w:r w:rsidR="00C2392E" w:rsidRPr="00EC735F">
        <w:rPr>
          <w:rFonts w:ascii="ＭＳ 明朝" w:eastAsia="ＭＳ 明朝" w:hAnsi="ＭＳ 明朝" w:hint="eastAsia"/>
          <w:szCs w:val="28"/>
        </w:rPr>
        <w:t>を行う者</w:t>
      </w:r>
      <w:r w:rsidR="00D63954" w:rsidRPr="00EC735F">
        <w:rPr>
          <w:rFonts w:ascii="ＭＳ 明朝" w:eastAsia="ＭＳ 明朝" w:hAnsi="ＭＳ 明朝" w:hint="eastAsia"/>
          <w:szCs w:val="28"/>
        </w:rPr>
        <w:t>が、次のいずれにも該当しない者であること。</w:t>
      </w:r>
    </w:p>
    <w:p w14:paraId="0A7EE95B" w14:textId="121E0914" w:rsidR="00AE6B28" w:rsidRPr="00EC735F" w:rsidRDefault="00D63954" w:rsidP="000B061B">
      <w:pPr>
        <w:ind w:left="877" w:hangingChars="300" w:hanging="877"/>
        <w:rPr>
          <w:rFonts w:ascii="ＭＳ 明朝" w:eastAsia="ＭＳ 明朝" w:hAnsi="ＭＳ 明朝"/>
          <w:szCs w:val="28"/>
        </w:rPr>
      </w:pPr>
      <w:r w:rsidRPr="00EC735F">
        <w:rPr>
          <w:rFonts w:ascii="ＭＳ 明朝" w:eastAsia="ＭＳ 明朝" w:hAnsi="ＭＳ 明朝" w:hint="eastAsia"/>
          <w:szCs w:val="28"/>
        </w:rPr>
        <w:t xml:space="preserve">　</w:t>
      </w:r>
      <w:r w:rsidR="00FD1DED" w:rsidRPr="00EC735F">
        <w:rPr>
          <w:rFonts w:ascii="ＭＳ 明朝" w:eastAsia="ＭＳ 明朝" w:hAnsi="ＭＳ 明朝" w:hint="eastAsia"/>
          <w:szCs w:val="28"/>
        </w:rPr>
        <w:t xml:space="preserve">　</w:t>
      </w:r>
      <w:r w:rsidRPr="00EC735F">
        <w:rPr>
          <w:rFonts w:ascii="ＭＳ 明朝" w:eastAsia="ＭＳ 明朝" w:hAnsi="ＭＳ 明朝" w:hint="eastAsia"/>
          <w:szCs w:val="28"/>
        </w:rPr>
        <w:t xml:space="preserve">イ　</w:t>
      </w:r>
      <w:r w:rsidR="00AE6B28" w:rsidRPr="00EC735F">
        <w:rPr>
          <w:rFonts w:ascii="ＭＳ 明朝" w:eastAsia="ＭＳ 明朝" w:hAnsi="ＭＳ 明朝" w:hint="eastAsia"/>
          <w:szCs w:val="28"/>
        </w:rPr>
        <w:t>禁錮以上の刑</w:t>
      </w:r>
      <w:r w:rsidR="00536DEF" w:rsidRPr="00EC735F">
        <w:rPr>
          <w:rFonts w:ascii="ＭＳ 明朝" w:eastAsia="ＭＳ 明朝" w:hAnsi="ＭＳ 明朝" w:hint="eastAsia"/>
          <w:szCs w:val="28"/>
        </w:rPr>
        <w:t>（これに相当する外国の法令による刑を含む。）</w:t>
      </w:r>
      <w:r w:rsidR="00AE6B28" w:rsidRPr="00EC735F">
        <w:rPr>
          <w:rFonts w:ascii="ＭＳ 明朝" w:eastAsia="ＭＳ 明朝" w:hAnsi="ＭＳ 明朝" w:hint="eastAsia"/>
          <w:szCs w:val="28"/>
        </w:rPr>
        <w:t>に処せられ、その執行を終わり、又は執行を受けることがなくなった日から二年を経過しない者</w:t>
      </w:r>
    </w:p>
    <w:p w14:paraId="41CAF012" w14:textId="66BFC608" w:rsidR="00AE6B28" w:rsidRPr="00EC735F" w:rsidRDefault="00AE6B28" w:rsidP="000B061B">
      <w:pPr>
        <w:ind w:firstLineChars="200" w:firstLine="585"/>
        <w:rPr>
          <w:rFonts w:ascii="ＭＳ 明朝" w:eastAsia="ＭＳ 明朝" w:hAnsi="ＭＳ 明朝"/>
          <w:szCs w:val="28"/>
        </w:rPr>
      </w:pPr>
      <w:r w:rsidRPr="00EC735F">
        <w:rPr>
          <w:rFonts w:ascii="ＭＳ 明朝" w:eastAsia="ＭＳ 明朝" w:hAnsi="ＭＳ 明朝" w:hint="eastAsia"/>
          <w:szCs w:val="28"/>
        </w:rPr>
        <w:t xml:space="preserve">ロ　</w:t>
      </w:r>
      <w:r w:rsidR="006F11BA" w:rsidRPr="00EC735F">
        <w:rPr>
          <w:rFonts w:ascii="ＭＳ 明朝" w:eastAsia="ＭＳ 明朝" w:hAnsi="ＭＳ 明朝" w:hint="eastAsia"/>
          <w:szCs w:val="28"/>
        </w:rPr>
        <w:t>第</w:t>
      </w:r>
      <w:r w:rsidR="00B4062A" w:rsidRPr="00EC735F">
        <w:rPr>
          <w:rFonts w:ascii="ＭＳ 明朝" w:eastAsia="ＭＳ 明朝" w:hAnsi="ＭＳ 明朝" w:hint="eastAsia"/>
          <w:szCs w:val="28"/>
        </w:rPr>
        <w:t>九</w:t>
      </w:r>
      <w:r w:rsidRPr="00EC735F">
        <w:rPr>
          <w:rFonts w:ascii="ＭＳ 明朝" w:eastAsia="ＭＳ 明朝" w:hAnsi="ＭＳ 明朝" w:hint="eastAsia"/>
          <w:szCs w:val="28"/>
        </w:rPr>
        <w:t>条第一項の規定により認定を取り消され、その取消しの日から一年を経過しない者</w:t>
      </w:r>
    </w:p>
    <w:p w14:paraId="2168BC3B" w14:textId="7C659BC7" w:rsidR="00AE6B28" w:rsidRPr="00EC735F" w:rsidRDefault="00AE6B28" w:rsidP="00AC5DED">
      <w:pPr>
        <w:ind w:firstLineChars="200" w:firstLine="585"/>
        <w:rPr>
          <w:rFonts w:ascii="ＭＳ 明朝" w:eastAsia="ＭＳ 明朝" w:hAnsi="ＭＳ 明朝"/>
          <w:szCs w:val="28"/>
        </w:rPr>
      </w:pPr>
      <w:r w:rsidRPr="00EC735F">
        <w:rPr>
          <w:rFonts w:ascii="ＭＳ 明朝" w:eastAsia="ＭＳ 明朝" w:hAnsi="ＭＳ 明朝" w:hint="eastAsia"/>
          <w:szCs w:val="28"/>
        </w:rPr>
        <w:t>ハ　法人であって、その業務を行う役員のうちに</w:t>
      </w:r>
      <w:r w:rsidR="000B061B" w:rsidRPr="00EC735F">
        <w:rPr>
          <w:rFonts w:ascii="ＭＳ 明朝" w:eastAsia="ＭＳ 明朝" w:hAnsi="ＭＳ 明朝" w:hint="eastAsia"/>
          <w:szCs w:val="28"/>
        </w:rPr>
        <w:t>イ又はロ</w:t>
      </w:r>
      <w:r w:rsidRPr="00EC735F">
        <w:rPr>
          <w:rFonts w:ascii="ＭＳ 明朝" w:eastAsia="ＭＳ 明朝" w:hAnsi="ＭＳ 明朝" w:hint="eastAsia"/>
          <w:szCs w:val="28"/>
        </w:rPr>
        <w:t>のいずれかに該当する者があるもの</w:t>
      </w:r>
    </w:p>
    <w:p w14:paraId="543420BF" w14:textId="6B92897F" w:rsidR="0074615D" w:rsidRPr="00EC735F" w:rsidRDefault="0074615D" w:rsidP="0085093D">
      <w:pPr>
        <w:ind w:firstLineChars="100" w:firstLine="292"/>
        <w:rPr>
          <w:rFonts w:ascii="ＭＳ 明朝" w:eastAsia="ＭＳ 明朝" w:hAnsi="ＭＳ 明朝"/>
          <w:szCs w:val="28"/>
        </w:rPr>
      </w:pPr>
      <w:r w:rsidRPr="00EC735F">
        <w:rPr>
          <w:rFonts w:ascii="ＭＳ 明朝" w:eastAsia="ＭＳ 明朝" w:hAnsi="ＭＳ 明朝" w:hint="eastAsia"/>
          <w:szCs w:val="28"/>
        </w:rPr>
        <w:t xml:space="preserve">九　</w:t>
      </w:r>
      <w:r w:rsidR="00042446" w:rsidRPr="00EC735F">
        <w:rPr>
          <w:rFonts w:ascii="ＭＳ 明朝" w:eastAsia="ＭＳ 明朝" w:hAnsi="ＭＳ 明朝" w:hint="eastAsia"/>
          <w:szCs w:val="28"/>
        </w:rPr>
        <w:t>利用者</w:t>
      </w:r>
      <w:r w:rsidRPr="00EC735F">
        <w:rPr>
          <w:rFonts w:ascii="ＭＳ 明朝" w:eastAsia="ＭＳ 明朝" w:hAnsi="ＭＳ 明朝" w:hint="eastAsia"/>
          <w:szCs w:val="28"/>
        </w:rPr>
        <w:t>及び検証者に</w:t>
      </w:r>
      <w:r w:rsidR="00AC5DED" w:rsidRPr="00EC735F">
        <w:rPr>
          <w:rFonts w:ascii="ＭＳ 明朝" w:eastAsia="ＭＳ 明朝" w:hAnsi="ＭＳ 明朝" w:hint="eastAsia"/>
          <w:szCs w:val="28"/>
        </w:rPr>
        <w:t>、</w:t>
      </w:r>
      <w:r w:rsidRPr="00EC735F">
        <w:rPr>
          <w:rFonts w:ascii="ＭＳ 明朝" w:eastAsia="ＭＳ 明朝" w:hAnsi="ＭＳ 明朝" w:hint="eastAsia"/>
          <w:szCs w:val="28"/>
        </w:rPr>
        <w:t>必要に応じて</w:t>
      </w:r>
      <w:r w:rsidR="00247C3D" w:rsidRPr="00EC735F">
        <w:rPr>
          <w:rFonts w:ascii="ＭＳ 明朝" w:eastAsia="ＭＳ 明朝" w:hAnsi="ＭＳ 明朝" w:hint="eastAsia"/>
          <w:szCs w:val="28"/>
        </w:rPr>
        <w:t>当該時刻認証業務</w:t>
      </w:r>
      <w:r w:rsidRPr="00EC735F">
        <w:rPr>
          <w:rFonts w:ascii="ＭＳ 明朝" w:eastAsia="ＭＳ 明朝" w:hAnsi="ＭＳ 明朝" w:hint="eastAsia"/>
          <w:szCs w:val="28"/>
        </w:rPr>
        <w:t>に関連する情報を提供すること。</w:t>
      </w:r>
    </w:p>
    <w:p w14:paraId="1ED57577" w14:textId="0AB8C4A1" w:rsidR="00B52C21" w:rsidRPr="00EC735F" w:rsidRDefault="00B52C21" w:rsidP="0085093D">
      <w:pPr>
        <w:ind w:firstLineChars="100" w:firstLine="292"/>
        <w:rPr>
          <w:rFonts w:ascii="ＭＳ 明朝" w:eastAsia="ＭＳ 明朝" w:hAnsi="ＭＳ 明朝"/>
          <w:szCs w:val="28"/>
        </w:rPr>
      </w:pPr>
      <w:r w:rsidRPr="00EC735F">
        <w:rPr>
          <w:rFonts w:ascii="ＭＳ 明朝" w:eastAsia="ＭＳ 明朝" w:hAnsi="ＭＳ 明朝" w:hint="eastAsia"/>
          <w:szCs w:val="28"/>
        </w:rPr>
        <w:t>十　その他</w:t>
      </w:r>
      <w:r w:rsidR="00937590" w:rsidRPr="00EC735F">
        <w:rPr>
          <w:rFonts w:ascii="ＭＳ 明朝" w:eastAsia="ＭＳ 明朝" w:hAnsi="ＭＳ 明朝" w:hint="eastAsia"/>
          <w:szCs w:val="28"/>
        </w:rPr>
        <w:t>確実かつ安定的にタイムスタンプを発行するために必要な措置を講ずること</w:t>
      </w:r>
      <w:r w:rsidRPr="00EC735F">
        <w:rPr>
          <w:rFonts w:ascii="ＭＳ 明朝" w:eastAsia="ＭＳ 明朝" w:hAnsi="ＭＳ 明朝" w:hint="eastAsia"/>
          <w:szCs w:val="28"/>
        </w:rPr>
        <w:t>。</w:t>
      </w:r>
    </w:p>
    <w:p w14:paraId="49523544" w14:textId="7CF444B8" w:rsidR="003A5127" w:rsidRPr="00EC735F" w:rsidRDefault="003A512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前項の規定による認定</w:t>
      </w:r>
      <w:r w:rsidR="00770C1B" w:rsidRPr="00EC735F">
        <w:rPr>
          <w:rFonts w:ascii="ＭＳ 明朝" w:eastAsia="ＭＳ 明朝" w:hAnsi="ＭＳ 明朝" w:hint="eastAsia"/>
          <w:szCs w:val="28"/>
        </w:rPr>
        <w:t>（以下</w:t>
      </w:r>
      <w:r w:rsidR="003B4CF7">
        <w:rPr>
          <w:rFonts w:ascii="ＭＳ 明朝" w:eastAsia="ＭＳ 明朝" w:hAnsi="ＭＳ 明朝" w:hint="eastAsia"/>
          <w:szCs w:val="28"/>
        </w:rPr>
        <w:t>単に</w:t>
      </w:r>
      <w:r w:rsidR="00770C1B" w:rsidRPr="00EC735F">
        <w:rPr>
          <w:rFonts w:ascii="ＭＳ 明朝" w:eastAsia="ＭＳ 明朝" w:hAnsi="ＭＳ 明朝" w:hint="eastAsia"/>
          <w:szCs w:val="28"/>
        </w:rPr>
        <w:t>「認定」という。）</w:t>
      </w:r>
      <w:r w:rsidRPr="00EC735F">
        <w:rPr>
          <w:rFonts w:ascii="ＭＳ 明朝" w:eastAsia="ＭＳ 明朝" w:hAnsi="ＭＳ 明朝" w:hint="eastAsia"/>
          <w:szCs w:val="28"/>
        </w:rPr>
        <w:t>は、認定を受けようとする者の</w:t>
      </w:r>
      <w:r w:rsidR="00A21762" w:rsidRPr="00EE3234">
        <w:rPr>
          <w:rFonts w:ascii="ＭＳ 明朝" w:hAnsi="ＭＳ 明朝" w:hint="eastAsia"/>
        </w:rPr>
        <w:t>、</w:t>
      </w:r>
      <w:r w:rsidR="00A21762" w:rsidRPr="00EC735F">
        <w:rPr>
          <w:rFonts w:ascii="ＭＳ 明朝" w:eastAsia="ＭＳ 明朝" w:hAnsi="ＭＳ 明朝" w:hint="eastAsia"/>
          <w:szCs w:val="28"/>
        </w:rPr>
        <w:t>認定及び次</w:t>
      </w:r>
      <w:r w:rsidR="00A21762" w:rsidRPr="00EC735F">
        <w:rPr>
          <w:rFonts w:ascii="ＭＳ 明朝" w:eastAsia="ＭＳ 明朝" w:hAnsi="ＭＳ 明朝" w:hint="eastAsia"/>
          <w:szCs w:val="28"/>
        </w:rPr>
        <w:lastRenderedPageBreak/>
        <w:t>項の調査</w:t>
      </w:r>
      <w:r w:rsidR="008C7F2F" w:rsidRPr="00EC735F">
        <w:rPr>
          <w:rFonts w:ascii="ＭＳ 明朝" w:eastAsia="ＭＳ 明朝" w:hAnsi="ＭＳ 明朝" w:hint="eastAsia"/>
          <w:szCs w:val="28"/>
        </w:rPr>
        <w:t>等</w:t>
      </w:r>
      <w:r w:rsidR="00A21762" w:rsidRPr="00EC735F">
        <w:rPr>
          <w:rFonts w:ascii="ＭＳ 明朝" w:eastAsia="ＭＳ 明朝" w:hAnsi="ＭＳ 明朝" w:hint="eastAsia"/>
          <w:szCs w:val="28"/>
        </w:rPr>
        <w:t>の</w:t>
      </w:r>
      <w:r w:rsidRPr="00EC735F">
        <w:rPr>
          <w:rFonts w:ascii="ＭＳ 明朝" w:eastAsia="ＭＳ 明朝" w:hAnsi="ＭＳ 明朝" w:hint="eastAsia"/>
          <w:szCs w:val="28"/>
        </w:rPr>
        <w:t>申請により行う。</w:t>
      </w:r>
      <w:r w:rsidR="007719F2" w:rsidRPr="00EC735F">
        <w:rPr>
          <w:rFonts w:ascii="ＭＳ 明朝" w:eastAsia="ＭＳ 明朝" w:hAnsi="ＭＳ 明朝" w:hint="eastAsia"/>
          <w:szCs w:val="28"/>
        </w:rPr>
        <w:t>なお、申請時には第</w:t>
      </w:r>
      <w:r w:rsidR="00B4062A" w:rsidRPr="00EC735F">
        <w:rPr>
          <w:rFonts w:ascii="ＭＳ 明朝" w:eastAsia="ＭＳ 明朝" w:hAnsi="ＭＳ 明朝" w:hint="eastAsia"/>
          <w:szCs w:val="28"/>
        </w:rPr>
        <w:t>六</w:t>
      </w:r>
      <w:r w:rsidR="007719F2" w:rsidRPr="00EC735F">
        <w:rPr>
          <w:rFonts w:ascii="ＭＳ 明朝" w:eastAsia="ＭＳ 明朝" w:hAnsi="ＭＳ 明朝" w:hint="eastAsia"/>
          <w:szCs w:val="28"/>
        </w:rPr>
        <w:t>条に規定する規程</w:t>
      </w:r>
      <w:r w:rsidR="00E61359" w:rsidRPr="00EC735F">
        <w:rPr>
          <w:rFonts w:ascii="ＭＳ 明朝" w:eastAsia="ＭＳ 明朝" w:hAnsi="ＭＳ 明朝" w:hint="eastAsia"/>
          <w:szCs w:val="28"/>
        </w:rPr>
        <w:t>を総務大臣に提出しなければならない。</w:t>
      </w:r>
    </w:p>
    <w:p w14:paraId="5F56EB03" w14:textId="72647C61" w:rsidR="001659A4" w:rsidRPr="00EC735F" w:rsidRDefault="003A5127" w:rsidP="0085093D">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w:t>
      </w:r>
      <w:r w:rsidR="001659A4" w:rsidRPr="00EC735F">
        <w:rPr>
          <w:rFonts w:ascii="ＭＳ 明朝" w:eastAsia="ＭＳ 明朝" w:hAnsi="ＭＳ 明朝" w:hint="eastAsia"/>
          <w:szCs w:val="28"/>
        </w:rPr>
        <w:t xml:space="preserve">　</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w:t>
      </w:r>
      <w:r w:rsidR="001659A4" w:rsidRPr="00EC735F">
        <w:rPr>
          <w:rFonts w:ascii="ＭＳ 明朝" w:eastAsia="ＭＳ 明朝" w:hAnsi="ＭＳ 明朝" w:hint="eastAsia"/>
          <w:szCs w:val="28"/>
        </w:rPr>
        <w:t>認定のための審査に当たっては、申請に係る業務の実施に係る体制について実地の調査</w:t>
      </w:r>
      <w:r w:rsidR="008C7F2F" w:rsidRPr="00EC735F">
        <w:rPr>
          <w:rFonts w:ascii="ＭＳ 明朝" w:eastAsia="ＭＳ 明朝" w:hAnsi="ＭＳ 明朝" w:hint="eastAsia"/>
          <w:szCs w:val="28"/>
        </w:rPr>
        <w:t>等</w:t>
      </w:r>
      <w:r w:rsidR="001659A4" w:rsidRPr="00EC735F">
        <w:rPr>
          <w:rFonts w:ascii="ＭＳ 明朝" w:eastAsia="ＭＳ 明朝" w:hAnsi="ＭＳ 明朝" w:hint="eastAsia"/>
          <w:szCs w:val="28"/>
        </w:rPr>
        <w:t>を行うものとする。</w:t>
      </w:r>
      <w:r w:rsidR="007A2DC5" w:rsidRPr="00EC735F">
        <w:rPr>
          <w:rFonts w:ascii="ＭＳ 明朝" w:eastAsia="ＭＳ 明朝" w:hAnsi="ＭＳ 明朝" w:hint="eastAsia"/>
          <w:szCs w:val="28"/>
        </w:rPr>
        <w:t>ただし、</w:t>
      </w:r>
      <w:r w:rsidR="00A26B57" w:rsidRPr="00EC735F">
        <w:rPr>
          <w:rFonts w:ascii="ＭＳ 明朝" w:eastAsia="ＭＳ 明朝" w:hAnsi="ＭＳ 明朝" w:hint="eastAsia"/>
          <w:szCs w:val="28"/>
        </w:rPr>
        <w:t>調査</w:t>
      </w:r>
      <w:r w:rsidR="008C7F2F" w:rsidRPr="00EC735F">
        <w:rPr>
          <w:rFonts w:ascii="ＭＳ 明朝" w:eastAsia="ＭＳ 明朝" w:hAnsi="ＭＳ 明朝" w:hint="eastAsia"/>
          <w:szCs w:val="28"/>
        </w:rPr>
        <w:t>等</w:t>
      </w:r>
      <w:r w:rsidR="00A26B57" w:rsidRPr="00EC735F">
        <w:rPr>
          <w:rFonts w:ascii="ＭＳ 明朝" w:eastAsia="ＭＳ 明朝" w:hAnsi="ＭＳ 明朝" w:hint="eastAsia"/>
          <w:szCs w:val="28"/>
        </w:rPr>
        <w:t>の一部については</w:t>
      </w:r>
      <w:r w:rsidR="0074615D" w:rsidRPr="00EC735F">
        <w:rPr>
          <w:rFonts w:ascii="ＭＳ 明朝" w:eastAsia="ＭＳ 明朝" w:hAnsi="ＭＳ 明朝" w:hint="eastAsia"/>
          <w:szCs w:val="28"/>
        </w:rPr>
        <w:t>、総務大臣においてその内容が当該</w:t>
      </w:r>
      <w:r w:rsidR="00B4062A" w:rsidRPr="00EC735F">
        <w:rPr>
          <w:rFonts w:ascii="ＭＳ 明朝" w:eastAsia="ＭＳ 明朝" w:hAnsi="ＭＳ 明朝" w:hint="eastAsia"/>
          <w:szCs w:val="28"/>
        </w:rPr>
        <w:t>調</w:t>
      </w:r>
      <w:r w:rsidR="0074615D" w:rsidRPr="00EC735F">
        <w:rPr>
          <w:rFonts w:ascii="ＭＳ 明朝" w:eastAsia="ＭＳ 明朝" w:hAnsi="ＭＳ 明朝" w:hint="eastAsia"/>
          <w:szCs w:val="28"/>
        </w:rPr>
        <w:t>査</w:t>
      </w:r>
      <w:r w:rsidR="008F5C94" w:rsidRPr="00EC735F">
        <w:rPr>
          <w:rFonts w:ascii="ＭＳ 明朝" w:eastAsia="ＭＳ 明朝" w:hAnsi="ＭＳ 明朝" w:hint="eastAsia"/>
          <w:szCs w:val="28"/>
        </w:rPr>
        <w:t>等</w:t>
      </w:r>
      <w:r w:rsidR="0074615D" w:rsidRPr="00EC735F">
        <w:rPr>
          <w:rFonts w:ascii="ＭＳ 明朝" w:eastAsia="ＭＳ 明朝" w:hAnsi="ＭＳ 明朝" w:hint="eastAsia"/>
          <w:szCs w:val="28"/>
        </w:rPr>
        <w:t>に相当すると認めた</w:t>
      </w:r>
      <w:r w:rsidR="00A26B57" w:rsidRPr="00EC735F">
        <w:rPr>
          <w:rFonts w:ascii="ＭＳ 明朝" w:eastAsia="ＭＳ 明朝" w:hAnsi="ＭＳ 明朝" w:hint="eastAsia"/>
          <w:szCs w:val="28"/>
        </w:rPr>
        <w:t>他の認定又は認証</w:t>
      </w:r>
      <w:r w:rsidR="00CC5E24" w:rsidRPr="00EC735F">
        <w:rPr>
          <w:rFonts w:ascii="ＭＳ 明朝" w:eastAsia="ＭＳ 明朝" w:hAnsi="ＭＳ 明朝" w:hint="eastAsia"/>
          <w:szCs w:val="28"/>
        </w:rPr>
        <w:t>をもって当該</w:t>
      </w:r>
      <w:r w:rsidR="008F5C94" w:rsidRPr="00EC735F">
        <w:rPr>
          <w:rFonts w:ascii="ＭＳ 明朝" w:eastAsia="ＭＳ 明朝" w:hAnsi="ＭＳ 明朝" w:hint="eastAsia"/>
          <w:szCs w:val="28"/>
        </w:rPr>
        <w:t>調査等</w:t>
      </w:r>
      <w:r w:rsidR="007A2DC5" w:rsidRPr="00EC735F">
        <w:rPr>
          <w:rFonts w:ascii="ＭＳ 明朝" w:eastAsia="ＭＳ 明朝" w:hAnsi="ＭＳ 明朝" w:hint="eastAsia"/>
          <w:szCs w:val="28"/>
        </w:rPr>
        <w:t>に代えることができるものとする。</w:t>
      </w:r>
    </w:p>
    <w:p w14:paraId="3C3BC786" w14:textId="26E7EFB7" w:rsidR="007A2DC5" w:rsidRPr="00EC735F" w:rsidRDefault="003A512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４</w:t>
      </w:r>
      <w:r w:rsidR="007A2DC5" w:rsidRPr="00EC735F">
        <w:rPr>
          <w:rFonts w:ascii="ＭＳ 明朝" w:eastAsia="ＭＳ 明朝" w:hAnsi="ＭＳ 明朝" w:hint="eastAsia"/>
          <w:szCs w:val="28"/>
        </w:rPr>
        <w:t xml:space="preserve">　総務大臣は、認定をしたときは、その旨を</w:t>
      </w:r>
      <w:r w:rsidR="006919A0" w:rsidRPr="00EC735F">
        <w:rPr>
          <w:rFonts w:ascii="ＭＳ 明朝" w:eastAsia="ＭＳ 明朝" w:hAnsi="ＭＳ 明朝" w:hint="eastAsia"/>
          <w:szCs w:val="28"/>
        </w:rPr>
        <w:t>速やかに</w:t>
      </w:r>
      <w:r w:rsidR="007A2DC5" w:rsidRPr="00EC735F">
        <w:rPr>
          <w:rFonts w:ascii="ＭＳ 明朝" w:eastAsia="ＭＳ 明朝" w:hAnsi="ＭＳ 明朝" w:hint="eastAsia"/>
          <w:szCs w:val="28"/>
        </w:rPr>
        <w:t>公示</w:t>
      </w:r>
      <w:r w:rsidR="00FD1DED" w:rsidRPr="00EC735F">
        <w:rPr>
          <w:rFonts w:ascii="ＭＳ 明朝" w:eastAsia="ＭＳ 明朝" w:hAnsi="ＭＳ 明朝" w:hint="eastAsia"/>
          <w:szCs w:val="28"/>
        </w:rPr>
        <w:t>する</w:t>
      </w:r>
      <w:r w:rsidR="007A2DC5" w:rsidRPr="00EC735F">
        <w:rPr>
          <w:rFonts w:ascii="ＭＳ 明朝" w:eastAsia="ＭＳ 明朝" w:hAnsi="ＭＳ 明朝" w:hint="eastAsia"/>
          <w:szCs w:val="28"/>
        </w:rPr>
        <w:t>。</w:t>
      </w:r>
    </w:p>
    <w:p w14:paraId="0470478C" w14:textId="2AE41174" w:rsidR="006827B5" w:rsidRPr="00EC735F" w:rsidRDefault="006827B5"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５　認定を受けた者（以下「認定事業者」という。）は、認定業務について、認定業務であることが分かりやすい表示を行わなければならない。</w:t>
      </w:r>
    </w:p>
    <w:p w14:paraId="1C208974" w14:textId="14D19293" w:rsidR="006827B5" w:rsidRPr="00EC735F" w:rsidRDefault="006827B5"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６　認定事業者は、自らが営む認定業務以外の時刻認証業務について、認定業務である旨の表示又は認定業務であると誤解を招くおそれのある紛らわしい表示を行ってはならない。</w:t>
      </w:r>
    </w:p>
    <w:p w14:paraId="3258DCA0" w14:textId="77777777" w:rsidR="00386787" w:rsidRPr="00EC735F" w:rsidRDefault="00386787"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（認定の更新）</w:t>
      </w:r>
    </w:p>
    <w:p w14:paraId="1614B361" w14:textId="7DBE0A51" w:rsidR="00386787" w:rsidRPr="00EC735F" w:rsidRDefault="00386787" w:rsidP="00386787">
      <w:pPr>
        <w:rPr>
          <w:rFonts w:ascii="ＭＳ 明朝" w:eastAsia="ＭＳ 明朝" w:hAnsi="ＭＳ 明朝"/>
          <w:szCs w:val="28"/>
        </w:rPr>
      </w:pPr>
      <w:r w:rsidRPr="00EC735F">
        <w:rPr>
          <w:rFonts w:ascii="ＭＳ 明朝" w:eastAsia="ＭＳ 明朝" w:hAnsi="ＭＳ 明朝" w:hint="eastAsia"/>
          <w:szCs w:val="28"/>
        </w:rPr>
        <w:t>第四条　認定は、二年ごとにその更新を受けなければ</w:t>
      </w:r>
      <w:r w:rsidR="000E67ED" w:rsidRPr="00EC735F">
        <w:rPr>
          <w:rFonts w:ascii="ＭＳ 明朝" w:eastAsia="ＭＳ 明朝" w:hAnsi="ＭＳ 明朝" w:hint="eastAsia"/>
          <w:szCs w:val="28"/>
        </w:rPr>
        <w:t>、</w:t>
      </w:r>
      <w:r w:rsidRPr="00EC735F">
        <w:rPr>
          <w:rFonts w:ascii="ＭＳ 明朝" w:eastAsia="ＭＳ 明朝" w:hAnsi="ＭＳ 明朝" w:hint="eastAsia"/>
          <w:szCs w:val="28"/>
        </w:rPr>
        <w:t>その期間の経過によって、その効力を失う。</w:t>
      </w:r>
    </w:p>
    <w:p w14:paraId="33324E21" w14:textId="0B8E68F3" w:rsidR="00386787" w:rsidRPr="00EC735F" w:rsidRDefault="00386787" w:rsidP="00386787">
      <w:pPr>
        <w:rPr>
          <w:rFonts w:ascii="ＭＳ 明朝" w:eastAsia="ＭＳ 明朝" w:hAnsi="ＭＳ 明朝"/>
          <w:szCs w:val="28"/>
        </w:rPr>
      </w:pPr>
      <w:r w:rsidRPr="00EC735F">
        <w:rPr>
          <w:rFonts w:ascii="ＭＳ 明朝" w:eastAsia="ＭＳ 明朝" w:hAnsi="ＭＳ 明朝" w:hint="eastAsia"/>
          <w:szCs w:val="28"/>
        </w:rPr>
        <w:t>２　前条第一項から第四項</w:t>
      </w:r>
      <w:r w:rsidR="000E67ED" w:rsidRPr="00EC735F">
        <w:rPr>
          <w:rFonts w:ascii="ＭＳ 明朝" w:eastAsia="ＭＳ 明朝" w:hAnsi="ＭＳ 明朝" w:hint="eastAsia"/>
          <w:szCs w:val="28"/>
        </w:rPr>
        <w:t>まで</w:t>
      </w:r>
      <w:r w:rsidRPr="00EC735F">
        <w:rPr>
          <w:rFonts w:ascii="ＭＳ 明朝" w:eastAsia="ＭＳ 明朝" w:hAnsi="ＭＳ 明朝" w:hint="eastAsia"/>
          <w:szCs w:val="28"/>
        </w:rPr>
        <w:t>の規定は、前項の認定の更新に準用する。</w:t>
      </w:r>
    </w:p>
    <w:p w14:paraId="34461C1E" w14:textId="6FB1B80F" w:rsidR="001F46A2" w:rsidRPr="00EC735F" w:rsidRDefault="001F46A2"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　やむを得ない理由がある場合、</w:t>
      </w:r>
      <w:r w:rsidR="00675B29" w:rsidRPr="00EC735F">
        <w:rPr>
          <w:rFonts w:ascii="ＭＳ 明朝" w:eastAsia="ＭＳ 明朝" w:hAnsi="ＭＳ 明朝" w:hint="eastAsia"/>
          <w:szCs w:val="28"/>
        </w:rPr>
        <w:t>前</w:t>
      </w:r>
      <w:r w:rsidRPr="00EC735F">
        <w:rPr>
          <w:rFonts w:ascii="ＭＳ 明朝" w:eastAsia="ＭＳ 明朝" w:hAnsi="ＭＳ 明朝" w:hint="eastAsia"/>
          <w:szCs w:val="28"/>
        </w:rPr>
        <w:t>項</w:t>
      </w:r>
      <w:r w:rsidR="00C91155" w:rsidRPr="00EC735F">
        <w:rPr>
          <w:rFonts w:ascii="ＭＳ 明朝" w:eastAsia="ＭＳ 明朝" w:hAnsi="ＭＳ 明朝" w:hint="eastAsia"/>
          <w:szCs w:val="28"/>
        </w:rPr>
        <w:t>において準用する</w:t>
      </w:r>
      <w:r w:rsidR="000E67ED" w:rsidRPr="00EC735F">
        <w:rPr>
          <w:rFonts w:ascii="ＭＳ 明朝" w:eastAsia="ＭＳ 明朝" w:hAnsi="ＭＳ 明朝" w:hint="eastAsia"/>
          <w:szCs w:val="28"/>
        </w:rPr>
        <w:t>前</w:t>
      </w:r>
      <w:r w:rsidR="00C91155" w:rsidRPr="00EC735F">
        <w:rPr>
          <w:rFonts w:ascii="ＭＳ 明朝" w:eastAsia="ＭＳ 明朝" w:hAnsi="ＭＳ 明朝" w:hint="eastAsia"/>
          <w:szCs w:val="28"/>
        </w:rPr>
        <w:t>条第二項の</w:t>
      </w:r>
      <w:r w:rsidRPr="00EC735F">
        <w:rPr>
          <w:rFonts w:ascii="ＭＳ 明朝" w:eastAsia="ＭＳ 明朝" w:hAnsi="ＭＳ 明朝" w:hint="eastAsia"/>
          <w:szCs w:val="28"/>
        </w:rPr>
        <w:t>規定による申請を受け、</w:t>
      </w:r>
      <w:r w:rsidRPr="00EC735F">
        <w:rPr>
          <w:rFonts w:ascii="ＭＳ 明朝" w:eastAsia="ＭＳ 明朝" w:hAnsi="ＭＳ 明朝"/>
        </w:rPr>
        <w:t>その諾否について決定するまでの間、</w:t>
      </w:r>
      <w:r w:rsidRPr="00EC735F">
        <w:rPr>
          <w:rFonts w:ascii="ＭＳ 明朝" w:eastAsia="ＭＳ 明朝" w:hAnsi="ＭＳ 明朝" w:hint="eastAsia"/>
          <w:szCs w:val="28"/>
        </w:rPr>
        <w:t>総務大臣は、</w:t>
      </w:r>
      <w:r w:rsidRPr="00EC735F">
        <w:rPr>
          <w:rFonts w:ascii="ＭＳ 明朝" w:eastAsia="ＭＳ 明朝" w:hAnsi="ＭＳ 明朝"/>
        </w:rPr>
        <w:t>当該申請に係る認定の効力を、その</w:t>
      </w:r>
      <w:r w:rsidRPr="00EC735F">
        <w:rPr>
          <w:rFonts w:ascii="ＭＳ 明朝" w:eastAsia="ＭＳ 明朝" w:hAnsi="ＭＳ 明朝" w:hint="eastAsia"/>
        </w:rPr>
        <w:t>認定の</w:t>
      </w:r>
      <w:r w:rsidRPr="00EC735F">
        <w:rPr>
          <w:rFonts w:ascii="ＭＳ 明朝" w:eastAsia="ＭＳ 明朝" w:hAnsi="ＭＳ 明朝"/>
        </w:rPr>
        <w:t>有効期間の満了後も存続させることができる。</w:t>
      </w:r>
    </w:p>
    <w:p w14:paraId="6E06165F" w14:textId="3AE2E58F" w:rsidR="00FD4762" w:rsidRPr="00EC735F" w:rsidRDefault="001F46A2"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４</w:t>
      </w:r>
      <w:r w:rsidR="00386787" w:rsidRPr="00EC735F">
        <w:rPr>
          <w:rFonts w:ascii="ＭＳ 明朝" w:eastAsia="ＭＳ 明朝" w:hAnsi="ＭＳ 明朝" w:hint="eastAsia"/>
          <w:szCs w:val="28"/>
        </w:rPr>
        <w:t xml:space="preserve">　総務大臣は、第一項の規定により効力を失った認定業務又は</w:t>
      </w:r>
      <w:r w:rsidR="00131315" w:rsidRPr="00EC735F">
        <w:rPr>
          <w:rFonts w:ascii="ＭＳ 明朝" w:eastAsia="ＭＳ 明朝" w:hAnsi="ＭＳ 明朝" w:hint="eastAsia"/>
          <w:szCs w:val="28"/>
        </w:rPr>
        <w:t>前項の規定により</w:t>
      </w:r>
      <w:r w:rsidR="00386787" w:rsidRPr="00EC735F">
        <w:rPr>
          <w:rFonts w:ascii="ＭＳ 明朝" w:eastAsia="ＭＳ 明朝" w:hAnsi="ＭＳ 明朝" w:hint="eastAsia"/>
          <w:szCs w:val="28"/>
        </w:rPr>
        <w:t>認定の有効期間の満了後も効力を存続させることとした認定業務が生じたときは、その旨を</w:t>
      </w:r>
      <w:r w:rsidR="006919A0" w:rsidRPr="00EC735F">
        <w:rPr>
          <w:rFonts w:ascii="ＭＳ 明朝" w:eastAsia="ＭＳ 明朝" w:hAnsi="ＭＳ 明朝" w:hint="eastAsia"/>
          <w:szCs w:val="28"/>
        </w:rPr>
        <w:t>速やかに</w:t>
      </w:r>
      <w:r w:rsidR="00386787" w:rsidRPr="00EC735F">
        <w:rPr>
          <w:rFonts w:ascii="ＭＳ 明朝" w:eastAsia="ＭＳ 明朝" w:hAnsi="ＭＳ 明朝" w:hint="eastAsia"/>
          <w:szCs w:val="28"/>
        </w:rPr>
        <w:t>公示</w:t>
      </w:r>
      <w:r w:rsidR="00D6505A" w:rsidRPr="00EC735F">
        <w:rPr>
          <w:rFonts w:ascii="ＭＳ 明朝" w:eastAsia="ＭＳ 明朝" w:hAnsi="ＭＳ 明朝" w:hint="eastAsia"/>
          <w:szCs w:val="28"/>
        </w:rPr>
        <w:t>する</w:t>
      </w:r>
      <w:r w:rsidR="00386787" w:rsidRPr="00EC735F">
        <w:rPr>
          <w:rFonts w:ascii="ＭＳ 明朝" w:eastAsia="ＭＳ 明朝" w:hAnsi="ＭＳ 明朝" w:hint="eastAsia"/>
          <w:szCs w:val="28"/>
        </w:rPr>
        <w:t>。</w:t>
      </w:r>
    </w:p>
    <w:p w14:paraId="2482BF43" w14:textId="0FEEF916" w:rsidR="004B0994" w:rsidRPr="00EC735F" w:rsidRDefault="004B0994"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（変更の</w:t>
      </w:r>
      <w:r w:rsidR="005B4389" w:rsidRPr="00EC735F">
        <w:rPr>
          <w:rFonts w:ascii="ＭＳ 明朝" w:eastAsia="ＭＳ 明朝" w:hAnsi="ＭＳ 明朝" w:hint="eastAsia"/>
          <w:szCs w:val="28"/>
        </w:rPr>
        <w:t>認定</w:t>
      </w:r>
      <w:r w:rsidR="008266DC" w:rsidRPr="00EC735F">
        <w:rPr>
          <w:rFonts w:ascii="ＭＳ 明朝" w:eastAsia="ＭＳ 明朝" w:hAnsi="ＭＳ 明朝" w:hint="eastAsia"/>
          <w:szCs w:val="28"/>
        </w:rPr>
        <w:t>等</w:t>
      </w:r>
      <w:r w:rsidRPr="00EC735F">
        <w:rPr>
          <w:rFonts w:ascii="ＭＳ 明朝" w:eastAsia="ＭＳ 明朝" w:hAnsi="ＭＳ 明朝" w:hint="eastAsia"/>
          <w:szCs w:val="28"/>
        </w:rPr>
        <w:t>）</w:t>
      </w:r>
    </w:p>
    <w:p w14:paraId="46F039C4" w14:textId="54A08EBE" w:rsidR="004B0994" w:rsidRPr="00EC735F" w:rsidRDefault="009A7E31"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4E3885" w:rsidRPr="00EC735F">
        <w:rPr>
          <w:rFonts w:ascii="ＭＳ 明朝" w:eastAsia="ＭＳ 明朝" w:hAnsi="ＭＳ 明朝" w:hint="eastAsia"/>
          <w:szCs w:val="28"/>
        </w:rPr>
        <w:t>五</w:t>
      </w:r>
      <w:r w:rsidR="004B0994" w:rsidRPr="00EC735F">
        <w:rPr>
          <w:rFonts w:ascii="ＭＳ 明朝" w:eastAsia="ＭＳ 明朝" w:hAnsi="ＭＳ 明朝" w:hint="eastAsia"/>
          <w:szCs w:val="28"/>
        </w:rPr>
        <w:t xml:space="preserve">条　</w:t>
      </w:r>
      <w:r w:rsidR="00DB5337" w:rsidRPr="00EC735F">
        <w:rPr>
          <w:rFonts w:ascii="ＭＳ 明朝" w:eastAsia="ＭＳ 明朝" w:hAnsi="ＭＳ 明朝" w:hint="eastAsia"/>
          <w:szCs w:val="28"/>
        </w:rPr>
        <w:t>認定事業者</w:t>
      </w:r>
      <w:r w:rsidR="00662CB9" w:rsidRPr="00EC735F">
        <w:rPr>
          <w:rFonts w:ascii="ＭＳ 明朝" w:eastAsia="ＭＳ 明朝" w:hAnsi="ＭＳ 明朝" w:hint="eastAsia"/>
          <w:szCs w:val="28"/>
        </w:rPr>
        <w:t>は、認定</w:t>
      </w:r>
      <w:r w:rsidR="00716B80" w:rsidRPr="00EC735F">
        <w:rPr>
          <w:rFonts w:ascii="ＭＳ 明朝" w:eastAsia="ＭＳ 明朝" w:hAnsi="ＭＳ 明朝" w:hint="eastAsia"/>
          <w:szCs w:val="28"/>
        </w:rPr>
        <w:t>業務の変更（軽微な変更を除く</w:t>
      </w:r>
      <w:r w:rsidR="0016151E" w:rsidRPr="00EC735F">
        <w:rPr>
          <w:rFonts w:ascii="ＭＳ 明朝" w:eastAsia="ＭＳ 明朝" w:hAnsi="ＭＳ 明朝" w:hint="eastAsia"/>
          <w:szCs w:val="28"/>
        </w:rPr>
        <w:t>。</w:t>
      </w:r>
      <w:r w:rsidR="00716B80" w:rsidRPr="00EC735F">
        <w:rPr>
          <w:rFonts w:ascii="ＭＳ 明朝" w:eastAsia="ＭＳ 明朝" w:hAnsi="ＭＳ 明朝" w:hint="eastAsia"/>
          <w:szCs w:val="28"/>
        </w:rPr>
        <w:t>）をしようとするときは、あらかじめ、総務</w:t>
      </w:r>
      <w:r w:rsidR="004B0994" w:rsidRPr="00EC735F">
        <w:rPr>
          <w:rFonts w:ascii="ＭＳ 明朝" w:eastAsia="ＭＳ 明朝" w:hAnsi="ＭＳ 明朝" w:hint="eastAsia"/>
          <w:szCs w:val="28"/>
        </w:rPr>
        <w:t>大臣</w:t>
      </w:r>
      <w:r w:rsidR="004340DD" w:rsidRPr="00EC735F">
        <w:rPr>
          <w:rFonts w:ascii="ＭＳ 明朝" w:eastAsia="ＭＳ 明朝" w:hAnsi="ＭＳ 明朝" w:hint="eastAsia"/>
          <w:szCs w:val="28"/>
        </w:rPr>
        <w:t>の認定を受け</w:t>
      </w:r>
      <w:r w:rsidR="004B0994" w:rsidRPr="00EC735F">
        <w:rPr>
          <w:rFonts w:ascii="ＭＳ 明朝" w:eastAsia="ＭＳ 明朝" w:hAnsi="ＭＳ 明朝" w:hint="eastAsia"/>
          <w:szCs w:val="28"/>
        </w:rPr>
        <w:t>なければならない。</w:t>
      </w:r>
    </w:p>
    <w:p w14:paraId="7B048F47" w14:textId="1A7D7C14" w:rsidR="004340DD" w:rsidRPr="00EC735F" w:rsidRDefault="004340DD" w:rsidP="004B0994">
      <w:pPr>
        <w:rPr>
          <w:rFonts w:ascii="ＭＳ 明朝" w:eastAsia="ＭＳ 明朝" w:hAnsi="ＭＳ 明朝"/>
          <w:szCs w:val="28"/>
        </w:rPr>
      </w:pPr>
      <w:r w:rsidRPr="00EC735F">
        <w:rPr>
          <w:rFonts w:ascii="ＭＳ 明朝" w:eastAsia="ＭＳ 明朝" w:hAnsi="ＭＳ 明朝" w:hint="eastAsia"/>
          <w:szCs w:val="28"/>
        </w:rPr>
        <w:t>２　第三条第一項から第四項</w:t>
      </w:r>
      <w:r w:rsidR="0016151E" w:rsidRPr="00EC735F">
        <w:rPr>
          <w:rFonts w:ascii="ＭＳ 明朝" w:eastAsia="ＭＳ 明朝" w:hAnsi="ＭＳ 明朝" w:hint="eastAsia"/>
          <w:szCs w:val="28"/>
        </w:rPr>
        <w:t>まで</w:t>
      </w:r>
      <w:r w:rsidRPr="00EC735F">
        <w:rPr>
          <w:rFonts w:ascii="ＭＳ 明朝" w:eastAsia="ＭＳ 明朝" w:hAnsi="ＭＳ 明朝" w:hint="eastAsia"/>
          <w:szCs w:val="28"/>
        </w:rPr>
        <w:t>の規定は、前項の変更の認定に準用する。</w:t>
      </w:r>
    </w:p>
    <w:p w14:paraId="6AFD18AC" w14:textId="140494EB" w:rsidR="00223DF1" w:rsidRPr="00EC735F" w:rsidRDefault="004340DD"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w:t>
      </w:r>
      <w:r w:rsidR="00223DF1" w:rsidRPr="00EC735F">
        <w:rPr>
          <w:rFonts w:ascii="ＭＳ 明朝" w:eastAsia="ＭＳ 明朝" w:hAnsi="ＭＳ 明朝" w:hint="eastAsia"/>
          <w:szCs w:val="28"/>
        </w:rPr>
        <w:t xml:space="preserve">　認定事業者は、</w:t>
      </w:r>
      <w:r w:rsidR="0016151E" w:rsidRPr="00EC735F">
        <w:rPr>
          <w:rFonts w:ascii="ＭＳ 明朝" w:eastAsia="ＭＳ 明朝" w:hAnsi="ＭＳ 明朝" w:hint="eastAsia"/>
          <w:szCs w:val="28"/>
        </w:rPr>
        <w:t>認定業務を休</w:t>
      </w:r>
      <w:r w:rsidR="00223DF1" w:rsidRPr="00EC735F">
        <w:rPr>
          <w:rFonts w:ascii="ＭＳ 明朝" w:eastAsia="ＭＳ 明朝" w:hAnsi="ＭＳ 明朝" w:hint="eastAsia"/>
          <w:szCs w:val="28"/>
        </w:rPr>
        <w:t>止</w:t>
      </w:r>
      <w:r w:rsidR="004E3885" w:rsidRPr="00EC735F">
        <w:rPr>
          <w:rFonts w:ascii="ＭＳ 明朝" w:eastAsia="ＭＳ 明朝" w:hAnsi="ＭＳ 明朝" w:hint="eastAsia"/>
          <w:szCs w:val="28"/>
        </w:rPr>
        <w:t>又は</w:t>
      </w:r>
      <w:r w:rsidR="0016151E" w:rsidRPr="00EC735F">
        <w:rPr>
          <w:rFonts w:ascii="ＭＳ 明朝" w:eastAsia="ＭＳ 明朝" w:hAnsi="ＭＳ 明朝" w:hint="eastAsia"/>
          <w:szCs w:val="28"/>
        </w:rPr>
        <w:t>廃</w:t>
      </w:r>
      <w:r w:rsidR="004E3885" w:rsidRPr="00EC735F">
        <w:rPr>
          <w:rFonts w:ascii="ＭＳ 明朝" w:eastAsia="ＭＳ 明朝" w:hAnsi="ＭＳ 明朝" w:hint="eastAsia"/>
          <w:szCs w:val="28"/>
        </w:rPr>
        <w:t>止</w:t>
      </w:r>
      <w:r w:rsidR="00223DF1" w:rsidRPr="00EC735F">
        <w:rPr>
          <w:rFonts w:ascii="ＭＳ 明朝" w:eastAsia="ＭＳ 明朝" w:hAnsi="ＭＳ 明朝" w:hint="eastAsia"/>
          <w:szCs w:val="28"/>
        </w:rPr>
        <w:t>しようとするときは、あらかじめその旨を</w:t>
      </w:r>
      <w:r w:rsidR="005B2077" w:rsidRPr="00EC735F">
        <w:rPr>
          <w:rFonts w:ascii="ＭＳ 明朝" w:eastAsia="ＭＳ 明朝" w:hAnsi="ＭＳ 明朝" w:hint="eastAsia"/>
          <w:szCs w:val="28"/>
        </w:rPr>
        <w:t>、</w:t>
      </w:r>
      <w:r w:rsidR="00CC2CE8" w:rsidRPr="00EC735F">
        <w:rPr>
          <w:rFonts w:ascii="ＭＳ 明朝" w:eastAsia="ＭＳ 明朝" w:hAnsi="ＭＳ 明朝" w:hint="eastAsia"/>
          <w:szCs w:val="28"/>
        </w:rPr>
        <w:t>タイムスタンプの</w:t>
      </w:r>
      <w:r w:rsidR="004D3627" w:rsidRPr="00EC735F">
        <w:rPr>
          <w:rFonts w:ascii="ＭＳ 明朝" w:eastAsia="ＭＳ 明朝" w:hAnsi="ＭＳ 明朝" w:hint="eastAsia"/>
          <w:szCs w:val="28"/>
        </w:rPr>
        <w:t>改ざん等に関する</w:t>
      </w:r>
      <w:r w:rsidR="00CC2CE8" w:rsidRPr="00EC735F">
        <w:rPr>
          <w:rFonts w:ascii="ＭＳ 明朝" w:eastAsia="ＭＳ 明朝" w:hAnsi="ＭＳ 明朝" w:hint="eastAsia"/>
          <w:szCs w:val="28"/>
        </w:rPr>
        <w:t>検証</w:t>
      </w:r>
      <w:r w:rsidR="00D8310F">
        <w:rPr>
          <w:rFonts w:ascii="ＭＳ 明朝" w:eastAsia="ＭＳ 明朝" w:hAnsi="ＭＳ 明朝" w:hint="eastAsia"/>
          <w:szCs w:val="28"/>
        </w:rPr>
        <w:t>を適切に行うに当</w:t>
      </w:r>
      <w:r w:rsidR="004D3627" w:rsidRPr="00EC735F">
        <w:rPr>
          <w:rFonts w:ascii="ＭＳ 明朝" w:eastAsia="ＭＳ 明朝" w:hAnsi="ＭＳ 明朝" w:hint="eastAsia"/>
          <w:szCs w:val="28"/>
        </w:rPr>
        <w:t>たり必要な情報</w:t>
      </w:r>
      <w:r w:rsidR="00CC2CE8" w:rsidRPr="00EC735F">
        <w:rPr>
          <w:rFonts w:ascii="ＭＳ 明朝" w:eastAsia="ＭＳ 明朝" w:hAnsi="ＭＳ 明朝" w:hint="eastAsia"/>
          <w:szCs w:val="28"/>
        </w:rPr>
        <w:t>の</w:t>
      </w:r>
      <w:r w:rsidR="004D3627" w:rsidRPr="00EC735F">
        <w:rPr>
          <w:rFonts w:ascii="ＭＳ 明朝" w:eastAsia="ＭＳ 明朝" w:hAnsi="ＭＳ 明朝" w:hint="eastAsia"/>
          <w:szCs w:val="28"/>
        </w:rPr>
        <w:t>継続的な</w:t>
      </w:r>
      <w:r w:rsidR="00CC2CE8" w:rsidRPr="00EC735F">
        <w:rPr>
          <w:rFonts w:ascii="ＭＳ 明朝" w:eastAsia="ＭＳ 明朝" w:hAnsi="ＭＳ 明朝" w:hint="eastAsia"/>
          <w:szCs w:val="28"/>
        </w:rPr>
        <w:t>提供その他の</w:t>
      </w:r>
      <w:r w:rsidR="005B2077" w:rsidRPr="00EC735F">
        <w:rPr>
          <w:rFonts w:ascii="ＭＳ 明朝" w:eastAsia="ＭＳ 明朝" w:hAnsi="ＭＳ 明朝" w:hint="eastAsia"/>
          <w:szCs w:val="28"/>
        </w:rPr>
        <w:t>利用者及び検証者を保護する</w:t>
      </w:r>
      <w:r w:rsidR="00A66914" w:rsidRPr="00EC735F">
        <w:rPr>
          <w:rFonts w:ascii="ＭＳ 明朝" w:eastAsia="ＭＳ 明朝" w:hAnsi="ＭＳ 明朝" w:hint="eastAsia"/>
          <w:szCs w:val="28"/>
        </w:rPr>
        <w:t>ため</w:t>
      </w:r>
      <w:r w:rsidR="005B2077" w:rsidRPr="00EC735F">
        <w:rPr>
          <w:rFonts w:ascii="ＭＳ 明朝" w:eastAsia="ＭＳ 明朝" w:hAnsi="ＭＳ 明朝" w:hint="eastAsia"/>
          <w:szCs w:val="28"/>
        </w:rPr>
        <w:t>に十分な</w:t>
      </w:r>
      <w:r w:rsidR="00FD1DED" w:rsidRPr="00EC735F">
        <w:rPr>
          <w:rFonts w:ascii="ＭＳ 明朝" w:eastAsia="ＭＳ 明朝" w:hAnsi="ＭＳ 明朝" w:hint="eastAsia"/>
          <w:szCs w:val="28"/>
        </w:rPr>
        <w:t>内容を含む</w:t>
      </w:r>
      <w:r w:rsidR="00223DF1" w:rsidRPr="00EC735F">
        <w:rPr>
          <w:rFonts w:ascii="ＭＳ 明朝" w:eastAsia="ＭＳ 明朝" w:hAnsi="ＭＳ 明朝" w:hint="eastAsia"/>
          <w:szCs w:val="28"/>
        </w:rPr>
        <w:t>終了計画</w:t>
      </w:r>
      <w:r w:rsidR="00A03416" w:rsidRPr="00EC735F">
        <w:rPr>
          <w:rFonts w:ascii="ＭＳ 明朝" w:eastAsia="ＭＳ 明朝" w:hAnsi="ＭＳ 明朝" w:hint="eastAsia"/>
          <w:szCs w:val="28"/>
        </w:rPr>
        <w:t>又は再開計画</w:t>
      </w:r>
      <w:r w:rsidR="00223DF1" w:rsidRPr="00EC735F">
        <w:rPr>
          <w:rFonts w:ascii="ＭＳ 明朝" w:eastAsia="ＭＳ 明朝" w:hAnsi="ＭＳ 明朝" w:hint="eastAsia"/>
          <w:szCs w:val="28"/>
        </w:rPr>
        <w:t>と</w:t>
      </w:r>
      <w:r w:rsidR="00D00244" w:rsidRPr="00EC735F">
        <w:rPr>
          <w:rFonts w:ascii="ＭＳ 明朝" w:eastAsia="ＭＳ 明朝" w:hAnsi="ＭＳ 明朝" w:hint="eastAsia"/>
          <w:szCs w:val="28"/>
        </w:rPr>
        <w:t>併せて</w:t>
      </w:r>
      <w:r w:rsidR="00223DF1" w:rsidRPr="00EC735F">
        <w:rPr>
          <w:rFonts w:ascii="ＭＳ 明朝" w:eastAsia="ＭＳ 明朝" w:hAnsi="ＭＳ 明朝" w:hint="eastAsia"/>
          <w:szCs w:val="28"/>
        </w:rPr>
        <w:t>総務大臣に届け出なければならない。</w:t>
      </w:r>
    </w:p>
    <w:p w14:paraId="12F69B78" w14:textId="5D72CEA2" w:rsidR="007A2DC5" w:rsidRPr="00EC735F" w:rsidRDefault="00D320C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４</w:t>
      </w:r>
      <w:r w:rsidR="007A2DC5" w:rsidRPr="00EC735F">
        <w:rPr>
          <w:rFonts w:ascii="ＭＳ 明朝" w:eastAsia="ＭＳ 明朝" w:hAnsi="ＭＳ 明朝" w:hint="eastAsia"/>
          <w:szCs w:val="28"/>
        </w:rPr>
        <w:t xml:space="preserve">　総務</w:t>
      </w:r>
      <w:r w:rsidR="00223DF1" w:rsidRPr="00EC735F">
        <w:rPr>
          <w:rFonts w:ascii="ＭＳ 明朝" w:eastAsia="ＭＳ 明朝" w:hAnsi="ＭＳ 明朝" w:hint="eastAsia"/>
          <w:szCs w:val="28"/>
        </w:rPr>
        <w:t>大臣は、</w:t>
      </w:r>
      <w:r w:rsidR="00D74706" w:rsidRPr="00EC735F">
        <w:rPr>
          <w:rFonts w:ascii="ＭＳ 明朝" w:eastAsia="ＭＳ 明朝" w:hAnsi="ＭＳ 明朝" w:hint="eastAsia"/>
          <w:szCs w:val="28"/>
        </w:rPr>
        <w:t>前</w:t>
      </w:r>
      <w:r w:rsidR="00A03416" w:rsidRPr="00EC735F">
        <w:rPr>
          <w:rFonts w:ascii="ＭＳ 明朝" w:eastAsia="ＭＳ 明朝" w:hAnsi="ＭＳ 明朝" w:hint="eastAsia"/>
          <w:szCs w:val="28"/>
        </w:rPr>
        <w:t>項の</w:t>
      </w:r>
      <w:r w:rsidR="007A2DC5" w:rsidRPr="00EC735F">
        <w:rPr>
          <w:rFonts w:ascii="ＭＳ 明朝" w:eastAsia="ＭＳ 明朝" w:hAnsi="ＭＳ 明朝" w:hint="eastAsia"/>
          <w:szCs w:val="28"/>
        </w:rPr>
        <w:t>規定による届出があったときは、その旨を</w:t>
      </w:r>
      <w:r w:rsidR="006919A0" w:rsidRPr="00EC735F">
        <w:rPr>
          <w:rFonts w:ascii="ＭＳ 明朝" w:eastAsia="ＭＳ 明朝" w:hAnsi="ＭＳ 明朝" w:hint="eastAsia"/>
          <w:szCs w:val="28"/>
        </w:rPr>
        <w:t>速やかに</w:t>
      </w:r>
      <w:r w:rsidR="007A2DC5" w:rsidRPr="00EC735F">
        <w:rPr>
          <w:rFonts w:ascii="ＭＳ 明朝" w:eastAsia="ＭＳ 明朝" w:hAnsi="ＭＳ 明朝" w:hint="eastAsia"/>
          <w:szCs w:val="28"/>
        </w:rPr>
        <w:t>公示</w:t>
      </w:r>
      <w:r w:rsidR="00FD1DED" w:rsidRPr="00EC735F">
        <w:rPr>
          <w:rFonts w:ascii="ＭＳ 明朝" w:eastAsia="ＭＳ 明朝" w:hAnsi="ＭＳ 明朝" w:hint="eastAsia"/>
          <w:szCs w:val="28"/>
        </w:rPr>
        <w:t>する</w:t>
      </w:r>
      <w:r w:rsidR="007A2DC5" w:rsidRPr="00EC735F">
        <w:rPr>
          <w:rFonts w:ascii="ＭＳ 明朝" w:eastAsia="ＭＳ 明朝" w:hAnsi="ＭＳ 明朝" w:hint="eastAsia"/>
          <w:szCs w:val="28"/>
        </w:rPr>
        <w:t>。</w:t>
      </w:r>
    </w:p>
    <w:p w14:paraId="0AB20607" w14:textId="37BDC5A0" w:rsidR="0019608C" w:rsidRPr="00EC735F" w:rsidRDefault="004340DD"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５</w:t>
      </w:r>
      <w:r w:rsidR="0019608C" w:rsidRPr="00EC735F">
        <w:rPr>
          <w:rFonts w:ascii="ＭＳ 明朝" w:eastAsia="ＭＳ 明朝" w:hAnsi="ＭＳ 明朝" w:hint="eastAsia"/>
          <w:szCs w:val="28"/>
        </w:rPr>
        <w:t xml:space="preserve">　</w:t>
      </w:r>
      <w:r w:rsidR="0091252F" w:rsidRPr="00EC735F">
        <w:rPr>
          <w:rFonts w:ascii="ＭＳ 明朝" w:eastAsia="ＭＳ 明朝" w:hAnsi="ＭＳ 明朝" w:hint="eastAsia"/>
          <w:szCs w:val="28"/>
        </w:rPr>
        <w:t>第一項及び</w:t>
      </w:r>
      <w:r w:rsidR="00D74706" w:rsidRPr="00EC735F">
        <w:rPr>
          <w:rFonts w:ascii="ＭＳ 明朝" w:eastAsia="ＭＳ 明朝" w:hAnsi="ＭＳ 明朝" w:hint="eastAsia"/>
          <w:szCs w:val="28"/>
        </w:rPr>
        <w:t>第三</w:t>
      </w:r>
      <w:r w:rsidR="0019608C" w:rsidRPr="00EC735F">
        <w:rPr>
          <w:rFonts w:ascii="ＭＳ 明朝" w:eastAsia="ＭＳ 明朝" w:hAnsi="ＭＳ 明朝" w:hint="eastAsia"/>
          <w:szCs w:val="28"/>
        </w:rPr>
        <w:t>項の場合において、認定事業者は、利用者</w:t>
      </w:r>
      <w:r w:rsidR="005B2077" w:rsidRPr="00EC735F">
        <w:rPr>
          <w:rFonts w:ascii="ＭＳ 明朝" w:eastAsia="ＭＳ 明朝" w:hAnsi="ＭＳ 明朝" w:hint="eastAsia"/>
          <w:szCs w:val="28"/>
        </w:rPr>
        <w:t>及び検証者</w:t>
      </w:r>
      <w:r w:rsidR="0019608C" w:rsidRPr="00EC735F">
        <w:rPr>
          <w:rFonts w:ascii="ＭＳ 明朝" w:eastAsia="ＭＳ 明朝" w:hAnsi="ＭＳ 明朝" w:hint="eastAsia"/>
          <w:szCs w:val="28"/>
        </w:rPr>
        <w:t>へ</w:t>
      </w:r>
      <w:r w:rsidR="00FD1DED" w:rsidRPr="00EC735F">
        <w:rPr>
          <w:rFonts w:ascii="ＭＳ 明朝" w:eastAsia="ＭＳ 明朝" w:hAnsi="ＭＳ 明朝" w:hint="eastAsia"/>
          <w:szCs w:val="28"/>
        </w:rPr>
        <w:t>速やかに</w:t>
      </w:r>
      <w:r w:rsidR="0019608C" w:rsidRPr="00EC735F">
        <w:rPr>
          <w:rFonts w:ascii="ＭＳ 明朝" w:eastAsia="ＭＳ 明朝" w:hAnsi="ＭＳ 明朝" w:hint="eastAsia"/>
          <w:szCs w:val="28"/>
        </w:rPr>
        <w:t>通知又は連絡</w:t>
      </w:r>
      <w:r w:rsidR="00FD1DED" w:rsidRPr="00EC735F">
        <w:rPr>
          <w:rFonts w:ascii="ＭＳ 明朝" w:eastAsia="ＭＳ 明朝" w:hAnsi="ＭＳ 明朝" w:hint="eastAsia"/>
          <w:szCs w:val="28"/>
        </w:rPr>
        <w:t>するよう</w:t>
      </w:r>
      <w:r w:rsidR="0019608C" w:rsidRPr="00EC735F">
        <w:rPr>
          <w:rFonts w:ascii="ＭＳ 明朝" w:eastAsia="ＭＳ 明朝" w:hAnsi="ＭＳ 明朝" w:hint="eastAsia"/>
          <w:szCs w:val="28"/>
        </w:rPr>
        <w:t>努めなければならない。</w:t>
      </w:r>
    </w:p>
    <w:p w14:paraId="45AFFC2D" w14:textId="77777777" w:rsidR="005B2077" w:rsidRPr="00EC735F" w:rsidRDefault="005B2077"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（運用規程）</w:t>
      </w:r>
    </w:p>
    <w:p w14:paraId="5868C08E" w14:textId="0ED1C2A2" w:rsidR="005B2077" w:rsidRPr="00EC735F" w:rsidRDefault="005B207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 xml:space="preserve">第六条　</w:t>
      </w:r>
      <w:r w:rsidR="00FD4762" w:rsidRPr="00EC735F">
        <w:rPr>
          <w:rFonts w:ascii="ＭＳ 明朝" w:eastAsia="ＭＳ 明朝" w:hAnsi="ＭＳ 明朝" w:hint="eastAsia"/>
          <w:szCs w:val="28"/>
        </w:rPr>
        <w:t>認定事業者</w:t>
      </w:r>
      <w:r w:rsidRPr="00EC735F">
        <w:rPr>
          <w:rFonts w:ascii="ＭＳ 明朝" w:eastAsia="ＭＳ 明朝" w:hAnsi="ＭＳ 明朝" w:hint="eastAsia"/>
          <w:szCs w:val="28"/>
        </w:rPr>
        <w:t>は、</w:t>
      </w:r>
      <w:r w:rsidR="0085093D" w:rsidRPr="00EC735F">
        <w:rPr>
          <w:rFonts w:ascii="ＭＳ 明朝" w:eastAsia="ＭＳ 明朝" w:hAnsi="ＭＳ 明朝" w:hint="eastAsia"/>
          <w:szCs w:val="28"/>
        </w:rPr>
        <w:t>自らが営む</w:t>
      </w:r>
      <w:r w:rsidR="0085093D" w:rsidRPr="00586789">
        <w:rPr>
          <w:rFonts w:ascii="ＭＳ 明朝" w:eastAsia="ＭＳ 明朝" w:hAnsi="ＭＳ 明朝" w:hint="eastAsia"/>
          <w:szCs w:val="28"/>
        </w:rPr>
        <w:t>認定業務</w:t>
      </w:r>
      <w:r w:rsidR="0085093D" w:rsidRPr="00EC735F">
        <w:rPr>
          <w:rFonts w:ascii="ＭＳ 明朝" w:eastAsia="ＭＳ 明朝" w:hAnsi="ＭＳ 明朝" w:hint="eastAsia"/>
          <w:szCs w:val="28"/>
        </w:rPr>
        <w:t>について、</w:t>
      </w:r>
      <w:r w:rsidRPr="00EC735F">
        <w:rPr>
          <w:rFonts w:ascii="ＭＳ 明朝" w:eastAsia="ＭＳ 明朝" w:hAnsi="ＭＳ 明朝" w:hint="eastAsia"/>
          <w:szCs w:val="28"/>
        </w:rPr>
        <w:t>第三条第一項第一号から</w:t>
      </w:r>
      <w:r w:rsidR="00D74706" w:rsidRPr="00EC735F">
        <w:rPr>
          <w:rFonts w:ascii="ＭＳ 明朝" w:eastAsia="ＭＳ 明朝" w:hAnsi="ＭＳ 明朝" w:hint="eastAsia"/>
          <w:szCs w:val="28"/>
        </w:rPr>
        <w:t>第七号</w:t>
      </w:r>
      <w:r w:rsidR="0016151E" w:rsidRPr="00EC735F">
        <w:rPr>
          <w:rFonts w:ascii="ＭＳ 明朝" w:eastAsia="ＭＳ 明朝" w:hAnsi="ＭＳ 明朝" w:hint="eastAsia"/>
          <w:szCs w:val="28"/>
        </w:rPr>
        <w:t>まで</w:t>
      </w:r>
      <w:r w:rsidR="003C23F6" w:rsidRPr="00EC735F">
        <w:rPr>
          <w:rFonts w:ascii="ＭＳ 明朝" w:eastAsia="ＭＳ 明朝" w:hAnsi="ＭＳ 明朝" w:hint="eastAsia"/>
          <w:szCs w:val="28"/>
        </w:rPr>
        <w:t>、</w:t>
      </w:r>
      <w:r w:rsidRPr="00EC735F">
        <w:rPr>
          <w:rFonts w:ascii="ＭＳ 明朝" w:eastAsia="ＭＳ 明朝" w:hAnsi="ＭＳ 明朝" w:hint="eastAsia"/>
          <w:szCs w:val="28"/>
        </w:rPr>
        <w:t>第九号</w:t>
      </w:r>
      <w:r w:rsidR="003C23F6" w:rsidRPr="00EC735F">
        <w:rPr>
          <w:rFonts w:ascii="ＭＳ 明朝" w:eastAsia="ＭＳ 明朝" w:hAnsi="ＭＳ 明朝" w:hint="eastAsia"/>
          <w:szCs w:val="28"/>
        </w:rPr>
        <w:t>及び第十号</w:t>
      </w:r>
      <w:r w:rsidRPr="00EC735F">
        <w:rPr>
          <w:rFonts w:ascii="ＭＳ 明朝" w:eastAsia="ＭＳ 明朝" w:hAnsi="ＭＳ 明朝" w:hint="eastAsia"/>
          <w:szCs w:val="28"/>
        </w:rPr>
        <w:t>を</w:t>
      </w:r>
      <w:r w:rsidR="00901F7A" w:rsidRPr="00EC735F">
        <w:rPr>
          <w:rFonts w:ascii="ＭＳ 明朝" w:eastAsia="ＭＳ 明朝" w:hAnsi="ＭＳ 明朝" w:hint="eastAsia"/>
          <w:szCs w:val="28"/>
        </w:rPr>
        <w:t>満たす</w:t>
      </w:r>
      <w:r w:rsidRPr="00EC735F">
        <w:rPr>
          <w:rFonts w:ascii="ＭＳ 明朝" w:eastAsia="ＭＳ 明朝" w:hAnsi="ＭＳ 明朝" w:hint="eastAsia"/>
          <w:szCs w:val="28"/>
        </w:rPr>
        <w:t>内容及び運用並びに免責事項に関する規程を定め、公表しなければならない。</w:t>
      </w:r>
      <w:r w:rsidRPr="00EC735F">
        <w:rPr>
          <w:rFonts w:ascii="ＭＳ 明朝" w:eastAsia="ＭＳ 明朝" w:hAnsi="ＭＳ 明朝" w:hint="eastAsia"/>
          <w:szCs w:val="28"/>
        </w:rPr>
        <w:lastRenderedPageBreak/>
        <w:t>これを変更しようとするときも、同様とする。</w:t>
      </w:r>
    </w:p>
    <w:p w14:paraId="52A6D61E" w14:textId="23A2AF5E" w:rsidR="004E3885" w:rsidRPr="00EC735F" w:rsidRDefault="004E3885"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（個人情報</w:t>
      </w:r>
      <w:r w:rsidR="00B8306D" w:rsidRPr="00EC735F">
        <w:rPr>
          <w:rFonts w:ascii="ＭＳ 明朝" w:eastAsia="ＭＳ 明朝" w:hAnsi="ＭＳ 明朝" w:hint="eastAsia"/>
          <w:szCs w:val="28"/>
        </w:rPr>
        <w:t>等</w:t>
      </w:r>
      <w:r w:rsidRPr="00EC735F">
        <w:rPr>
          <w:rFonts w:ascii="ＭＳ 明朝" w:eastAsia="ＭＳ 明朝" w:hAnsi="ＭＳ 明朝" w:hint="eastAsia"/>
          <w:szCs w:val="28"/>
        </w:rPr>
        <w:t>の取扱い）</w:t>
      </w:r>
    </w:p>
    <w:p w14:paraId="4B3F337B" w14:textId="439E5C03" w:rsidR="004E3885" w:rsidRPr="00EC735F" w:rsidRDefault="004E3885" w:rsidP="00B30A6A">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第七条　認定事業者は、認定</w:t>
      </w:r>
      <w:r w:rsidRPr="00EC735F">
        <w:rPr>
          <w:rFonts w:ascii="ＭＳ 明朝" w:eastAsia="ＭＳ 明朝" w:hAnsi="ＭＳ 明朝" w:hint="eastAsia"/>
        </w:rPr>
        <w:t>業務</w:t>
      </w:r>
      <w:r w:rsidR="00CC5C14" w:rsidRPr="00EC735F">
        <w:rPr>
          <w:rFonts w:ascii="ＭＳ 明朝" w:eastAsia="ＭＳ 明朝" w:hAnsi="ＭＳ 明朝" w:hint="eastAsia"/>
        </w:rPr>
        <w:t>の運用</w:t>
      </w:r>
      <w:r w:rsidRPr="00EC735F">
        <w:rPr>
          <w:rFonts w:ascii="ＭＳ 明朝" w:eastAsia="ＭＳ 明朝" w:hAnsi="ＭＳ 明朝" w:hint="eastAsia"/>
        </w:rPr>
        <w:t>に際して知り得た個人情報をはじめとする重要な情報について、適正な取扱いの確保のための措置をとらなければならない。</w:t>
      </w:r>
    </w:p>
    <w:p w14:paraId="08E4F889" w14:textId="301DCEFD" w:rsidR="004B0994" w:rsidRPr="00EC735F" w:rsidRDefault="004B0994"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w:t>
      </w:r>
      <w:r w:rsidR="00084388" w:rsidRPr="00EC735F">
        <w:rPr>
          <w:rFonts w:ascii="ＭＳ 明朝" w:eastAsia="ＭＳ 明朝" w:hAnsi="ＭＳ 明朝" w:hint="eastAsia"/>
          <w:szCs w:val="28"/>
        </w:rPr>
        <w:t>実施状況の報告</w:t>
      </w:r>
      <w:r w:rsidRPr="00EC735F">
        <w:rPr>
          <w:rFonts w:ascii="ＭＳ 明朝" w:eastAsia="ＭＳ 明朝" w:hAnsi="ＭＳ 明朝" w:hint="eastAsia"/>
          <w:szCs w:val="28"/>
        </w:rPr>
        <w:t>等）</w:t>
      </w:r>
    </w:p>
    <w:p w14:paraId="1ACCF4C9" w14:textId="20246A5D" w:rsidR="00084388" w:rsidRPr="00EC735F" w:rsidRDefault="009A7E31"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5B2077" w:rsidRPr="00EC735F">
        <w:rPr>
          <w:rFonts w:ascii="ＭＳ 明朝" w:eastAsia="ＭＳ 明朝" w:hAnsi="ＭＳ 明朝" w:hint="eastAsia"/>
          <w:szCs w:val="28"/>
        </w:rPr>
        <w:t>八</w:t>
      </w:r>
      <w:r w:rsidR="004B0994" w:rsidRPr="00EC735F">
        <w:rPr>
          <w:rFonts w:ascii="ＭＳ 明朝" w:eastAsia="ＭＳ 明朝" w:hAnsi="ＭＳ 明朝" w:hint="eastAsia"/>
          <w:szCs w:val="28"/>
        </w:rPr>
        <w:t>条</w:t>
      </w:r>
      <w:r w:rsidR="002D459F" w:rsidRPr="00EC735F">
        <w:rPr>
          <w:rFonts w:ascii="ＭＳ 明朝" w:eastAsia="ＭＳ 明朝" w:hAnsi="ＭＳ 明朝" w:hint="eastAsia"/>
          <w:szCs w:val="28"/>
        </w:rPr>
        <w:t xml:space="preserve">　</w:t>
      </w:r>
      <w:r w:rsidR="00DB5337" w:rsidRPr="00EC735F">
        <w:rPr>
          <w:rFonts w:ascii="ＭＳ 明朝" w:eastAsia="ＭＳ 明朝" w:hAnsi="ＭＳ 明朝" w:hint="eastAsia"/>
          <w:szCs w:val="28"/>
        </w:rPr>
        <w:t>認定事業者</w:t>
      </w:r>
      <w:r w:rsidR="00084388" w:rsidRPr="00EC735F">
        <w:rPr>
          <w:rFonts w:ascii="ＭＳ 明朝" w:eastAsia="ＭＳ 明朝" w:hAnsi="ＭＳ 明朝" w:hint="eastAsia"/>
          <w:szCs w:val="28"/>
        </w:rPr>
        <w:t>は、</w:t>
      </w:r>
      <w:r w:rsidR="00A67AC0" w:rsidRPr="00EC735F">
        <w:rPr>
          <w:rFonts w:ascii="ＭＳ 明朝" w:eastAsia="ＭＳ 明朝" w:hAnsi="ＭＳ 明朝" w:hint="eastAsia"/>
          <w:szCs w:val="28"/>
        </w:rPr>
        <w:t>認定業務</w:t>
      </w:r>
      <w:r w:rsidR="00D553ED" w:rsidRPr="00EC735F">
        <w:rPr>
          <w:rFonts w:ascii="ＭＳ 明朝" w:eastAsia="ＭＳ 明朝" w:hAnsi="ＭＳ 明朝" w:hint="eastAsia"/>
          <w:szCs w:val="28"/>
        </w:rPr>
        <w:t>の</w:t>
      </w:r>
      <w:r w:rsidR="00A67AC0" w:rsidRPr="00EC735F">
        <w:rPr>
          <w:rFonts w:ascii="ＭＳ 明朝" w:eastAsia="ＭＳ 明朝" w:hAnsi="ＭＳ 明朝" w:hint="eastAsia"/>
          <w:szCs w:val="28"/>
        </w:rPr>
        <w:t>運</w:t>
      </w:r>
      <w:r w:rsidR="0078191D" w:rsidRPr="00EC735F">
        <w:rPr>
          <w:rFonts w:ascii="ＭＳ 明朝" w:eastAsia="ＭＳ 明朝" w:hAnsi="ＭＳ 明朝" w:hint="eastAsia"/>
          <w:szCs w:val="28"/>
        </w:rPr>
        <w:t>用</w:t>
      </w:r>
      <w:r w:rsidR="00D553ED" w:rsidRPr="00EC735F">
        <w:rPr>
          <w:rFonts w:ascii="ＭＳ 明朝" w:eastAsia="ＭＳ 明朝" w:hAnsi="ＭＳ 明朝" w:hint="eastAsia"/>
          <w:szCs w:val="28"/>
        </w:rPr>
        <w:t>の適正性</w:t>
      </w:r>
      <w:r w:rsidR="00A67AC0" w:rsidRPr="00EC735F">
        <w:rPr>
          <w:rFonts w:ascii="ＭＳ 明朝" w:eastAsia="ＭＳ 明朝" w:hAnsi="ＭＳ 明朝" w:hint="eastAsia"/>
          <w:szCs w:val="28"/>
        </w:rPr>
        <w:t>について、</w:t>
      </w:r>
      <w:r w:rsidR="00084388" w:rsidRPr="00EC735F">
        <w:rPr>
          <w:rFonts w:ascii="ＭＳ 明朝" w:eastAsia="ＭＳ 明朝" w:hAnsi="ＭＳ 明朝" w:hint="eastAsia"/>
          <w:szCs w:val="28"/>
        </w:rPr>
        <w:t>毎年、</w:t>
      </w:r>
      <w:r w:rsidR="00A03416" w:rsidRPr="00EC735F">
        <w:rPr>
          <w:rFonts w:ascii="ＭＳ 明朝" w:eastAsia="ＭＳ 明朝" w:hAnsi="ＭＳ 明朝" w:hint="eastAsia"/>
          <w:szCs w:val="28"/>
        </w:rPr>
        <w:t>自ら</w:t>
      </w:r>
      <w:r w:rsidR="006919A0" w:rsidRPr="00EC735F">
        <w:rPr>
          <w:rFonts w:ascii="ＭＳ 明朝" w:eastAsia="ＭＳ 明朝" w:hAnsi="ＭＳ 明朝" w:hint="eastAsia"/>
          <w:szCs w:val="28"/>
        </w:rPr>
        <w:t>（認定業務</w:t>
      </w:r>
      <w:r w:rsidR="008D52AF" w:rsidRPr="00EC735F">
        <w:rPr>
          <w:rFonts w:ascii="ＭＳ 明朝" w:eastAsia="ＭＳ 明朝" w:hAnsi="ＭＳ 明朝" w:hint="eastAsia"/>
          <w:szCs w:val="28"/>
        </w:rPr>
        <w:t>に直接従事する</w:t>
      </w:r>
      <w:r w:rsidR="006919A0" w:rsidRPr="00EC735F">
        <w:rPr>
          <w:rFonts w:ascii="ＭＳ 明朝" w:eastAsia="ＭＳ 明朝" w:hAnsi="ＭＳ 明朝" w:hint="eastAsia"/>
          <w:szCs w:val="28"/>
        </w:rPr>
        <w:t>者を除く。）</w:t>
      </w:r>
      <w:r w:rsidR="00084388" w:rsidRPr="00EC735F">
        <w:rPr>
          <w:rFonts w:ascii="ＭＳ 明朝" w:eastAsia="ＭＳ 明朝" w:hAnsi="ＭＳ 明朝" w:hint="eastAsia"/>
          <w:szCs w:val="28"/>
        </w:rPr>
        <w:t>監査を行い、</w:t>
      </w:r>
      <w:r w:rsidR="00A03416" w:rsidRPr="00EC735F">
        <w:rPr>
          <w:rFonts w:ascii="ＭＳ 明朝" w:eastAsia="ＭＳ 明朝" w:hAnsi="ＭＳ 明朝" w:hint="eastAsia"/>
          <w:szCs w:val="28"/>
        </w:rPr>
        <w:t>又は第三者による監査を受け、</w:t>
      </w:r>
      <w:r w:rsidR="00084388" w:rsidRPr="00EC735F">
        <w:rPr>
          <w:rFonts w:ascii="ＭＳ 明朝" w:eastAsia="ＭＳ 明朝" w:hAnsi="ＭＳ 明朝" w:hint="eastAsia"/>
          <w:szCs w:val="28"/>
        </w:rPr>
        <w:t>当該監査の結果を総務大臣に報告しなければならない。</w:t>
      </w:r>
    </w:p>
    <w:p w14:paraId="423105AD" w14:textId="3F0547FB" w:rsidR="006B6FDC" w:rsidRPr="00EC735F" w:rsidRDefault="006B6FDC"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総務大臣は、</w:t>
      </w:r>
      <w:r w:rsidR="00B9589A" w:rsidRPr="00EC735F">
        <w:rPr>
          <w:rFonts w:ascii="ＭＳ 明朝" w:eastAsia="ＭＳ 明朝" w:hAnsi="ＭＳ 明朝" w:hint="eastAsia"/>
          <w:szCs w:val="28"/>
        </w:rPr>
        <w:t>認定制度の適正な運営のために必要があると認めるときは、認定事業者に対し、</w:t>
      </w:r>
      <w:r w:rsidRPr="00EC735F">
        <w:rPr>
          <w:rFonts w:ascii="ＭＳ 明朝" w:eastAsia="ＭＳ 明朝" w:hAnsi="ＭＳ 明朝" w:hint="eastAsia"/>
          <w:szCs w:val="28"/>
        </w:rPr>
        <w:t>実地の調査</w:t>
      </w:r>
      <w:r w:rsidR="00B25666" w:rsidRPr="00EC735F">
        <w:rPr>
          <w:rFonts w:ascii="ＭＳ 明朝" w:eastAsia="ＭＳ 明朝" w:hAnsi="ＭＳ 明朝" w:hint="eastAsia"/>
          <w:szCs w:val="28"/>
        </w:rPr>
        <w:t>等</w:t>
      </w:r>
      <w:r w:rsidRPr="00EC735F">
        <w:rPr>
          <w:rFonts w:ascii="ＭＳ 明朝" w:eastAsia="ＭＳ 明朝" w:hAnsi="ＭＳ 明朝" w:hint="eastAsia"/>
          <w:szCs w:val="28"/>
        </w:rPr>
        <w:t>を行うことができる。</w:t>
      </w:r>
    </w:p>
    <w:p w14:paraId="487D68FA" w14:textId="31761880" w:rsidR="001E7B76" w:rsidRPr="00EC735F" w:rsidRDefault="00B9589A" w:rsidP="00D052DC">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w:t>
      </w:r>
      <w:r w:rsidR="001E7B76" w:rsidRPr="00EC735F">
        <w:rPr>
          <w:rFonts w:ascii="ＭＳ 明朝" w:eastAsia="ＭＳ 明朝" w:hAnsi="ＭＳ 明朝" w:hint="eastAsia"/>
          <w:szCs w:val="28"/>
        </w:rPr>
        <w:t xml:space="preserve">　総務大臣は、前項の調査</w:t>
      </w:r>
      <w:r w:rsidR="00D052DC" w:rsidRPr="00EC735F">
        <w:rPr>
          <w:rFonts w:ascii="ＭＳ 明朝" w:eastAsia="ＭＳ 明朝" w:hAnsi="ＭＳ 明朝" w:hint="eastAsia"/>
          <w:szCs w:val="28"/>
        </w:rPr>
        <w:t>等</w:t>
      </w:r>
      <w:r w:rsidR="001E7B76" w:rsidRPr="00EC735F">
        <w:rPr>
          <w:rFonts w:ascii="ＭＳ 明朝" w:eastAsia="ＭＳ 明朝" w:hAnsi="ＭＳ 明朝" w:hint="eastAsia"/>
          <w:szCs w:val="28"/>
        </w:rPr>
        <w:t>の結果に基づき、認定制度の適正な運営のために必要があると認めるときは、認定事業</w:t>
      </w:r>
      <w:r w:rsidR="00CC51F7" w:rsidRPr="00EC735F">
        <w:rPr>
          <w:rFonts w:ascii="ＭＳ 明朝" w:eastAsia="ＭＳ 明朝" w:hAnsi="ＭＳ 明朝" w:hint="eastAsia"/>
          <w:szCs w:val="28"/>
        </w:rPr>
        <w:t>者</w:t>
      </w:r>
      <w:r w:rsidR="001E7B76" w:rsidRPr="00EC735F">
        <w:rPr>
          <w:rFonts w:ascii="ＭＳ 明朝" w:eastAsia="ＭＳ 明朝" w:hAnsi="ＭＳ 明朝" w:hint="eastAsia"/>
          <w:szCs w:val="28"/>
        </w:rPr>
        <w:t>に対し、改善その他必要な措置を</w:t>
      </w:r>
      <w:r w:rsidR="00D8310F">
        <w:rPr>
          <w:rFonts w:ascii="ＭＳ 明朝" w:eastAsia="ＭＳ 明朝" w:hAnsi="ＭＳ 明朝" w:hint="eastAsia"/>
          <w:szCs w:val="28"/>
        </w:rPr>
        <w:t>講ずるよう</w:t>
      </w:r>
      <w:r w:rsidR="005E58C6" w:rsidRPr="00EC735F">
        <w:rPr>
          <w:rFonts w:ascii="ＭＳ 明朝" w:eastAsia="ＭＳ 明朝" w:hAnsi="ＭＳ 明朝" w:hint="eastAsia"/>
          <w:szCs w:val="28"/>
        </w:rPr>
        <w:t>指導</w:t>
      </w:r>
      <w:r w:rsidR="001E7B76" w:rsidRPr="00EC735F">
        <w:rPr>
          <w:rFonts w:ascii="ＭＳ 明朝" w:eastAsia="ＭＳ 明朝" w:hAnsi="ＭＳ 明朝" w:hint="eastAsia"/>
          <w:szCs w:val="28"/>
        </w:rPr>
        <w:t>することができる。</w:t>
      </w:r>
    </w:p>
    <w:p w14:paraId="73731D5D" w14:textId="06535382" w:rsidR="005E58C6" w:rsidRPr="00EC735F" w:rsidRDefault="005E58C6" w:rsidP="004B0994">
      <w:pPr>
        <w:rPr>
          <w:rFonts w:ascii="ＭＳ 明朝" w:eastAsia="ＭＳ 明朝" w:hAnsi="ＭＳ 明朝"/>
          <w:szCs w:val="28"/>
        </w:rPr>
      </w:pPr>
      <w:r w:rsidRPr="00EC735F">
        <w:rPr>
          <w:rFonts w:ascii="ＭＳ 明朝" w:eastAsia="ＭＳ 明朝" w:hAnsi="ＭＳ 明朝" w:hint="eastAsia"/>
          <w:szCs w:val="28"/>
        </w:rPr>
        <w:t>４　総務大臣は、前項の規定による指導を行ったときは、その旨を遅滞なく公</w:t>
      </w:r>
      <w:r w:rsidR="006827B5" w:rsidRPr="00EC735F">
        <w:rPr>
          <w:rFonts w:ascii="ＭＳ 明朝" w:eastAsia="ＭＳ 明朝" w:hAnsi="ＭＳ 明朝" w:hint="eastAsia"/>
          <w:szCs w:val="28"/>
        </w:rPr>
        <w:t>表</w:t>
      </w:r>
      <w:r w:rsidR="00A67AC0" w:rsidRPr="00EC735F">
        <w:rPr>
          <w:rFonts w:ascii="ＭＳ 明朝" w:eastAsia="ＭＳ 明朝" w:hAnsi="ＭＳ 明朝" w:hint="eastAsia"/>
          <w:szCs w:val="28"/>
        </w:rPr>
        <w:t>する</w:t>
      </w:r>
      <w:r w:rsidRPr="00EC735F">
        <w:rPr>
          <w:rFonts w:ascii="ＭＳ 明朝" w:eastAsia="ＭＳ 明朝" w:hAnsi="ＭＳ 明朝" w:hint="eastAsia"/>
          <w:szCs w:val="28"/>
        </w:rPr>
        <w:t>。</w:t>
      </w:r>
    </w:p>
    <w:p w14:paraId="75087B33" w14:textId="0BB92E78" w:rsidR="002D459F" w:rsidRPr="00EC735F" w:rsidRDefault="002D459F"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（認定の取消し）</w:t>
      </w:r>
    </w:p>
    <w:p w14:paraId="0950B238" w14:textId="1E13395F" w:rsidR="00F00C8A" w:rsidRPr="00EC735F" w:rsidRDefault="009A7E31" w:rsidP="002D459F">
      <w:pPr>
        <w:rPr>
          <w:rFonts w:ascii="ＭＳ 明朝" w:eastAsia="ＭＳ 明朝" w:hAnsi="ＭＳ 明朝"/>
          <w:szCs w:val="28"/>
        </w:rPr>
      </w:pPr>
      <w:r w:rsidRPr="00EC735F">
        <w:rPr>
          <w:rFonts w:ascii="ＭＳ 明朝" w:eastAsia="ＭＳ 明朝" w:hAnsi="ＭＳ 明朝" w:hint="eastAsia"/>
          <w:szCs w:val="28"/>
        </w:rPr>
        <w:t>第</w:t>
      </w:r>
      <w:r w:rsidR="00440B2E" w:rsidRPr="00EC735F">
        <w:rPr>
          <w:rFonts w:ascii="ＭＳ 明朝" w:eastAsia="ＭＳ 明朝" w:hAnsi="ＭＳ 明朝" w:hint="eastAsia"/>
          <w:szCs w:val="28"/>
        </w:rPr>
        <w:t>九</w:t>
      </w:r>
      <w:r w:rsidR="00246B0E" w:rsidRPr="00EC735F">
        <w:rPr>
          <w:rFonts w:ascii="ＭＳ 明朝" w:eastAsia="ＭＳ 明朝" w:hAnsi="ＭＳ 明朝" w:hint="eastAsia"/>
          <w:szCs w:val="28"/>
        </w:rPr>
        <w:t>条　総務大臣は、</w:t>
      </w:r>
      <w:r w:rsidR="006D4D37" w:rsidRPr="00EC735F">
        <w:rPr>
          <w:rFonts w:ascii="ＭＳ 明朝" w:eastAsia="ＭＳ 明朝" w:hAnsi="ＭＳ 明朝" w:hint="eastAsia"/>
          <w:szCs w:val="28"/>
        </w:rPr>
        <w:t>次の各号のいずれかに該当するときは、</w:t>
      </w:r>
      <w:r w:rsidR="002D459F" w:rsidRPr="00EC735F">
        <w:rPr>
          <w:rFonts w:ascii="ＭＳ 明朝" w:eastAsia="ＭＳ 明朝" w:hAnsi="ＭＳ 明朝" w:hint="eastAsia"/>
          <w:szCs w:val="28"/>
        </w:rPr>
        <w:t>認定を取り消すことができる。</w:t>
      </w:r>
    </w:p>
    <w:p w14:paraId="1830E625" w14:textId="73A0EFCD" w:rsidR="00D320CA" w:rsidRPr="00EC735F" w:rsidRDefault="009262AC"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一</w:t>
      </w:r>
      <w:r w:rsidR="00D320CA" w:rsidRPr="00EC735F">
        <w:rPr>
          <w:rFonts w:ascii="ＭＳ 明朝" w:eastAsia="ＭＳ 明朝" w:hAnsi="ＭＳ 明朝" w:hint="eastAsia"/>
          <w:szCs w:val="28"/>
        </w:rPr>
        <w:t xml:space="preserve">　第三条第一項各号に掲げる要件のうちいずれかに該当しなくなったと認めるとき</w:t>
      </w:r>
      <w:r w:rsidR="00B4062A" w:rsidRPr="00EC735F">
        <w:rPr>
          <w:rFonts w:ascii="ＭＳ 明朝" w:eastAsia="ＭＳ 明朝" w:hAnsi="ＭＳ 明朝" w:hint="eastAsia"/>
          <w:szCs w:val="28"/>
        </w:rPr>
        <w:t>。</w:t>
      </w:r>
    </w:p>
    <w:p w14:paraId="4A18C6E8" w14:textId="0924104F" w:rsidR="00780E9D" w:rsidRPr="00EC735F" w:rsidRDefault="0008318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lastRenderedPageBreak/>
        <w:t>二</w:t>
      </w:r>
      <w:r w:rsidR="00780E9D" w:rsidRPr="00EC735F">
        <w:rPr>
          <w:rFonts w:ascii="ＭＳ 明朝" w:eastAsia="ＭＳ 明朝" w:hAnsi="ＭＳ 明朝" w:hint="eastAsia"/>
          <w:szCs w:val="28"/>
        </w:rPr>
        <w:t xml:space="preserve">　第</w:t>
      </w:r>
      <w:r w:rsidR="00440B2E" w:rsidRPr="00EC735F">
        <w:rPr>
          <w:rFonts w:ascii="ＭＳ 明朝" w:eastAsia="ＭＳ 明朝" w:hAnsi="ＭＳ 明朝" w:hint="eastAsia"/>
          <w:szCs w:val="28"/>
        </w:rPr>
        <w:t>五</w:t>
      </w:r>
      <w:r w:rsidR="00780E9D" w:rsidRPr="00EC735F">
        <w:rPr>
          <w:rFonts w:ascii="ＭＳ 明朝" w:eastAsia="ＭＳ 明朝" w:hAnsi="ＭＳ 明朝" w:hint="eastAsia"/>
          <w:szCs w:val="28"/>
        </w:rPr>
        <w:t>条第一項</w:t>
      </w:r>
      <w:r w:rsidR="00440B2E" w:rsidRPr="00EC735F">
        <w:rPr>
          <w:rFonts w:ascii="ＭＳ 明朝" w:eastAsia="ＭＳ 明朝" w:hAnsi="ＭＳ 明朝" w:hint="eastAsia"/>
          <w:szCs w:val="28"/>
        </w:rPr>
        <w:t>又は第三項</w:t>
      </w:r>
      <w:r w:rsidR="00780E9D" w:rsidRPr="00EC735F">
        <w:rPr>
          <w:rFonts w:ascii="ＭＳ 明朝" w:eastAsia="ＭＳ 明朝" w:hAnsi="ＭＳ 明朝" w:hint="eastAsia"/>
          <w:szCs w:val="28"/>
        </w:rPr>
        <w:t>の規定に違反したとき。</w:t>
      </w:r>
    </w:p>
    <w:p w14:paraId="136F74DE" w14:textId="79CF95AF" w:rsidR="0008318A" w:rsidRPr="00EC735F" w:rsidRDefault="0008318A">
      <w:pPr>
        <w:ind w:firstLineChars="100" w:firstLine="292"/>
        <w:rPr>
          <w:rFonts w:ascii="ＭＳ 明朝" w:eastAsia="ＭＳ 明朝" w:hAnsi="ＭＳ 明朝"/>
          <w:szCs w:val="28"/>
        </w:rPr>
      </w:pPr>
      <w:r w:rsidRPr="00EC735F">
        <w:rPr>
          <w:rFonts w:ascii="ＭＳ 明朝" w:eastAsia="ＭＳ 明朝" w:hAnsi="ＭＳ 明朝" w:hint="eastAsia"/>
          <w:szCs w:val="28"/>
        </w:rPr>
        <w:t>三　不正の手段により認定</w:t>
      </w:r>
      <w:r w:rsidR="00D146BD" w:rsidRPr="00EC735F">
        <w:rPr>
          <w:rFonts w:ascii="ＭＳ 明朝" w:eastAsia="ＭＳ 明朝" w:hAnsi="ＭＳ 明朝" w:hint="eastAsia"/>
          <w:szCs w:val="28"/>
        </w:rPr>
        <w:t>若しくはその更新又は変更の</w:t>
      </w:r>
      <w:r w:rsidR="00D146BD">
        <w:rPr>
          <w:rFonts w:ascii="ＭＳ 明朝" w:eastAsia="ＭＳ 明朝" w:hAnsi="ＭＳ 明朝" w:hint="eastAsia"/>
          <w:szCs w:val="28"/>
        </w:rPr>
        <w:t>認定</w:t>
      </w:r>
      <w:r w:rsidRPr="00EC735F">
        <w:rPr>
          <w:rFonts w:ascii="ＭＳ 明朝" w:eastAsia="ＭＳ 明朝" w:hAnsi="ＭＳ 明朝" w:hint="eastAsia"/>
          <w:szCs w:val="28"/>
        </w:rPr>
        <w:t>を受けたとき。</w:t>
      </w:r>
    </w:p>
    <w:p w14:paraId="58B97718" w14:textId="4435C78D" w:rsidR="007A2DC5" w:rsidRPr="00EC735F" w:rsidRDefault="007A2DC5" w:rsidP="002D459F">
      <w:pPr>
        <w:rPr>
          <w:rFonts w:ascii="ＭＳ 明朝" w:eastAsia="ＭＳ 明朝" w:hAnsi="ＭＳ 明朝"/>
          <w:szCs w:val="28"/>
        </w:rPr>
      </w:pPr>
      <w:r w:rsidRPr="00EC735F">
        <w:rPr>
          <w:rFonts w:ascii="ＭＳ 明朝" w:eastAsia="ＭＳ 明朝" w:hAnsi="ＭＳ 明朝" w:hint="eastAsia"/>
          <w:szCs w:val="28"/>
        </w:rPr>
        <w:t>２　総務大臣は、前項の規定により認定を取り消したときは、その旨を</w:t>
      </w:r>
      <w:r w:rsidR="006919A0" w:rsidRPr="00EC735F">
        <w:rPr>
          <w:rFonts w:ascii="ＭＳ 明朝" w:eastAsia="ＭＳ 明朝" w:hAnsi="ＭＳ 明朝" w:hint="eastAsia"/>
          <w:szCs w:val="28"/>
        </w:rPr>
        <w:t>速やかに</w:t>
      </w:r>
      <w:r w:rsidRPr="00EC735F">
        <w:rPr>
          <w:rFonts w:ascii="ＭＳ 明朝" w:eastAsia="ＭＳ 明朝" w:hAnsi="ＭＳ 明朝" w:hint="eastAsia"/>
          <w:szCs w:val="28"/>
        </w:rPr>
        <w:t>公示</w:t>
      </w:r>
      <w:r w:rsidR="00D6505A" w:rsidRPr="00EC735F">
        <w:rPr>
          <w:rFonts w:ascii="ＭＳ 明朝" w:eastAsia="ＭＳ 明朝" w:hAnsi="ＭＳ 明朝" w:hint="eastAsia"/>
          <w:szCs w:val="28"/>
        </w:rPr>
        <w:t>する</w:t>
      </w:r>
      <w:r w:rsidRPr="00EC735F">
        <w:rPr>
          <w:rFonts w:ascii="ＭＳ 明朝" w:eastAsia="ＭＳ 明朝" w:hAnsi="ＭＳ 明朝" w:hint="eastAsia"/>
          <w:szCs w:val="28"/>
        </w:rPr>
        <w:t>。</w:t>
      </w:r>
    </w:p>
    <w:p w14:paraId="1287BA2B" w14:textId="77777777" w:rsidR="009A7E31" w:rsidRPr="00EC735F" w:rsidRDefault="009A7E31"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（承継）</w:t>
      </w:r>
    </w:p>
    <w:p w14:paraId="38F46306" w14:textId="723EA3DB" w:rsidR="009A7E31" w:rsidRPr="00EC735F" w:rsidRDefault="009A7E31"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第十条　認定事業者がその認定に係る業務を行う事業の全部を譲渡し、又は認定事業者について相続、合併若しくは分割（その認定に係る業務を行う事業の全部を承継させるものに限る。）があったときは、その事業の全部を譲り受けた者又は相続人（相続人が二人以上ある場合において、その全員の同意により事業を承継すべき相続人を選定したときは、その者。以下この条において同じ。）、合併後存続する法人若しくは合併により設立した法人若しくは分割によりその事業の全部を承継した法人は、その認定事業者の地位を承継する。ただし、その事業の全部を譲り受けた者又は相続人、合併後存続する法人若しくは合併により</w:t>
      </w:r>
      <w:r w:rsidR="00123BD4" w:rsidRPr="00EC735F">
        <w:rPr>
          <w:rFonts w:ascii="ＭＳ 明朝" w:eastAsia="ＭＳ 明朝" w:hAnsi="ＭＳ 明朝" w:hint="eastAsia"/>
          <w:szCs w:val="28"/>
        </w:rPr>
        <w:t>設立した法人若しくは分割によりその事業の全部を承継した法人が第三</w:t>
      </w:r>
      <w:r w:rsidRPr="00EC735F">
        <w:rPr>
          <w:rFonts w:ascii="ＭＳ 明朝" w:eastAsia="ＭＳ 明朝" w:hAnsi="ＭＳ 明朝" w:hint="eastAsia"/>
          <w:szCs w:val="28"/>
        </w:rPr>
        <w:t>条第一項第</w:t>
      </w:r>
      <w:r w:rsidR="00B4062A" w:rsidRPr="00EC735F">
        <w:rPr>
          <w:rFonts w:ascii="ＭＳ 明朝" w:eastAsia="ＭＳ 明朝" w:hAnsi="ＭＳ 明朝" w:hint="eastAsia"/>
          <w:szCs w:val="28"/>
        </w:rPr>
        <w:t>八</w:t>
      </w:r>
      <w:r w:rsidRPr="00EC735F">
        <w:rPr>
          <w:rFonts w:ascii="ＭＳ 明朝" w:eastAsia="ＭＳ 明朝" w:hAnsi="ＭＳ 明朝" w:hint="eastAsia"/>
          <w:szCs w:val="28"/>
        </w:rPr>
        <w:t>号のいずれかに該当するときは、この限りでない。</w:t>
      </w:r>
    </w:p>
    <w:p w14:paraId="68210CF4" w14:textId="36743860" w:rsidR="00A67AC0" w:rsidRPr="00EC735F" w:rsidRDefault="00221521"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前項の規定により</w:t>
      </w:r>
      <w:r w:rsidR="00A67AC0" w:rsidRPr="00EC735F">
        <w:rPr>
          <w:rFonts w:ascii="ＭＳ 明朝" w:eastAsia="ＭＳ 明朝" w:hAnsi="ＭＳ 明朝" w:hint="eastAsia"/>
          <w:szCs w:val="28"/>
        </w:rPr>
        <w:t>認定</w:t>
      </w:r>
      <w:r w:rsidR="005A31A7" w:rsidRPr="00EC735F">
        <w:rPr>
          <w:rFonts w:ascii="ＭＳ 明朝" w:eastAsia="ＭＳ 明朝" w:hAnsi="ＭＳ 明朝" w:hint="eastAsia"/>
          <w:szCs w:val="28"/>
        </w:rPr>
        <w:t>事業者の地位</w:t>
      </w:r>
      <w:r w:rsidR="00D553ED" w:rsidRPr="00EC735F">
        <w:rPr>
          <w:rFonts w:ascii="ＭＳ 明朝" w:eastAsia="ＭＳ 明朝" w:hAnsi="ＭＳ 明朝" w:hint="eastAsia"/>
          <w:szCs w:val="28"/>
        </w:rPr>
        <w:t>を</w:t>
      </w:r>
      <w:r w:rsidR="00A67AC0" w:rsidRPr="00EC735F">
        <w:rPr>
          <w:rFonts w:ascii="ＭＳ 明朝" w:eastAsia="ＭＳ 明朝" w:hAnsi="ＭＳ 明朝" w:hint="eastAsia"/>
          <w:szCs w:val="28"/>
        </w:rPr>
        <w:t>承継</w:t>
      </w:r>
      <w:r w:rsidR="005A31A7" w:rsidRPr="00EC735F">
        <w:rPr>
          <w:rFonts w:ascii="ＭＳ 明朝" w:eastAsia="ＭＳ 明朝" w:hAnsi="ＭＳ 明朝" w:hint="eastAsia"/>
          <w:szCs w:val="28"/>
        </w:rPr>
        <w:t>し</w:t>
      </w:r>
      <w:r w:rsidR="00A67AC0" w:rsidRPr="00EC735F">
        <w:rPr>
          <w:rFonts w:ascii="ＭＳ 明朝" w:eastAsia="ＭＳ 明朝" w:hAnsi="ＭＳ 明朝" w:hint="eastAsia"/>
          <w:szCs w:val="28"/>
        </w:rPr>
        <w:t>た者は、その旨を総務大臣に遅滞なく報告しなければならない。</w:t>
      </w:r>
    </w:p>
    <w:p w14:paraId="59BB407D" w14:textId="7290E3AD" w:rsidR="00A67AC0" w:rsidRPr="00EC735F" w:rsidRDefault="00A67AC0"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　総務大臣は、前項の規定による報告を受けたときは、その旨を遅滞なく公示する。</w:t>
      </w:r>
    </w:p>
    <w:p w14:paraId="260DE508" w14:textId="3D9BE9FC" w:rsidR="00246B0E" w:rsidRPr="00EC735F" w:rsidRDefault="00246B0E"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（報告義務</w:t>
      </w:r>
      <w:r w:rsidR="00FC62AF" w:rsidRPr="00EC735F">
        <w:rPr>
          <w:rFonts w:ascii="ＭＳ 明朝" w:eastAsia="ＭＳ 明朝" w:hAnsi="ＭＳ 明朝" w:hint="eastAsia"/>
          <w:szCs w:val="28"/>
        </w:rPr>
        <w:t>等</w:t>
      </w:r>
      <w:r w:rsidRPr="00EC735F">
        <w:rPr>
          <w:rFonts w:ascii="ＭＳ 明朝" w:eastAsia="ＭＳ 明朝" w:hAnsi="ＭＳ 明朝" w:hint="eastAsia"/>
          <w:szCs w:val="28"/>
        </w:rPr>
        <w:t>）</w:t>
      </w:r>
    </w:p>
    <w:p w14:paraId="0EAA4BC3" w14:textId="04480D75" w:rsidR="00246B0E" w:rsidRPr="00EC735F" w:rsidRDefault="004F7C9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第十</w:t>
      </w:r>
      <w:r w:rsidR="0094688E" w:rsidRPr="00EC735F">
        <w:rPr>
          <w:rFonts w:ascii="ＭＳ 明朝" w:eastAsia="ＭＳ 明朝" w:hAnsi="ＭＳ 明朝" w:hint="eastAsia"/>
          <w:szCs w:val="28"/>
        </w:rPr>
        <w:t>一</w:t>
      </w:r>
      <w:r w:rsidR="00246B0E" w:rsidRPr="00EC735F">
        <w:rPr>
          <w:rFonts w:ascii="ＭＳ 明朝" w:eastAsia="ＭＳ 明朝" w:hAnsi="ＭＳ 明朝" w:hint="eastAsia"/>
          <w:szCs w:val="28"/>
        </w:rPr>
        <w:t xml:space="preserve">条　</w:t>
      </w:r>
      <w:r w:rsidR="00DB5337" w:rsidRPr="00EC735F">
        <w:rPr>
          <w:rFonts w:ascii="ＭＳ 明朝" w:eastAsia="ＭＳ 明朝" w:hAnsi="ＭＳ 明朝" w:hint="eastAsia"/>
          <w:szCs w:val="28"/>
        </w:rPr>
        <w:t>認定事業</w:t>
      </w:r>
      <w:r w:rsidR="00B448C3" w:rsidRPr="00EC735F">
        <w:rPr>
          <w:rFonts w:ascii="ＭＳ 明朝" w:eastAsia="ＭＳ 明朝" w:hAnsi="ＭＳ 明朝" w:hint="eastAsia"/>
          <w:szCs w:val="28"/>
        </w:rPr>
        <w:t>者</w:t>
      </w:r>
      <w:r w:rsidR="00246B0E" w:rsidRPr="00EC735F">
        <w:rPr>
          <w:rFonts w:ascii="ＭＳ 明朝" w:eastAsia="ＭＳ 明朝" w:hAnsi="ＭＳ 明朝" w:hint="eastAsia"/>
          <w:szCs w:val="28"/>
        </w:rPr>
        <w:t>は</w:t>
      </w:r>
      <w:r w:rsidR="00662CB9" w:rsidRPr="00EC735F">
        <w:rPr>
          <w:rFonts w:ascii="ＭＳ 明朝" w:eastAsia="ＭＳ 明朝" w:hAnsi="ＭＳ 明朝" w:hint="eastAsia"/>
          <w:szCs w:val="28"/>
        </w:rPr>
        <w:t>、認定</w:t>
      </w:r>
      <w:r w:rsidR="00FC62AF" w:rsidRPr="00EC735F">
        <w:rPr>
          <w:rFonts w:ascii="ＭＳ 明朝" w:eastAsia="ＭＳ 明朝" w:hAnsi="ＭＳ 明朝" w:hint="eastAsia"/>
          <w:szCs w:val="28"/>
        </w:rPr>
        <w:t>業務</w:t>
      </w:r>
      <w:r w:rsidR="00D82EE1" w:rsidRPr="00EC735F">
        <w:rPr>
          <w:rFonts w:ascii="ＭＳ 明朝" w:eastAsia="ＭＳ 明朝" w:hAnsi="ＭＳ 明朝" w:hint="eastAsia"/>
          <w:szCs w:val="28"/>
        </w:rPr>
        <w:t>の</w:t>
      </w:r>
      <w:r w:rsidR="00F609C2" w:rsidRPr="00EC735F">
        <w:rPr>
          <w:rFonts w:ascii="ＭＳ 明朝" w:eastAsia="ＭＳ 明朝" w:hAnsi="ＭＳ 明朝" w:hint="eastAsia"/>
          <w:szCs w:val="28"/>
        </w:rPr>
        <w:t>確実</w:t>
      </w:r>
      <w:r w:rsidR="00D82EE1" w:rsidRPr="00EC735F">
        <w:rPr>
          <w:rFonts w:ascii="ＭＳ 明朝" w:eastAsia="ＭＳ 明朝" w:hAnsi="ＭＳ 明朝" w:hint="eastAsia"/>
          <w:szCs w:val="28"/>
        </w:rPr>
        <w:t>性又は安定</w:t>
      </w:r>
      <w:r w:rsidR="00FC62AF" w:rsidRPr="00EC735F">
        <w:rPr>
          <w:rFonts w:ascii="ＭＳ 明朝" w:eastAsia="ＭＳ 明朝" w:hAnsi="ＭＳ 明朝" w:hint="eastAsia"/>
          <w:szCs w:val="28"/>
        </w:rPr>
        <w:t>性を損なうおそれがある</w:t>
      </w:r>
      <w:r w:rsidR="00084388" w:rsidRPr="00EC735F">
        <w:rPr>
          <w:rFonts w:ascii="ＭＳ 明朝" w:eastAsia="ＭＳ 明朝" w:hAnsi="ＭＳ 明朝" w:hint="eastAsia"/>
          <w:szCs w:val="28"/>
        </w:rPr>
        <w:t>事態が発生又は発覚した場合は、速やかに総務大臣へその旨を通知するとともに、必要な対処を行い、その経過を報告しなければならない。</w:t>
      </w:r>
    </w:p>
    <w:p w14:paraId="5A475875" w14:textId="51CB021F" w:rsidR="00AC5F80" w:rsidRPr="00EC735F" w:rsidRDefault="00AC5F80"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前項の場合において、認定事業者は、</w:t>
      </w:r>
      <w:r w:rsidR="003F7028" w:rsidRPr="00EC735F">
        <w:rPr>
          <w:rFonts w:ascii="ＭＳ 明朝" w:eastAsia="ＭＳ 明朝" w:hAnsi="ＭＳ 明朝" w:hint="eastAsia"/>
          <w:szCs w:val="28"/>
        </w:rPr>
        <w:t>速やかに利用者</w:t>
      </w:r>
      <w:r w:rsidR="00042446" w:rsidRPr="00EC735F">
        <w:rPr>
          <w:rFonts w:ascii="ＭＳ 明朝" w:eastAsia="ＭＳ 明朝" w:hAnsi="ＭＳ 明朝" w:hint="eastAsia"/>
          <w:szCs w:val="28"/>
        </w:rPr>
        <w:t>及び検証者</w:t>
      </w:r>
      <w:r w:rsidR="003F7028" w:rsidRPr="00EC735F">
        <w:rPr>
          <w:rFonts w:ascii="ＭＳ 明朝" w:eastAsia="ＭＳ 明朝" w:hAnsi="ＭＳ 明朝" w:hint="eastAsia"/>
          <w:szCs w:val="28"/>
        </w:rPr>
        <w:t>への通知又は連絡に努めなければならない。</w:t>
      </w:r>
    </w:p>
    <w:p w14:paraId="5920DED6" w14:textId="66F6D008" w:rsidR="004B607A" w:rsidRPr="00EC735F" w:rsidRDefault="004B607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３　総務大臣は、第一項の場合において、必要に応じ、速やかに</w:t>
      </w:r>
      <w:r w:rsidR="00BE1513" w:rsidRPr="00EC735F">
        <w:rPr>
          <w:rFonts w:ascii="ＭＳ 明朝" w:eastAsia="ＭＳ 明朝" w:hAnsi="ＭＳ 明朝" w:hint="eastAsia"/>
          <w:szCs w:val="28"/>
        </w:rPr>
        <w:t>次条第一項の</w:t>
      </w:r>
      <w:r w:rsidRPr="00EC735F">
        <w:rPr>
          <w:rFonts w:ascii="ＭＳ 明朝" w:eastAsia="ＭＳ 明朝" w:hAnsi="ＭＳ 明朝" w:hint="eastAsia"/>
          <w:szCs w:val="28"/>
        </w:rPr>
        <w:t>指定調査機関に情報を共有する。</w:t>
      </w:r>
    </w:p>
    <w:p w14:paraId="4AA74D18" w14:textId="4450CF3A"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（指定調査機関による調査</w:t>
      </w:r>
      <w:r w:rsidR="00292025" w:rsidRPr="00EC735F">
        <w:rPr>
          <w:rFonts w:ascii="ＭＳ 明朝" w:eastAsia="ＭＳ 明朝" w:hAnsi="ＭＳ 明朝" w:hint="eastAsia"/>
          <w:szCs w:val="28"/>
        </w:rPr>
        <w:t>等</w:t>
      </w:r>
      <w:r w:rsidRPr="00EC735F">
        <w:rPr>
          <w:rFonts w:ascii="ＭＳ 明朝" w:eastAsia="ＭＳ 明朝" w:hAnsi="ＭＳ 明朝" w:hint="eastAsia"/>
          <w:szCs w:val="28"/>
        </w:rPr>
        <w:t>）</w:t>
      </w:r>
    </w:p>
    <w:p w14:paraId="0F456A4A" w14:textId="0C5B7647" w:rsidR="00520A9A" w:rsidRPr="00EC735F" w:rsidRDefault="0094688E"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第十二</w:t>
      </w:r>
      <w:r w:rsidR="00520A9A" w:rsidRPr="00EC735F">
        <w:rPr>
          <w:rFonts w:ascii="ＭＳ 明朝" w:eastAsia="ＭＳ 明朝" w:hAnsi="ＭＳ 明朝" w:hint="eastAsia"/>
          <w:szCs w:val="28"/>
        </w:rPr>
        <w:t xml:space="preserve">条　</w:t>
      </w:r>
      <w:r w:rsidR="00246B0E" w:rsidRPr="00EC735F">
        <w:rPr>
          <w:rFonts w:ascii="ＭＳ 明朝" w:eastAsia="ＭＳ 明朝" w:hAnsi="ＭＳ 明朝" w:hint="eastAsia"/>
          <w:szCs w:val="28"/>
        </w:rPr>
        <w:t>総務大臣は、</w:t>
      </w:r>
      <w:r w:rsidR="00BE1513" w:rsidRPr="00EC735F">
        <w:rPr>
          <w:rFonts w:ascii="ＭＳ 明朝" w:eastAsia="ＭＳ 明朝" w:hAnsi="ＭＳ 明朝" w:hint="eastAsia"/>
          <w:szCs w:val="28"/>
        </w:rPr>
        <w:t>その指定する者（以下「</w:t>
      </w:r>
      <w:r w:rsidR="00246B0E" w:rsidRPr="00EC735F">
        <w:rPr>
          <w:rFonts w:ascii="ＭＳ 明朝" w:eastAsia="ＭＳ 明朝" w:hAnsi="ＭＳ 明朝" w:hint="eastAsia"/>
          <w:szCs w:val="28"/>
        </w:rPr>
        <w:t>指定調査機関</w:t>
      </w:r>
      <w:r w:rsidR="00BE1513" w:rsidRPr="00EC735F">
        <w:rPr>
          <w:rFonts w:ascii="ＭＳ 明朝" w:eastAsia="ＭＳ 明朝" w:hAnsi="ＭＳ 明朝" w:hint="eastAsia"/>
          <w:szCs w:val="28"/>
        </w:rPr>
        <w:t>」という。）</w:t>
      </w:r>
      <w:r w:rsidR="00246B0E" w:rsidRPr="00EC735F">
        <w:rPr>
          <w:rFonts w:ascii="ＭＳ 明朝" w:eastAsia="ＭＳ 明朝" w:hAnsi="ＭＳ 明朝" w:hint="eastAsia"/>
          <w:szCs w:val="28"/>
        </w:rPr>
        <w:t>に第三</w:t>
      </w:r>
      <w:r w:rsidR="00DB5337" w:rsidRPr="00EC735F">
        <w:rPr>
          <w:rFonts w:ascii="ＭＳ 明朝" w:eastAsia="ＭＳ 明朝" w:hAnsi="ＭＳ 明朝" w:hint="eastAsia"/>
          <w:szCs w:val="28"/>
        </w:rPr>
        <w:t>条第三</w:t>
      </w:r>
      <w:r w:rsidR="00520A9A" w:rsidRPr="00EC735F">
        <w:rPr>
          <w:rFonts w:ascii="ＭＳ 明朝" w:eastAsia="ＭＳ 明朝" w:hAnsi="ＭＳ 明朝" w:hint="eastAsia"/>
          <w:szCs w:val="28"/>
        </w:rPr>
        <w:t>項</w:t>
      </w:r>
      <w:r w:rsidR="00770C1B">
        <w:rPr>
          <w:rFonts w:ascii="ＭＳ 明朝" w:eastAsia="ＭＳ 明朝" w:hAnsi="ＭＳ 明朝" w:hint="eastAsia"/>
          <w:szCs w:val="28"/>
        </w:rPr>
        <w:t>（</w:t>
      </w:r>
      <w:r w:rsidR="00854818" w:rsidRPr="00EC735F">
        <w:rPr>
          <w:rFonts w:ascii="ＭＳ 明朝" w:eastAsia="ＭＳ 明朝" w:hAnsi="ＭＳ 明朝" w:hint="eastAsia"/>
          <w:szCs w:val="28"/>
        </w:rPr>
        <w:t>第四条第二項</w:t>
      </w:r>
      <w:r w:rsidR="00770C1B">
        <w:rPr>
          <w:rFonts w:ascii="ＭＳ 明朝" w:eastAsia="ＭＳ 明朝" w:hAnsi="ＭＳ 明朝" w:hint="eastAsia"/>
          <w:szCs w:val="28"/>
        </w:rPr>
        <w:t>及び</w:t>
      </w:r>
      <w:r w:rsidR="0091252F" w:rsidRPr="00EC735F">
        <w:rPr>
          <w:rFonts w:ascii="ＭＳ 明朝" w:eastAsia="ＭＳ 明朝" w:hAnsi="ＭＳ 明朝" w:hint="eastAsia"/>
          <w:szCs w:val="28"/>
        </w:rPr>
        <w:t>第</w:t>
      </w:r>
      <w:r w:rsidR="00B4062A" w:rsidRPr="00EC735F">
        <w:rPr>
          <w:rFonts w:ascii="ＭＳ 明朝" w:eastAsia="ＭＳ 明朝" w:hAnsi="ＭＳ 明朝" w:hint="eastAsia"/>
          <w:szCs w:val="28"/>
        </w:rPr>
        <w:t>五</w:t>
      </w:r>
      <w:r w:rsidR="0091252F" w:rsidRPr="00EC735F">
        <w:rPr>
          <w:rFonts w:ascii="ＭＳ 明朝" w:eastAsia="ＭＳ 明朝" w:hAnsi="ＭＳ 明朝" w:hint="eastAsia"/>
          <w:szCs w:val="28"/>
        </w:rPr>
        <w:t>条第二項</w:t>
      </w:r>
      <w:r w:rsidR="00B4062A" w:rsidRPr="00EC735F">
        <w:rPr>
          <w:rFonts w:ascii="ＭＳ 明朝" w:eastAsia="ＭＳ 明朝" w:hAnsi="ＭＳ 明朝" w:hint="eastAsia"/>
          <w:szCs w:val="28"/>
        </w:rPr>
        <w:t>において準用する</w:t>
      </w:r>
      <w:r w:rsidR="00770C1B">
        <w:rPr>
          <w:rFonts w:ascii="ＭＳ 明朝" w:eastAsia="ＭＳ 明朝" w:hAnsi="ＭＳ 明朝" w:hint="eastAsia"/>
          <w:szCs w:val="28"/>
        </w:rPr>
        <w:t>場合を含む。）</w:t>
      </w:r>
      <w:r w:rsidR="003A5127" w:rsidRPr="00EC735F">
        <w:rPr>
          <w:rFonts w:ascii="ＭＳ 明朝" w:eastAsia="ＭＳ 明朝" w:hAnsi="ＭＳ 明朝" w:hint="eastAsia"/>
          <w:szCs w:val="28"/>
        </w:rPr>
        <w:t>及び</w:t>
      </w:r>
      <w:r w:rsidR="00123BD4" w:rsidRPr="00EC735F">
        <w:rPr>
          <w:rFonts w:ascii="ＭＳ 明朝" w:eastAsia="ＭＳ 明朝" w:hAnsi="ＭＳ 明朝" w:hint="eastAsia"/>
          <w:szCs w:val="28"/>
        </w:rPr>
        <w:t>第</w:t>
      </w:r>
      <w:r w:rsidR="00B4062A" w:rsidRPr="00EC735F">
        <w:rPr>
          <w:rFonts w:ascii="ＭＳ 明朝" w:eastAsia="ＭＳ 明朝" w:hAnsi="ＭＳ 明朝" w:hint="eastAsia"/>
          <w:szCs w:val="28"/>
        </w:rPr>
        <w:t>八</w:t>
      </w:r>
      <w:r w:rsidR="003A5127" w:rsidRPr="00EC735F">
        <w:rPr>
          <w:rFonts w:ascii="ＭＳ 明朝" w:eastAsia="ＭＳ 明朝" w:hAnsi="ＭＳ 明朝" w:hint="eastAsia"/>
          <w:szCs w:val="28"/>
        </w:rPr>
        <w:t>条第二項</w:t>
      </w:r>
      <w:r w:rsidR="00520A9A" w:rsidRPr="00EC735F">
        <w:rPr>
          <w:rFonts w:ascii="ＭＳ 明朝" w:eastAsia="ＭＳ 明朝" w:hAnsi="ＭＳ 明朝" w:hint="eastAsia"/>
          <w:szCs w:val="28"/>
        </w:rPr>
        <w:t>の規定による調査</w:t>
      </w:r>
      <w:r w:rsidR="00854818" w:rsidRPr="00EC735F">
        <w:rPr>
          <w:rFonts w:ascii="ＭＳ 明朝" w:eastAsia="ＭＳ 明朝" w:hAnsi="ＭＳ 明朝" w:hint="eastAsia"/>
          <w:szCs w:val="28"/>
        </w:rPr>
        <w:t>等</w:t>
      </w:r>
      <w:r w:rsidR="00520A9A" w:rsidRPr="00EC735F">
        <w:rPr>
          <w:rFonts w:ascii="ＭＳ 明朝" w:eastAsia="ＭＳ 明朝" w:hAnsi="ＭＳ 明朝" w:hint="eastAsia"/>
          <w:szCs w:val="28"/>
        </w:rPr>
        <w:t>（以下</w:t>
      </w:r>
      <w:r w:rsidR="003B4CF7">
        <w:rPr>
          <w:rFonts w:ascii="ＭＳ 明朝" w:eastAsia="ＭＳ 明朝" w:hAnsi="ＭＳ 明朝" w:hint="eastAsia"/>
          <w:szCs w:val="28"/>
        </w:rPr>
        <w:t>単に</w:t>
      </w:r>
      <w:r w:rsidR="00520A9A" w:rsidRPr="00EC735F">
        <w:rPr>
          <w:rFonts w:ascii="ＭＳ 明朝" w:eastAsia="ＭＳ 明朝" w:hAnsi="ＭＳ 明朝" w:hint="eastAsia"/>
          <w:szCs w:val="28"/>
        </w:rPr>
        <w:t>「調査</w:t>
      </w:r>
      <w:r w:rsidR="0078191D" w:rsidRPr="00EC735F">
        <w:rPr>
          <w:rFonts w:ascii="ＭＳ 明朝" w:eastAsia="ＭＳ 明朝" w:hAnsi="ＭＳ 明朝" w:hint="eastAsia"/>
          <w:szCs w:val="28"/>
        </w:rPr>
        <w:t>等</w:t>
      </w:r>
      <w:r w:rsidR="00520A9A" w:rsidRPr="00EC735F">
        <w:rPr>
          <w:rFonts w:ascii="ＭＳ 明朝" w:eastAsia="ＭＳ 明朝" w:hAnsi="ＭＳ 明朝" w:hint="eastAsia"/>
          <w:szCs w:val="28"/>
        </w:rPr>
        <w:t>」という。）</w:t>
      </w:r>
      <w:r w:rsidR="00770C1B">
        <w:rPr>
          <w:rFonts w:ascii="ＭＳ 明朝" w:eastAsia="ＭＳ 明朝" w:hAnsi="ＭＳ 明朝" w:hint="eastAsia"/>
          <w:szCs w:val="28"/>
        </w:rPr>
        <w:t>並びに</w:t>
      </w:r>
      <w:r w:rsidR="00B65D4C" w:rsidRPr="00EC735F">
        <w:rPr>
          <w:rFonts w:ascii="ＭＳ 明朝" w:eastAsia="ＭＳ 明朝" w:hAnsi="ＭＳ 明朝" w:hint="eastAsia"/>
          <w:szCs w:val="28"/>
        </w:rPr>
        <w:t>第八条第一項の規定による監査報告の確認（以下</w:t>
      </w:r>
      <w:r w:rsidR="003B4CF7">
        <w:rPr>
          <w:rFonts w:ascii="ＭＳ 明朝" w:eastAsia="ＭＳ 明朝" w:hAnsi="ＭＳ 明朝" w:hint="eastAsia"/>
          <w:szCs w:val="28"/>
        </w:rPr>
        <w:t>単に</w:t>
      </w:r>
      <w:r w:rsidR="00B65D4C" w:rsidRPr="00EC735F">
        <w:rPr>
          <w:rFonts w:ascii="ＭＳ 明朝" w:eastAsia="ＭＳ 明朝" w:hAnsi="ＭＳ 明朝" w:hint="eastAsia"/>
          <w:szCs w:val="28"/>
        </w:rPr>
        <w:t>「確認」という。）</w:t>
      </w:r>
      <w:r w:rsidR="00520A9A" w:rsidRPr="00EC735F">
        <w:rPr>
          <w:rFonts w:ascii="ＭＳ 明朝" w:eastAsia="ＭＳ 明朝" w:hAnsi="ＭＳ 明朝" w:hint="eastAsia"/>
          <w:szCs w:val="28"/>
        </w:rPr>
        <w:t>の全部又は一部を行わせることができる。</w:t>
      </w:r>
    </w:p>
    <w:p w14:paraId="750B40D1" w14:textId="2C809437" w:rsidR="00520A9A" w:rsidRPr="00EC735F" w:rsidRDefault="00520A9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総務大臣は、前項の規定により指定調査機関に</w:t>
      </w:r>
      <w:r w:rsidR="0078191D" w:rsidRPr="00EC735F">
        <w:rPr>
          <w:rFonts w:ascii="ＭＳ 明朝" w:eastAsia="ＭＳ 明朝" w:hAnsi="ＭＳ 明朝" w:hint="eastAsia"/>
          <w:szCs w:val="28"/>
        </w:rPr>
        <w:t>調査等</w:t>
      </w:r>
      <w:r w:rsidR="00B65D4C" w:rsidRPr="00EC735F">
        <w:rPr>
          <w:rFonts w:ascii="ＭＳ 明朝" w:eastAsia="ＭＳ 明朝" w:hAnsi="ＭＳ 明朝" w:hint="eastAsia"/>
          <w:szCs w:val="28"/>
        </w:rPr>
        <w:t>又は確認</w:t>
      </w:r>
      <w:r w:rsidRPr="00EC735F">
        <w:rPr>
          <w:rFonts w:ascii="ＭＳ 明朝" w:eastAsia="ＭＳ 明朝" w:hAnsi="ＭＳ 明朝" w:hint="eastAsia"/>
          <w:szCs w:val="28"/>
        </w:rPr>
        <w:t>の全部又は一部を行わせるときは、当該</w:t>
      </w:r>
      <w:r w:rsidR="0078191D" w:rsidRPr="00EC735F">
        <w:rPr>
          <w:rFonts w:ascii="ＭＳ 明朝" w:eastAsia="ＭＳ 明朝" w:hAnsi="ＭＳ 明朝" w:hint="eastAsia"/>
          <w:szCs w:val="28"/>
        </w:rPr>
        <w:t>調査等</w:t>
      </w:r>
      <w:r w:rsidR="00B65D4C" w:rsidRPr="00EC735F">
        <w:rPr>
          <w:rFonts w:ascii="ＭＳ 明朝" w:eastAsia="ＭＳ 明朝" w:hAnsi="ＭＳ 明朝" w:hint="eastAsia"/>
          <w:szCs w:val="28"/>
        </w:rPr>
        <w:t>又は確認</w:t>
      </w:r>
      <w:r w:rsidRPr="00EC735F">
        <w:rPr>
          <w:rFonts w:ascii="ＭＳ 明朝" w:eastAsia="ＭＳ 明朝" w:hAnsi="ＭＳ 明朝" w:hint="eastAsia"/>
          <w:szCs w:val="28"/>
        </w:rPr>
        <w:t>の全部又は一部を行わないものとする。この場合において、</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大臣は、指定調査機関が第</w:t>
      </w:r>
      <w:r w:rsidR="00770C1B">
        <w:rPr>
          <w:rFonts w:ascii="ＭＳ 明朝" w:eastAsia="ＭＳ 明朝" w:hAnsi="ＭＳ 明朝" w:hint="eastAsia"/>
          <w:szCs w:val="28"/>
        </w:rPr>
        <w:t>七</w:t>
      </w:r>
      <w:r w:rsidRPr="00EC735F">
        <w:rPr>
          <w:rFonts w:ascii="ＭＳ 明朝" w:eastAsia="ＭＳ 明朝" w:hAnsi="ＭＳ 明朝" w:hint="eastAsia"/>
          <w:szCs w:val="28"/>
        </w:rPr>
        <w:t>項の規定により通知する</w:t>
      </w:r>
      <w:r w:rsidR="0078191D" w:rsidRPr="00EC735F">
        <w:rPr>
          <w:rFonts w:ascii="ＭＳ 明朝" w:eastAsia="ＭＳ 明朝" w:hAnsi="ＭＳ 明朝" w:hint="eastAsia"/>
          <w:szCs w:val="28"/>
        </w:rPr>
        <w:t>調査等</w:t>
      </w:r>
      <w:r w:rsidRPr="00EC735F">
        <w:rPr>
          <w:rFonts w:ascii="ＭＳ 明朝" w:eastAsia="ＭＳ 明朝" w:hAnsi="ＭＳ 明朝" w:hint="eastAsia"/>
          <w:szCs w:val="28"/>
        </w:rPr>
        <w:t>の結果を考慮して認定若しくはその更新</w:t>
      </w:r>
      <w:r w:rsidR="0091252F" w:rsidRPr="00EC735F">
        <w:rPr>
          <w:rFonts w:ascii="ＭＳ 明朝" w:eastAsia="ＭＳ 明朝" w:hAnsi="ＭＳ 明朝" w:hint="eastAsia"/>
          <w:szCs w:val="28"/>
        </w:rPr>
        <w:t>又は変更</w:t>
      </w:r>
      <w:r w:rsidRPr="00EC735F">
        <w:rPr>
          <w:rFonts w:ascii="ＭＳ 明朝" w:eastAsia="ＭＳ 明朝" w:hAnsi="ＭＳ 明朝" w:hint="eastAsia"/>
          <w:szCs w:val="28"/>
        </w:rPr>
        <w:t>の</w:t>
      </w:r>
      <w:r w:rsidR="00770C1B">
        <w:rPr>
          <w:rFonts w:ascii="ＭＳ 明朝" w:eastAsia="ＭＳ 明朝" w:hAnsi="ＭＳ 明朝" w:hint="eastAsia"/>
          <w:szCs w:val="28"/>
        </w:rPr>
        <w:t>認定の</w:t>
      </w:r>
      <w:r w:rsidRPr="00EC735F">
        <w:rPr>
          <w:rFonts w:ascii="ＭＳ 明朝" w:eastAsia="ＭＳ 明朝" w:hAnsi="ＭＳ 明朝" w:hint="eastAsia"/>
          <w:szCs w:val="28"/>
        </w:rPr>
        <w:t>ための審査を行</w:t>
      </w:r>
      <w:r w:rsidR="003B4CF7">
        <w:rPr>
          <w:rFonts w:ascii="ＭＳ 明朝" w:eastAsia="ＭＳ 明朝" w:hAnsi="ＭＳ 明朝" w:hint="eastAsia"/>
          <w:szCs w:val="28"/>
        </w:rPr>
        <w:t>う</w:t>
      </w:r>
      <w:r w:rsidRPr="00EC735F">
        <w:rPr>
          <w:rFonts w:ascii="ＭＳ 明朝" w:eastAsia="ＭＳ 明朝" w:hAnsi="ＭＳ 明朝" w:hint="eastAsia"/>
          <w:szCs w:val="28"/>
        </w:rPr>
        <w:t>。</w:t>
      </w:r>
    </w:p>
    <w:p w14:paraId="4BC28B02" w14:textId="7D611C01" w:rsidR="00520A9A" w:rsidRPr="00EC735F" w:rsidRDefault="00520A9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３　総務大臣が第一項の規定により指定調査機関に</w:t>
      </w:r>
      <w:r w:rsidR="0078191D" w:rsidRPr="00EC735F">
        <w:rPr>
          <w:rFonts w:ascii="ＭＳ 明朝" w:eastAsia="ＭＳ 明朝" w:hAnsi="ＭＳ 明朝" w:hint="eastAsia"/>
          <w:szCs w:val="28"/>
        </w:rPr>
        <w:t>調査等</w:t>
      </w:r>
      <w:r w:rsidRPr="00EC735F">
        <w:rPr>
          <w:rFonts w:ascii="ＭＳ 明朝" w:eastAsia="ＭＳ 明朝" w:hAnsi="ＭＳ 明朝" w:hint="eastAsia"/>
          <w:szCs w:val="28"/>
        </w:rPr>
        <w:t>の全部又は一部を行わせることとしたときは、認定若しくはその更新</w:t>
      </w:r>
      <w:r w:rsidR="00756CA6" w:rsidRPr="00EC735F">
        <w:rPr>
          <w:rFonts w:ascii="ＭＳ 明朝" w:eastAsia="ＭＳ 明朝" w:hAnsi="ＭＳ 明朝" w:hint="eastAsia"/>
          <w:szCs w:val="28"/>
        </w:rPr>
        <w:t>又は変更の認定を受けようとする者は、</w:t>
      </w:r>
      <w:r w:rsidR="00A21762" w:rsidRPr="00EC735F">
        <w:rPr>
          <w:rFonts w:ascii="ＭＳ 明朝" w:eastAsia="ＭＳ 明朝" w:hAnsi="ＭＳ 明朝" w:hint="eastAsia"/>
          <w:szCs w:val="28"/>
        </w:rPr>
        <w:t>指定調査機関が行う</w:t>
      </w:r>
      <w:r w:rsidR="0078191D" w:rsidRPr="00EC735F">
        <w:rPr>
          <w:rFonts w:ascii="ＭＳ 明朝" w:eastAsia="ＭＳ 明朝" w:hAnsi="ＭＳ 明朝" w:hint="eastAsia"/>
          <w:szCs w:val="28"/>
        </w:rPr>
        <w:t>調査等</w:t>
      </w:r>
      <w:r w:rsidR="00A21762" w:rsidRPr="00EC735F">
        <w:rPr>
          <w:rFonts w:ascii="ＭＳ 明朝" w:eastAsia="ＭＳ 明朝" w:hAnsi="ＭＳ 明朝" w:hint="eastAsia"/>
          <w:szCs w:val="28"/>
        </w:rPr>
        <w:t>に</w:t>
      </w:r>
      <w:r w:rsidR="00AB2E74" w:rsidRPr="00EC735F">
        <w:rPr>
          <w:rFonts w:ascii="ＭＳ 明朝" w:eastAsia="ＭＳ 明朝" w:hAnsi="ＭＳ 明朝" w:hint="eastAsia"/>
          <w:szCs w:val="28"/>
        </w:rPr>
        <w:t>限り</w:t>
      </w:r>
      <w:r w:rsidR="00A21762" w:rsidRPr="00EC735F">
        <w:rPr>
          <w:rFonts w:ascii="ＭＳ 明朝" w:eastAsia="ＭＳ 明朝" w:hAnsi="ＭＳ 明朝" w:hint="eastAsia"/>
          <w:szCs w:val="28"/>
        </w:rPr>
        <w:t>、</w:t>
      </w:r>
      <w:r w:rsidR="00756CA6" w:rsidRPr="00EC735F">
        <w:rPr>
          <w:rFonts w:ascii="ＭＳ 明朝" w:eastAsia="ＭＳ 明朝" w:hAnsi="ＭＳ 明朝" w:hint="eastAsia"/>
          <w:szCs w:val="28"/>
        </w:rPr>
        <w:t>第三条第二項</w:t>
      </w:r>
      <w:r w:rsidR="0016151E" w:rsidRPr="00EC735F">
        <w:rPr>
          <w:rFonts w:ascii="ＭＳ 明朝" w:eastAsia="ＭＳ 明朝" w:hAnsi="ＭＳ 明朝" w:hint="eastAsia"/>
          <w:szCs w:val="28"/>
        </w:rPr>
        <w:t>、</w:t>
      </w:r>
      <w:r w:rsidR="00CB3FE7" w:rsidRPr="00EC735F">
        <w:rPr>
          <w:rFonts w:ascii="ＭＳ 明朝" w:eastAsia="ＭＳ 明朝" w:hAnsi="ＭＳ 明朝" w:hint="eastAsia"/>
          <w:szCs w:val="28"/>
        </w:rPr>
        <w:t>第</w:t>
      </w:r>
      <w:r w:rsidR="001E059A" w:rsidRPr="00EC735F">
        <w:rPr>
          <w:rFonts w:ascii="ＭＳ 明朝" w:eastAsia="ＭＳ 明朝" w:hAnsi="ＭＳ 明朝" w:hint="eastAsia"/>
          <w:szCs w:val="28"/>
        </w:rPr>
        <w:t>四</w:t>
      </w:r>
      <w:r w:rsidR="00CB3FE7" w:rsidRPr="00EC735F">
        <w:rPr>
          <w:rFonts w:ascii="ＭＳ 明朝" w:eastAsia="ＭＳ 明朝" w:hAnsi="ＭＳ 明朝" w:hint="eastAsia"/>
          <w:szCs w:val="28"/>
        </w:rPr>
        <w:t>条第</w:t>
      </w:r>
      <w:r w:rsidR="0091252F" w:rsidRPr="00EC735F">
        <w:rPr>
          <w:rFonts w:ascii="ＭＳ 明朝" w:eastAsia="ＭＳ 明朝" w:hAnsi="ＭＳ 明朝" w:hint="eastAsia"/>
          <w:szCs w:val="28"/>
        </w:rPr>
        <w:t>二</w:t>
      </w:r>
      <w:r w:rsidR="00CB3FE7" w:rsidRPr="00EC735F">
        <w:rPr>
          <w:rFonts w:ascii="ＭＳ 明朝" w:eastAsia="ＭＳ 明朝" w:hAnsi="ＭＳ 明朝" w:hint="eastAsia"/>
          <w:szCs w:val="28"/>
        </w:rPr>
        <w:t>項及び</w:t>
      </w:r>
      <w:r w:rsidR="00B4062A" w:rsidRPr="00EC735F">
        <w:rPr>
          <w:rFonts w:ascii="ＭＳ 明朝" w:eastAsia="ＭＳ 明朝" w:hAnsi="ＭＳ 明朝" w:hint="eastAsia"/>
          <w:szCs w:val="28"/>
        </w:rPr>
        <w:t>第</w:t>
      </w:r>
      <w:r w:rsidR="001E059A" w:rsidRPr="00EC735F">
        <w:rPr>
          <w:rFonts w:ascii="ＭＳ 明朝" w:eastAsia="ＭＳ 明朝" w:hAnsi="ＭＳ 明朝" w:hint="eastAsia"/>
          <w:szCs w:val="28"/>
        </w:rPr>
        <w:t>五</w:t>
      </w:r>
      <w:r w:rsidR="00B4062A" w:rsidRPr="00EC735F">
        <w:rPr>
          <w:rFonts w:ascii="ＭＳ 明朝" w:eastAsia="ＭＳ 明朝" w:hAnsi="ＭＳ 明朝" w:hint="eastAsia"/>
          <w:szCs w:val="28"/>
        </w:rPr>
        <w:t>条第二項において準用する第三条第二項</w:t>
      </w:r>
      <w:r w:rsidRPr="00EC735F">
        <w:rPr>
          <w:rFonts w:ascii="ＭＳ 明朝" w:eastAsia="ＭＳ 明朝" w:hAnsi="ＭＳ 明朝" w:hint="eastAsia"/>
          <w:szCs w:val="28"/>
        </w:rPr>
        <w:t>の規定にかかわらず</w:t>
      </w:r>
      <w:r w:rsidR="00246B0E" w:rsidRPr="00EC735F">
        <w:rPr>
          <w:rFonts w:ascii="ＭＳ 明朝" w:eastAsia="ＭＳ 明朝" w:hAnsi="ＭＳ 明朝" w:hint="eastAsia"/>
          <w:szCs w:val="28"/>
        </w:rPr>
        <w:t>、</w:t>
      </w:r>
      <w:r w:rsidRPr="00EC735F">
        <w:rPr>
          <w:rFonts w:ascii="ＭＳ 明朝" w:eastAsia="ＭＳ 明朝" w:hAnsi="ＭＳ 明朝" w:hint="eastAsia"/>
          <w:szCs w:val="28"/>
        </w:rPr>
        <w:t>指定調査機関に申請しなければならない。</w:t>
      </w:r>
      <w:r w:rsidR="00A21762" w:rsidRPr="00EC735F">
        <w:rPr>
          <w:rFonts w:ascii="ＭＳ 明朝" w:eastAsia="ＭＳ 明朝" w:hAnsi="ＭＳ 明朝" w:hint="eastAsia"/>
          <w:szCs w:val="28"/>
        </w:rPr>
        <w:t>なお、</w:t>
      </w:r>
      <w:r w:rsidR="00AB2E74" w:rsidRPr="00EC735F">
        <w:rPr>
          <w:rFonts w:ascii="ＭＳ 明朝" w:eastAsia="ＭＳ 明朝" w:hAnsi="ＭＳ 明朝" w:hint="eastAsia"/>
          <w:szCs w:val="28"/>
        </w:rPr>
        <w:t>その際は、申請の写し</w:t>
      </w:r>
      <w:r w:rsidR="00A21762" w:rsidRPr="00EC735F">
        <w:rPr>
          <w:rFonts w:ascii="ＭＳ 明朝" w:eastAsia="ＭＳ 明朝" w:hAnsi="ＭＳ 明朝" w:hint="eastAsia"/>
          <w:szCs w:val="28"/>
        </w:rPr>
        <w:t>を総務大臣に提出しなければならない。</w:t>
      </w:r>
    </w:p>
    <w:p w14:paraId="1027441C" w14:textId="0EABC733" w:rsidR="004520C7" w:rsidRPr="00EC735F" w:rsidRDefault="004520C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４　総務大臣が第一項の規定により指定調査機関に確認の全部又は一部を行わせることとしたときは、</w:t>
      </w:r>
      <w:r w:rsidR="00BE327B" w:rsidRPr="00EC735F">
        <w:rPr>
          <w:rFonts w:ascii="ＭＳ 明朝" w:eastAsia="ＭＳ 明朝" w:hAnsi="ＭＳ 明朝" w:hint="eastAsia"/>
          <w:szCs w:val="28"/>
        </w:rPr>
        <w:t>監査の結果の報告を行う認定事業者は、指定調査機関が確認する監査の結果</w:t>
      </w:r>
      <w:r w:rsidRPr="00EC735F">
        <w:rPr>
          <w:rFonts w:ascii="ＭＳ 明朝" w:eastAsia="ＭＳ 明朝" w:hAnsi="ＭＳ 明朝" w:hint="eastAsia"/>
          <w:szCs w:val="28"/>
        </w:rPr>
        <w:t>に限り、</w:t>
      </w:r>
      <w:r w:rsidR="00BE327B" w:rsidRPr="00EC735F">
        <w:rPr>
          <w:rFonts w:ascii="ＭＳ 明朝" w:eastAsia="ＭＳ 明朝" w:hAnsi="ＭＳ 明朝" w:hint="eastAsia"/>
          <w:szCs w:val="28"/>
        </w:rPr>
        <w:t>当該監査の結果の写しを指定調査機関に提出</w:t>
      </w:r>
      <w:r w:rsidRPr="00EC735F">
        <w:rPr>
          <w:rFonts w:ascii="ＭＳ 明朝" w:eastAsia="ＭＳ 明朝" w:hAnsi="ＭＳ 明朝" w:hint="eastAsia"/>
          <w:szCs w:val="28"/>
        </w:rPr>
        <w:t>しなければならない。</w:t>
      </w:r>
    </w:p>
    <w:p w14:paraId="4DB0850D" w14:textId="74DC1C1A" w:rsidR="00440B2E" w:rsidRPr="00EC735F" w:rsidRDefault="004520C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５</w:t>
      </w:r>
      <w:r w:rsidR="00440B2E" w:rsidRPr="00EC735F">
        <w:rPr>
          <w:rFonts w:ascii="ＭＳ 明朝" w:eastAsia="ＭＳ 明朝" w:hAnsi="ＭＳ 明朝" w:hint="eastAsia"/>
          <w:szCs w:val="28"/>
        </w:rPr>
        <w:t xml:space="preserve">　総務大臣が第一項の規定により指定調査機関に</w:t>
      </w:r>
      <w:r w:rsidR="0078191D" w:rsidRPr="00EC735F">
        <w:rPr>
          <w:rFonts w:ascii="ＭＳ 明朝" w:eastAsia="ＭＳ 明朝" w:hAnsi="ＭＳ 明朝" w:hint="eastAsia"/>
          <w:szCs w:val="28"/>
        </w:rPr>
        <w:t>調査等</w:t>
      </w:r>
      <w:r w:rsidR="00440B2E" w:rsidRPr="00EC735F">
        <w:rPr>
          <w:rFonts w:ascii="ＭＳ 明朝" w:eastAsia="ＭＳ 明朝" w:hAnsi="ＭＳ 明朝" w:hint="eastAsia"/>
          <w:szCs w:val="28"/>
        </w:rPr>
        <w:t>又は確認</w:t>
      </w:r>
      <w:r w:rsidR="00D8310F">
        <w:rPr>
          <w:rFonts w:ascii="ＭＳ 明朝" w:eastAsia="ＭＳ 明朝" w:hAnsi="ＭＳ 明朝" w:hint="eastAsia"/>
          <w:szCs w:val="28"/>
        </w:rPr>
        <w:t>の全部又は一部を行わせることとしたときは、認定若しくはその更新若しく</w:t>
      </w:r>
      <w:r w:rsidR="00440B2E" w:rsidRPr="00EC735F">
        <w:rPr>
          <w:rFonts w:ascii="ＭＳ 明朝" w:eastAsia="ＭＳ 明朝" w:hAnsi="ＭＳ 明朝" w:hint="eastAsia"/>
          <w:szCs w:val="28"/>
        </w:rPr>
        <w:t>は変更の認定を受けようとする</w:t>
      </w:r>
      <w:r w:rsidR="00FA1D6C" w:rsidRPr="00EC735F">
        <w:rPr>
          <w:rFonts w:ascii="ＭＳ 明朝" w:eastAsia="ＭＳ 明朝" w:hAnsi="ＭＳ 明朝" w:hint="eastAsia"/>
          <w:szCs w:val="28"/>
        </w:rPr>
        <w:t>者</w:t>
      </w:r>
      <w:r w:rsidR="00BE327B" w:rsidRPr="00EC735F">
        <w:rPr>
          <w:rFonts w:ascii="ＭＳ 明朝" w:eastAsia="ＭＳ 明朝" w:hAnsi="ＭＳ 明朝" w:hint="eastAsia"/>
          <w:szCs w:val="28"/>
        </w:rPr>
        <w:t>、</w:t>
      </w:r>
      <w:r w:rsidR="00770C1B">
        <w:rPr>
          <w:rFonts w:ascii="ＭＳ 明朝" w:eastAsia="ＭＳ 明朝" w:hAnsi="ＭＳ 明朝" w:hint="eastAsia"/>
          <w:szCs w:val="28"/>
        </w:rPr>
        <w:t>第八条第二項の規定によ</w:t>
      </w:r>
      <w:r w:rsidR="00770C1B" w:rsidRPr="00EC735F">
        <w:rPr>
          <w:rFonts w:ascii="ＭＳ 明朝" w:eastAsia="ＭＳ 明朝" w:hAnsi="ＭＳ 明朝" w:hint="eastAsia"/>
          <w:szCs w:val="28"/>
        </w:rPr>
        <w:t>る調査等の対象となる者</w:t>
      </w:r>
      <w:r w:rsidR="00770C1B">
        <w:rPr>
          <w:rFonts w:ascii="ＭＳ 明朝" w:eastAsia="ＭＳ 明朝" w:hAnsi="ＭＳ 明朝" w:hint="eastAsia"/>
          <w:szCs w:val="28"/>
        </w:rPr>
        <w:t>又は</w:t>
      </w:r>
      <w:r w:rsidR="00BE327B" w:rsidRPr="00EC735F">
        <w:rPr>
          <w:rFonts w:ascii="ＭＳ 明朝" w:eastAsia="ＭＳ 明朝" w:hAnsi="ＭＳ 明朝" w:hint="eastAsia"/>
          <w:szCs w:val="28"/>
        </w:rPr>
        <w:t>監査の結果の報告を行う</w:t>
      </w:r>
      <w:r w:rsidR="00440B2E" w:rsidRPr="00EC735F">
        <w:rPr>
          <w:rFonts w:ascii="ＭＳ 明朝" w:eastAsia="ＭＳ 明朝" w:hAnsi="ＭＳ 明朝" w:hint="eastAsia"/>
          <w:szCs w:val="28"/>
        </w:rPr>
        <w:t>者は、総務大臣の</w:t>
      </w:r>
      <w:r w:rsidR="00FD4762" w:rsidRPr="00EC735F">
        <w:rPr>
          <w:rFonts w:ascii="ＭＳ 明朝" w:eastAsia="ＭＳ 明朝" w:hAnsi="ＭＳ 明朝" w:hint="eastAsia"/>
          <w:szCs w:val="28"/>
        </w:rPr>
        <w:t>確認を受けて</w:t>
      </w:r>
      <w:r w:rsidR="00440B2E" w:rsidRPr="00EC735F">
        <w:rPr>
          <w:rFonts w:ascii="ＭＳ 明朝" w:eastAsia="ＭＳ 明朝" w:hAnsi="ＭＳ 明朝" w:hint="eastAsia"/>
          <w:szCs w:val="28"/>
        </w:rPr>
        <w:t>指定調査機関が定める手数料を指定調査機関に納めなければならない。</w:t>
      </w:r>
    </w:p>
    <w:p w14:paraId="1F098F42" w14:textId="35A3F3AB" w:rsidR="00BC2F64" w:rsidRPr="00EC735F" w:rsidRDefault="004520C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６</w:t>
      </w:r>
      <w:r w:rsidR="00BC2F64" w:rsidRPr="00EC735F">
        <w:rPr>
          <w:rFonts w:ascii="ＭＳ 明朝" w:eastAsia="ＭＳ 明朝" w:hAnsi="ＭＳ 明朝" w:hint="eastAsia"/>
          <w:szCs w:val="28"/>
        </w:rPr>
        <w:t xml:space="preserve">　指定調査機関は、</w:t>
      </w:r>
      <w:r w:rsidR="00B4062A" w:rsidRPr="00EC735F">
        <w:rPr>
          <w:rFonts w:ascii="ＭＳ 明朝" w:eastAsia="ＭＳ 明朝" w:hAnsi="ＭＳ 明朝" w:hint="eastAsia"/>
          <w:szCs w:val="28"/>
        </w:rPr>
        <w:t>第三</w:t>
      </w:r>
      <w:r w:rsidR="00BC2F64" w:rsidRPr="00EC735F">
        <w:rPr>
          <w:rFonts w:ascii="ＭＳ 明朝" w:eastAsia="ＭＳ 明朝" w:hAnsi="ＭＳ 明朝" w:hint="eastAsia"/>
          <w:szCs w:val="28"/>
        </w:rPr>
        <w:t>項の申請</w:t>
      </w:r>
      <w:r w:rsidR="00CF367B" w:rsidRPr="00EC735F">
        <w:rPr>
          <w:rFonts w:ascii="ＭＳ 明朝" w:eastAsia="ＭＳ 明朝" w:hAnsi="ＭＳ 明朝" w:hint="eastAsia"/>
          <w:szCs w:val="28"/>
        </w:rPr>
        <w:t>若しくは第八条第二項の規定</w:t>
      </w:r>
      <w:r w:rsidR="00BC2F64" w:rsidRPr="00EC735F">
        <w:rPr>
          <w:rFonts w:ascii="ＭＳ 明朝" w:eastAsia="ＭＳ 明朝" w:hAnsi="ＭＳ 明朝" w:hint="eastAsia"/>
          <w:szCs w:val="28"/>
        </w:rPr>
        <w:t>に係る</w:t>
      </w:r>
      <w:r w:rsidR="0078191D" w:rsidRPr="00EC735F">
        <w:rPr>
          <w:rFonts w:ascii="ＭＳ 明朝" w:eastAsia="ＭＳ 明朝" w:hAnsi="ＭＳ 明朝" w:hint="eastAsia"/>
          <w:szCs w:val="28"/>
        </w:rPr>
        <w:t>調査等</w:t>
      </w:r>
      <w:r w:rsidR="00BC2F64" w:rsidRPr="00EC735F">
        <w:rPr>
          <w:rFonts w:ascii="ＭＳ 明朝" w:eastAsia="ＭＳ 明朝" w:hAnsi="ＭＳ 明朝" w:hint="eastAsia"/>
          <w:szCs w:val="28"/>
        </w:rPr>
        <w:t>又は</w:t>
      </w:r>
      <w:r w:rsidR="00BE327B" w:rsidRPr="00EC735F">
        <w:rPr>
          <w:rFonts w:ascii="ＭＳ 明朝" w:eastAsia="ＭＳ 明朝" w:hAnsi="ＭＳ 明朝" w:hint="eastAsia"/>
          <w:szCs w:val="28"/>
        </w:rPr>
        <w:t>第四項の</w:t>
      </w:r>
      <w:r w:rsidR="00F30205" w:rsidRPr="00EC735F">
        <w:rPr>
          <w:rFonts w:ascii="ＭＳ 明朝" w:eastAsia="ＭＳ 明朝" w:hAnsi="ＭＳ 明朝" w:hint="eastAsia"/>
          <w:szCs w:val="28"/>
        </w:rPr>
        <w:t>提出に係る</w:t>
      </w:r>
      <w:r w:rsidR="00BC2F64" w:rsidRPr="00EC735F">
        <w:rPr>
          <w:rFonts w:ascii="ＭＳ 明朝" w:eastAsia="ＭＳ 明朝" w:hAnsi="ＭＳ 明朝" w:hint="eastAsia"/>
          <w:szCs w:val="28"/>
        </w:rPr>
        <w:t>確認を行ったときは、当該</w:t>
      </w:r>
      <w:r w:rsidR="0078191D" w:rsidRPr="00EC735F">
        <w:rPr>
          <w:rFonts w:ascii="ＭＳ 明朝" w:eastAsia="ＭＳ 明朝" w:hAnsi="ＭＳ 明朝" w:hint="eastAsia"/>
          <w:szCs w:val="28"/>
        </w:rPr>
        <w:t>調査等</w:t>
      </w:r>
      <w:r w:rsidR="00BC2F64" w:rsidRPr="00EC735F">
        <w:rPr>
          <w:rFonts w:ascii="ＭＳ 明朝" w:eastAsia="ＭＳ 明朝" w:hAnsi="ＭＳ 明朝" w:hint="eastAsia"/>
          <w:szCs w:val="28"/>
        </w:rPr>
        <w:t>又は確認に関する帳簿書類を作成し、これを保存しなければならない。</w:t>
      </w:r>
    </w:p>
    <w:p w14:paraId="015BB9F3" w14:textId="6F059CDB" w:rsidR="00520A9A" w:rsidRPr="00EC735F" w:rsidRDefault="004520C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７</w:t>
      </w:r>
      <w:r w:rsidR="00520A9A" w:rsidRPr="00EC735F">
        <w:rPr>
          <w:rFonts w:ascii="ＭＳ 明朝" w:eastAsia="ＭＳ 明朝" w:hAnsi="ＭＳ 明朝" w:hint="eastAsia"/>
          <w:szCs w:val="28"/>
        </w:rPr>
        <w:t xml:space="preserve">　指定調査機関は、</w:t>
      </w:r>
      <w:r w:rsidR="00BC2F64" w:rsidRPr="00EC735F">
        <w:rPr>
          <w:rFonts w:ascii="ＭＳ 明朝" w:eastAsia="ＭＳ 明朝" w:hAnsi="ＭＳ 明朝" w:hint="eastAsia"/>
          <w:szCs w:val="28"/>
        </w:rPr>
        <w:t>第三</w:t>
      </w:r>
      <w:r w:rsidR="00520A9A" w:rsidRPr="00EC735F">
        <w:rPr>
          <w:rFonts w:ascii="ＭＳ 明朝" w:eastAsia="ＭＳ 明朝" w:hAnsi="ＭＳ 明朝" w:hint="eastAsia"/>
          <w:szCs w:val="28"/>
        </w:rPr>
        <w:t>項の申請</w:t>
      </w:r>
      <w:r w:rsidR="00CF367B" w:rsidRPr="00EC735F">
        <w:rPr>
          <w:rFonts w:ascii="ＭＳ 明朝" w:eastAsia="ＭＳ 明朝" w:hAnsi="ＭＳ 明朝" w:hint="eastAsia"/>
          <w:szCs w:val="28"/>
        </w:rPr>
        <w:t>若しくは第八条第二項の規定</w:t>
      </w:r>
      <w:r w:rsidR="00520A9A" w:rsidRPr="00EC735F">
        <w:rPr>
          <w:rFonts w:ascii="ＭＳ 明朝" w:eastAsia="ＭＳ 明朝" w:hAnsi="ＭＳ 明朝" w:hint="eastAsia"/>
          <w:szCs w:val="28"/>
        </w:rPr>
        <w:t>に係る</w:t>
      </w:r>
      <w:r w:rsidR="0078191D" w:rsidRPr="00EC735F">
        <w:rPr>
          <w:rFonts w:ascii="ＭＳ 明朝" w:eastAsia="ＭＳ 明朝" w:hAnsi="ＭＳ 明朝" w:hint="eastAsia"/>
          <w:szCs w:val="28"/>
        </w:rPr>
        <w:t>調査等</w:t>
      </w:r>
      <w:r w:rsidR="00B65D4C" w:rsidRPr="00EC735F">
        <w:rPr>
          <w:rFonts w:ascii="ＭＳ 明朝" w:eastAsia="ＭＳ 明朝" w:hAnsi="ＭＳ 明朝" w:hint="eastAsia"/>
          <w:szCs w:val="28"/>
        </w:rPr>
        <w:t>又は</w:t>
      </w:r>
      <w:r w:rsidR="00F30205" w:rsidRPr="00EC735F">
        <w:rPr>
          <w:rFonts w:ascii="ＭＳ 明朝" w:eastAsia="ＭＳ 明朝" w:hAnsi="ＭＳ 明朝" w:hint="eastAsia"/>
          <w:szCs w:val="28"/>
        </w:rPr>
        <w:t>第四項の提出に係</w:t>
      </w:r>
      <w:r w:rsidR="00F30205" w:rsidRPr="00EC735F">
        <w:rPr>
          <w:rFonts w:ascii="ＭＳ 明朝" w:eastAsia="ＭＳ 明朝" w:hAnsi="ＭＳ 明朝" w:hint="eastAsia"/>
          <w:szCs w:val="28"/>
        </w:rPr>
        <w:lastRenderedPageBreak/>
        <w:t>る</w:t>
      </w:r>
      <w:r w:rsidR="00B65D4C" w:rsidRPr="00EC735F">
        <w:rPr>
          <w:rFonts w:ascii="ＭＳ 明朝" w:eastAsia="ＭＳ 明朝" w:hAnsi="ＭＳ 明朝" w:hint="eastAsia"/>
          <w:szCs w:val="28"/>
        </w:rPr>
        <w:t>確認</w:t>
      </w:r>
      <w:r w:rsidR="00520A9A" w:rsidRPr="00EC735F">
        <w:rPr>
          <w:rFonts w:ascii="ＭＳ 明朝" w:eastAsia="ＭＳ 明朝" w:hAnsi="ＭＳ 明朝" w:hint="eastAsia"/>
          <w:szCs w:val="28"/>
        </w:rPr>
        <w:t>を行ったときは、遅滞なく、当該調査</w:t>
      </w:r>
      <w:r w:rsidR="0078191D" w:rsidRPr="00EC735F">
        <w:rPr>
          <w:rFonts w:ascii="ＭＳ 明朝" w:eastAsia="ＭＳ 明朝" w:hAnsi="ＭＳ 明朝" w:hint="eastAsia"/>
          <w:szCs w:val="28"/>
        </w:rPr>
        <w:t>等</w:t>
      </w:r>
      <w:r w:rsidR="00B65D4C" w:rsidRPr="00EC735F">
        <w:rPr>
          <w:rFonts w:ascii="ＭＳ 明朝" w:eastAsia="ＭＳ 明朝" w:hAnsi="ＭＳ 明朝" w:hint="eastAsia"/>
          <w:szCs w:val="28"/>
        </w:rPr>
        <w:t>又は確認</w:t>
      </w:r>
      <w:r w:rsidR="00520A9A" w:rsidRPr="00EC735F">
        <w:rPr>
          <w:rFonts w:ascii="ＭＳ 明朝" w:eastAsia="ＭＳ 明朝" w:hAnsi="ＭＳ 明朝" w:hint="eastAsia"/>
          <w:szCs w:val="28"/>
        </w:rPr>
        <w:t>の結果を総務大臣に通知しなければならない。</w:t>
      </w:r>
    </w:p>
    <w:p w14:paraId="36F95A2C" w14:textId="53C4F388"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w:t>
      </w:r>
      <w:r w:rsidR="004E7AB1" w:rsidRPr="00EC735F">
        <w:rPr>
          <w:rFonts w:ascii="ＭＳ 明朝" w:eastAsia="ＭＳ 明朝" w:hAnsi="ＭＳ 明朝" w:hint="eastAsia"/>
          <w:szCs w:val="28"/>
        </w:rPr>
        <w:t>調査機関の</w:t>
      </w:r>
      <w:r w:rsidRPr="00EC735F">
        <w:rPr>
          <w:rFonts w:ascii="ＭＳ 明朝" w:eastAsia="ＭＳ 明朝" w:hAnsi="ＭＳ 明朝" w:hint="eastAsia"/>
          <w:szCs w:val="28"/>
        </w:rPr>
        <w:t>指定）</w:t>
      </w:r>
    </w:p>
    <w:p w14:paraId="17051AFC" w14:textId="7CA38632"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十三</w:t>
      </w:r>
      <w:r w:rsidR="00520A9A" w:rsidRPr="00EC735F">
        <w:rPr>
          <w:rFonts w:ascii="ＭＳ 明朝" w:eastAsia="ＭＳ 明朝" w:hAnsi="ＭＳ 明朝" w:hint="eastAsia"/>
          <w:szCs w:val="28"/>
        </w:rPr>
        <w:t>条　前条第一項の規定による指定（以下</w:t>
      </w:r>
      <w:r w:rsidR="003B4CF7">
        <w:rPr>
          <w:rFonts w:ascii="ＭＳ 明朝" w:eastAsia="ＭＳ 明朝" w:hAnsi="ＭＳ 明朝" w:hint="eastAsia"/>
          <w:szCs w:val="28"/>
        </w:rPr>
        <w:t>単に</w:t>
      </w:r>
      <w:r w:rsidR="00520A9A" w:rsidRPr="00EC735F">
        <w:rPr>
          <w:rFonts w:ascii="ＭＳ 明朝" w:eastAsia="ＭＳ 明朝" w:hAnsi="ＭＳ 明朝" w:hint="eastAsia"/>
          <w:szCs w:val="28"/>
        </w:rPr>
        <w:t>「指定」という。）は、</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及び確認</w:t>
      </w:r>
      <w:r w:rsidR="00F30205" w:rsidRPr="00EC735F">
        <w:rPr>
          <w:rFonts w:ascii="ＭＳ 明朝" w:eastAsia="ＭＳ 明朝" w:hAnsi="ＭＳ 明朝" w:hint="eastAsia"/>
          <w:szCs w:val="28"/>
        </w:rPr>
        <w:t>の業務</w:t>
      </w:r>
      <w:r w:rsidR="00520A9A" w:rsidRPr="00EC735F">
        <w:rPr>
          <w:rFonts w:ascii="ＭＳ 明朝" w:eastAsia="ＭＳ 明朝" w:hAnsi="ＭＳ 明朝" w:hint="eastAsia"/>
          <w:szCs w:val="28"/>
        </w:rPr>
        <w:t>を行おうとする者</w:t>
      </w:r>
      <w:r w:rsidR="003B3F57" w:rsidRPr="00EC735F">
        <w:rPr>
          <w:rFonts w:ascii="ＭＳ 明朝" w:eastAsia="ＭＳ 明朝" w:hAnsi="ＭＳ 明朝" w:hint="eastAsia"/>
          <w:szCs w:val="28"/>
        </w:rPr>
        <w:t>（外国にある事務所により行おうとする者を除く。）</w:t>
      </w:r>
      <w:r w:rsidR="00520A9A" w:rsidRPr="00EC735F">
        <w:rPr>
          <w:rFonts w:ascii="ＭＳ 明朝" w:eastAsia="ＭＳ 明朝" w:hAnsi="ＭＳ 明朝" w:hint="eastAsia"/>
          <w:szCs w:val="28"/>
        </w:rPr>
        <w:t>の申請により行う。</w:t>
      </w:r>
      <w:r w:rsidR="00E5148F" w:rsidRPr="00EC735F">
        <w:rPr>
          <w:rFonts w:ascii="ＭＳ 明朝" w:eastAsia="ＭＳ 明朝" w:hAnsi="ＭＳ 明朝" w:hint="eastAsia"/>
          <w:szCs w:val="28"/>
        </w:rPr>
        <w:t>なお、申請時には第二十条に規定する</w:t>
      </w:r>
      <w:r w:rsidR="002E6EA2" w:rsidRPr="00EC735F">
        <w:rPr>
          <w:rFonts w:ascii="ＭＳ 明朝" w:eastAsia="ＭＳ 明朝" w:hAnsi="ＭＳ 明朝" w:hint="eastAsia"/>
          <w:szCs w:val="28"/>
        </w:rPr>
        <w:t>調査業務規程</w:t>
      </w:r>
      <w:r w:rsidR="00E5148F" w:rsidRPr="00EC735F">
        <w:rPr>
          <w:rFonts w:ascii="ＭＳ 明朝" w:eastAsia="ＭＳ 明朝" w:hAnsi="ＭＳ 明朝" w:hint="eastAsia"/>
          <w:szCs w:val="28"/>
        </w:rPr>
        <w:t>を総務大臣に提出しなければならない。</w:t>
      </w:r>
    </w:p>
    <w:p w14:paraId="39E9020D"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（欠格条項）</w:t>
      </w:r>
    </w:p>
    <w:p w14:paraId="3B0071A8" w14:textId="6BA94594" w:rsidR="00520A9A" w:rsidRPr="00EC735F" w:rsidRDefault="008E582F" w:rsidP="00520A9A">
      <w:pPr>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十四</w:t>
      </w:r>
      <w:r w:rsidR="00520A9A" w:rsidRPr="00EC735F">
        <w:rPr>
          <w:rFonts w:ascii="ＭＳ 明朝" w:eastAsia="ＭＳ 明朝" w:hAnsi="ＭＳ 明朝" w:hint="eastAsia"/>
          <w:szCs w:val="28"/>
        </w:rPr>
        <w:t>条　次の各号のいずれかに該当する者は、指定を受けることができない。</w:t>
      </w:r>
    </w:p>
    <w:p w14:paraId="1B151812" w14:textId="488291AE" w:rsidR="00520A9A" w:rsidRPr="00EC735F" w:rsidRDefault="009A6FD5"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一　禁錮</w:t>
      </w:r>
      <w:r w:rsidR="00AE6B28" w:rsidRPr="00EC735F">
        <w:rPr>
          <w:rFonts w:ascii="ＭＳ 明朝" w:eastAsia="ＭＳ 明朝" w:hAnsi="ＭＳ 明朝" w:hint="eastAsia"/>
          <w:szCs w:val="28"/>
        </w:rPr>
        <w:t>以上の刑に処せられ</w:t>
      </w:r>
      <w:r w:rsidR="00520A9A" w:rsidRPr="00EC735F">
        <w:rPr>
          <w:rFonts w:ascii="ＭＳ 明朝" w:eastAsia="ＭＳ 明朝" w:hAnsi="ＭＳ 明朝" w:hint="eastAsia"/>
          <w:szCs w:val="28"/>
        </w:rPr>
        <w:t>、その執行を終わり、又は執行を受けることがなくなった日から二年を経過しない者</w:t>
      </w:r>
    </w:p>
    <w:p w14:paraId="13491C72" w14:textId="4936BAB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 xml:space="preserve">二　</w:t>
      </w:r>
      <w:r w:rsidR="0094688E" w:rsidRPr="00EC735F">
        <w:rPr>
          <w:rFonts w:ascii="ＭＳ 明朝" w:eastAsia="ＭＳ 明朝" w:hAnsi="ＭＳ 明朝" w:hint="eastAsia"/>
          <w:szCs w:val="28"/>
        </w:rPr>
        <w:t>第二十三</w:t>
      </w:r>
      <w:r w:rsidRPr="00EC735F">
        <w:rPr>
          <w:rFonts w:ascii="ＭＳ 明朝" w:eastAsia="ＭＳ 明朝" w:hAnsi="ＭＳ 明朝" w:hint="eastAsia"/>
          <w:szCs w:val="28"/>
        </w:rPr>
        <w:t>条第一項の規定により指定を取り消され、その取消しの日から二年を経過しない者</w:t>
      </w:r>
    </w:p>
    <w:p w14:paraId="76D4F3D6"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三　法人であって、その業務を行う役員のうちに前二号のいずれかに該当する者があるもの</w:t>
      </w:r>
    </w:p>
    <w:p w14:paraId="629B624F"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（指定の基準）</w:t>
      </w:r>
    </w:p>
    <w:p w14:paraId="7E175D6B" w14:textId="585F6030"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0E5A7D" w:rsidRPr="00EC735F">
        <w:rPr>
          <w:rFonts w:ascii="ＭＳ 明朝" w:eastAsia="ＭＳ 明朝" w:hAnsi="ＭＳ 明朝" w:hint="eastAsia"/>
          <w:szCs w:val="28"/>
        </w:rPr>
        <w:t>十</w:t>
      </w:r>
      <w:r w:rsidR="0094688E" w:rsidRPr="00EC735F">
        <w:rPr>
          <w:rFonts w:ascii="ＭＳ 明朝" w:eastAsia="ＭＳ 明朝" w:hAnsi="ＭＳ 明朝" w:hint="eastAsia"/>
          <w:szCs w:val="28"/>
        </w:rPr>
        <w:t>五</w:t>
      </w:r>
      <w:r w:rsidR="000E5A7D" w:rsidRPr="00EC735F">
        <w:rPr>
          <w:rFonts w:ascii="ＭＳ 明朝" w:eastAsia="ＭＳ 明朝" w:hAnsi="ＭＳ 明朝" w:hint="eastAsia"/>
          <w:szCs w:val="28"/>
        </w:rPr>
        <w:t xml:space="preserve">条　</w:t>
      </w:r>
      <w:r w:rsidR="009A6FD5" w:rsidRPr="00EC735F">
        <w:rPr>
          <w:rFonts w:ascii="ＭＳ 明朝" w:eastAsia="ＭＳ 明朝" w:hAnsi="ＭＳ 明朝" w:hint="eastAsia"/>
          <w:szCs w:val="28"/>
        </w:rPr>
        <w:t>総務</w:t>
      </w:r>
      <w:r w:rsidR="00520A9A" w:rsidRPr="00EC735F">
        <w:rPr>
          <w:rFonts w:ascii="ＭＳ 明朝" w:eastAsia="ＭＳ 明朝" w:hAnsi="ＭＳ 明朝" w:hint="eastAsia"/>
          <w:szCs w:val="28"/>
        </w:rPr>
        <w:t>大臣は、指定の申請が次の各号</w:t>
      </w:r>
      <w:r w:rsidR="000E5A7D" w:rsidRPr="00EC735F">
        <w:rPr>
          <w:rFonts w:ascii="ＭＳ 明朝" w:eastAsia="ＭＳ 明朝" w:hAnsi="ＭＳ 明朝" w:hint="eastAsia"/>
          <w:szCs w:val="28"/>
        </w:rPr>
        <w:t>に掲げる要件のいずれにも</w:t>
      </w:r>
      <w:r w:rsidR="00A7698F" w:rsidRPr="00EC735F">
        <w:rPr>
          <w:rFonts w:ascii="ＭＳ 明朝" w:eastAsia="ＭＳ 明朝" w:hAnsi="ＭＳ 明朝" w:hint="eastAsia"/>
          <w:szCs w:val="28"/>
        </w:rPr>
        <w:t>適合</w:t>
      </w:r>
      <w:r w:rsidR="000E5A7D" w:rsidRPr="00EC735F">
        <w:rPr>
          <w:rFonts w:ascii="ＭＳ 明朝" w:eastAsia="ＭＳ 明朝" w:hAnsi="ＭＳ 明朝" w:hint="eastAsia"/>
          <w:szCs w:val="28"/>
        </w:rPr>
        <w:t>すると認められるときには、その指定を行うことができる</w:t>
      </w:r>
      <w:r w:rsidR="00520A9A" w:rsidRPr="00EC735F">
        <w:rPr>
          <w:rFonts w:ascii="ＭＳ 明朝" w:eastAsia="ＭＳ 明朝" w:hAnsi="ＭＳ 明朝" w:hint="eastAsia"/>
          <w:szCs w:val="28"/>
        </w:rPr>
        <w:t>。</w:t>
      </w:r>
    </w:p>
    <w:p w14:paraId="6167C136" w14:textId="256D9C92" w:rsidR="00520A9A" w:rsidRPr="00EC735F" w:rsidRDefault="00520A9A"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一</w:t>
      </w:r>
      <w:r w:rsidR="009611A4" w:rsidRPr="00EC735F">
        <w:rPr>
          <w:rFonts w:ascii="ＭＳ 明朝" w:eastAsia="ＭＳ 明朝" w:hAnsi="ＭＳ 明朝" w:hint="eastAsia"/>
          <w:szCs w:val="28"/>
        </w:rPr>
        <w:t xml:space="preserve">　</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及び確認</w:t>
      </w:r>
      <w:r w:rsidR="009611A4" w:rsidRPr="00EC735F">
        <w:rPr>
          <w:rFonts w:ascii="ＭＳ 明朝" w:eastAsia="ＭＳ 明朝" w:hAnsi="ＭＳ 明朝" w:hint="eastAsia"/>
          <w:szCs w:val="28"/>
        </w:rPr>
        <w:t>の業務を適確かつ円滑に実施するに足りる</w:t>
      </w:r>
      <w:r w:rsidR="007D287E" w:rsidRPr="00EC735F">
        <w:rPr>
          <w:rFonts w:ascii="ＭＳ 明朝" w:eastAsia="ＭＳ 明朝" w:hAnsi="ＭＳ 明朝" w:hint="eastAsia"/>
          <w:szCs w:val="28"/>
        </w:rPr>
        <w:t>経理的基礎及び技術的</w:t>
      </w:r>
      <w:r w:rsidRPr="00EC735F">
        <w:rPr>
          <w:rFonts w:ascii="ＭＳ 明朝" w:eastAsia="ＭＳ 明朝" w:hAnsi="ＭＳ 明朝" w:hint="eastAsia"/>
          <w:szCs w:val="28"/>
        </w:rPr>
        <w:t>能力</w:t>
      </w:r>
      <w:r w:rsidR="00D052DC" w:rsidRPr="00EC735F">
        <w:rPr>
          <w:rFonts w:ascii="ＭＳ 明朝" w:eastAsia="ＭＳ 明朝" w:hAnsi="ＭＳ 明朝" w:hint="eastAsia"/>
          <w:szCs w:val="28"/>
        </w:rPr>
        <w:t>その他の</w:t>
      </w:r>
      <w:r w:rsidR="00D052DC" w:rsidRPr="00EC735F">
        <w:rPr>
          <w:rFonts w:ascii="ＭＳ 明朝" w:eastAsia="ＭＳ 明朝" w:hAnsi="ＭＳ 明朝" w:hint="eastAsia"/>
          <w:szCs w:val="28"/>
        </w:rPr>
        <w:lastRenderedPageBreak/>
        <w:t>能力</w:t>
      </w:r>
      <w:r w:rsidRPr="00EC735F">
        <w:rPr>
          <w:rFonts w:ascii="ＭＳ 明朝" w:eastAsia="ＭＳ 明朝" w:hAnsi="ＭＳ 明朝" w:hint="eastAsia"/>
          <w:szCs w:val="28"/>
        </w:rPr>
        <w:t>を有すること。</w:t>
      </w:r>
    </w:p>
    <w:p w14:paraId="646C31D2" w14:textId="66FF8149" w:rsidR="00520A9A" w:rsidRPr="00EC735F" w:rsidRDefault="00520A9A"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二　法人にあっては、</w:t>
      </w:r>
      <w:r w:rsidR="00A7698F" w:rsidRPr="00EC735F">
        <w:rPr>
          <w:rFonts w:ascii="ＭＳ 明朝" w:eastAsia="ＭＳ 明朝" w:hAnsi="ＭＳ 明朝" w:hint="eastAsia"/>
          <w:szCs w:val="28"/>
        </w:rPr>
        <w:t>その役員又は</w:t>
      </w:r>
      <w:r w:rsidRPr="00EC735F">
        <w:rPr>
          <w:rFonts w:ascii="ＭＳ 明朝" w:eastAsia="ＭＳ 明朝" w:hAnsi="ＭＳ 明朝" w:hint="eastAsia"/>
          <w:szCs w:val="28"/>
        </w:rPr>
        <w:t>構成員の構成が調査</w:t>
      </w:r>
      <w:r w:rsidR="0078191D" w:rsidRPr="00EC735F">
        <w:rPr>
          <w:rFonts w:ascii="ＭＳ 明朝" w:eastAsia="ＭＳ 明朝" w:hAnsi="ＭＳ 明朝" w:hint="eastAsia"/>
          <w:szCs w:val="28"/>
        </w:rPr>
        <w:t>等</w:t>
      </w:r>
      <w:r w:rsidR="00232ECB" w:rsidRPr="00EC735F">
        <w:rPr>
          <w:rFonts w:ascii="ＭＳ 明朝" w:eastAsia="ＭＳ 明朝" w:hAnsi="ＭＳ 明朝" w:hint="eastAsia"/>
          <w:szCs w:val="28"/>
        </w:rPr>
        <w:t>及び確認の業務</w:t>
      </w:r>
      <w:r w:rsidRPr="00EC735F">
        <w:rPr>
          <w:rFonts w:ascii="ＭＳ 明朝" w:eastAsia="ＭＳ 明朝" w:hAnsi="ＭＳ 明朝" w:hint="eastAsia"/>
          <w:szCs w:val="28"/>
        </w:rPr>
        <w:t>の公正な実施に支障を及ぼすおそれがないものであること。</w:t>
      </w:r>
    </w:p>
    <w:p w14:paraId="25C03323" w14:textId="51393C32" w:rsidR="00520A9A" w:rsidRPr="00EC735F" w:rsidRDefault="00520A9A"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 xml:space="preserve">三　</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及び確認</w:t>
      </w:r>
      <w:r w:rsidRPr="00EC735F">
        <w:rPr>
          <w:rFonts w:ascii="ＭＳ 明朝" w:eastAsia="ＭＳ 明朝" w:hAnsi="ＭＳ 明朝" w:hint="eastAsia"/>
          <w:szCs w:val="28"/>
        </w:rPr>
        <w:t>の業務以外の業務を行っている場合には、その業務を行うことによって</w:t>
      </w:r>
      <w:r w:rsidR="0078191D" w:rsidRPr="00EC735F">
        <w:rPr>
          <w:rFonts w:ascii="ＭＳ 明朝" w:eastAsia="ＭＳ 明朝" w:hAnsi="ＭＳ 明朝" w:hint="eastAsia"/>
          <w:szCs w:val="28"/>
        </w:rPr>
        <w:t>調査等</w:t>
      </w:r>
      <w:r w:rsidR="00232ECB" w:rsidRPr="00EC735F">
        <w:rPr>
          <w:rFonts w:ascii="ＭＳ 明朝" w:eastAsia="ＭＳ 明朝" w:hAnsi="ＭＳ 明朝" w:hint="eastAsia"/>
          <w:szCs w:val="28"/>
        </w:rPr>
        <w:t>及び確認の業務</w:t>
      </w:r>
      <w:r w:rsidRPr="00EC735F">
        <w:rPr>
          <w:rFonts w:ascii="ＭＳ 明朝" w:eastAsia="ＭＳ 明朝" w:hAnsi="ＭＳ 明朝" w:hint="eastAsia"/>
          <w:szCs w:val="28"/>
        </w:rPr>
        <w:t>が不公正になるおそれがないものであること。</w:t>
      </w:r>
    </w:p>
    <w:p w14:paraId="59768421" w14:textId="1BC722A8" w:rsidR="00520A9A" w:rsidRPr="00EC735F" w:rsidRDefault="00520A9A"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四　その指定をすることによって</w:t>
      </w:r>
      <w:r w:rsidR="0078191D" w:rsidRPr="00EC735F">
        <w:rPr>
          <w:rFonts w:ascii="ＭＳ 明朝" w:eastAsia="ＭＳ 明朝" w:hAnsi="ＭＳ 明朝" w:hint="eastAsia"/>
          <w:szCs w:val="28"/>
        </w:rPr>
        <w:t>調査等</w:t>
      </w:r>
      <w:r w:rsidR="008241AE" w:rsidRPr="00EC735F">
        <w:rPr>
          <w:rFonts w:ascii="ＭＳ 明朝" w:eastAsia="ＭＳ 明朝" w:hAnsi="ＭＳ 明朝" w:hint="eastAsia"/>
          <w:szCs w:val="28"/>
        </w:rPr>
        <w:t>及び確認の業務</w:t>
      </w:r>
      <w:r w:rsidRPr="00EC735F">
        <w:rPr>
          <w:rFonts w:ascii="ＭＳ 明朝" w:eastAsia="ＭＳ 明朝" w:hAnsi="ＭＳ 明朝" w:hint="eastAsia"/>
          <w:szCs w:val="28"/>
        </w:rPr>
        <w:t>の適確かつ円滑な実施を阻害することとならないこと。</w:t>
      </w:r>
    </w:p>
    <w:p w14:paraId="32B7CB98"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（指定の公示等）</w:t>
      </w:r>
    </w:p>
    <w:p w14:paraId="500A4562" w14:textId="5CF446BF" w:rsidR="00520A9A" w:rsidRPr="00EC735F" w:rsidRDefault="008E582F" w:rsidP="00520A9A">
      <w:pPr>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十六</w:t>
      </w:r>
      <w:r w:rsidR="00520A9A" w:rsidRPr="00EC735F">
        <w:rPr>
          <w:rFonts w:ascii="ＭＳ 明朝" w:eastAsia="ＭＳ 明朝" w:hAnsi="ＭＳ 明朝" w:hint="eastAsia"/>
          <w:szCs w:val="28"/>
        </w:rPr>
        <w:t xml:space="preserve">条　</w:t>
      </w:r>
      <w:r w:rsidR="009A6FD5" w:rsidRPr="00EC735F">
        <w:rPr>
          <w:rFonts w:ascii="ＭＳ 明朝" w:eastAsia="ＭＳ 明朝" w:hAnsi="ＭＳ 明朝" w:hint="eastAsia"/>
          <w:szCs w:val="28"/>
        </w:rPr>
        <w:t>総務</w:t>
      </w:r>
      <w:r w:rsidR="00520A9A" w:rsidRPr="00EC735F">
        <w:rPr>
          <w:rFonts w:ascii="ＭＳ 明朝" w:eastAsia="ＭＳ 明朝" w:hAnsi="ＭＳ 明朝" w:hint="eastAsia"/>
          <w:szCs w:val="28"/>
        </w:rPr>
        <w:t>大臣は、指定をしたときは</w:t>
      </w:r>
      <w:r w:rsidR="00B45C85" w:rsidRPr="00EC735F">
        <w:rPr>
          <w:rFonts w:ascii="ＭＳ 明朝" w:eastAsia="ＭＳ 明朝" w:hAnsi="ＭＳ 明朝" w:hint="eastAsia"/>
          <w:szCs w:val="28"/>
        </w:rPr>
        <w:t>、</w:t>
      </w:r>
      <w:r w:rsidR="00AB6E5B" w:rsidRPr="00EC735F">
        <w:rPr>
          <w:rFonts w:ascii="ＭＳ 明朝" w:eastAsia="ＭＳ 明朝" w:hAnsi="ＭＳ 明朝" w:hint="eastAsia"/>
          <w:szCs w:val="28"/>
        </w:rPr>
        <w:t>その旨</w:t>
      </w:r>
      <w:r w:rsidR="00520A9A" w:rsidRPr="00EC735F">
        <w:rPr>
          <w:rFonts w:ascii="ＭＳ 明朝" w:eastAsia="ＭＳ 明朝" w:hAnsi="ＭＳ 明朝" w:hint="eastAsia"/>
          <w:szCs w:val="28"/>
        </w:rPr>
        <w:t>を</w:t>
      </w:r>
      <w:r w:rsidR="006919A0" w:rsidRPr="00EC735F">
        <w:rPr>
          <w:rFonts w:ascii="ＭＳ 明朝" w:eastAsia="ＭＳ 明朝" w:hAnsi="ＭＳ 明朝" w:hint="eastAsia"/>
          <w:szCs w:val="28"/>
        </w:rPr>
        <w:t>速やかに</w:t>
      </w:r>
      <w:r w:rsidR="00D6505A" w:rsidRPr="00EC735F">
        <w:rPr>
          <w:rFonts w:ascii="ＭＳ 明朝" w:eastAsia="ＭＳ 明朝" w:hAnsi="ＭＳ 明朝" w:hint="eastAsia"/>
          <w:szCs w:val="28"/>
        </w:rPr>
        <w:t>公示する</w:t>
      </w:r>
      <w:r w:rsidR="00520A9A" w:rsidRPr="00EC735F">
        <w:rPr>
          <w:rFonts w:ascii="ＭＳ 明朝" w:eastAsia="ＭＳ 明朝" w:hAnsi="ＭＳ 明朝" w:hint="eastAsia"/>
          <w:szCs w:val="28"/>
        </w:rPr>
        <w:t>。</w:t>
      </w:r>
    </w:p>
    <w:p w14:paraId="35149F29" w14:textId="5DBFF04C" w:rsidR="00520A9A" w:rsidRPr="00EC735F" w:rsidRDefault="00520A9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２　指定調査機関は、</w:t>
      </w:r>
      <w:r w:rsidR="00C92EAB" w:rsidRPr="00EC735F">
        <w:rPr>
          <w:rFonts w:ascii="ＭＳ 明朝" w:eastAsia="ＭＳ 明朝" w:hAnsi="ＭＳ 明朝" w:hint="eastAsia"/>
          <w:szCs w:val="28"/>
        </w:rPr>
        <w:t>調査</w:t>
      </w:r>
      <w:r w:rsidR="0078191D" w:rsidRPr="00EC735F">
        <w:rPr>
          <w:rFonts w:ascii="ＭＳ 明朝" w:eastAsia="ＭＳ 明朝" w:hAnsi="ＭＳ 明朝" w:hint="eastAsia"/>
          <w:szCs w:val="28"/>
        </w:rPr>
        <w:t>等及び確認の</w:t>
      </w:r>
      <w:r w:rsidR="00C92EAB" w:rsidRPr="00EC735F">
        <w:rPr>
          <w:rFonts w:ascii="ＭＳ 明朝" w:eastAsia="ＭＳ 明朝" w:hAnsi="ＭＳ 明朝" w:hint="eastAsia"/>
          <w:szCs w:val="28"/>
        </w:rPr>
        <w:t>業務の変更（軽微な変更を除く</w:t>
      </w:r>
      <w:r w:rsidR="0016151E" w:rsidRPr="00EC735F">
        <w:rPr>
          <w:rFonts w:ascii="ＭＳ 明朝" w:eastAsia="ＭＳ 明朝" w:hAnsi="ＭＳ 明朝" w:hint="eastAsia"/>
          <w:szCs w:val="28"/>
        </w:rPr>
        <w:t>。</w:t>
      </w:r>
      <w:r w:rsidR="00C92EAB" w:rsidRPr="00EC735F">
        <w:rPr>
          <w:rFonts w:ascii="ＭＳ 明朝" w:eastAsia="ＭＳ 明朝" w:hAnsi="ＭＳ 明朝" w:hint="eastAsia"/>
          <w:szCs w:val="28"/>
        </w:rPr>
        <w:t>）をしようとするときは、あらかじめ、総務大臣に届け出なければならない。</w:t>
      </w:r>
    </w:p>
    <w:p w14:paraId="732ACA93" w14:textId="56B0A49F" w:rsidR="00520A9A" w:rsidRPr="00EC735F" w:rsidRDefault="00520A9A" w:rsidP="00520A9A">
      <w:pPr>
        <w:rPr>
          <w:rFonts w:ascii="ＭＳ 明朝" w:eastAsia="ＭＳ 明朝" w:hAnsi="ＭＳ 明朝"/>
          <w:szCs w:val="28"/>
        </w:rPr>
      </w:pPr>
      <w:r w:rsidRPr="00EC735F">
        <w:rPr>
          <w:rFonts w:ascii="ＭＳ 明朝" w:eastAsia="ＭＳ 明朝" w:hAnsi="ＭＳ 明朝" w:hint="eastAsia"/>
          <w:szCs w:val="28"/>
        </w:rPr>
        <w:t xml:space="preserve">３　</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大臣は、前項の規定による届出があったときは、その旨を</w:t>
      </w:r>
      <w:r w:rsidR="006919A0" w:rsidRPr="00EC735F">
        <w:rPr>
          <w:rFonts w:ascii="ＭＳ 明朝" w:eastAsia="ＭＳ 明朝" w:hAnsi="ＭＳ 明朝" w:hint="eastAsia"/>
          <w:szCs w:val="28"/>
        </w:rPr>
        <w:t>速やかに</w:t>
      </w:r>
      <w:r w:rsidR="00D6505A" w:rsidRPr="00EC735F">
        <w:rPr>
          <w:rFonts w:ascii="ＭＳ 明朝" w:eastAsia="ＭＳ 明朝" w:hAnsi="ＭＳ 明朝" w:hint="eastAsia"/>
          <w:szCs w:val="28"/>
        </w:rPr>
        <w:t>公示する</w:t>
      </w:r>
      <w:r w:rsidRPr="00EC735F">
        <w:rPr>
          <w:rFonts w:ascii="ＭＳ 明朝" w:eastAsia="ＭＳ 明朝" w:hAnsi="ＭＳ 明朝" w:hint="eastAsia"/>
          <w:szCs w:val="28"/>
        </w:rPr>
        <w:t>。</w:t>
      </w:r>
    </w:p>
    <w:p w14:paraId="4BAA4BB5"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（指定の更新）</w:t>
      </w:r>
    </w:p>
    <w:p w14:paraId="5F274494" w14:textId="71804C0B" w:rsidR="00520A9A" w:rsidRPr="00EC735F" w:rsidRDefault="008E582F" w:rsidP="00520A9A">
      <w:pPr>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十七</w:t>
      </w:r>
      <w:r w:rsidR="00520A9A" w:rsidRPr="00EC735F">
        <w:rPr>
          <w:rFonts w:ascii="ＭＳ 明朝" w:eastAsia="ＭＳ 明朝" w:hAnsi="ＭＳ 明朝" w:hint="eastAsia"/>
          <w:szCs w:val="28"/>
        </w:rPr>
        <w:t>条　指定は、五年ごとにその更新を受けなければ、その期間の経過によって、その効力を失う。</w:t>
      </w:r>
    </w:p>
    <w:p w14:paraId="007EDC34" w14:textId="6F481796" w:rsidR="00520A9A" w:rsidRPr="00EC735F" w:rsidRDefault="008E582F" w:rsidP="00520A9A">
      <w:pPr>
        <w:rPr>
          <w:rFonts w:ascii="ＭＳ 明朝" w:eastAsia="ＭＳ 明朝" w:hAnsi="ＭＳ 明朝"/>
          <w:szCs w:val="28"/>
        </w:rPr>
      </w:pPr>
      <w:r w:rsidRPr="00EC735F">
        <w:rPr>
          <w:rFonts w:ascii="ＭＳ 明朝" w:eastAsia="ＭＳ 明朝" w:hAnsi="ＭＳ 明朝" w:hint="eastAsia"/>
          <w:szCs w:val="28"/>
        </w:rPr>
        <w:t xml:space="preserve">２　</w:t>
      </w:r>
      <w:r w:rsidR="0094688E" w:rsidRPr="00EC735F">
        <w:rPr>
          <w:rFonts w:ascii="ＭＳ 明朝" w:eastAsia="ＭＳ 明朝" w:hAnsi="ＭＳ 明朝" w:hint="eastAsia"/>
          <w:szCs w:val="28"/>
        </w:rPr>
        <w:t>第十三</w:t>
      </w:r>
      <w:r w:rsidRPr="00EC735F">
        <w:rPr>
          <w:rFonts w:ascii="ＭＳ 明朝" w:eastAsia="ＭＳ 明朝" w:hAnsi="ＭＳ 明朝" w:hint="eastAsia"/>
          <w:szCs w:val="28"/>
        </w:rPr>
        <w:t>条から</w:t>
      </w:r>
      <w:r w:rsidR="003B3F57" w:rsidRPr="00EC735F">
        <w:rPr>
          <w:rFonts w:ascii="ＭＳ 明朝" w:eastAsia="ＭＳ 明朝" w:hAnsi="ＭＳ 明朝" w:hint="eastAsia"/>
          <w:szCs w:val="28"/>
        </w:rPr>
        <w:t>前</w:t>
      </w:r>
      <w:r w:rsidR="00520A9A" w:rsidRPr="00EC735F">
        <w:rPr>
          <w:rFonts w:ascii="ＭＳ 明朝" w:eastAsia="ＭＳ 明朝" w:hAnsi="ＭＳ 明朝" w:hint="eastAsia"/>
          <w:szCs w:val="28"/>
        </w:rPr>
        <w:t>条</w:t>
      </w:r>
      <w:r w:rsidR="003B3F57" w:rsidRPr="00EC735F">
        <w:rPr>
          <w:rFonts w:ascii="ＭＳ 明朝" w:eastAsia="ＭＳ 明朝" w:hAnsi="ＭＳ 明朝" w:hint="eastAsia"/>
          <w:szCs w:val="28"/>
        </w:rPr>
        <w:t>第一項</w:t>
      </w:r>
      <w:r w:rsidR="00520A9A" w:rsidRPr="00EC735F">
        <w:rPr>
          <w:rFonts w:ascii="ＭＳ 明朝" w:eastAsia="ＭＳ 明朝" w:hAnsi="ＭＳ 明朝" w:hint="eastAsia"/>
          <w:szCs w:val="28"/>
        </w:rPr>
        <w:t>までの規定は、前項の指定の更新に準用する。</w:t>
      </w:r>
    </w:p>
    <w:p w14:paraId="1DD262BA"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（秘密保持義務等）</w:t>
      </w:r>
    </w:p>
    <w:p w14:paraId="2B223704" w14:textId="41894E5D"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第</w:t>
      </w:r>
      <w:r w:rsidR="0094688E" w:rsidRPr="00EC735F">
        <w:rPr>
          <w:rFonts w:ascii="ＭＳ 明朝" w:eastAsia="ＭＳ 明朝" w:hAnsi="ＭＳ 明朝" w:hint="eastAsia"/>
          <w:szCs w:val="28"/>
        </w:rPr>
        <w:t>十八</w:t>
      </w:r>
      <w:r w:rsidR="00520A9A" w:rsidRPr="00EC735F">
        <w:rPr>
          <w:rFonts w:ascii="ＭＳ 明朝" w:eastAsia="ＭＳ 明朝" w:hAnsi="ＭＳ 明朝" w:hint="eastAsia"/>
          <w:szCs w:val="28"/>
        </w:rPr>
        <w:t>条　指定調査機関の役員（法人でない指定調査機関にあっては、当該指定を受けた者）若しくは職員又はこれらの職にあった者は、</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及び確認</w:t>
      </w:r>
      <w:r w:rsidR="00520A9A" w:rsidRPr="00EC735F">
        <w:rPr>
          <w:rFonts w:ascii="ＭＳ 明朝" w:eastAsia="ＭＳ 明朝" w:hAnsi="ＭＳ 明朝" w:hint="eastAsia"/>
          <w:szCs w:val="28"/>
        </w:rPr>
        <w:t>の業務に関して知り得た秘密を漏らしてはならない。</w:t>
      </w:r>
    </w:p>
    <w:p w14:paraId="132E06E8" w14:textId="7C001F8E"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（調査</w:t>
      </w:r>
      <w:r w:rsidR="00292025" w:rsidRPr="00EC735F">
        <w:rPr>
          <w:rFonts w:ascii="ＭＳ 明朝" w:eastAsia="ＭＳ 明朝" w:hAnsi="ＭＳ 明朝" w:hint="eastAsia"/>
          <w:szCs w:val="28"/>
        </w:rPr>
        <w:t>等</w:t>
      </w:r>
      <w:r w:rsidRPr="00EC735F">
        <w:rPr>
          <w:rFonts w:ascii="ＭＳ 明朝" w:eastAsia="ＭＳ 明朝" w:hAnsi="ＭＳ 明朝" w:hint="eastAsia"/>
          <w:szCs w:val="28"/>
        </w:rPr>
        <w:t>の義務）</w:t>
      </w:r>
    </w:p>
    <w:p w14:paraId="67CBA5FB" w14:textId="72A713F8"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十九</w:t>
      </w:r>
      <w:r w:rsidR="00520A9A" w:rsidRPr="00EC735F">
        <w:rPr>
          <w:rFonts w:ascii="ＭＳ 明朝" w:eastAsia="ＭＳ 明朝" w:hAnsi="ＭＳ 明朝" w:hint="eastAsia"/>
          <w:szCs w:val="28"/>
        </w:rPr>
        <w:t>条　指定調査機関は、</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又は確認</w:t>
      </w:r>
      <w:r w:rsidR="00520A9A" w:rsidRPr="00EC735F">
        <w:rPr>
          <w:rFonts w:ascii="ＭＳ 明朝" w:eastAsia="ＭＳ 明朝" w:hAnsi="ＭＳ 明朝" w:hint="eastAsia"/>
          <w:szCs w:val="28"/>
        </w:rPr>
        <w:t>を行うべきことを求められたときは、正当な理由がある場合を除き、遅滞なく、</w:t>
      </w:r>
      <w:r w:rsidR="0078191D" w:rsidRPr="00EC735F">
        <w:rPr>
          <w:rFonts w:ascii="ＭＳ 明朝" w:eastAsia="ＭＳ 明朝" w:hAnsi="ＭＳ 明朝" w:hint="eastAsia"/>
          <w:szCs w:val="28"/>
        </w:rPr>
        <w:t>調査等</w:t>
      </w:r>
      <w:r w:rsidR="00C92EAB" w:rsidRPr="00EC735F">
        <w:rPr>
          <w:rFonts w:ascii="ＭＳ 明朝" w:eastAsia="ＭＳ 明朝" w:hAnsi="ＭＳ 明朝" w:hint="eastAsia"/>
          <w:szCs w:val="28"/>
        </w:rPr>
        <w:t>又は確認</w:t>
      </w:r>
      <w:r w:rsidR="00520A9A" w:rsidRPr="00EC735F">
        <w:rPr>
          <w:rFonts w:ascii="ＭＳ 明朝" w:eastAsia="ＭＳ 明朝" w:hAnsi="ＭＳ 明朝" w:hint="eastAsia"/>
          <w:szCs w:val="28"/>
        </w:rPr>
        <w:t>を行わなければならない。</w:t>
      </w:r>
    </w:p>
    <w:p w14:paraId="0AAB74C4"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（調査業務規程）</w:t>
      </w:r>
    </w:p>
    <w:p w14:paraId="6EAB29DD" w14:textId="0EB5F5E0"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二十</w:t>
      </w:r>
      <w:r w:rsidR="008241AE" w:rsidRPr="00EC735F">
        <w:rPr>
          <w:rFonts w:ascii="ＭＳ 明朝" w:eastAsia="ＭＳ 明朝" w:hAnsi="ＭＳ 明朝" w:hint="eastAsia"/>
          <w:szCs w:val="28"/>
        </w:rPr>
        <w:t>条　指定調査機関は、</w:t>
      </w:r>
      <w:r w:rsidR="0078191D" w:rsidRPr="00EC735F">
        <w:rPr>
          <w:rFonts w:ascii="ＭＳ 明朝" w:eastAsia="ＭＳ 明朝" w:hAnsi="ＭＳ 明朝" w:hint="eastAsia"/>
          <w:szCs w:val="28"/>
        </w:rPr>
        <w:t>調査等</w:t>
      </w:r>
      <w:r w:rsidR="002E6EA2" w:rsidRPr="00EC735F">
        <w:rPr>
          <w:rFonts w:ascii="ＭＳ 明朝" w:eastAsia="ＭＳ 明朝" w:hAnsi="ＭＳ 明朝" w:hint="eastAsia"/>
          <w:szCs w:val="28"/>
        </w:rPr>
        <w:t>及び確認</w:t>
      </w:r>
      <w:r w:rsidR="00F30205" w:rsidRPr="00EC735F">
        <w:rPr>
          <w:rFonts w:ascii="ＭＳ 明朝" w:eastAsia="ＭＳ 明朝" w:hAnsi="ＭＳ 明朝" w:hint="eastAsia"/>
          <w:szCs w:val="28"/>
        </w:rPr>
        <w:t>の業務</w:t>
      </w:r>
      <w:r w:rsidR="002E6EA2" w:rsidRPr="00EC735F">
        <w:rPr>
          <w:rFonts w:ascii="ＭＳ 明朝" w:eastAsia="ＭＳ 明朝" w:hAnsi="ＭＳ 明朝" w:hint="eastAsia"/>
          <w:szCs w:val="28"/>
        </w:rPr>
        <w:t>に関する規程（以下「調査業務規程」という。）</w:t>
      </w:r>
      <w:r w:rsidR="00520A9A" w:rsidRPr="00EC735F">
        <w:rPr>
          <w:rFonts w:ascii="ＭＳ 明朝" w:eastAsia="ＭＳ 明朝" w:hAnsi="ＭＳ 明朝" w:hint="eastAsia"/>
          <w:szCs w:val="28"/>
        </w:rPr>
        <w:t>を定め、</w:t>
      </w:r>
      <w:r w:rsidR="00E41CAD" w:rsidRPr="00EC735F">
        <w:rPr>
          <w:rFonts w:ascii="ＭＳ 明朝" w:eastAsia="ＭＳ 明朝" w:hAnsi="ＭＳ 明朝" w:hint="eastAsia"/>
          <w:szCs w:val="28"/>
        </w:rPr>
        <w:t>総務大臣</w:t>
      </w:r>
      <w:r w:rsidR="00772B86" w:rsidRPr="00EC735F">
        <w:rPr>
          <w:rFonts w:ascii="ＭＳ 明朝" w:eastAsia="ＭＳ 明朝" w:hAnsi="ＭＳ 明朝" w:hint="eastAsia"/>
          <w:szCs w:val="28"/>
        </w:rPr>
        <w:t>に提出し</w:t>
      </w:r>
      <w:r w:rsidR="00520A9A" w:rsidRPr="00EC735F">
        <w:rPr>
          <w:rFonts w:ascii="ＭＳ 明朝" w:eastAsia="ＭＳ 明朝" w:hAnsi="ＭＳ 明朝" w:hint="eastAsia"/>
          <w:szCs w:val="28"/>
        </w:rPr>
        <w:t>なければならない。これを変更しようとするときも、同様とする。</w:t>
      </w:r>
    </w:p>
    <w:p w14:paraId="0D46FB4C" w14:textId="10BF952E" w:rsidR="00520A9A" w:rsidRPr="00EC735F" w:rsidRDefault="000A0B1C"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（適合要請</w:t>
      </w:r>
      <w:r w:rsidR="00520A9A" w:rsidRPr="00EC735F">
        <w:rPr>
          <w:rFonts w:ascii="ＭＳ 明朝" w:eastAsia="ＭＳ 明朝" w:hAnsi="ＭＳ 明朝" w:hint="eastAsia"/>
          <w:szCs w:val="28"/>
        </w:rPr>
        <w:t>）</w:t>
      </w:r>
    </w:p>
    <w:p w14:paraId="4F821C2C" w14:textId="216BE0C1" w:rsidR="00D146BD"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4F7C97" w:rsidRPr="00EC735F">
        <w:rPr>
          <w:rFonts w:ascii="ＭＳ 明朝" w:eastAsia="ＭＳ 明朝" w:hAnsi="ＭＳ 明朝" w:hint="eastAsia"/>
          <w:szCs w:val="28"/>
        </w:rPr>
        <w:t>二十</w:t>
      </w:r>
      <w:r w:rsidR="0094688E" w:rsidRPr="00EC735F">
        <w:rPr>
          <w:rFonts w:ascii="ＭＳ 明朝" w:eastAsia="ＭＳ 明朝" w:hAnsi="ＭＳ 明朝" w:hint="eastAsia"/>
          <w:szCs w:val="28"/>
        </w:rPr>
        <w:t>一</w:t>
      </w:r>
      <w:r w:rsidR="00520A9A" w:rsidRPr="00EC735F">
        <w:rPr>
          <w:rFonts w:ascii="ＭＳ 明朝" w:eastAsia="ＭＳ 明朝" w:hAnsi="ＭＳ 明朝" w:hint="eastAsia"/>
          <w:szCs w:val="28"/>
        </w:rPr>
        <w:t xml:space="preserve">条　</w:t>
      </w:r>
      <w:r w:rsidR="00D146BD">
        <w:rPr>
          <w:rFonts w:ascii="ＭＳ 明朝" w:eastAsia="ＭＳ 明朝" w:hAnsi="ＭＳ 明朝" w:hint="eastAsia"/>
          <w:szCs w:val="28"/>
        </w:rPr>
        <w:t>総務大臣は、認定制度の適正な運営のために必要があると認めるときは、指定調査機関に対し、実地の調査等を行うことができる。</w:t>
      </w:r>
    </w:p>
    <w:p w14:paraId="77233C31" w14:textId="0AE2E7FD" w:rsidR="00520A9A" w:rsidRPr="00EC735F" w:rsidRDefault="00D146BD" w:rsidP="000B061B">
      <w:pPr>
        <w:ind w:left="292" w:hangingChars="100" w:hanging="292"/>
        <w:rPr>
          <w:rFonts w:ascii="ＭＳ 明朝" w:eastAsia="ＭＳ 明朝" w:hAnsi="ＭＳ 明朝"/>
          <w:szCs w:val="28"/>
        </w:rPr>
      </w:pPr>
      <w:r>
        <w:rPr>
          <w:rFonts w:ascii="ＭＳ 明朝" w:eastAsia="ＭＳ 明朝" w:hAnsi="ＭＳ 明朝" w:hint="eastAsia"/>
          <w:szCs w:val="28"/>
        </w:rPr>
        <w:t xml:space="preserve">２　</w:t>
      </w:r>
      <w:r w:rsidR="009A6FD5" w:rsidRPr="00EC735F">
        <w:rPr>
          <w:rFonts w:ascii="ＭＳ 明朝" w:eastAsia="ＭＳ 明朝" w:hAnsi="ＭＳ 明朝" w:hint="eastAsia"/>
          <w:szCs w:val="28"/>
        </w:rPr>
        <w:t>総務</w:t>
      </w:r>
      <w:r w:rsidR="008E582F" w:rsidRPr="00EC735F">
        <w:rPr>
          <w:rFonts w:ascii="ＭＳ 明朝" w:eastAsia="ＭＳ 明朝" w:hAnsi="ＭＳ 明朝" w:hint="eastAsia"/>
          <w:szCs w:val="28"/>
        </w:rPr>
        <w:t>大臣は、指定調査機関が第</w:t>
      </w:r>
      <w:r w:rsidR="00520A9A" w:rsidRPr="00EC735F">
        <w:rPr>
          <w:rFonts w:ascii="ＭＳ 明朝" w:eastAsia="ＭＳ 明朝" w:hAnsi="ＭＳ 明朝" w:hint="eastAsia"/>
          <w:szCs w:val="28"/>
        </w:rPr>
        <w:t>十</w:t>
      </w:r>
      <w:r w:rsidR="0094688E" w:rsidRPr="00EC735F">
        <w:rPr>
          <w:rFonts w:ascii="ＭＳ 明朝" w:eastAsia="ＭＳ 明朝" w:hAnsi="ＭＳ 明朝" w:hint="eastAsia"/>
          <w:szCs w:val="28"/>
        </w:rPr>
        <w:t>五</w:t>
      </w:r>
      <w:r w:rsidR="00520A9A" w:rsidRPr="00EC735F">
        <w:rPr>
          <w:rFonts w:ascii="ＭＳ 明朝" w:eastAsia="ＭＳ 明朝" w:hAnsi="ＭＳ 明朝" w:hint="eastAsia"/>
          <w:szCs w:val="28"/>
        </w:rPr>
        <w:t>条第一号から第三号までに適合しなくなったと認めるときは、その指定調査機関</w:t>
      </w:r>
      <w:r w:rsidR="00C92EAB" w:rsidRPr="00EC735F">
        <w:rPr>
          <w:rFonts w:ascii="ＭＳ 明朝" w:eastAsia="ＭＳ 明朝" w:hAnsi="ＭＳ 明朝" w:hint="eastAsia"/>
          <w:szCs w:val="28"/>
        </w:rPr>
        <w:t>に対し、これらの規定に適合するため必要な措置を講ずべきことを要請す</w:t>
      </w:r>
      <w:r w:rsidR="00520A9A" w:rsidRPr="00EC735F">
        <w:rPr>
          <w:rFonts w:ascii="ＭＳ 明朝" w:eastAsia="ＭＳ 明朝" w:hAnsi="ＭＳ 明朝" w:hint="eastAsia"/>
          <w:szCs w:val="28"/>
        </w:rPr>
        <w:t>ることができる。</w:t>
      </w:r>
    </w:p>
    <w:p w14:paraId="1DC91CBD"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（業務の休廃止）</w:t>
      </w:r>
    </w:p>
    <w:p w14:paraId="476038BB" w14:textId="7ACA5A9F" w:rsidR="00520A9A" w:rsidRPr="00EC735F" w:rsidRDefault="008E582F"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第</w:t>
      </w:r>
      <w:r w:rsidR="0094688E" w:rsidRPr="00EC735F">
        <w:rPr>
          <w:rFonts w:ascii="ＭＳ 明朝" w:eastAsia="ＭＳ 明朝" w:hAnsi="ＭＳ 明朝" w:hint="eastAsia"/>
          <w:szCs w:val="28"/>
        </w:rPr>
        <w:t>二十二</w:t>
      </w:r>
      <w:r w:rsidR="00520A9A" w:rsidRPr="00EC735F">
        <w:rPr>
          <w:rFonts w:ascii="ＭＳ 明朝" w:eastAsia="ＭＳ 明朝" w:hAnsi="ＭＳ 明朝" w:hint="eastAsia"/>
          <w:szCs w:val="28"/>
        </w:rPr>
        <w:t>条　指定調査機関は、</w:t>
      </w:r>
      <w:r w:rsidR="0078191D" w:rsidRPr="00EC735F">
        <w:rPr>
          <w:rFonts w:ascii="ＭＳ 明朝" w:eastAsia="ＭＳ 明朝" w:hAnsi="ＭＳ 明朝" w:hint="eastAsia"/>
          <w:szCs w:val="28"/>
        </w:rPr>
        <w:t>調査等</w:t>
      </w:r>
      <w:r w:rsidR="00D052DC" w:rsidRPr="00EC735F">
        <w:rPr>
          <w:rFonts w:ascii="ＭＳ 明朝" w:eastAsia="ＭＳ 明朝" w:hAnsi="ＭＳ 明朝" w:hint="eastAsia"/>
          <w:szCs w:val="28"/>
        </w:rPr>
        <w:t>又は</w:t>
      </w:r>
      <w:r w:rsidR="006E4F93" w:rsidRPr="00EC735F">
        <w:rPr>
          <w:rFonts w:ascii="ＭＳ 明朝" w:eastAsia="ＭＳ 明朝" w:hAnsi="ＭＳ 明朝" w:hint="eastAsia"/>
          <w:szCs w:val="28"/>
        </w:rPr>
        <w:t>確認</w:t>
      </w:r>
      <w:r w:rsidR="00C92EAB" w:rsidRPr="00EC735F">
        <w:rPr>
          <w:rFonts w:ascii="ＭＳ 明朝" w:eastAsia="ＭＳ 明朝" w:hAnsi="ＭＳ 明朝" w:hint="eastAsia"/>
          <w:szCs w:val="28"/>
        </w:rPr>
        <w:t>の業務の全部</w:t>
      </w:r>
      <w:r w:rsidR="00D052DC" w:rsidRPr="00EC735F">
        <w:rPr>
          <w:rFonts w:ascii="ＭＳ 明朝" w:eastAsia="ＭＳ 明朝" w:hAnsi="ＭＳ 明朝" w:hint="eastAsia"/>
          <w:szCs w:val="28"/>
        </w:rPr>
        <w:t>又</w:t>
      </w:r>
      <w:r w:rsidR="00F34574" w:rsidRPr="00EC735F">
        <w:rPr>
          <w:rFonts w:ascii="ＭＳ 明朝" w:eastAsia="ＭＳ 明朝" w:hAnsi="ＭＳ 明朝" w:hint="eastAsia"/>
          <w:szCs w:val="28"/>
        </w:rPr>
        <w:t>は</w:t>
      </w:r>
      <w:r w:rsidR="00C92EAB" w:rsidRPr="00EC735F">
        <w:rPr>
          <w:rFonts w:ascii="ＭＳ 明朝" w:eastAsia="ＭＳ 明朝" w:hAnsi="ＭＳ 明朝" w:hint="eastAsia"/>
          <w:szCs w:val="28"/>
        </w:rPr>
        <w:t>一部を休止又は廃止しようとするときは、あらかじめ、</w:t>
      </w:r>
      <w:r w:rsidR="00F34574" w:rsidRPr="00EC735F">
        <w:rPr>
          <w:rFonts w:ascii="ＭＳ 明朝" w:eastAsia="ＭＳ 明朝" w:hAnsi="ＭＳ 明朝" w:hint="eastAsia"/>
          <w:szCs w:val="28"/>
        </w:rPr>
        <w:t>当該休廃止が認定制度の適正な運営に支障を</w:t>
      </w:r>
      <w:r w:rsidR="00FE342C" w:rsidRPr="00EC735F">
        <w:rPr>
          <w:rFonts w:ascii="ＭＳ 明朝" w:eastAsia="ＭＳ 明朝" w:hAnsi="ＭＳ 明朝" w:hint="eastAsia"/>
          <w:szCs w:val="28"/>
        </w:rPr>
        <w:t>及ぼ</w:t>
      </w:r>
      <w:r w:rsidR="00F34574" w:rsidRPr="00EC735F">
        <w:rPr>
          <w:rFonts w:ascii="ＭＳ 明朝" w:eastAsia="ＭＳ 明朝" w:hAnsi="ＭＳ 明朝" w:hint="eastAsia"/>
          <w:szCs w:val="28"/>
        </w:rPr>
        <w:t>さないことについて</w:t>
      </w:r>
      <w:r w:rsidR="00C92EAB" w:rsidRPr="00EC735F">
        <w:rPr>
          <w:rFonts w:ascii="ＭＳ 明朝" w:eastAsia="ＭＳ 明朝" w:hAnsi="ＭＳ 明朝" w:hint="eastAsia"/>
          <w:szCs w:val="28"/>
        </w:rPr>
        <w:t>総務大臣</w:t>
      </w:r>
      <w:r w:rsidR="00F34574" w:rsidRPr="00EC735F">
        <w:rPr>
          <w:rFonts w:ascii="ＭＳ 明朝" w:eastAsia="ＭＳ 明朝" w:hAnsi="ＭＳ 明朝" w:hint="eastAsia"/>
          <w:szCs w:val="28"/>
        </w:rPr>
        <w:t>の確認を求め</w:t>
      </w:r>
      <w:r w:rsidR="00C92EAB" w:rsidRPr="00EC735F">
        <w:rPr>
          <w:rFonts w:ascii="ＭＳ 明朝" w:eastAsia="ＭＳ 明朝" w:hAnsi="ＭＳ 明朝" w:hint="eastAsia"/>
          <w:szCs w:val="28"/>
        </w:rPr>
        <w:t>なければならない。</w:t>
      </w:r>
    </w:p>
    <w:p w14:paraId="516D2F01" w14:textId="72A804D4" w:rsidR="00520A9A" w:rsidRPr="00EC735F" w:rsidRDefault="00520A9A" w:rsidP="00520A9A">
      <w:pPr>
        <w:rPr>
          <w:rFonts w:ascii="ＭＳ 明朝" w:eastAsia="ＭＳ 明朝" w:hAnsi="ＭＳ 明朝"/>
          <w:szCs w:val="28"/>
        </w:rPr>
      </w:pPr>
      <w:r w:rsidRPr="00EC735F">
        <w:rPr>
          <w:rFonts w:ascii="ＭＳ 明朝" w:eastAsia="ＭＳ 明朝" w:hAnsi="ＭＳ 明朝" w:hint="eastAsia"/>
          <w:szCs w:val="28"/>
        </w:rPr>
        <w:t xml:space="preserve">２　</w:t>
      </w:r>
      <w:r w:rsidR="009A6FD5" w:rsidRPr="00EC735F">
        <w:rPr>
          <w:rFonts w:ascii="ＭＳ 明朝" w:eastAsia="ＭＳ 明朝" w:hAnsi="ＭＳ 明朝" w:hint="eastAsia"/>
          <w:szCs w:val="28"/>
        </w:rPr>
        <w:t>総務</w:t>
      </w:r>
      <w:r w:rsidR="000A0B1C" w:rsidRPr="00EC735F">
        <w:rPr>
          <w:rFonts w:ascii="ＭＳ 明朝" w:eastAsia="ＭＳ 明朝" w:hAnsi="ＭＳ 明朝" w:hint="eastAsia"/>
          <w:szCs w:val="28"/>
        </w:rPr>
        <w:t>大臣は、前項の</w:t>
      </w:r>
      <w:r w:rsidR="00601A84" w:rsidRPr="00EC735F">
        <w:rPr>
          <w:rFonts w:ascii="ＭＳ 明朝" w:eastAsia="ＭＳ 明朝" w:hAnsi="ＭＳ 明朝" w:hint="eastAsia"/>
          <w:szCs w:val="28"/>
        </w:rPr>
        <w:t>確認</w:t>
      </w:r>
      <w:r w:rsidRPr="00EC735F">
        <w:rPr>
          <w:rFonts w:ascii="ＭＳ 明朝" w:eastAsia="ＭＳ 明朝" w:hAnsi="ＭＳ 明朝" w:hint="eastAsia"/>
          <w:szCs w:val="28"/>
        </w:rPr>
        <w:t>を</w:t>
      </w:r>
      <w:r w:rsidR="00601A84" w:rsidRPr="00EC735F">
        <w:rPr>
          <w:rFonts w:ascii="ＭＳ 明朝" w:eastAsia="ＭＳ 明朝" w:hAnsi="ＭＳ 明朝" w:hint="eastAsia"/>
          <w:szCs w:val="28"/>
        </w:rPr>
        <w:t>行っ</w:t>
      </w:r>
      <w:r w:rsidRPr="00EC735F">
        <w:rPr>
          <w:rFonts w:ascii="ＭＳ 明朝" w:eastAsia="ＭＳ 明朝" w:hAnsi="ＭＳ 明朝" w:hint="eastAsia"/>
          <w:szCs w:val="28"/>
        </w:rPr>
        <w:t>たときは、その旨を</w:t>
      </w:r>
      <w:r w:rsidR="006919A0" w:rsidRPr="00EC735F">
        <w:rPr>
          <w:rFonts w:ascii="ＭＳ 明朝" w:eastAsia="ＭＳ 明朝" w:hAnsi="ＭＳ 明朝" w:hint="eastAsia"/>
          <w:szCs w:val="28"/>
        </w:rPr>
        <w:t>速やかに</w:t>
      </w:r>
      <w:r w:rsidR="00D6505A" w:rsidRPr="00EC735F">
        <w:rPr>
          <w:rFonts w:ascii="ＭＳ 明朝" w:eastAsia="ＭＳ 明朝" w:hAnsi="ＭＳ 明朝" w:hint="eastAsia"/>
          <w:szCs w:val="28"/>
        </w:rPr>
        <w:t>公示する</w:t>
      </w:r>
      <w:r w:rsidRPr="00EC735F">
        <w:rPr>
          <w:rFonts w:ascii="ＭＳ 明朝" w:eastAsia="ＭＳ 明朝" w:hAnsi="ＭＳ 明朝" w:hint="eastAsia"/>
          <w:szCs w:val="28"/>
        </w:rPr>
        <w:t>。</w:t>
      </w:r>
    </w:p>
    <w:p w14:paraId="64B127BB" w14:textId="77777777"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（指定の取消し等）</w:t>
      </w:r>
    </w:p>
    <w:p w14:paraId="7B4E2020" w14:textId="400381FE" w:rsidR="00520A9A" w:rsidRPr="00EC735F" w:rsidRDefault="008E582F" w:rsidP="00241A29">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w:t>
      </w:r>
      <w:r w:rsidR="0094688E" w:rsidRPr="00EC735F">
        <w:rPr>
          <w:rFonts w:ascii="ＭＳ 明朝" w:eastAsia="ＭＳ 明朝" w:hAnsi="ＭＳ 明朝" w:hint="eastAsia"/>
          <w:szCs w:val="28"/>
        </w:rPr>
        <w:t>二十三</w:t>
      </w:r>
      <w:r w:rsidR="00520A9A" w:rsidRPr="00EC735F">
        <w:rPr>
          <w:rFonts w:ascii="ＭＳ 明朝" w:eastAsia="ＭＳ 明朝" w:hAnsi="ＭＳ 明朝" w:hint="eastAsia"/>
          <w:szCs w:val="28"/>
        </w:rPr>
        <w:t xml:space="preserve">条　</w:t>
      </w:r>
      <w:r w:rsidR="009A6FD5" w:rsidRPr="00EC735F">
        <w:rPr>
          <w:rFonts w:ascii="ＭＳ 明朝" w:eastAsia="ＭＳ 明朝" w:hAnsi="ＭＳ 明朝" w:hint="eastAsia"/>
          <w:szCs w:val="28"/>
        </w:rPr>
        <w:t>総務</w:t>
      </w:r>
      <w:r w:rsidR="00520A9A" w:rsidRPr="00EC735F">
        <w:rPr>
          <w:rFonts w:ascii="ＭＳ 明朝" w:eastAsia="ＭＳ 明朝" w:hAnsi="ＭＳ 明朝" w:hint="eastAsia"/>
          <w:szCs w:val="28"/>
        </w:rPr>
        <w:t>大臣は、指定調査機関が次の各号のいずれかに該当するときは、その指定を取り消し、又は期間を定めて調査</w:t>
      </w:r>
      <w:r w:rsidR="00EF4A3D">
        <w:rPr>
          <w:rFonts w:ascii="ＭＳ 明朝" w:eastAsia="ＭＳ 明朝" w:hAnsi="ＭＳ 明朝" w:hint="eastAsia"/>
          <w:szCs w:val="28"/>
        </w:rPr>
        <w:t>等</w:t>
      </w:r>
      <w:r w:rsidR="00770C1B">
        <w:rPr>
          <w:rFonts w:ascii="ＭＳ 明朝" w:eastAsia="ＭＳ 明朝" w:hAnsi="ＭＳ 明朝" w:hint="eastAsia"/>
          <w:szCs w:val="28"/>
        </w:rPr>
        <w:t>若しくは</w:t>
      </w:r>
      <w:r w:rsidR="00CB3FE7" w:rsidRPr="00EC735F">
        <w:rPr>
          <w:rFonts w:ascii="ＭＳ 明朝" w:eastAsia="ＭＳ 明朝" w:hAnsi="ＭＳ 明朝" w:hint="eastAsia"/>
          <w:szCs w:val="28"/>
        </w:rPr>
        <w:t>確認の業務の全部若しくは一部の停止を要請する</w:t>
      </w:r>
      <w:r w:rsidR="00520A9A" w:rsidRPr="00EC735F">
        <w:rPr>
          <w:rFonts w:ascii="ＭＳ 明朝" w:eastAsia="ＭＳ 明朝" w:hAnsi="ＭＳ 明朝" w:hint="eastAsia"/>
          <w:szCs w:val="28"/>
        </w:rPr>
        <w:t>ことができる。</w:t>
      </w:r>
    </w:p>
    <w:p w14:paraId="69812CD9" w14:textId="243AEA58" w:rsidR="006B4E44" w:rsidRPr="00EC735F" w:rsidRDefault="00CF367B" w:rsidP="00997F04">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一　第十二条第六項若しくは第七</w:t>
      </w:r>
      <w:r w:rsidR="006919A0" w:rsidRPr="00EC735F">
        <w:rPr>
          <w:rFonts w:ascii="ＭＳ 明朝" w:eastAsia="ＭＳ 明朝" w:hAnsi="ＭＳ 明朝" w:hint="eastAsia"/>
          <w:szCs w:val="28"/>
        </w:rPr>
        <w:t>項、第十六条第二項</w:t>
      </w:r>
      <w:r w:rsidR="006B4E44" w:rsidRPr="00EC735F">
        <w:rPr>
          <w:rFonts w:ascii="ＭＳ 明朝" w:eastAsia="ＭＳ 明朝" w:hAnsi="ＭＳ 明朝" w:hint="eastAsia"/>
          <w:szCs w:val="28"/>
        </w:rPr>
        <w:t>又は第十九条の規定に違反したとき。</w:t>
      </w:r>
    </w:p>
    <w:p w14:paraId="58A4C9BA" w14:textId="5D89F269" w:rsidR="00E5148F" w:rsidRPr="00EC735F" w:rsidRDefault="006B4E44"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二</w:t>
      </w:r>
      <w:r w:rsidR="00E5148F" w:rsidRPr="00EC735F">
        <w:rPr>
          <w:rFonts w:ascii="ＭＳ 明朝" w:eastAsia="ＭＳ 明朝" w:hAnsi="ＭＳ 明朝" w:hint="eastAsia"/>
          <w:szCs w:val="28"/>
        </w:rPr>
        <w:t xml:space="preserve">　第十四条第一号又は第三号に該当するに至ったとき。</w:t>
      </w:r>
    </w:p>
    <w:p w14:paraId="0C484B34" w14:textId="266160A6" w:rsidR="00520A9A" w:rsidRPr="00EC735F" w:rsidRDefault="008E582F"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三　第</w:t>
      </w:r>
      <w:r w:rsidR="0094688E" w:rsidRPr="00EC735F">
        <w:rPr>
          <w:rFonts w:ascii="ＭＳ 明朝" w:eastAsia="ＭＳ 明朝" w:hAnsi="ＭＳ 明朝" w:hint="eastAsia"/>
          <w:szCs w:val="28"/>
        </w:rPr>
        <w:t>二十</w:t>
      </w:r>
      <w:r w:rsidR="009E49B6" w:rsidRPr="00EC735F">
        <w:rPr>
          <w:rFonts w:ascii="ＭＳ 明朝" w:eastAsia="ＭＳ 明朝" w:hAnsi="ＭＳ 明朝" w:hint="eastAsia"/>
          <w:szCs w:val="28"/>
        </w:rPr>
        <w:t>条</w:t>
      </w:r>
      <w:r w:rsidR="000B24B9" w:rsidRPr="00EC735F">
        <w:rPr>
          <w:rFonts w:ascii="ＭＳ 明朝" w:eastAsia="ＭＳ 明朝" w:hAnsi="ＭＳ 明朝" w:hint="eastAsia"/>
          <w:szCs w:val="28"/>
        </w:rPr>
        <w:t>の規定による</w:t>
      </w:r>
      <w:r w:rsidR="00520A9A" w:rsidRPr="00EC735F">
        <w:rPr>
          <w:rFonts w:ascii="ＭＳ 明朝" w:eastAsia="ＭＳ 明朝" w:hAnsi="ＭＳ 明朝" w:hint="eastAsia"/>
          <w:szCs w:val="28"/>
        </w:rPr>
        <w:t>調査業務規程によらないで調査</w:t>
      </w:r>
      <w:r w:rsidR="008F5C94" w:rsidRPr="00EC735F">
        <w:rPr>
          <w:rFonts w:ascii="ＭＳ 明朝" w:eastAsia="ＭＳ 明朝" w:hAnsi="ＭＳ 明朝" w:hint="eastAsia"/>
          <w:szCs w:val="28"/>
        </w:rPr>
        <w:t>等</w:t>
      </w:r>
      <w:r w:rsidR="00CF367B" w:rsidRPr="00EC735F">
        <w:rPr>
          <w:rFonts w:ascii="ＭＳ 明朝" w:eastAsia="ＭＳ 明朝" w:hAnsi="ＭＳ 明朝" w:hint="eastAsia"/>
          <w:szCs w:val="28"/>
        </w:rPr>
        <w:t>又は確認</w:t>
      </w:r>
      <w:r w:rsidR="00520A9A" w:rsidRPr="00EC735F">
        <w:rPr>
          <w:rFonts w:ascii="ＭＳ 明朝" w:eastAsia="ＭＳ 明朝" w:hAnsi="ＭＳ 明朝" w:hint="eastAsia"/>
          <w:szCs w:val="28"/>
        </w:rPr>
        <w:t>の業務を行ったとき。</w:t>
      </w:r>
    </w:p>
    <w:p w14:paraId="4266E53A" w14:textId="05242872" w:rsidR="00E5148F" w:rsidRPr="00EC735F" w:rsidRDefault="00E5148F"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四　第二十条の</w:t>
      </w:r>
      <w:r w:rsidR="00D553ED" w:rsidRPr="00EC735F">
        <w:rPr>
          <w:rFonts w:ascii="ＭＳ 明朝" w:eastAsia="ＭＳ 明朝" w:hAnsi="ＭＳ 明朝" w:hint="eastAsia"/>
          <w:szCs w:val="28"/>
        </w:rPr>
        <w:t>提出</w:t>
      </w:r>
      <w:r w:rsidRPr="00EC735F">
        <w:rPr>
          <w:rFonts w:ascii="ＭＳ 明朝" w:eastAsia="ＭＳ 明朝" w:hAnsi="ＭＳ 明朝" w:hint="eastAsia"/>
          <w:szCs w:val="28"/>
        </w:rPr>
        <w:t>を行わずに調査業務規程を変更したとき。</w:t>
      </w:r>
    </w:p>
    <w:p w14:paraId="4C79D259" w14:textId="735BFD33" w:rsidR="00520A9A" w:rsidRPr="00EC735F" w:rsidRDefault="00E5148F" w:rsidP="000B061B">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五</w:t>
      </w:r>
      <w:r w:rsidR="008E582F" w:rsidRPr="00EC735F">
        <w:rPr>
          <w:rFonts w:ascii="ＭＳ 明朝" w:eastAsia="ＭＳ 明朝" w:hAnsi="ＭＳ 明朝" w:hint="eastAsia"/>
          <w:szCs w:val="28"/>
        </w:rPr>
        <w:t xml:space="preserve">　第</w:t>
      </w:r>
      <w:r w:rsidR="00737312" w:rsidRPr="00EC735F">
        <w:rPr>
          <w:rFonts w:ascii="ＭＳ 明朝" w:eastAsia="ＭＳ 明朝" w:hAnsi="ＭＳ 明朝" w:hint="eastAsia"/>
          <w:szCs w:val="28"/>
        </w:rPr>
        <w:t>二十</w:t>
      </w:r>
      <w:r w:rsidR="0094688E" w:rsidRPr="00EC735F">
        <w:rPr>
          <w:rFonts w:ascii="ＭＳ 明朝" w:eastAsia="ＭＳ 明朝" w:hAnsi="ＭＳ 明朝" w:hint="eastAsia"/>
          <w:szCs w:val="28"/>
        </w:rPr>
        <w:t>一</w:t>
      </w:r>
      <w:r w:rsidR="00520A9A" w:rsidRPr="00EC735F">
        <w:rPr>
          <w:rFonts w:ascii="ＭＳ 明朝" w:eastAsia="ＭＳ 明朝" w:hAnsi="ＭＳ 明朝" w:hint="eastAsia"/>
          <w:szCs w:val="28"/>
        </w:rPr>
        <w:t>条の規</w:t>
      </w:r>
      <w:r w:rsidR="000A0B1C" w:rsidRPr="00EC735F">
        <w:rPr>
          <w:rFonts w:ascii="ＭＳ 明朝" w:eastAsia="ＭＳ 明朝" w:hAnsi="ＭＳ 明朝" w:hint="eastAsia"/>
          <w:szCs w:val="28"/>
        </w:rPr>
        <w:t>定による要請</w:t>
      </w:r>
      <w:r w:rsidR="00B30A6A" w:rsidRPr="00EC735F">
        <w:rPr>
          <w:rFonts w:ascii="ＭＳ 明朝" w:eastAsia="ＭＳ 明朝" w:hAnsi="ＭＳ 明朝" w:hint="eastAsia"/>
          <w:szCs w:val="28"/>
        </w:rPr>
        <w:t>を受けたにも関わらず、一定期間を経ても適合しない状態が続いている</w:t>
      </w:r>
      <w:r w:rsidR="00520A9A" w:rsidRPr="00EC735F">
        <w:rPr>
          <w:rFonts w:ascii="ＭＳ 明朝" w:eastAsia="ＭＳ 明朝" w:hAnsi="ＭＳ 明朝" w:hint="eastAsia"/>
          <w:szCs w:val="28"/>
        </w:rPr>
        <w:t>とき。</w:t>
      </w:r>
    </w:p>
    <w:p w14:paraId="2B0D75C1" w14:textId="57C71833" w:rsidR="00D553ED" w:rsidRPr="00EC735F" w:rsidRDefault="00D553ED" w:rsidP="00D553ED">
      <w:pPr>
        <w:ind w:leftChars="100" w:left="584" w:hangingChars="100" w:hanging="292"/>
        <w:rPr>
          <w:rFonts w:ascii="ＭＳ 明朝" w:eastAsia="ＭＳ 明朝" w:hAnsi="ＭＳ 明朝"/>
          <w:szCs w:val="28"/>
        </w:rPr>
      </w:pPr>
      <w:r w:rsidRPr="00EC735F">
        <w:rPr>
          <w:rFonts w:ascii="ＭＳ 明朝" w:eastAsia="ＭＳ 明朝" w:hAnsi="ＭＳ 明朝" w:hint="eastAsia"/>
          <w:szCs w:val="28"/>
        </w:rPr>
        <w:t>六　前条第一項の確認を行わずに</w:t>
      </w:r>
      <w:r w:rsidR="008F5C94" w:rsidRPr="00EC735F">
        <w:rPr>
          <w:rFonts w:ascii="ＭＳ 明朝" w:eastAsia="ＭＳ 明朝" w:hAnsi="ＭＳ 明朝" w:hint="eastAsia"/>
          <w:szCs w:val="28"/>
        </w:rPr>
        <w:t>調査等</w:t>
      </w:r>
      <w:r w:rsidR="00D8310F">
        <w:rPr>
          <w:rFonts w:ascii="ＭＳ 明朝" w:eastAsia="ＭＳ 明朝" w:hAnsi="ＭＳ 明朝" w:hint="eastAsia"/>
          <w:szCs w:val="28"/>
        </w:rPr>
        <w:t>又</w:t>
      </w:r>
      <w:r w:rsidRPr="00EC735F">
        <w:rPr>
          <w:rFonts w:ascii="ＭＳ 明朝" w:eastAsia="ＭＳ 明朝" w:hAnsi="ＭＳ 明朝" w:hint="eastAsia"/>
          <w:szCs w:val="28"/>
        </w:rPr>
        <w:t>は確認の業務の全部</w:t>
      </w:r>
      <w:r w:rsidR="00D8310F">
        <w:rPr>
          <w:rFonts w:ascii="ＭＳ 明朝" w:eastAsia="ＭＳ 明朝" w:hAnsi="ＭＳ 明朝" w:hint="eastAsia"/>
          <w:szCs w:val="28"/>
        </w:rPr>
        <w:t>又</w:t>
      </w:r>
      <w:r w:rsidRPr="00EC735F">
        <w:rPr>
          <w:rFonts w:ascii="ＭＳ 明朝" w:eastAsia="ＭＳ 明朝" w:hAnsi="ＭＳ 明朝" w:hint="eastAsia"/>
          <w:szCs w:val="28"/>
        </w:rPr>
        <w:t>は一部を休止又は廃止したとき。</w:t>
      </w:r>
    </w:p>
    <w:p w14:paraId="78876C9B" w14:textId="0F8ABEAC" w:rsidR="00520A9A" w:rsidRPr="00EC735F" w:rsidRDefault="00D553ED"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七</w:t>
      </w:r>
      <w:r w:rsidR="00520A9A" w:rsidRPr="00EC735F">
        <w:rPr>
          <w:rFonts w:ascii="ＭＳ 明朝" w:eastAsia="ＭＳ 明朝" w:hAnsi="ＭＳ 明朝" w:hint="eastAsia"/>
          <w:szCs w:val="28"/>
        </w:rPr>
        <w:t xml:space="preserve">　不正の手段により指定を受けたとき。</w:t>
      </w:r>
    </w:p>
    <w:p w14:paraId="7E5E7310" w14:textId="4BD7A1FF" w:rsidR="00520A9A" w:rsidRPr="00EC735F" w:rsidRDefault="00520A9A"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lastRenderedPageBreak/>
        <w:t xml:space="preserve">２　</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大臣は、前項の規定により指定を取り消し、又は</w:t>
      </w:r>
      <w:r w:rsidR="008F5C94" w:rsidRPr="00EC735F">
        <w:rPr>
          <w:rFonts w:ascii="ＭＳ 明朝" w:eastAsia="ＭＳ 明朝" w:hAnsi="ＭＳ 明朝" w:hint="eastAsia"/>
          <w:szCs w:val="28"/>
        </w:rPr>
        <w:t>調査等</w:t>
      </w:r>
      <w:r w:rsidR="00B21D65">
        <w:rPr>
          <w:rFonts w:ascii="ＭＳ 明朝" w:eastAsia="ＭＳ 明朝" w:hAnsi="ＭＳ 明朝" w:hint="eastAsia"/>
          <w:szCs w:val="28"/>
        </w:rPr>
        <w:t>又</w:t>
      </w:r>
      <w:r w:rsidR="00CB3FE7" w:rsidRPr="00EC735F">
        <w:rPr>
          <w:rFonts w:ascii="ＭＳ 明朝" w:eastAsia="ＭＳ 明朝" w:hAnsi="ＭＳ 明朝" w:hint="eastAsia"/>
          <w:szCs w:val="28"/>
        </w:rPr>
        <w:t>は確認</w:t>
      </w:r>
      <w:r w:rsidRPr="00EC735F">
        <w:rPr>
          <w:rFonts w:ascii="ＭＳ 明朝" w:eastAsia="ＭＳ 明朝" w:hAnsi="ＭＳ 明朝" w:hint="eastAsia"/>
          <w:szCs w:val="28"/>
        </w:rPr>
        <w:t>の業務の全部</w:t>
      </w:r>
      <w:r w:rsidR="00B21D65">
        <w:rPr>
          <w:rFonts w:ascii="ＭＳ 明朝" w:eastAsia="ＭＳ 明朝" w:hAnsi="ＭＳ 明朝" w:hint="eastAsia"/>
          <w:szCs w:val="28"/>
        </w:rPr>
        <w:t>又</w:t>
      </w:r>
      <w:r w:rsidRPr="00EC735F">
        <w:rPr>
          <w:rFonts w:ascii="ＭＳ 明朝" w:eastAsia="ＭＳ 明朝" w:hAnsi="ＭＳ 明朝" w:hint="eastAsia"/>
          <w:szCs w:val="28"/>
        </w:rPr>
        <w:t>は一部の停止を</w:t>
      </w:r>
      <w:r w:rsidR="00601A84" w:rsidRPr="00EC735F">
        <w:rPr>
          <w:rFonts w:ascii="ＭＳ 明朝" w:eastAsia="ＭＳ 明朝" w:hAnsi="ＭＳ 明朝" w:hint="eastAsia"/>
          <w:szCs w:val="28"/>
        </w:rPr>
        <w:t>要請し</w:t>
      </w:r>
      <w:r w:rsidRPr="00EC735F">
        <w:rPr>
          <w:rFonts w:ascii="ＭＳ 明朝" w:eastAsia="ＭＳ 明朝" w:hAnsi="ＭＳ 明朝" w:hint="eastAsia"/>
          <w:szCs w:val="28"/>
        </w:rPr>
        <w:t>たときは、その旨を</w:t>
      </w:r>
      <w:r w:rsidR="006919A0" w:rsidRPr="00EC735F">
        <w:rPr>
          <w:rFonts w:ascii="ＭＳ 明朝" w:eastAsia="ＭＳ 明朝" w:hAnsi="ＭＳ 明朝" w:hint="eastAsia"/>
          <w:szCs w:val="28"/>
        </w:rPr>
        <w:t>速やかに</w:t>
      </w:r>
      <w:r w:rsidR="00D6505A" w:rsidRPr="00EC735F">
        <w:rPr>
          <w:rFonts w:ascii="ＭＳ 明朝" w:eastAsia="ＭＳ 明朝" w:hAnsi="ＭＳ 明朝" w:hint="eastAsia"/>
          <w:szCs w:val="28"/>
        </w:rPr>
        <w:t>公示する</w:t>
      </w:r>
      <w:r w:rsidRPr="00EC735F">
        <w:rPr>
          <w:rFonts w:ascii="ＭＳ 明朝" w:eastAsia="ＭＳ 明朝" w:hAnsi="ＭＳ 明朝" w:hint="eastAsia"/>
          <w:szCs w:val="28"/>
        </w:rPr>
        <w:t>。</w:t>
      </w:r>
    </w:p>
    <w:p w14:paraId="0871174A" w14:textId="2A6E8F5A" w:rsidR="00520A9A" w:rsidRPr="00EC735F" w:rsidRDefault="00520A9A" w:rsidP="000B061B">
      <w:pPr>
        <w:ind w:firstLineChars="100" w:firstLine="292"/>
        <w:rPr>
          <w:rFonts w:ascii="ＭＳ 明朝" w:eastAsia="ＭＳ 明朝" w:hAnsi="ＭＳ 明朝"/>
          <w:szCs w:val="28"/>
        </w:rPr>
      </w:pPr>
      <w:r w:rsidRPr="00EC735F">
        <w:rPr>
          <w:rFonts w:ascii="ＭＳ 明朝" w:eastAsia="ＭＳ 明朝" w:hAnsi="ＭＳ 明朝" w:hint="eastAsia"/>
          <w:szCs w:val="28"/>
        </w:rPr>
        <w:t>（</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大臣による</w:t>
      </w:r>
      <w:r w:rsidR="008F5C94" w:rsidRPr="00EC735F">
        <w:rPr>
          <w:rFonts w:ascii="ＭＳ 明朝" w:eastAsia="ＭＳ 明朝" w:hAnsi="ＭＳ 明朝" w:hint="eastAsia"/>
          <w:szCs w:val="28"/>
        </w:rPr>
        <w:t>調査等</w:t>
      </w:r>
      <w:r w:rsidR="009B02DD" w:rsidRPr="00EC735F">
        <w:rPr>
          <w:rFonts w:ascii="ＭＳ 明朝" w:eastAsia="ＭＳ 明朝" w:hAnsi="ＭＳ 明朝" w:hint="eastAsia"/>
          <w:szCs w:val="28"/>
        </w:rPr>
        <w:t>又は確認</w:t>
      </w:r>
      <w:r w:rsidRPr="00EC735F">
        <w:rPr>
          <w:rFonts w:ascii="ＭＳ 明朝" w:eastAsia="ＭＳ 明朝" w:hAnsi="ＭＳ 明朝" w:hint="eastAsia"/>
          <w:szCs w:val="28"/>
        </w:rPr>
        <w:t>の実施）</w:t>
      </w:r>
    </w:p>
    <w:p w14:paraId="759729B4" w14:textId="79FB0AED" w:rsidR="00520A9A" w:rsidRPr="00EC735F" w:rsidRDefault="00697FA7" w:rsidP="000B061B">
      <w:pPr>
        <w:ind w:left="292" w:hangingChars="100" w:hanging="292"/>
        <w:rPr>
          <w:rFonts w:ascii="ＭＳ 明朝" w:eastAsia="ＭＳ 明朝" w:hAnsi="ＭＳ 明朝"/>
          <w:szCs w:val="28"/>
        </w:rPr>
      </w:pPr>
      <w:r w:rsidRPr="00EC735F">
        <w:rPr>
          <w:rFonts w:ascii="ＭＳ 明朝" w:eastAsia="ＭＳ 明朝" w:hAnsi="ＭＳ 明朝" w:hint="eastAsia"/>
          <w:szCs w:val="28"/>
        </w:rPr>
        <w:t>第二</w:t>
      </w:r>
      <w:r w:rsidR="00520A9A" w:rsidRPr="00EC735F">
        <w:rPr>
          <w:rFonts w:ascii="ＭＳ 明朝" w:eastAsia="ＭＳ 明朝" w:hAnsi="ＭＳ 明朝" w:hint="eastAsia"/>
          <w:szCs w:val="28"/>
        </w:rPr>
        <w:t>十</w:t>
      </w:r>
      <w:r w:rsidR="0094688E" w:rsidRPr="00EC735F">
        <w:rPr>
          <w:rFonts w:ascii="ＭＳ 明朝" w:eastAsia="ＭＳ 明朝" w:hAnsi="ＭＳ 明朝" w:hint="eastAsia"/>
          <w:szCs w:val="28"/>
        </w:rPr>
        <w:t>四</w:t>
      </w:r>
      <w:r w:rsidR="00520A9A" w:rsidRPr="00EC735F">
        <w:rPr>
          <w:rFonts w:ascii="ＭＳ 明朝" w:eastAsia="ＭＳ 明朝" w:hAnsi="ＭＳ 明朝" w:hint="eastAsia"/>
          <w:szCs w:val="28"/>
        </w:rPr>
        <w:t xml:space="preserve">条　</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大臣は、指定調査機関が第</w:t>
      </w:r>
      <w:r w:rsidR="0094688E" w:rsidRPr="00EC735F">
        <w:rPr>
          <w:rFonts w:ascii="ＭＳ 明朝" w:eastAsia="ＭＳ 明朝" w:hAnsi="ＭＳ 明朝" w:hint="eastAsia"/>
          <w:szCs w:val="28"/>
        </w:rPr>
        <w:t>二十二</w:t>
      </w:r>
      <w:r w:rsidR="00520A9A" w:rsidRPr="00EC735F">
        <w:rPr>
          <w:rFonts w:ascii="ＭＳ 明朝" w:eastAsia="ＭＳ 明朝" w:hAnsi="ＭＳ 明朝" w:hint="eastAsia"/>
          <w:szCs w:val="28"/>
        </w:rPr>
        <w:t>条第一項の規定により</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若しくは確認</w:t>
      </w:r>
      <w:r w:rsidR="00520A9A" w:rsidRPr="00EC735F">
        <w:rPr>
          <w:rFonts w:ascii="ＭＳ 明朝" w:eastAsia="ＭＳ 明朝" w:hAnsi="ＭＳ 明朝" w:hint="eastAsia"/>
          <w:szCs w:val="28"/>
        </w:rPr>
        <w:t>の業務の全部若しくは一部を休止した場合、前条第一項の規定により指定調査機関に対し</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若しくは確認</w:t>
      </w:r>
      <w:r w:rsidR="00520A9A" w:rsidRPr="00EC735F">
        <w:rPr>
          <w:rFonts w:ascii="ＭＳ 明朝" w:eastAsia="ＭＳ 明朝" w:hAnsi="ＭＳ 明朝" w:hint="eastAsia"/>
          <w:szCs w:val="28"/>
        </w:rPr>
        <w:t>の業務の全</w:t>
      </w:r>
      <w:r w:rsidR="00CB3FE7" w:rsidRPr="00EC735F">
        <w:rPr>
          <w:rFonts w:ascii="ＭＳ 明朝" w:eastAsia="ＭＳ 明朝" w:hAnsi="ＭＳ 明朝" w:hint="eastAsia"/>
          <w:szCs w:val="28"/>
        </w:rPr>
        <w:t>部若しくは一部の停止を要請した</w:t>
      </w:r>
      <w:r w:rsidR="00520A9A" w:rsidRPr="00EC735F">
        <w:rPr>
          <w:rFonts w:ascii="ＭＳ 明朝" w:eastAsia="ＭＳ 明朝" w:hAnsi="ＭＳ 明朝" w:hint="eastAsia"/>
          <w:szCs w:val="28"/>
        </w:rPr>
        <w:t>場合又は指定調査機関が天災その他の事由により</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若しくは</w:t>
      </w:r>
      <w:r w:rsidR="0050434F" w:rsidRPr="00EC735F">
        <w:rPr>
          <w:rFonts w:ascii="ＭＳ 明朝" w:eastAsia="ＭＳ 明朝" w:hAnsi="ＭＳ 明朝" w:hint="eastAsia"/>
          <w:szCs w:val="28"/>
        </w:rPr>
        <w:t>確認</w:t>
      </w:r>
      <w:r w:rsidR="00520A9A" w:rsidRPr="00EC735F">
        <w:rPr>
          <w:rFonts w:ascii="ＭＳ 明朝" w:eastAsia="ＭＳ 明朝" w:hAnsi="ＭＳ 明朝" w:hint="eastAsia"/>
          <w:szCs w:val="28"/>
        </w:rPr>
        <w:t>の業務の全部若しくは一部を実施す</w:t>
      </w:r>
      <w:r w:rsidRPr="00EC735F">
        <w:rPr>
          <w:rFonts w:ascii="ＭＳ 明朝" w:eastAsia="ＭＳ 明朝" w:hAnsi="ＭＳ 明朝" w:hint="eastAsia"/>
          <w:szCs w:val="28"/>
        </w:rPr>
        <w:t>ることが困難となった場合において、必要があると認めるときは、第</w:t>
      </w:r>
      <w:r w:rsidR="0094688E" w:rsidRPr="00EC735F">
        <w:rPr>
          <w:rFonts w:ascii="ＭＳ 明朝" w:eastAsia="ＭＳ 明朝" w:hAnsi="ＭＳ 明朝" w:hint="eastAsia"/>
          <w:szCs w:val="28"/>
        </w:rPr>
        <w:t>十二</w:t>
      </w:r>
      <w:r w:rsidR="00520A9A" w:rsidRPr="00EC735F">
        <w:rPr>
          <w:rFonts w:ascii="ＭＳ 明朝" w:eastAsia="ＭＳ 明朝" w:hAnsi="ＭＳ 明朝" w:hint="eastAsia"/>
          <w:szCs w:val="28"/>
        </w:rPr>
        <w:t>条第二項の規定にかかわらず、</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又は確認</w:t>
      </w:r>
      <w:r w:rsidR="00520A9A" w:rsidRPr="00EC735F">
        <w:rPr>
          <w:rFonts w:ascii="ＭＳ 明朝" w:eastAsia="ＭＳ 明朝" w:hAnsi="ＭＳ 明朝" w:hint="eastAsia"/>
          <w:szCs w:val="28"/>
        </w:rPr>
        <w:t>の全部又は一部を自ら行うものとする。</w:t>
      </w:r>
    </w:p>
    <w:p w14:paraId="2125D410" w14:textId="417CAD57" w:rsidR="000D34D7" w:rsidRDefault="00520A9A" w:rsidP="008F5C94">
      <w:pPr>
        <w:ind w:left="292" w:hangingChars="100" w:hanging="292"/>
        <w:rPr>
          <w:rFonts w:ascii="ＭＳ 明朝" w:eastAsia="ＭＳ 明朝" w:hAnsi="ＭＳ 明朝"/>
          <w:szCs w:val="28"/>
        </w:rPr>
      </w:pPr>
      <w:r w:rsidRPr="00EC735F">
        <w:rPr>
          <w:rFonts w:ascii="ＭＳ 明朝" w:eastAsia="ＭＳ 明朝" w:hAnsi="ＭＳ 明朝" w:hint="eastAsia"/>
          <w:szCs w:val="28"/>
        </w:rPr>
        <w:t xml:space="preserve">２　</w:t>
      </w:r>
      <w:r w:rsidR="009A6FD5" w:rsidRPr="00EC735F">
        <w:rPr>
          <w:rFonts w:ascii="ＭＳ 明朝" w:eastAsia="ＭＳ 明朝" w:hAnsi="ＭＳ 明朝" w:hint="eastAsia"/>
          <w:szCs w:val="28"/>
        </w:rPr>
        <w:t>総務</w:t>
      </w:r>
      <w:r w:rsidRPr="00EC735F">
        <w:rPr>
          <w:rFonts w:ascii="ＭＳ 明朝" w:eastAsia="ＭＳ 明朝" w:hAnsi="ＭＳ 明朝" w:hint="eastAsia"/>
          <w:szCs w:val="28"/>
        </w:rPr>
        <w:t>大臣は、前項の規定により</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若しくは確認</w:t>
      </w:r>
      <w:r w:rsidRPr="00EC735F">
        <w:rPr>
          <w:rFonts w:ascii="ＭＳ 明朝" w:eastAsia="ＭＳ 明朝" w:hAnsi="ＭＳ 明朝" w:hint="eastAsia"/>
          <w:szCs w:val="28"/>
        </w:rPr>
        <w:t>を行うこととし、又は同項の規定により行っている</w:t>
      </w:r>
      <w:r w:rsidR="008F5C94" w:rsidRPr="00EC735F">
        <w:rPr>
          <w:rFonts w:ascii="ＭＳ 明朝" w:eastAsia="ＭＳ 明朝" w:hAnsi="ＭＳ 明朝" w:hint="eastAsia"/>
          <w:szCs w:val="28"/>
        </w:rPr>
        <w:t>調査等</w:t>
      </w:r>
      <w:r w:rsidR="00CB3FE7" w:rsidRPr="00EC735F">
        <w:rPr>
          <w:rFonts w:ascii="ＭＳ 明朝" w:eastAsia="ＭＳ 明朝" w:hAnsi="ＭＳ 明朝" w:hint="eastAsia"/>
          <w:szCs w:val="28"/>
        </w:rPr>
        <w:t>若しくは確認</w:t>
      </w:r>
      <w:r w:rsidRPr="00EC735F">
        <w:rPr>
          <w:rFonts w:ascii="ＭＳ 明朝" w:eastAsia="ＭＳ 明朝" w:hAnsi="ＭＳ 明朝" w:hint="eastAsia"/>
          <w:szCs w:val="28"/>
        </w:rPr>
        <w:t>を行わないこととするときは、あらかじめ、その旨を公示</w:t>
      </w:r>
      <w:r w:rsidR="00792C24" w:rsidRPr="00EC735F">
        <w:rPr>
          <w:rFonts w:ascii="ＭＳ 明朝" w:eastAsia="ＭＳ 明朝" w:hAnsi="ＭＳ 明朝" w:hint="eastAsia"/>
          <w:szCs w:val="28"/>
        </w:rPr>
        <w:t>する</w:t>
      </w:r>
      <w:r w:rsidRPr="00EC735F">
        <w:rPr>
          <w:rFonts w:ascii="ＭＳ 明朝" w:eastAsia="ＭＳ 明朝" w:hAnsi="ＭＳ 明朝" w:hint="eastAsia"/>
          <w:szCs w:val="28"/>
        </w:rPr>
        <w:t>。</w:t>
      </w:r>
    </w:p>
    <w:p w14:paraId="57E49CC6" w14:textId="23BB3531" w:rsidR="00DB20FD" w:rsidRDefault="00DB20FD" w:rsidP="00EE3234">
      <w:pPr>
        <w:ind w:leftChars="100" w:left="292" w:firstLineChars="200" w:firstLine="585"/>
        <w:rPr>
          <w:rFonts w:ascii="ＭＳ 明朝" w:eastAsia="ＭＳ 明朝" w:hAnsi="ＭＳ 明朝"/>
          <w:szCs w:val="28"/>
        </w:rPr>
      </w:pPr>
      <w:r>
        <w:rPr>
          <w:rFonts w:ascii="ＭＳ 明朝" w:eastAsia="ＭＳ 明朝" w:hAnsi="ＭＳ 明朝" w:hint="eastAsia"/>
          <w:szCs w:val="28"/>
        </w:rPr>
        <w:t>附　則</w:t>
      </w:r>
    </w:p>
    <w:p w14:paraId="26FA4BF7" w14:textId="4373917E" w:rsidR="00DB20FD" w:rsidRPr="00DB20FD" w:rsidRDefault="00DB20FD" w:rsidP="00EE3234">
      <w:pPr>
        <w:ind w:firstLineChars="100" w:firstLine="292"/>
        <w:rPr>
          <w:rFonts w:ascii="ＭＳ 明朝" w:eastAsia="ＭＳ 明朝" w:hAnsi="ＭＳ 明朝"/>
          <w:szCs w:val="28"/>
        </w:rPr>
      </w:pPr>
      <w:r>
        <w:rPr>
          <w:rFonts w:ascii="ＭＳ 明朝" w:eastAsia="ＭＳ 明朝" w:hAnsi="ＭＳ 明朝" w:hint="eastAsia"/>
          <w:szCs w:val="28"/>
        </w:rPr>
        <w:t>この告示</w:t>
      </w:r>
      <w:r w:rsidRPr="00DB20FD">
        <w:rPr>
          <w:rFonts w:ascii="ＭＳ 明朝" w:eastAsia="ＭＳ 明朝" w:hAnsi="ＭＳ 明朝" w:hint="eastAsia"/>
          <w:szCs w:val="28"/>
        </w:rPr>
        <w:t>は、公布の日から施行する。ただし、第三条から第十一条</w:t>
      </w:r>
      <w:r>
        <w:rPr>
          <w:rFonts w:ascii="ＭＳ 明朝" w:eastAsia="ＭＳ 明朝" w:hAnsi="ＭＳ 明朝" w:hint="eastAsia"/>
          <w:szCs w:val="28"/>
        </w:rPr>
        <w:t>まで</w:t>
      </w:r>
      <w:r w:rsidRPr="00DB20FD">
        <w:rPr>
          <w:rFonts w:ascii="ＭＳ 明朝" w:eastAsia="ＭＳ 明朝" w:hAnsi="ＭＳ 明朝" w:hint="eastAsia"/>
          <w:szCs w:val="28"/>
        </w:rPr>
        <w:t>の規定は、公布の日から起算して四月を超えない範囲内において別に告示で定める日から施行する。</w:t>
      </w:r>
    </w:p>
    <w:sectPr w:rsidR="00DB20FD" w:rsidRPr="00DB20FD" w:rsidSect="003400CB">
      <w:pgSz w:w="11906" w:h="16838" w:code="9"/>
      <w:pgMar w:top="1985" w:right="1701" w:bottom="1701" w:left="1701" w:header="851" w:footer="992" w:gutter="0"/>
      <w:cols w:space="425"/>
      <w:textDirection w:val="tbRl"/>
      <w:docGrid w:type="linesAndChars" w:linePitch="531" w:charSpace="2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AA2D" w14:textId="77777777" w:rsidR="002233AD" w:rsidRDefault="002233AD" w:rsidP="00716B80">
      <w:pPr>
        <w:spacing w:line="240" w:lineRule="auto"/>
      </w:pPr>
      <w:r>
        <w:separator/>
      </w:r>
    </w:p>
  </w:endnote>
  <w:endnote w:type="continuationSeparator" w:id="0">
    <w:p w14:paraId="6E42CEF9" w14:textId="77777777" w:rsidR="002233AD" w:rsidRDefault="002233AD" w:rsidP="00716B80">
      <w:pPr>
        <w:spacing w:line="240" w:lineRule="auto"/>
      </w:pPr>
      <w:r>
        <w:continuationSeparator/>
      </w:r>
    </w:p>
  </w:endnote>
  <w:endnote w:type="continuationNotice" w:id="1">
    <w:p w14:paraId="07CED610" w14:textId="77777777" w:rsidR="002233AD" w:rsidRDefault="00223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41CE" w14:textId="77777777" w:rsidR="002233AD" w:rsidRDefault="002233AD" w:rsidP="00716B80">
      <w:pPr>
        <w:spacing w:line="240" w:lineRule="auto"/>
      </w:pPr>
      <w:r>
        <w:separator/>
      </w:r>
    </w:p>
  </w:footnote>
  <w:footnote w:type="continuationSeparator" w:id="0">
    <w:p w14:paraId="594D8379" w14:textId="77777777" w:rsidR="002233AD" w:rsidRDefault="002233AD" w:rsidP="00716B80">
      <w:pPr>
        <w:spacing w:line="240" w:lineRule="auto"/>
      </w:pPr>
      <w:r>
        <w:continuationSeparator/>
      </w:r>
    </w:p>
  </w:footnote>
  <w:footnote w:type="continuationNotice" w:id="1">
    <w:p w14:paraId="2266F79D" w14:textId="77777777" w:rsidR="002233AD" w:rsidRDefault="002233A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defaultTabStop w:val="840"/>
  <w:drawingGridHorizontalSpacing w:val="146"/>
  <w:drawingGridVerticalSpacing w:val="5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F7"/>
    <w:rsid w:val="0001317D"/>
    <w:rsid w:val="000167DD"/>
    <w:rsid w:val="000252B1"/>
    <w:rsid w:val="000325FE"/>
    <w:rsid w:val="00042446"/>
    <w:rsid w:val="00067769"/>
    <w:rsid w:val="000713A1"/>
    <w:rsid w:val="0008318A"/>
    <w:rsid w:val="00084388"/>
    <w:rsid w:val="00090595"/>
    <w:rsid w:val="00090789"/>
    <w:rsid w:val="00096304"/>
    <w:rsid w:val="000A0B1C"/>
    <w:rsid w:val="000B061B"/>
    <w:rsid w:val="000B24B9"/>
    <w:rsid w:val="000B254E"/>
    <w:rsid w:val="000B48B1"/>
    <w:rsid w:val="000B5A9B"/>
    <w:rsid w:val="000D2B3F"/>
    <w:rsid w:val="000D34D7"/>
    <w:rsid w:val="000E3C41"/>
    <w:rsid w:val="000E5A7D"/>
    <w:rsid w:val="000E67ED"/>
    <w:rsid w:val="000F255E"/>
    <w:rsid w:val="000F2DA0"/>
    <w:rsid w:val="000F70D7"/>
    <w:rsid w:val="00122D97"/>
    <w:rsid w:val="00123BD4"/>
    <w:rsid w:val="00131315"/>
    <w:rsid w:val="00145A71"/>
    <w:rsid w:val="00146C01"/>
    <w:rsid w:val="00154A98"/>
    <w:rsid w:val="001575D6"/>
    <w:rsid w:val="0016151E"/>
    <w:rsid w:val="001659A4"/>
    <w:rsid w:val="00172EA5"/>
    <w:rsid w:val="001753AB"/>
    <w:rsid w:val="00175BAD"/>
    <w:rsid w:val="00186660"/>
    <w:rsid w:val="0019608C"/>
    <w:rsid w:val="001A31D1"/>
    <w:rsid w:val="001B07DB"/>
    <w:rsid w:val="001B766B"/>
    <w:rsid w:val="001C3C48"/>
    <w:rsid w:val="001D43DB"/>
    <w:rsid w:val="001E059A"/>
    <w:rsid w:val="001E3F68"/>
    <w:rsid w:val="001E6616"/>
    <w:rsid w:val="001E7B76"/>
    <w:rsid w:val="001F055D"/>
    <w:rsid w:val="001F46A2"/>
    <w:rsid w:val="00202818"/>
    <w:rsid w:val="00220734"/>
    <w:rsid w:val="00221521"/>
    <w:rsid w:val="0022189E"/>
    <w:rsid w:val="002233AD"/>
    <w:rsid w:val="00223DF1"/>
    <w:rsid w:val="00232ECB"/>
    <w:rsid w:val="00241A29"/>
    <w:rsid w:val="00246B0E"/>
    <w:rsid w:val="00247C3D"/>
    <w:rsid w:val="00275544"/>
    <w:rsid w:val="002917A2"/>
    <w:rsid w:val="00292025"/>
    <w:rsid w:val="002A16F1"/>
    <w:rsid w:val="002C0567"/>
    <w:rsid w:val="002D459F"/>
    <w:rsid w:val="002E6EA2"/>
    <w:rsid w:val="003160F0"/>
    <w:rsid w:val="00321B5B"/>
    <w:rsid w:val="00330C8E"/>
    <w:rsid w:val="003363A3"/>
    <w:rsid w:val="003400CB"/>
    <w:rsid w:val="003711C7"/>
    <w:rsid w:val="0038134C"/>
    <w:rsid w:val="00386787"/>
    <w:rsid w:val="0038695F"/>
    <w:rsid w:val="003942B1"/>
    <w:rsid w:val="00394518"/>
    <w:rsid w:val="003A5127"/>
    <w:rsid w:val="003B3F57"/>
    <w:rsid w:val="003B4CF7"/>
    <w:rsid w:val="003C0737"/>
    <w:rsid w:val="003C23F6"/>
    <w:rsid w:val="003D2BAC"/>
    <w:rsid w:val="003D4A11"/>
    <w:rsid w:val="003E42A4"/>
    <w:rsid w:val="003F0D87"/>
    <w:rsid w:val="003F7028"/>
    <w:rsid w:val="004066BE"/>
    <w:rsid w:val="00416ABC"/>
    <w:rsid w:val="00422AFB"/>
    <w:rsid w:val="004233B7"/>
    <w:rsid w:val="00425A4A"/>
    <w:rsid w:val="004340DD"/>
    <w:rsid w:val="00440B2E"/>
    <w:rsid w:val="00445DF7"/>
    <w:rsid w:val="004520C7"/>
    <w:rsid w:val="00457CFB"/>
    <w:rsid w:val="00467E3E"/>
    <w:rsid w:val="004709A2"/>
    <w:rsid w:val="004805A4"/>
    <w:rsid w:val="00481CBD"/>
    <w:rsid w:val="004926AE"/>
    <w:rsid w:val="004A66A5"/>
    <w:rsid w:val="004B0994"/>
    <w:rsid w:val="004B115A"/>
    <w:rsid w:val="004B607A"/>
    <w:rsid w:val="004D11C1"/>
    <w:rsid w:val="004D208A"/>
    <w:rsid w:val="004D3627"/>
    <w:rsid w:val="004D73D4"/>
    <w:rsid w:val="004E2C85"/>
    <w:rsid w:val="004E3885"/>
    <w:rsid w:val="004E7AB1"/>
    <w:rsid w:val="004F4B39"/>
    <w:rsid w:val="004F7C97"/>
    <w:rsid w:val="00500751"/>
    <w:rsid w:val="0050434F"/>
    <w:rsid w:val="00520A9A"/>
    <w:rsid w:val="00536D5C"/>
    <w:rsid w:val="00536DEF"/>
    <w:rsid w:val="00537C5B"/>
    <w:rsid w:val="00542990"/>
    <w:rsid w:val="00550AF3"/>
    <w:rsid w:val="00561784"/>
    <w:rsid w:val="0056330E"/>
    <w:rsid w:val="005672B4"/>
    <w:rsid w:val="00572A3F"/>
    <w:rsid w:val="00573509"/>
    <w:rsid w:val="00586789"/>
    <w:rsid w:val="00595F22"/>
    <w:rsid w:val="005A230C"/>
    <w:rsid w:val="005A31A7"/>
    <w:rsid w:val="005A5075"/>
    <w:rsid w:val="005B0B0F"/>
    <w:rsid w:val="005B2077"/>
    <w:rsid w:val="005B4389"/>
    <w:rsid w:val="005C0163"/>
    <w:rsid w:val="005C3A36"/>
    <w:rsid w:val="005C5093"/>
    <w:rsid w:val="005D3935"/>
    <w:rsid w:val="005D5CD1"/>
    <w:rsid w:val="005E4C16"/>
    <w:rsid w:val="005E58C6"/>
    <w:rsid w:val="005F6E11"/>
    <w:rsid w:val="005F7E8B"/>
    <w:rsid w:val="0060025C"/>
    <w:rsid w:val="00601A84"/>
    <w:rsid w:val="00604884"/>
    <w:rsid w:val="00606CF0"/>
    <w:rsid w:val="00614071"/>
    <w:rsid w:val="006163D7"/>
    <w:rsid w:val="006544F5"/>
    <w:rsid w:val="00662CB9"/>
    <w:rsid w:val="00666A12"/>
    <w:rsid w:val="006749C9"/>
    <w:rsid w:val="0067575E"/>
    <w:rsid w:val="00675B29"/>
    <w:rsid w:val="00677B46"/>
    <w:rsid w:val="006827B5"/>
    <w:rsid w:val="006919A0"/>
    <w:rsid w:val="00697FA7"/>
    <w:rsid w:val="006A50CF"/>
    <w:rsid w:val="006A59B7"/>
    <w:rsid w:val="006B2520"/>
    <w:rsid w:val="006B4E44"/>
    <w:rsid w:val="006B6FDC"/>
    <w:rsid w:val="006D2D0D"/>
    <w:rsid w:val="006D4D37"/>
    <w:rsid w:val="006E2770"/>
    <w:rsid w:val="006E4F93"/>
    <w:rsid w:val="006E6531"/>
    <w:rsid w:val="006F11BA"/>
    <w:rsid w:val="006F7455"/>
    <w:rsid w:val="0070649D"/>
    <w:rsid w:val="0071023E"/>
    <w:rsid w:val="00716B80"/>
    <w:rsid w:val="00717535"/>
    <w:rsid w:val="00717593"/>
    <w:rsid w:val="00722954"/>
    <w:rsid w:val="00737312"/>
    <w:rsid w:val="0074122B"/>
    <w:rsid w:val="0074615D"/>
    <w:rsid w:val="00756CA6"/>
    <w:rsid w:val="00770C1B"/>
    <w:rsid w:val="007717FA"/>
    <w:rsid w:val="007719F2"/>
    <w:rsid w:val="00772B86"/>
    <w:rsid w:val="00780E9D"/>
    <w:rsid w:val="0078191D"/>
    <w:rsid w:val="00792C24"/>
    <w:rsid w:val="007A2DC5"/>
    <w:rsid w:val="007B38B2"/>
    <w:rsid w:val="007B3C1C"/>
    <w:rsid w:val="007C6E8D"/>
    <w:rsid w:val="007C7A84"/>
    <w:rsid w:val="007D287E"/>
    <w:rsid w:val="007E797C"/>
    <w:rsid w:val="007F1B18"/>
    <w:rsid w:val="007F4F40"/>
    <w:rsid w:val="007F739C"/>
    <w:rsid w:val="0080368C"/>
    <w:rsid w:val="00811EF9"/>
    <w:rsid w:val="008241AE"/>
    <w:rsid w:val="008266DC"/>
    <w:rsid w:val="00833D70"/>
    <w:rsid w:val="00835DC8"/>
    <w:rsid w:val="008362D9"/>
    <w:rsid w:val="00843577"/>
    <w:rsid w:val="0085093D"/>
    <w:rsid w:val="00854818"/>
    <w:rsid w:val="00862AB0"/>
    <w:rsid w:val="0086745E"/>
    <w:rsid w:val="00871451"/>
    <w:rsid w:val="00875ABA"/>
    <w:rsid w:val="00880C38"/>
    <w:rsid w:val="00882068"/>
    <w:rsid w:val="008913C1"/>
    <w:rsid w:val="008C7F2F"/>
    <w:rsid w:val="008D166C"/>
    <w:rsid w:val="008D52AF"/>
    <w:rsid w:val="008E582F"/>
    <w:rsid w:val="008E5AE8"/>
    <w:rsid w:val="008F5C94"/>
    <w:rsid w:val="008F6507"/>
    <w:rsid w:val="00901F7A"/>
    <w:rsid w:val="0091252F"/>
    <w:rsid w:val="009262AC"/>
    <w:rsid w:val="00937590"/>
    <w:rsid w:val="0094688E"/>
    <w:rsid w:val="00953724"/>
    <w:rsid w:val="00957F7D"/>
    <w:rsid w:val="00960460"/>
    <w:rsid w:val="009611A4"/>
    <w:rsid w:val="00963AF4"/>
    <w:rsid w:val="00984C38"/>
    <w:rsid w:val="0099299A"/>
    <w:rsid w:val="009968CA"/>
    <w:rsid w:val="00997F04"/>
    <w:rsid w:val="009A47AB"/>
    <w:rsid w:val="009A6FD5"/>
    <w:rsid w:val="009A733D"/>
    <w:rsid w:val="009A7E31"/>
    <w:rsid w:val="009B02DD"/>
    <w:rsid w:val="009B7055"/>
    <w:rsid w:val="009C7010"/>
    <w:rsid w:val="009E49B6"/>
    <w:rsid w:val="009F092B"/>
    <w:rsid w:val="009F1577"/>
    <w:rsid w:val="00A03416"/>
    <w:rsid w:val="00A05BAB"/>
    <w:rsid w:val="00A20C0E"/>
    <w:rsid w:val="00A21762"/>
    <w:rsid w:val="00A2279C"/>
    <w:rsid w:val="00A24E55"/>
    <w:rsid w:val="00A25E84"/>
    <w:rsid w:val="00A26B57"/>
    <w:rsid w:val="00A61A4E"/>
    <w:rsid w:val="00A66914"/>
    <w:rsid w:val="00A67AC0"/>
    <w:rsid w:val="00A7698F"/>
    <w:rsid w:val="00A8489F"/>
    <w:rsid w:val="00A923F5"/>
    <w:rsid w:val="00AA3353"/>
    <w:rsid w:val="00AB24BB"/>
    <w:rsid w:val="00AB2E74"/>
    <w:rsid w:val="00AB6918"/>
    <w:rsid w:val="00AB6E5B"/>
    <w:rsid w:val="00AC39C8"/>
    <w:rsid w:val="00AC5DED"/>
    <w:rsid w:val="00AC5F80"/>
    <w:rsid w:val="00AD41F2"/>
    <w:rsid w:val="00AE6B28"/>
    <w:rsid w:val="00AF4453"/>
    <w:rsid w:val="00B034A0"/>
    <w:rsid w:val="00B21D65"/>
    <w:rsid w:val="00B2358F"/>
    <w:rsid w:val="00B25666"/>
    <w:rsid w:val="00B30A6A"/>
    <w:rsid w:val="00B317F9"/>
    <w:rsid w:val="00B36D5E"/>
    <w:rsid w:val="00B4062A"/>
    <w:rsid w:val="00B407E3"/>
    <w:rsid w:val="00B448C3"/>
    <w:rsid w:val="00B45C85"/>
    <w:rsid w:val="00B52204"/>
    <w:rsid w:val="00B52C21"/>
    <w:rsid w:val="00B6214F"/>
    <w:rsid w:val="00B6594A"/>
    <w:rsid w:val="00B65D4C"/>
    <w:rsid w:val="00B72C1D"/>
    <w:rsid w:val="00B7620B"/>
    <w:rsid w:val="00B81382"/>
    <w:rsid w:val="00B8306D"/>
    <w:rsid w:val="00B9589A"/>
    <w:rsid w:val="00BA04DB"/>
    <w:rsid w:val="00BA1315"/>
    <w:rsid w:val="00BA4B34"/>
    <w:rsid w:val="00BB26B9"/>
    <w:rsid w:val="00BB3951"/>
    <w:rsid w:val="00BB3B1D"/>
    <w:rsid w:val="00BB48BA"/>
    <w:rsid w:val="00BC09FC"/>
    <w:rsid w:val="00BC2387"/>
    <w:rsid w:val="00BC2F64"/>
    <w:rsid w:val="00BC78AA"/>
    <w:rsid w:val="00BE1513"/>
    <w:rsid w:val="00BE327B"/>
    <w:rsid w:val="00BE551C"/>
    <w:rsid w:val="00BE6658"/>
    <w:rsid w:val="00BF31EB"/>
    <w:rsid w:val="00BF42DA"/>
    <w:rsid w:val="00BF6750"/>
    <w:rsid w:val="00C040E5"/>
    <w:rsid w:val="00C16CCC"/>
    <w:rsid w:val="00C21AB7"/>
    <w:rsid w:val="00C2392E"/>
    <w:rsid w:val="00C4502F"/>
    <w:rsid w:val="00C516C8"/>
    <w:rsid w:val="00C5371F"/>
    <w:rsid w:val="00C54C41"/>
    <w:rsid w:val="00C6272E"/>
    <w:rsid w:val="00C62D8A"/>
    <w:rsid w:val="00C745CF"/>
    <w:rsid w:val="00C81E3C"/>
    <w:rsid w:val="00C87E61"/>
    <w:rsid w:val="00C91155"/>
    <w:rsid w:val="00C92585"/>
    <w:rsid w:val="00C92EAB"/>
    <w:rsid w:val="00C95AB7"/>
    <w:rsid w:val="00CA7155"/>
    <w:rsid w:val="00CB2D98"/>
    <w:rsid w:val="00CB3FE7"/>
    <w:rsid w:val="00CC1117"/>
    <w:rsid w:val="00CC2CE8"/>
    <w:rsid w:val="00CC4F24"/>
    <w:rsid w:val="00CC51F7"/>
    <w:rsid w:val="00CC5C14"/>
    <w:rsid w:val="00CC5E24"/>
    <w:rsid w:val="00CD0029"/>
    <w:rsid w:val="00CD1FF1"/>
    <w:rsid w:val="00CD6C00"/>
    <w:rsid w:val="00CE6652"/>
    <w:rsid w:val="00CF038F"/>
    <w:rsid w:val="00CF367B"/>
    <w:rsid w:val="00D00244"/>
    <w:rsid w:val="00D052DC"/>
    <w:rsid w:val="00D11DB4"/>
    <w:rsid w:val="00D146BD"/>
    <w:rsid w:val="00D1642A"/>
    <w:rsid w:val="00D23AB3"/>
    <w:rsid w:val="00D320CA"/>
    <w:rsid w:val="00D5137D"/>
    <w:rsid w:val="00D543CC"/>
    <w:rsid w:val="00D553ED"/>
    <w:rsid w:val="00D63954"/>
    <w:rsid w:val="00D6505A"/>
    <w:rsid w:val="00D74706"/>
    <w:rsid w:val="00D82EE1"/>
    <w:rsid w:val="00D8310F"/>
    <w:rsid w:val="00D9464B"/>
    <w:rsid w:val="00DA3EA5"/>
    <w:rsid w:val="00DA4C40"/>
    <w:rsid w:val="00DB20FD"/>
    <w:rsid w:val="00DB40CB"/>
    <w:rsid w:val="00DB5337"/>
    <w:rsid w:val="00DD7192"/>
    <w:rsid w:val="00DE0410"/>
    <w:rsid w:val="00DE0C2C"/>
    <w:rsid w:val="00DE441D"/>
    <w:rsid w:val="00DF22A8"/>
    <w:rsid w:val="00DF7BDB"/>
    <w:rsid w:val="00E0132F"/>
    <w:rsid w:val="00E115BE"/>
    <w:rsid w:val="00E119DC"/>
    <w:rsid w:val="00E27749"/>
    <w:rsid w:val="00E324AD"/>
    <w:rsid w:val="00E4164C"/>
    <w:rsid w:val="00E41CAD"/>
    <w:rsid w:val="00E47F57"/>
    <w:rsid w:val="00E5148F"/>
    <w:rsid w:val="00E61359"/>
    <w:rsid w:val="00E749EA"/>
    <w:rsid w:val="00E779C1"/>
    <w:rsid w:val="00E8124C"/>
    <w:rsid w:val="00E86FB7"/>
    <w:rsid w:val="00EC735F"/>
    <w:rsid w:val="00EC7743"/>
    <w:rsid w:val="00ED03A1"/>
    <w:rsid w:val="00EE3234"/>
    <w:rsid w:val="00EE6A5F"/>
    <w:rsid w:val="00EF42A1"/>
    <w:rsid w:val="00EF4A3D"/>
    <w:rsid w:val="00EF4A5B"/>
    <w:rsid w:val="00F00C8A"/>
    <w:rsid w:val="00F2208A"/>
    <w:rsid w:val="00F30205"/>
    <w:rsid w:val="00F34574"/>
    <w:rsid w:val="00F45434"/>
    <w:rsid w:val="00F46143"/>
    <w:rsid w:val="00F609C2"/>
    <w:rsid w:val="00F76719"/>
    <w:rsid w:val="00F80ADD"/>
    <w:rsid w:val="00F82ADF"/>
    <w:rsid w:val="00FA1D6C"/>
    <w:rsid w:val="00FA1F55"/>
    <w:rsid w:val="00FA78E0"/>
    <w:rsid w:val="00FB44E4"/>
    <w:rsid w:val="00FB7E18"/>
    <w:rsid w:val="00FC4827"/>
    <w:rsid w:val="00FC62AF"/>
    <w:rsid w:val="00FD1DED"/>
    <w:rsid w:val="00FD2751"/>
    <w:rsid w:val="00FD4762"/>
    <w:rsid w:val="00FE342C"/>
    <w:rsid w:val="00FE4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89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2C"/>
    <w:pPr>
      <w:widowControl w:val="0"/>
      <w:spacing w:line="530" w:lineRule="exact"/>
      <w:jc w:val="both"/>
    </w:pPr>
    <w:rPr>
      <w:rFonts w:ascii="游明朝" w:eastAsia="游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7C5B"/>
  </w:style>
  <w:style w:type="character" w:customStyle="1" w:styleId="a4">
    <w:name w:val="日付 (文字)"/>
    <w:basedOn w:val="a0"/>
    <w:link w:val="a3"/>
    <w:uiPriority w:val="99"/>
    <w:semiHidden/>
    <w:rsid w:val="00537C5B"/>
    <w:rPr>
      <w:rFonts w:ascii="游明朝" w:eastAsia="游明朝"/>
      <w:sz w:val="28"/>
    </w:rPr>
  </w:style>
  <w:style w:type="paragraph" w:styleId="a5">
    <w:name w:val="header"/>
    <w:basedOn w:val="a"/>
    <w:link w:val="a6"/>
    <w:uiPriority w:val="99"/>
    <w:unhideWhenUsed/>
    <w:rsid w:val="00716B80"/>
    <w:pPr>
      <w:tabs>
        <w:tab w:val="center" w:pos="4252"/>
        <w:tab w:val="right" w:pos="8504"/>
      </w:tabs>
      <w:snapToGrid w:val="0"/>
    </w:pPr>
  </w:style>
  <w:style w:type="character" w:customStyle="1" w:styleId="a6">
    <w:name w:val="ヘッダー (文字)"/>
    <w:basedOn w:val="a0"/>
    <w:link w:val="a5"/>
    <w:uiPriority w:val="99"/>
    <w:rsid w:val="00716B80"/>
    <w:rPr>
      <w:rFonts w:ascii="游明朝" w:eastAsia="游明朝"/>
      <w:sz w:val="28"/>
    </w:rPr>
  </w:style>
  <w:style w:type="paragraph" w:styleId="a7">
    <w:name w:val="footer"/>
    <w:basedOn w:val="a"/>
    <w:link w:val="a8"/>
    <w:uiPriority w:val="99"/>
    <w:unhideWhenUsed/>
    <w:rsid w:val="00716B80"/>
    <w:pPr>
      <w:tabs>
        <w:tab w:val="center" w:pos="4252"/>
        <w:tab w:val="right" w:pos="8504"/>
      </w:tabs>
      <w:snapToGrid w:val="0"/>
    </w:pPr>
  </w:style>
  <w:style w:type="character" w:customStyle="1" w:styleId="a8">
    <w:name w:val="フッター (文字)"/>
    <w:basedOn w:val="a0"/>
    <w:link w:val="a7"/>
    <w:uiPriority w:val="99"/>
    <w:rsid w:val="00716B80"/>
    <w:rPr>
      <w:rFonts w:ascii="游明朝" w:eastAsia="游明朝"/>
      <w:sz w:val="28"/>
    </w:rPr>
  </w:style>
  <w:style w:type="character" w:styleId="a9">
    <w:name w:val="annotation reference"/>
    <w:basedOn w:val="a0"/>
    <w:uiPriority w:val="99"/>
    <w:semiHidden/>
    <w:unhideWhenUsed/>
    <w:rsid w:val="0001317D"/>
    <w:rPr>
      <w:sz w:val="18"/>
      <w:szCs w:val="18"/>
    </w:rPr>
  </w:style>
  <w:style w:type="paragraph" w:styleId="aa">
    <w:name w:val="annotation text"/>
    <w:basedOn w:val="a"/>
    <w:link w:val="ab"/>
    <w:uiPriority w:val="99"/>
    <w:unhideWhenUsed/>
    <w:rsid w:val="0001317D"/>
    <w:pPr>
      <w:jc w:val="left"/>
    </w:pPr>
  </w:style>
  <w:style w:type="character" w:customStyle="1" w:styleId="ab">
    <w:name w:val="コメント文字列 (文字)"/>
    <w:basedOn w:val="a0"/>
    <w:link w:val="aa"/>
    <w:uiPriority w:val="99"/>
    <w:rsid w:val="0001317D"/>
    <w:rPr>
      <w:rFonts w:ascii="游明朝" w:eastAsia="游明朝"/>
      <w:sz w:val="28"/>
    </w:rPr>
  </w:style>
  <w:style w:type="paragraph" w:styleId="ac">
    <w:name w:val="annotation subject"/>
    <w:basedOn w:val="aa"/>
    <w:next w:val="aa"/>
    <w:link w:val="ad"/>
    <w:uiPriority w:val="99"/>
    <w:semiHidden/>
    <w:unhideWhenUsed/>
    <w:rsid w:val="0001317D"/>
    <w:rPr>
      <w:b/>
      <w:bCs/>
    </w:rPr>
  </w:style>
  <w:style w:type="character" w:customStyle="1" w:styleId="ad">
    <w:name w:val="コメント内容 (文字)"/>
    <w:basedOn w:val="ab"/>
    <w:link w:val="ac"/>
    <w:uiPriority w:val="99"/>
    <w:semiHidden/>
    <w:rsid w:val="0001317D"/>
    <w:rPr>
      <w:rFonts w:ascii="游明朝" w:eastAsia="游明朝"/>
      <w:b/>
      <w:bCs/>
      <w:sz w:val="28"/>
    </w:rPr>
  </w:style>
  <w:style w:type="paragraph" w:styleId="ae">
    <w:name w:val="Balloon Text"/>
    <w:basedOn w:val="a"/>
    <w:link w:val="af"/>
    <w:uiPriority w:val="99"/>
    <w:semiHidden/>
    <w:unhideWhenUsed/>
    <w:rsid w:val="0001317D"/>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1317D"/>
    <w:rPr>
      <w:rFonts w:asciiTheme="majorHAnsi" w:eastAsiaTheme="majorEastAsia" w:hAnsiTheme="majorHAnsi" w:cstheme="majorBidi"/>
      <w:sz w:val="18"/>
      <w:szCs w:val="18"/>
    </w:rPr>
  </w:style>
  <w:style w:type="paragraph" w:styleId="af0">
    <w:name w:val="Revision"/>
    <w:hidden/>
    <w:uiPriority w:val="99"/>
    <w:semiHidden/>
    <w:rsid w:val="00BA04DB"/>
    <w:rPr>
      <w:rFonts w:ascii="游明朝" w:eastAsia="游明朝"/>
      <w:sz w:val="28"/>
    </w:rPr>
  </w:style>
  <w:style w:type="character" w:customStyle="1" w:styleId="paragraphnum">
    <w:name w:val="paragraphnum"/>
    <w:basedOn w:val="a0"/>
    <w:rsid w:val="009A7E31"/>
  </w:style>
  <w:style w:type="character" w:styleId="af1">
    <w:name w:val="Hyperlink"/>
    <w:basedOn w:val="a0"/>
    <w:uiPriority w:val="99"/>
    <w:unhideWhenUsed/>
    <w:rsid w:val="00406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743">
      <w:bodyDiv w:val="1"/>
      <w:marLeft w:val="0"/>
      <w:marRight w:val="0"/>
      <w:marTop w:val="0"/>
      <w:marBottom w:val="0"/>
      <w:divBdr>
        <w:top w:val="none" w:sz="0" w:space="0" w:color="auto"/>
        <w:left w:val="none" w:sz="0" w:space="0" w:color="auto"/>
        <w:bottom w:val="none" w:sz="0" w:space="0" w:color="auto"/>
        <w:right w:val="none" w:sz="0" w:space="0" w:color="auto"/>
      </w:divBdr>
      <w:divsChild>
        <w:div w:id="187376685">
          <w:marLeft w:val="240"/>
          <w:marRight w:val="0"/>
          <w:marTop w:val="0"/>
          <w:marBottom w:val="0"/>
          <w:divBdr>
            <w:top w:val="none" w:sz="0" w:space="0" w:color="auto"/>
            <w:left w:val="none" w:sz="0" w:space="0" w:color="auto"/>
            <w:bottom w:val="none" w:sz="0" w:space="0" w:color="auto"/>
            <w:right w:val="none" w:sz="0" w:space="0" w:color="auto"/>
          </w:divBdr>
        </w:div>
        <w:div w:id="704401707">
          <w:marLeft w:val="240"/>
          <w:marRight w:val="0"/>
          <w:marTop w:val="0"/>
          <w:marBottom w:val="0"/>
          <w:divBdr>
            <w:top w:val="none" w:sz="0" w:space="0" w:color="auto"/>
            <w:left w:val="none" w:sz="0" w:space="0" w:color="auto"/>
            <w:bottom w:val="none" w:sz="0" w:space="0" w:color="auto"/>
            <w:right w:val="none" w:sz="0" w:space="0" w:color="auto"/>
          </w:divBdr>
        </w:div>
        <w:div w:id="1464540186">
          <w:marLeft w:val="240"/>
          <w:marRight w:val="0"/>
          <w:marTop w:val="0"/>
          <w:marBottom w:val="0"/>
          <w:divBdr>
            <w:top w:val="none" w:sz="0" w:space="0" w:color="auto"/>
            <w:left w:val="none" w:sz="0" w:space="0" w:color="auto"/>
            <w:bottom w:val="none" w:sz="0" w:space="0" w:color="auto"/>
            <w:right w:val="none" w:sz="0" w:space="0" w:color="auto"/>
          </w:divBdr>
        </w:div>
      </w:divsChild>
    </w:div>
    <w:div w:id="698166463">
      <w:bodyDiv w:val="1"/>
      <w:marLeft w:val="0"/>
      <w:marRight w:val="0"/>
      <w:marTop w:val="0"/>
      <w:marBottom w:val="0"/>
      <w:divBdr>
        <w:top w:val="none" w:sz="0" w:space="0" w:color="auto"/>
        <w:left w:val="none" w:sz="0" w:space="0" w:color="auto"/>
        <w:bottom w:val="none" w:sz="0" w:space="0" w:color="auto"/>
        <w:right w:val="none" w:sz="0" w:space="0" w:color="auto"/>
      </w:divBdr>
    </w:div>
    <w:div w:id="742067069">
      <w:bodyDiv w:val="1"/>
      <w:marLeft w:val="0"/>
      <w:marRight w:val="0"/>
      <w:marTop w:val="0"/>
      <w:marBottom w:val="0"/>
      <w:divBdr>
        <w:top w:val="none" w:sz="0" w:space="0" w:color="auto"/>
        <w:left w:val="none" w:sz="0" w:space="0" w:color="auto"/>
        <w:bottom w:val="none" w:sz="0" w:space="0" w:color="auto"/>
        <w:right w:val="none" w:sz="0" w:space="0" w:color="auto"/>
      </w:divBdr>
      <w:divsChild>
        <w:div w:id="641544873">
          <w:marLeft w:val="240"/>
          <w:marRight w:val="0"/>
          <w:marTop w:val="0"/>
          <w:marBottom w:val="0"/>
          <w:divBdr>
            <w:top w:val="none" w:sz="0" w:space="0" w:color="auto"/>
            <w:left w:val="none" w:sz="0" w:space="0" w:color="auto"/>
            <w:bottom w:val="none" w:sz="0" w:space="0" w:color="auto"/>
            <w:right w:val="none" w:sz="0" w:space="0" w:color="auto"/>
          </w:divBdr>
        </w:div>
        <w:div w:id="590361578">
          <w:marLeft w:val="240"/>
          <w:marRight w:val="0"/>
          <w:marTop w:val="0"/>
          <w:marBottom w:val="0"/>
          <w:divBdr>
            <w:top w:val="none" w:sz="0" w:space="0" w:color="auto"/>
            <w:left w:val="none" w:sz="0" w:space="0" w:color="auto"/>
            <w:bottom w:val="none" w:sz="0" w:space="0" w:color="auto"/>
            <w:right w:val="none" w:sz="0" w:space="0" w:color="auto"/>
          </w:divBdr>
        </w:div>
      </w:divsChild>
    </w:div>
    <w:div w:id="919949783">
      <w:bodyDiv w:val="1"/>
      <w:marLeft w:val="0"/>
      <w:marRight w:val="0"/>
      <w:marTop w:val="0"/>
      <w:marBottom w:val="0"/>
      <w:divBdr>
        <w:top w:val="none" w:sz="0" w:space="0" w:color="auto"/>
        <w:left w:val="none" w:sz="0" w:space="0" w:color="auto"/>
        <w:bottom w:val="none" w:sz="0" w:space="0" w:color="auto"/>
        <w:right w:val="none" w:sz="0" w:space="0" w:color="auto"/>
      </w:divBdr>
    </w:div>
    <w:div w:id="1207328589">
      <w:bodyDiv w:val="1"/>
      <w:marLeft w:val="0"/>
      <w:marRight w:val="0"/>
      <w:marTop w:val="0"/>
      <w:marBottom w:val="0"/>
      <w:divBdr>
        <w:top w:val="none" w:sz="0" w:space="0" w:color="auto"/>
        <w:left w:val="none" w:sz="0" w:space="0" w:color="auto"/>
        <w:bottom w:val="none" w:sz="0" w:space="0" w:color="auto"/>
        <w:right w:val="none" w:sz="0" w:space="0" w:color="auto"/>
      </w:divBdr>
      <w:divsChild>
        <w:div w:id="102579780">
          <w:marLeft w:val="0"/>
          <w:marRight w:val="0"/>
          <w:marTop w:val="0"/>
          <w:marBottom w:val="0"/>
          <w:divBdr>
            <w:top w:val="none" w:sz="0" w:space="0" w:color="auto"/>
            <w:left w:val="none" w:sz="0" w:space="0" w:color="auto"/>
            <w:bottom w:val="none" w:sz="0" w:space="0" w:color="auto"/>
            <w:right w:val="none" w:sz="0" w:space="0" w:color="auto"/>
          </w:divBdr>
          <w:divsChild>
            <w:div w:id="822090807">
              <w:marLeft w:val="240"/>
              <w:marRight w:val="0"/>
              <w:marTop w:val="0"/>
              <w:marBottom w:val="0"/>
              <w:divBdr>
                <w:top w:val="none" w:sz="0" w:space="0" w:color="auto"/>
                <w:left w:val="none" w:sz="0" w:space="0" w:color="auto"/>
                <w:bottom w:val="none" w:sz="0" w:space="0" w:color="auto"/>
                <w:right w:val="none" w:sz="0" w:space="0" w:color="auto"/>
              </w:divBdr>
            </w:div>
          </w:divsChild>
        </w:div>
        <w:div w:id="217858996">
          <w:marLeft w:val="0"/>
          <w:marRight w:val="0"/>
          <w:marTop w:val="0"/>
          <w:marBottom w:val="0"/>
          <w:divBdr>
            <w:top w:val="none" w:sz="0" w:space="0" w:color="auto"/>
            <w:left w:val="none" w:sz="0" w:space="0" w:color="auto"/>
            <w:bottom w:val="none" w:sz="0" w:space="0" w:color="auto"/>
            <w:right w:val="none" w:sz="0" w:space="0" w:color="auto"/>
          </w:divBdr>
          <w:divsChild>
            <w:div w:id="1995334636">
              <w:marLeft w:val="240"/>
              <w:marRight w:val="0"/>
              <w:marTop w:val="0"/>
              <w:marBottom w:val="0"/>
              <w:divBdr>
                <w:top w:val="none" w:sz="0" w:space="0" w:color="auto"/>
                <w:left w:val="none" w:sz="0" w:space="0" w:color="auto"/>
                <w:bottom w:val="none" w:sz="0" w:space="0" w:color="auto"/>
                <w:right w:val="none" w:sz="0" w:space="0" w:color="auto"/>
              </w:divBdr>
            </w:div>
          </w:divsChild>
        </w:div>
        <w:div w:id="368996599">
          <w:marLeft w:val="0"/>
          <w:marRight w:val="0"/>
          <w:marTop w:val="0"/>
          <w:marBottom w:val="0"/>
          <w:divBdr>
            <w:top w:val="none" w:sz="0" w:space="0" w:color="auto"/>
            <w:left w:val="none" w:sz="0" w:space="0" w:color="auto"/>
            <w:bottom w:val="none" w:sz="0" w:space="0" w:color="auto"/>
            <w:right w:val="none" w:sz="0" w:space="0" w:color="auto"/>
          </w:divBdr>
          <w:divsChild>
            <w:div w:id="1427458868">
              <w:marLeft w:val="240"/>
              <w:marRight w:val="0"/>
              <w:marTop w:val="0"/>
              <w:marBottom w:val="0"/>
              <w:divBdr>
                <w:top w:val="none" w:sz="0" w:space="0" w:color="auto"/>
                <w:left w:val="none" w:sz="0" w:space="0" w:color="auto"/>
                <w:bottom w:val="none" w:sz="0" w:space="0" w:color="auto"/>
                <w:right w:val="none" w:sz="0" w:space="0" w:color="auto"/>
              </w:divBdr>
            </w:div>
          </w:divsChild>
        </w:div>
        <w:div w:id="422578190">
          <w:marLeft w:val="0"/>
          <w:marRight w:val="0"/>
          <w:marTop w:val="0"/>
          <w:marBottom w:val="0"/>
          <w:divBdr>
            <w:top w:val="none" w:sz="0" w:space="0" w:color="auto"/>
            <w:left w:val="none" w:sz="0" w:space="0" w:color="auto"/>
            <w:bottom w:val="none" w:sz="0" w:space="0" w:color="auto"/>
            <w:right w:val="none" w:sz="0" w:space="0" w:color="auto"/>
          </w:divBdr>
          <w:divsChild>
            <w:div w:id="1304584923">
              <w:marLeft w:val="240"/>
              <w:marRight w:val="0"/>
              <w:marTop w:val="0"/>
              <w:marBottom w:val="0"/>
              <w:divBdr>
                <w:top w:val="none" w:sz="0" w:space="0" w:color="auto"/>
                <w:left w:val="none" w:sz="0" w:space="0" w:color="auto"/>
                <w:bottom w:val="none" w:sz="0" w:space="0" w:color="auto"/>
                <w:right w:val="none" w:sz="0" w:space="0" w:color="auto"/>
              </w:divBdr>
            </w:div>
          </w:divsChild>
        </w:div>
        <w:div w:id="429660752">
          <w:marLeft w:val="0"/>
          <w:marRight w:val="0"/>
          <w:marTop w:val="0"/>
          <w:marBottom w:val="0"/>
          <w:divBdr>
            <w:top w:val="none" w:sz="0" w:space="0" w:color="auto"/>
            <w:left w:val="none" w:sz="0" w:space="0" w:color="auto"/>
            <w:bottom w:val="none" w:sz="0" w:space="0" w:color="auto"/>
            <w:right w:val="none" w:sz="0" w:space="0" w:color="auto"/>
          </w:divBdr>
          <w:divsChild>
            <w:div w:id="528496124">
              <w:marLeft w:val="240"/>
              <w:marRight w:val="0"/>
              <w:marTop w:val="0"/>
              <w:marBottom w:val="0"/>
              <w:divBdr>
                <w:top w:val="none" w:sz="0" w:space="0" w:color="auto"/>
                <w:left w:val="none" w:sz="0" w:space="0" w:color="auto"/>
                <w:bottom w:val="none" w:sz="0" w:space="0" w:color="auto"/>
                <w:right w:val="none" w:sz="0" w:space="0" w:color="auto"/>
              </w:divBdr>
            </w:div>
          </w:divsChild>
        </w:div>
        <w:div w:id="459999227">
          <w:marLeft w:val="0"/>
          <w:marRight w:val="0"/>
          <w:marTop w:val="0"/>
          <w:marBottom w:val="0"/>
          <w:divBdr>
            <w:top w:val="none" w:sz="0" w:space="0" w:color="auto"/>
            <w:left w:val="none" w:sz="0" w:space="0" w:color="auto"/>
            <w:bottom w:val="none" w:sz="0" w:space="0" w:color="auto"/>
            <w:right w:val="none" w:sz="0" w:space="0" w:color="auto"/>
          </w:divBdr>
          <w:divsChild>
            <w:div w:id="271130201">
              <w:marLeft w:val="240"/>
              <w:marRight w:val="0"/>
              <w:marTop w:val="0"/>
              <w:marBottom w:val="0"/>
              <w:divBdr>
                <w:top w:val="none" w:sz="0" w:space="0" w:color="auto"/>
                <w:left w:val="none" w:sz="0" w:space="0" w:color="auto"/>
                <w:bottom w:val="none" w:sz="0" w:space="0" w:color="auto"/>
                <w:right w:val="none" w:sz="0" w:space="0" w:color="auto"/>
              </w:divBdr>
              <w:divsChild>
                <w:div w:id="406731961">
                  <w:marLeft w:val="240"/>
                  <w:marRight w:val="0"/>
                  <w:marTop w:val="0"/>
                  <w:marBottom w:val="0"/>
                  <w:divBdr>
                    <w:top w:val="none" w:sz="0" w:space="0" w:color="auto"/>
                    <w:left w:val="none" w:sz="0" w:space="0" w:color="auto"/>
                    <w:bottom w:val="none" w:sz="0" w:space="0" w:color="auto"/>
                    <w:right w:val="none" w:sz="0" w:space="0" w:color="auto"/>
                  </w:divBdr>
                </w:div>
              </w:divsChild>
            </w:div>
            <w:div w:id="1437601467">
              <w:marLeft w:val="240"/>
              <w:marRight w:val="0"/>
              <w:marTop w:val="0"/>
              <w:marBottom w:val="0"/>
              <w:divBdr>
                <w:top w:val="none" w:sz="0" w:space="0" w:color="auto"/>
                <w:left w:val="none" w:sz="0" w:space="0" w:color="auto"/>
                <w:bottom w:val="none" w:sz="0" w:space="0" w:color="auto"/>
                <w:right w:val="none" w:sz="0" w:space="0" w:color="auto"/>
              </w:divBdr>
              <w:divsChild>
                <w:div w:id="1492722592">
                  <w:marLeft w:val="240"/>
                  <w:marRight w:val="0"/>
                  <w:marTop w:val="0"/>
                  <w:marBottom w:val="0"/>
                  <w:divBdr>
                    <w:top w:val="none" w:sz="0" w:space="0" w:color="auto"/>
                    <w:left w:val="none" w:sz="0" w:space="0" w:color="auto"/>
                    <w:bottom w:val="none" w:sz="0" w:space="0" w:color="auto"/>
                    <w:right w:val="none" w:sz="0" w:space="0" w:color="auto"/>
                  </w:divBdr>
                </w:div>
              </w:divsChild>
            </w:div>
            <w:div w:id="1801266226">
              <w:marLeft w:val="240"/>
              <w:marRight w:val="0"/>
              <w:marTop w:val="0"/>
              <w:marBottom w:val="0"/>
              <w:divBdr>
                <w:top w:val="none" w:sz="0" w:space="0" w:color="auto"/>
                <w:left w:val="none" w:sz="0" w:space="0" w:color="auto"/>
                <w:bottom w:val="none" w:sz="0" w:space="0" w:color="auto"/>
                <w:right w:val="none" w:sz="0" w:space="0" w:color="auto"/>
              </w:divBdr>
              <w:divsChild>
                <w:div w:id="2121408243">
                  <w:marLeft w:val="240"/>
                  <w:marRight w:val="0"/>
                  <w:marTop w:val="0"/>
                  <w:marBottom w:val="0"/>
                  <w:divBdr>
                    <w:top w:val="none" w:sz="0" w:space="0" w:color="auto"/>
                    <w:left w:val="none" w:sz="0" w:space="0" w:color="auto"/>
                    <w:bottom w:val="none" w:sz="0" w:space="0" w:color="auto"/>
                    <w:right w:val="none" w:sz="0" w:space="0" w:color="auto"/>
                  </w:divBdr>
                </w:div>
              </w:divsChild>
            </w:div>
            <w:div w:id="1956669230">
              <w:marLeft w:val="240"/>
              <w:marRight w:val="0"/>
              <w:marTop w:val="0"/>
              <w:marBottom w:val="0"/>
              <w:divBdr>
                <w:top w:val="none" w:sz="0" w:space="0" w:color="auto"/>
                <w:left w:val="none" w:sz="0" w:space="0" w:color="auto"/>
                <w:bottom w:val="none" w:sz="0" w:space="0" w:color="auto"/>
                <w:right w:val="none" w:sz="0" w:space="0" w:color="auto"/>
              </w:divBdr>
            </w:div>
          </w:divsChild>
        </w:div>
        <w:div w:id="489711110">
          <w:marLeft w:val="0"/>
          <w:marRight w:val="0"/>
          <w:marTop w:val="0"/>
          <w:marBottom w:val="0"/>
          <w:divBdr>
            <w:top w:val="none" w:sz="0" w:space="0" w:color="auto"/>
            <w:left w:val="none" w:sz="0" w:space="0" w:color="auto"/>
            <w:bottom w:val="none" w:sz="0" w:space="0" w:color="auto"/>
            <w:right w:val="none" w:sz="0" w:space="0" w:color="auto"/>
          </w:divBdr>
          <w:divsChild>
            <w:div w:id="449276713">
              <w:marLeft w:val="240"/>
              <w:marRight w:val="0"/>
              <w:marTop w:val="0"/>
              <w:marBottom w:val="0"/>
              <w:divBdr>
                <w:top w:val="none" w:sz="0" w:space="0" w:color="auto"/>
                <w:left w:val="none" w:sz="0" w:space="0" w:color="auto"/>
                <w:bottom w:val="none" w:sz="0" w:space="0" w:color="auto"/>
                <w:right w:val="none" w:sz="0" w:space="0" w:color="auto"/>
              </w:divBdr>
            </w:div>
          </w:divsChild>
        </w:div>
        <w:div w:id="620458609">
          <w:marLeft w:val="240"/>
          <w:marRight w:val="0"/>
          <w:marTop w:val="0"/>
          <w:marBottom w:val="0"/>
          <w:divBdr>
            <w:top w:val="none" w:sz="0" w:space="0" w:color="auto"/>
            <w:left w:val="none" w:sz="0" w:space="0" w:color="auto"/>
            <w:bottom w:val="none" w:sz="0" w:space="0" w:color="auto"/>
            <w:right w:val="none" w:sz="0" w:space="0" w:color="auto"/>
          </w:divBdr>
        </w:div>
        <w:div w:id="648822621">
          <w:marLeft w:val="240"/>
          <w:marRight w:val="0"/>
          <w:marTop w:val="0"/>
          <w:marBottom w:val="0"/>
          <w:divBdr>
            <w:top w:val="none" w:sz="0" w:space="0" w:color="auto"/>
            <w:left w:val="none" w:sz="0" w:space="0" w:color="auto"/>
            <w:bottom w:val="none" w:sz="0" w:space="0" w:color="auto"/>
            <w:right w:val="none" w:sz="0" w:space="0" w:color="auto"/>
          </w:divBdr>
        </w:div>
        <w:div w:id="749548074">
          <w:marLeft w:val="0"/>
          <w:marRight w:val="0"/>
          <w:marTop w:val="0"/>
          <w:marBottom w:val="0"/>
          <w:divBdr>
            <w:top w:val="none" w:sz="0" w:space="0" w:color="auto"/>
            <w:left w:val="none" w:sz="0" w:space="0" w:color="auto"/>
            <w:bottom w:val="none" w:sz="0" w:space="0" w:color="auto"/>
            <w:right w:val="none" w:sz="0" w:space="0" w:color="auto"/>
          </w:divBdr>
          <w:divsChild>
            <w:div w:id="2084718158">
              <w:marLeft w:val="240"/>
              <w:marRight w:val="0"/>
              <w:marTop w:val="0"/>
              <w:marBottom w:val="0"/>
              <w:divBdr>
                <w:top w:val="none" w:sz="0" w:space="0" w:color="auto"/>
                <w:left w:val="none" w:sz="0" w:space="0" w:color="auto"/>
                <w:bottom w:val="none" w:sz="0" w:space="0" w:color="auto"/>
                <w:right w:val="none" w:sz="0" w:space="0" w:color="auto"/>
              </w:divBdr>
            </w:div>
          </w:divsChild>
        </w:div>
        <w:div w:id="773015674">
          <w:marLeft w:val="0"/>
          <w:marRight w:val="0"/>
          <w:marTop w:val="0"/>
          <w:marBottom w:val="0"/>
          <w:divBdr>
            <w:top w:val="none" w:sz="0" w:space="0" w:color="auto"/>
            <w:left w:val="none" w:sz="0" w:space="0" w:color="auto"/>
            <w:bottom w:val="none" w:sz="0" w:space="0" w:color="auto"/>
            <w:right w:val="none" w:sz="0" w:space="0" w:color="auto"/>
          </w:divBdr>
          <w:divsChild>
            <w:div w:id="659231333">
              <w:marLeft w:val="240"/>
              <w:marRight w:val="0"/>
              <w:marTop w:val="0"/>
              <w:marBottom w:val="0"/>
              <w:divBdr>
                <w:top w:val="none" w:sz="0" w:space="0" w:color="auto"/>
                <w:left w:val="none" w:sz="0" w:space="0" w:color="auto"/>
                <w:bottom w:val="none" w:sz="0" w:space="0" w:color="auto"/>
                <w:right w:val="none" w:sz="0" w:space="0" w:color="auto"/>
              </w:divBdr>
            </w:div>
          </w:divsChild>
        </w:div>
        <w:div w:id="774520547">
          <w:marLeft w:val="0"/>
          <w:marRight w:val="0"/>
          <w:marTop w:val="0"/>
          <w:marBottom w:val="0"/>
          <w:divBdr>
            <w:top w:val="none" w:sz="0" w:space="0" w:color="auto"/>
            <w:left w:val="none" w:sz="0" w:space="0" w:color="auto"/>
            <w:bottom w:val="none" w:sz="0" w:space="0" w:color="auto"/>
            <w:right w:val="none" w:sz="0" w:space="0" w:color="auto"/>
          </w:divBdr>
          <w:divsChild>
            <w:div w:id="13460812">
              <w:marLeft w:val="240"/>
              <w:marRight w:val="0"/>
              <w:marTop w:val="0"/>
              <w:marBottom w:val="0"/>
              <w:divBdr>
                <w:top w:val="none" w:sz="0" w:space="0" w:color="auto"/>
                <w:left w:val="none" w:sz="0" w:space="0" w:color="auto"/>
                <w:bottom w:val="none" w:sz="0" w:space="0" w:color="auto"/>
                <w:right w:val="none" w:sz="0" w:space="0" w:color="auto"/>
              </w:divBdr>
            </w:div>
          </w:divsChild>
        </w:div>
        <w:div w:id="811600452">
          <w:marLeft w:val="240"/>
          <w:marRight w:val="0"/>
          <w:marTop w:val="0"/>
          <w:marBottom w:val="0"/>
          <w:divBdr>
            <w:top w:val="none" w:sz="0" w:space="0" w:color="auto"/>
            <w:left w:val="none" w:sz="0" w:space="0" w:color="auto"/>
            <w:bottom w:val="none" w:sz="0" w:space="0" w:color="auto"/>
            <w:right w:val="none" w:sz="0" w:space="0" w:color="auto"/>
          </w:divBdr>
        </w:div>
        <w:div w:id="815489424">
          <w:marLeft w:val="240"/>
          <w:marRight w:val="0"/>
          <w:marTop w:val="0"/>
          <w:marBottom w:val="0"/>
          <w:divBdr>
            <w:top w:val="none" w:sz="0" w:space="0" w:color="auto"/>
            <w:left w:val="none" w:sz="0" w:space="0" w:color="auto"/>
            <w:bottom w:val="none" w:sz="0" w:space="0" w:color="auto"/>
            <w:right w:val="none" w:sz="0" w:space="0" w:color="auto"/>
          </w:divBdr>
        </w:div>
        <w:div w:id="1019040756">
          <w:marLeft w:val="0"/>
          <w:marRight w:val="0"/>
          <w:marTop w:val="0"/>
          <w:marBottom w:val="0"/>
          <w:divBdr>
            <w:top w:val="none" w:sz="0" w:space="0" w:color="auto"/>
            <w:left w:val="none" w:sz="0" w:space="0" w:color="auto"/>
            <w:bottom w:val="none" w:sz="0" w:space="0" w:color="auto"/>
            <w:right w:val="none" w:sz="0" w:space="0" w:color="auto"/>
          </w:divBdr>
          <w:divsChild>
            <w:div w:id="1940408220">
              <w:marLeft w:val="240"/>
              <w:marRight w:val="0"/>
              <w:marTop w:val="0"/>
              <w:marBottom w:val="0"/>
              <w:divBdr>
                <w:top w:val="none" w:sz="0" w:space="0" w:color="auto"/>
                <w:left w:val="none" w:sz="0" w:space="0" w:color="auto"/>
                <w:bottom w:val="none" w:sz="0" w:space="0" w:color="auto"/>
                <w:right w:val="none" w:sz="0" w:space="0" w:color="auto"/>
              </w:divBdr>
            </w:div>
          </w:divsChild>
        </w:div>
        <w:div w:id="1036613548">
          <w:marLeft w:val="240"/>
          <w:marRight w:val="0"/>
          <w:marTop w:val="0"/>
          <w:marBottom w:val="0"/>
          <w:divBdr>
            <w:top w:val="none" w:sz="0" w:space="0" w:color="auto"/>
            <w:left w:val="none" w:sz="0" w:space="0" w:color="auto"/>
            <w:bottom w:val="none" w:sz="0" w:space="0" w:color="auto"/>
            <w:right w:val="none" w:sz="0" w:space="0" w:color="auto"/>
          </w:divBdr>
        </w:div>
        <w:div w:id="1177617050">
          <w:marLeft w:val="0"/>
          <w:marRight w:val="0"/>
          <w:marTop w:val="0"/>
          <w:marBottom w:val="0"/>
          <w:divBdr>
            <w:top w:val="none" w:sz="0" w:space="0" w:color="auto"/>
            <w:left w:val="none" w:sz="0" w:space="0" w:color="auto"/>
            <w:bottom w:val="none" w:sz="0" w:space="0" w:color="auto"/>
            <w:right w:val="none" w:sz="0" w:space="0" w:color="auto"/>
          </w:divBdr>
          <w:divsChild>
            <w:div w:id="1404260626">
              <w:marLeft w:val="240"/>
              <w:marRight w:val="0"/>
              <w:marTop w:val="0"/>
              <w:marBottom w:val="0"/>
              <w:divBdr>
                <w:top w:val="none" w:sz="0" w:space="0" w:color="auto"/>
                <w:left w:val="none" w:sz="0" w:space="0" w:color="auto"/>
                <w:bottom w:val="none" w:sz="0" w:space="0" w:color="auto"/>
                <w:right w:val="none" w:sz="0" w:space="0" w:color="auto"/>
              </w:divBdr>
            </w:div>
          </w:divsChild>
        </w:div>
        <w:div w:id="1184319552">
          <w:marLeft w:val="0"/>
          <w:marRight w:val="0"/>
          <w:marTop w:val="0"/>
          <w:marBottom w:val="0"/>
          <w:divBdr>
            <w:top w:val="none" w:sz="0" w:space="0" w:color="auto"/>
            <w:left w:val="none" w:sz="0" w:space="0" w:color="auto"/>
            <w:bottom w:val="none" w:sz="0" w:space="0" w:color="auto"/>
            <w:right w:val="none" w:sz="0" w:space="0" w:color="auto"/>
          </w:divBdr>
          <w:divsChild>
            <w:div w:id="397283857">
              <w:marLeft w:val="240"/>
              <w:marRight w:val="0"/>
              <w:marTop w:val="0"/>
              <w:marBottom w:val="0"/>
              <w:divBdr>
                <w:top w:val="none" w:sz="0" w:space="0" w:color="auto"/>
                <w:left w:val="none" w:sz="0" w:space="0" w:color="auto"/>
                <w:bottom w:val="none" w:sz="0" w:space="0" w:color="auto"/>
                <w:right w:val="none" w:sz="0" w:space="0" w:color="auto"/>
              </w:divBdr>
              <w:divsChild>
                <w:div w:id="1374309929">
                  <w:marLeft w:val="240"/>
                  <w:marRight w:val="0"/>
                  <w:marTop w:val="0"/>
                  <w:marBottom w:val="0"/>
                  <w:divBdr>
                    <w:top w:val="none" w:sz="0" w:space="0" w:color="auto"/>
                    <w:left w:val="none" w:sz="0" w:space="0" w:color="auto"/>
                    <w:bottom w:val="none" w:sz="0" w:space="0" w:color="auto"/>
                    <w:right w:val="none" w:sz="0" w:space="0" w:color="auto"/>
                  </w:divBdr>
                </w:div>
              </w:divsChild>
            </w:div>
            <w:div w:id="674841778">
              <w:marLeft w:val="240"/>
              <w:marRight w:val="0"/>
              <w:marTop w:val="0"/>
              <w:marBottom w:val="0"/>
              <w:divBdr>
                <w:top w:val="none" w:sz="0" w:space="0" w:color="auto"/>
                <w:left w:val="none" w:sz="0" w:space="0" w:color="auto"/>
                <w:bottom w:val="none" w:sz="0" w:space="0" w:color="auto"/>
                <w:right w:val="none" w:sz="0" w:space="0" w:color="auto"/>
              </w:divBdr>
              <w:divsChild>
                <w:div w:id="745303799">
                  <w:marLeft w:val="240"/>
                  <w:marRight w:val="0"/>
                  <w:marTop w:val="0"/>
                  <w:marBottom w:val="0"/>
                  <w:divBdr>
                    <w:top w:val="none" w:sz="0" w:space="0" w:color="auto"/>
                    <w:left w:val="none" w:sz="0" w:space="0" w:color="auto"/>
                    <w:bottom w:val="none" w:sz="0" w:space="0" w:color="auto"/>
                    <w:right w:val="none" w:sz="0" w:space="0" w:color="auto"/>
                  </w:divBdr>
                </w:div>
              </w:divsChild>
            </w:div>
            <w:div w:id="1621303797">
              <w:marLeft w:val="240"/>
              <w:marRight w:val="0"/>
              <w:marTop w:val="0"/>
              <w:marBottom w:val="0"/>
              <w:divBdr>
                <w:top w:val="none" w:sz="0" w:space="0" w:color="auto"/>
                <w:left w:val="none" w:sz="0" w:space="0" w:color="auto"/>
                <w:bottom w:val="none" w:sz="0" w:space="0" w:color="auto"/>
                <w:right w:val="none" w:sz="0" w:space="0" w:color="auto"/>
              </w:divBdr>
              <w:divsChild>
                <w:div w:id="388698973">
                  <w:marLeft w:val="240"/>
                  <w:marRight w:val="0"/>
                  <w:marTop w:val="0"/>
                  <w:marBottom w:val="0"/>
                  <w:divBdr>
                    <w:top w:val="none" w:sz="0" w:space="0" w:color="auto"/>
                    <w:left w:val="none" w:sz="0" w:space="0" w:color="auto"/>
                    <w:bottom w:val="none" w:sz="0" w:space="0" w:color="auto"/>
                    <w:right w:val="none" w:sz="0" w:space="0" w:color="auto"/>
                  </w:divBdr>
                </w:div>
              </w:divsChild>
            </w:div>
            <w:div w:id="1731534580">
              <w:marLeft w:val="240"/>
              <w:marRight w:val="0"/>
              <w:marTop w:val="0"/>
              <w:marBottom w:val="0"/>
              <w:divBdr>
                <w:top w:val="none" w:sz="0" w:space="0" w:color="auto"/>
                <w:left w:val="none" w:sz="0" w:space="0" w:color="auto"/>
                <w:bottom w:val="none" w:sz="0" w:space="0" w:color="auto"/>
                <w:right w:val="none" w:sz="0" w:space="0" w:color="auto"/>
              </w:divBdr>
            </w:div>
            <w:div w:id="2026788388">
              <w:marLeft w:val="240"/>
              <w:marRight w:val="0"/>
              <w:marTop w:val="0"/>
              <w:marBottom w:val="0"/>
              <w:divBdr>
                <w:top w:val="none" w:sz="0" w:space="0" w:color="auto"/>
                <w:left w:val="none" w:sz="0" w:space="0" w:color="auto"/>
                <w:bottom w:val="none" w:sz="0" w:space="0" w:color="auto"/>
                <w:right w:val="none" w:sz="0" w:space="0" w:color="auto"/>
              </w:divBdr>
              <w:divsChild>
                <w:div w:id="19484591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6185514">
          <w:marLeft w:val="240"/>
          <w:marRight w:val="0"/>
          <w:marTop w:val="0"/>
          <w:marBottom w:val="0"/>
          <w:divBdr>
            <w:top w:val="none" w:sz="0" w:space="0" w:color="auto"/>
            <w:left w:val="none" w:sz="0" w:space="0" w:color="auto"/>
            <w:bottom w:val="none" w:sz="0" w:space="0" w:color="auto"/>
            <w:right w:val="none" w:sz="0" w:space="0" w:color="auto"/>
          </w:divBdr>
        </w:div>
        <w:div w:id="1298798093">
          <w:marLeft w:val="0"/>
          <w:marRight w:val="0"/>
          <w:marTop w:val="0"/>
          <w:marBottom w:val="0"/>
          <w:divBdr>
            <w:top w:val="none" w:sz="0" w:space="0" w:color="auto"/>
            <w:left w:val="none" w:sz="0" w:space="0" w:color="auto"/>
            <w:bottom w:val="none" w:sz="0" w:space="0" w:color="auto"/>
            <w:right w:val="none" w:sz="0" w:space="0" w:color="auto"/>
          </w:divBdr>
          <w:divsChild>
            <w:div w:id="236018022">
              <w:marLeft w:val="240"/>
              <w:marRight w:val="0"/>
              <w:marTop w:val="0"/>
              <w:marBottom w:val="0"/>
              <w:divBdr>
                <w:top w:val="none" w:sz="0" w:space="0" w:color="auto"/>
                <w:left w:val="none" w:sz="0" w:space="0" w:color="auto"/>
                <w:bottom w:val="none" w:sz="0" w:space="0" w:color="auto"/>
                <w:right w:val="none" w:sz="0" w:space="0" w:color="auto"/>
              </w:divBdr>
            </w:div>
          </w:divsChild>
        </w:div>
        <w:div w:id="1317343566">
          <w:marLeft w:val="0"/>
          <w:marRight w:val="0"/>
          <w:marTop w:val="0"/>
          <w:marBottom w:val="0"/>
          <w:divBdr>
            <w:top w:val="none" w:sz="0" w:space="0" w:color="auto"/>
            <w:left w:val="none" w:sz="0" w:space="0" w:color="auto"/>
            <w:bottom w:val="none" w:sz="0" w:space="0" w:color="auto"/>
            <w:right w:val="none" w:sz="0" w:space="0" w:color="auto"/>
          </w:divBdr>
          <w:divsChild>
            <w:div w:id="170728464">
              <w:marLeft w:val="240"/>
              <w:marRight w:val="0"/>
              <w:marTop w:val="0"/>
              <w:marBottom w:val="0"/>
              <w:divBdr>
                <w:top w:val="none" w:sz="0" w:space="0" w:color="auto"/>
                <w:left w:val="none" w:sz="0" w:space="0" w:color="auto"/>
                <w:bottom w:val="none" w:sz="0" w:space="0" w:color="auto"/>
                <w:right w:val="none" w:sz="0" w:space="0" w:color="auto"/>
              </w:divBdr>
            </w:div>
            <w:div w:id="1471441343">
              <w:marLeft w:val="240"/>
              <w:marRight w:val="0"/>
              <w:marTop w:val="0"/>
              <w:marBottom w:val="0"/>
              <w:divBdr>
                <w:top w:val="none" w:sz="0" w:space="0" w:color="auto"/>
                <w:left w:val="none" w:sz="0" w:space="0" w:color="auto"/>
                <w:bottom w:val="none" w:sz="0" w:space="0" w:color="auto"/>
                <w:right w:val="none" w:sz="0" w:space="0" w:color="auto"/>
              </w:divBdr>
              <w:divsChild>
                <w:div w:id="450785130">
                  <w:marLeft w:val="240"/>
                  <w:marRight w:val="0"/>
                  <w:marTop w:val="0"/>
                  <w:marBottom w:val="0"/>
                  <w:divBdr>
                    <w:top w:val="none" w:sz="0" w:space="0" w:color="auto"/>
                    <w:left w:val="none" w:sz="0" w:space="0" w:color="auto"/>
                    <w:bottom w:val="none" w:sz="0" w:space="0" w:color="auto"/>
                    <w:right w:val="none" w:sz="0" w:space="0" w:color="auto"/>
                  </w:divBdr>
                </w:div>
              </w:divsChild>
            </w:div>
            <w:div w:id="1472820605">
              <w:marLeft w:val="240"/>
              <w:marRight w:val="0"/>
              <w:marTop w:val="0"/>
              <w:marBottom w:val="0"/>
              <w:divBdr>
                <w:top w:val="none" w:sz="0" w:space="0" w:color="auto"/>
                <w:left w:val="none" w:sz="0" w:space="0" w:color="auto"/>
                <w:bottom w:val="none" w:sz="0" w:space="0" w:color="auto"/>
                <w:right w:val="none" w:sz="0" w:space="0" w:color="auto"/>
              </w:divBdr>
              <w:divsChild>
                <w:div w:id="1694115188">
                  <w:marLeft w:val="240"/>
                  <w:marRight w:val="0"/>
                  <w:marTop w:val="0"/>
                  <w:marBottom w:val="0"/>
                  <w:divBdr>
                    <w:top w:val="none" w:sz="0" w:space="0" w:color="auto"/>
                    <w:left w:val="none" w:sz="0" w:space="0" w:color="auto"/>
                    <w:bottom w:val="none" w:sz="0" w:space="0" w:color="auto"/>
                    <w:right w:val="none" w:sz="0" w:space="0" w:color="auto"/>
                  </w:divBdr>
                </w:div>
              </w:divsChild>
            </w:div>
            <w:div w:id="1654067688">
              <w:marLeft w:val="240"/>
              <w:marRight w:val="0"/>
              <w:marTop w:val="0"/>
              <w:marBottom w:val="0"/>
              <w:divBdr>
                <w:top w:val="none" w:sz="0" w:space="0" w:color="auto"/>
                <w:left w:val="none" w:sz="0" w:space="0" w:color="auto"/>
                <w:bottom w:val="none" w:sz="0" w:space="0" w:color="auto"/>
                <w:right w:val="none" w:sz="0" w:space="0" w:color="auto"/>
              </w:divBdr>
              <w:divsChild>
                <w:div w:id="940843436">
                  <w:marLeft w:val="240"/>
                  <w:marRight w:val="0"/>
                  <w:marTop w:val="0"/>
                  <w:marBottom w:val="0"/>
                  <w:divBdr>
                    <w:top w:val="none" w:sz="0" w:space="0" w:color="auto"/>
                    <w:left w:val="none" w:sz="0" w:space="0" w:color="auto"/>
                    <w:bottom w:val="none" w:sz="0" w:space="0" w:color="auto"/>
                    <w:right w:val="none" w:sz="0" w:space="0" w:color="auto"/>
                  </w:divBdr>
                </w:div>
              </w:divsChild>
            </w:div>
            <w:div w:id="1962346254">
              <w:marLeft w:val="240"/>
              <w:marRight w:val="0"/>
              <w:marTop w:val="0"/>
              <w:marBottom w:val="0"/>
              <w:divBdr>
                <w:top w:val="none" w:sz="0" w:space="0" w:color="auto"/>
                <w:left w:val="none" w:sz="0" w:space="0" w:color="auto"/>
                <w:bottom w:val="none" w:sz="0" w:space="0" w:color="auto"/>
                <w:right w:val="none" w:sz="0" w:space="0" w:color="auto"/>
              </w:divBdr>
              <w:divsChild>
                <w:div w:id="1685128249">
                  <w:marLeft w:val="240"/>
                  <w:marRight w:val="0"/>
                  <w:marTop w:val="0"/>
                  <w:marBottom w:val="0"/>
                  <w:divBdr>
                    <w:top w:val="none" w:sz="0" w:space="0" w:color="auto"/>
                    <w:left w:val="none" w:sz="0" w:space="0" w:color="auto"/>
                    <w:bottom w:val="none" w:sz="0" w:space="0" w:color="auto"/>
                    <w:right w:val="none" w:sz="0" w:space="0" w:color="auto"/>
                  </w:divBdr>
                </w:div>
              </w:divsChild>
            </w:div>
            <w:div w:id="2136364770">
              <w:marLeft w:val="240"/>
              <w:marRight w:val="0"/>
              <w:marTop w:val="0"/>
              <w:marBottom w:val="0"/>
              <w:divBdr>
                <w:top w:val="none" w:sz="0" w:space="0" w:color="auto"/>
                <w:left w:val="none" w:sz="0" w:space="0" w:color="auto"/>
                <w:bottom w:val="none" w:sz="0" w:space="0" w:color="auto"/>
                <w:right w:val="none" w:sz="0" w:space="0" w:color="auto"/>
              </w:divBdr>
              <w:divsChild>
                <w:div w:id="97648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8827629">
          <w:marLeft w:val="240"/>
          <w:marRight w:val="0"/>
          <w:marTop w:val="0"/>
          <w:marBottom w:val="0"/>
          <w:divBdr>
            <w:top w:val="none" w:sz="0" w:space="0" w:color="auto"/>
            <w:left w:val="none" w:sz="0" w:space="0" w:color="auto"/>
            <w:bottom w:val="none" w:sz="0" w:space="0" w:color="auto"/>
            <w:right w:val="none" w:sz="0" w:space="0" w:color="auto"/>
          </w:divBdr>
        </w:div>
        <w:div w:id="1426999957">
          <w:marLeft w:val="240"/>
          <w:marRight w:val="0"/>
          <w:marTop w:val="0"/>
          <w:marBottom w:val="0"/>
          <w:divBdr>
            <w:top w:val="none" w:sz="0" w:space="0" w:color="auto"/>
            <w:left w:val="none" w:sz="0" w:space="0" w:color="auto"/>
            <w:bottom w:val="none" w:sz="0" w:space="0" w:color="auto"/>
            <w:right w:val="none" w:sz="0" w:space="0" w:color="auto"/>
          </w:divBdr>
        </w:div>
        <w:div w:id="1436361844">
          <w:marLeft w:val="240"/>
          <w:marRight w:val="0"/>
          <w:marTop w:val="0"/>
          <w:marBottom w:val="0"/>
          <w:divBdr>
            <w:top w:val="none" w:sz="0" w:space="0" w:color="auto"/>
            <w:left w:val="none" w:sz="0" w:space="0" w:color="auto"/>
            <w:bottom w:val="none" w:sz="0" w:space="0" w:color="auto"/>
            <w:right w:val="none" w:sz="0" w:space="0" w:color="auto"/>
          </w:divBdr>
        </w:div>
        <w:div w:id="1528788519">
          <w:marLeft w:val="240"/>
          <w:marRight w:val="0"/>
          <w:marTop w:val="0"/>
          <w:marBottom w:val="0"/>
          <w:divBdr>
            <w:top w:val="none" w:sz="0" w:space="0" w:color="auto"/>
            <w:left w:val="none" w:sz="0" w:space="0" w:color="auto"/>
            <w:bottom w:val="none" w:sz="0" w:space="0" w:color="auto"/>
            <w:right w:val="none" w:sz="0" w:space="0" w:color="auto"/>
          </w:divBdr>
        </w:div>
        <w:div w:id="1580671796">
          <w:marLeft w:val="0"/>
          <w:marRight w:val="0"/>
          <w:marTop w:val="0"/>
          <w:marBottom w:val="0"/>
          <w:divBdr>
            <w:top w:val="none" w:sz="0" w:space="0" w:color="auto"/>
            <w:left w:val="none" w:sz="0" w:space="0" w:color="auto"/>
            <w:bottom w:val="none" w:sz="0" w:space="0" w:color="auto"/>
            <w:right w:val="none" w:sz="0" w:space="0" w:color="auto"/>
          </w:divBdr>
          <w:divsChild>
            <w:div w:id="1210799189">
              <w:marLeft w:val="240"/>
              <w:marRight w:val="0"/>
              <w:marTop w:val="0"/>
              <w:marBottom w:val="0"/>
              <w:divBdr>
                <w:top w:val="none" w:sz="0" w:space="0" w:color="auto"/>
                <w:left w:val="none" w:sz="0" w:space="0" w:color="auto"/>
                <w:bottom w:val="none" w:sz="0" w:space="0" w:color="auto"/>
                <w:right w:val="none" w:sz="0" w:space="0" w:color="auto"/>
              </w:divBdr>
            </w:div>
          </w:divsChild>
        </w:div>
        <w:div w:id="1618680630">
          <w:marLeft w:val="0"/>
          <w:marRight w:val="0"/>
          <w:marTop w:val="0"/>
          <w:marBottom w:val="0"/>
          <w:divBdr>
            <w:top w:val="none" w:sz="0" w:space="0" w:color="auto"/>
            <w:left w:val="none" w:sz="0" w:space="0" w:color="auto"/>
            <w:bottom w:val="none" w:sz="0" w:space="0" w:color="auto"/>
            <w:right w:val="none" w:sz="0" w:space="0" w:color="auto"/>
          </w:divBdr>
          <w:divsChild>
            <w:div w:id="435176745">
              <w:marLeft w:val="240"/>
              <w:marRight w:val="0"/>
              <w:marTop w:val="0"/>
              <w:marBottom w:val="0"/>
              <w:divBdr>
                <w:top w:val="none" w:sz="0" w:space="0" w:color="auto"/>
                <w:left w:val="none" w:sz="0" w:space="0" w:color="auto"/>
                <w:bottom w:val="none" w:sz="0" w:space="0" w:color="auto"/>
                <w:right w:val="none" w:sz="0" w:space="0" w:color="auto"/>
              </w:divBdr>
            </w:div>
          </w:divsChild>
        </w:div>
        <w:div w:id="1700278263">
          <w:marLeft w:val="0"/>
          <w:marRight w:val="0"/>
          <w:marTop w:val="0"/>
          <w:marBottom w:val="0"/>
          <w:divBdr>
            <w:top w:val="none" w:sz="0" w:space="0" w:color="auto"/>
            <w:left w:val="none" w:sz="0" w:space="0" w:color="auto"/>
            <w:bottom w:val="none" w:sz="0" w:space="0" w:color="auto"/>
            <w:right w:val="none" w:sz="0" w:space="0" w:color="auto"/>
          </w:divBdr>
          <w:divsChild>
            <w:div w:id="503672772">
              <w:marLeft w:val="240"/>
              <w:marRight w:val="0"/>
              <w:marTop w:val="0"/>
              <w:marBottom w:val="0"/>
              <w:divBdr>
                <w:top w:val="none" w:sz="0" w:space="0" w:color="auto"/>
                <w:left w:val="none" w:sz="0" w:space="0" w:color="auto"/>
                <w:bottom w:val="none" w:sz="0" w:space="0" w:color="auto"/>
                <w:right w:val="none" w:sz="0" w:space="0" w:color="auto"/>
              </w:divBdr>
            </w:div>
          </w:divsChild>
        </w:div>
        <w:div w:id="1789397054">
          <w:marLeft w:val="0"/>
          <w:marRight w:val="0"/>
          <w:marTop w:val="0"/>
          <w:marBottom w:val="0"/>
          <w:divBdr>
            <w:top w:val="none" w:sz="0" w:space="0" w:color="auto"/>
            <w:left w:val="none" w:sz="0" w:space="0" w:color="auto"/>
            <w:bottom w:val="none" w:sz="0" w:space="0" w:color="auto"/>
            <w:right w:val="none" w:sz="0" w:space="0" w:color="auto"/>
          </w:divBdr>
          <w:divsChild>
            <w:div w:id="2111657496">
              <w:marLeft w:val="240"/>
              <w:marRight w:val="0"/>
              <w:marTop w:val="0"/>
              <w:marBottom w:val="0"/>
              <w:divBdr>
                <w:top w:val="none" w:sz="0" w:space="0" w:color="auto"/>
                <w:left w:val="none" w:sz="0" w:space="0" w:color="auto"/>
                <w:bottom w:val="none" w:sz="0" w:space="0" w:color="auto"/>
                <w:right w:val="none" w:sz="0" w:space="0" w:color="auto"/>
              </w:divBdr>
            </w:div>
          </w:divsChild>
        </w:div>
        <w:div w:id="1823614802">
          <w:marLeft w:val="0"/>
          <w:marRight w:val="0"/>
          <w:marTop w:val="0"/>
          <w:marBottom w:val="0"/>
          <w:divBdr>
            <w:top w:val="none" w:sz="0" w:space="0" w:color="auto"/>
            <w:left w:val="none" w:sz="0" w:space="0" w:color="auto"/>
            <w:bottom w:val="none" w:sz="0" w:space="0" w:color="auto"/>
            <w:right w:val="none" w:sz="0" w:space="0" w:color="auto"/>
          </w:divBdr>
          <w:divsChild>
            <w:div w:id="1675185460">
              <w:marLeft w:val="240"/>
              <w:marRight w:val="0"/>
              <w:marTop w:val="0"/>
              <w:marBottom w:val="0"/>
              <w:divBdr>
                <w:top w:val="none" w:sz="0" w:space="0" w:color="auto"/>
                <w:left w:val="none" w:sz="0" w:space="0" w:color="auto"/>
                <w:bottom w:val="none" w:sz="0" w:space="0" w:color="auto"/>
                <w:right w:val="none" w:sz="0" w:space="0" w:color="auto"/>
              </w:divBdr>
            </w:div>
          </w:divsChild>
        </w:div>
        <w:div w:id="1838230707">
          <w:marLeft w:val="0"/>
          <w:marRight w:val="0"/>
          <w:marTop w:val="0"/>
          <w:marBottom w:val="0"/>
          <w:divBdr>
            <w:top w:val="none" w:sz="0" w:space="0" w:color="auto"/>
            <w:left w:val="none" w:sz="0" w:space="0" w:color="auto"/>
            <w:bottom w:val="none" w:sz="0" w:space="0" w:color="auto"/>
            <w:right w:val="none" w:sz="0" w:space="0" w:color="auto"/>
          </w:divBdr>
          <w:divsChild>
            <w:div w:id="1678926911">
              <w:marLeft w:val="240"/>
              <w:marRight w:val="0"/>
              <w:marTop w:val="0"/>
              <w:marBottom w:val="0"/>
              <w:divBdr>
                <w:top w:val="none" w:sz="0" w:space="0" w:color="auto"/>
                <w:left w:val="none" w:sz="0" w:space="0" w:color="auto"/>
                <w:bottom w:val="none" w:sz="0" w:space="0" w:color="auto"/>
                <w:right w:val="none" w:sz="0" w:space="0" w:color="auto"/>
              </w:divBdr>
            </w:div>
          </w:divsChild>
        </w:div>
        <w:div w:id="1916209848">
          <w:marLeft w:val="0"/>
          <w:marRight w:val="0"/>
          <w:marTop w:val="0"/>
          <w:marBottom w:val="0"/>
          <w:divBdr>
            <w:top w:val="none" w:sz="0" w:space="0" w:color="auto"/>
            <w:left w:val="none" w:sz="0" w:space="0" w:color="auto"/>
            <w:bottom w:val="none" w:sz="0" w:space="0" w:color="auto"/>
            <w:right w:val="none" w:sz="0" w:space="0" w:color="auto"/>
          </w:divBdr>
          <w:divsChild>
            <w:div w:id="1816482931">
              <w:marLeft w:val="240"/>
              <w:marRight w:val="0"/>
              <w:marTop w:val="0"/>
              <w:marBottom w:val="0"/>
              <w:divBdr>
                <w:top w:val="none" w:sz="0" w:space="0" w:color="auto"/>
                <w:left w:val="none" w:sz="0" w:space="0" w:color="auto"/>
                <w:bottom w:val="none" w:sz="0" w:space="0" w:color="auto"/>
                <w:right w:val="none" w:sz="0" w:space="0" w:color="auto"/>
              </w:divBdr>
            </w:div>
          </w:divsChild>
        </w:div>
        <w:div w:id="1993172446">
          <w:marLeft w:val="0"/>
          <w:marRight w:val="0"/>
          <w:marTop w:val="0"/>
          <w:marBottom w:val="0"/>
          <w:divBdr>
            <w:top w:val="none" w:sz="0" w:space="0" w:color="auto"/>
            <w:left w:val="none" w:sz="0" w:space="0" w:color="auto"/>
            <w:bottom w:val="none" w:sz="0" w:space="0" w:color="auto"/>
            <w:right w:val="none" w:sz="0" w:space="0" w:color="auto"/>
          </w:divBdr>
          <w:divsChild>
            <w:div w:id="590626386">
              <w:marLeft w:val="240"/>
              <w:marRight w:val="0"/>
              <w:marTop w:val="0"/>
              <w:marBottom w:val="0"/>
              <w:divBdr>
                <w:top w:val="none" w:sz="0" w:space="0" w:color="auto"/>
                <w:left w:val="none" w:sz="0" w:space="0" w:color="auto"/>
                <w:bottom w:val="none" w:sz="0" w:space="0" w:color="auto"/>
                <w:right w:val="none" w:sz="0" w:space="0" w:color="auto"/>
              </w:divBdr>
            </w:div>
          </w:divsChild>
        </w:div>
        <w:div w:id="2047900453">
          <w:marLeft w:val="240"/>
          <w:marRight w:val="0"/>
          <w:marTop w:val="0"/>
          <w:marBottom w:val="0"/>
          <w:divBdr>
            <w:top w:val="none" w:sz="0" w:space="0" w:color="auto"/>
            <w:left w:val="none" w:sz="0" w:space="0" w:color="auto"/>
            <w:bottom w:val="none" w:sz="0" w:space="0" w:color="auto"/>
            <w:right w:val="none" w:sz="0" w:space="0" w:color="auto"/>
          </w:divBdr>
        </w:div>
        <w:div w:id="2052338789">
          <w:marLeft w:val="240"/>
          <w:marRight w:val="0"/>
          <w:marTop w:val="0"/>
          <w:marBottom w:val="0"/>
          <w:divBdr>
            <w:top w:val="none" w:sz="0" w:space="0" w:color="auto"/>
            <w:left w:val="none" w:sz="0" w:space="0" w:color="auto"/>
            <w:bottom w:val="none" w:sz="0" w:space="0" w:color="auto"/>
            <w:right w:val="none" w:sz="0" w:space="0" w:color="auto"/>
          </w:divBdr>
        </w:div>
        <w:div w:id="2099445921">
          <w:marLeft w:val="240"/>
          <w:marRight w:val="0"/>
          <w:marTop w:val="0"/>
          <w:marBottom w:val="0"/>
          <w:divBdr>
            <w:top w:val="none" w:sz="0" w:space="0" w:color="auto"/>
            <w:left w:val="none" w:sz="0" w:space="0" w:color="auto"/>
            <w:bottom w:val="none" w:sz="0" w:space="0" w:color="auto"/>
            <w:right w:val="none" w:sz="0" w:space="0" w:color="auto"/>
          </w:divBdr>
        </w:div>
      </w:divsChild>
    </w:div>
    <w:div w:id="1400906441">
      <w:bodyDiv w:val="1"/>
      <w:marLeft w:val="0"/>
      <w:marRight w:val="0"/>
      <w:marTop w:val="0"/>
      <w:marBottom w:val="0"/>
      <w:divBdr>
        <w:top w:val="none" w:sz="0" w:space="0" w:color="auto"/>
        <w:left w:val="none" w:sz="0" w:space="0" w:color="auto"/>
        <w:bottom w:val="none" w:sz="0" w:space="0" w:color="auto"/>
        <w:right w:val="none" w:sz="0" w:space="0" w:color="auto"/>
      </w:divBdr>
      <w:divsChild>
        <w:div w:id="2054041472">
          <w:marLeft w:val="240"/>
          <w:marRight w:val="0"/>
          <w:marTop w:val="0"/>
          <w:marBottom w:val="0"/>
          <w:divBdr>
            <w:top w:val="none" w:sz="0" w:space="0" w:color="auto"/>
            <w:left w:val="none" w:sz="0" w:space="0" w:color="auto"/>
            <w:bottom w:val="none" w:sz="0" w:space="0" w:color="auto"/>
            <w:right w:val="none" w:sz="0" w:space="0" w:color="auto"/>
          </w:divBdr>
        </w:div>
      </w:divsChild>
    </w:div>
    <w:div w:id="1728646696">
      <w:bodyDiv w:val="1"/>
      <w:marLeft w:val="0"/>
      <w:marRight w:val="0"/>
      <w:marTop w:val="0"/>
      <w:marBottom w:val="0"/>
      <w:divBdr>
        <w:top w:val="none" w:sz="0" w:space="0" w:color="auto"/>
        <w:left w:val="none" w:sz="0" w:space="0" w:color="auto"/>
        <w:bottom w:val="none" w:sz="0" w:space="0" w:color="auto"/>
        <w:right w:val="none" w:sz="0" w:space="0" w:color="auto"/>
      </w:divBdr>
    </w:div>
    <w:div w:id="21128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14</Pages>
  <Words>1091</Words>
  <Characters>6223</Characters>
  <DocSecurity>0</DocSecurity>
  <Lines>51</Lines>
  <Paragraphs>14</Paragraphs>
  <ScaleCrop>false</ScaleCrop>
  <LinksUpToDate>false</LinksUpToDate>
  <CharactersWithSpaces>7300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