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4146D" w14:textId="77777777" w:rsidR="00F37716" w:rsidRPr="00A644AB" w:rsidRDefault="00F37716" w:rsidP="003B1D6B">
      <w:pPr>
        <w:ind w:leftChars="-100" w:left="-210"/>
      </w:pPr>
      <w:r w:rsidRPr="00A644AB">
        <w:rPr>
          <w:rFonts w:hint="eastAsia"/>
        </w:rPr>
        <w:t>様式第２（第５条第１項</w:t>
      </w:r>
      <w:r w:rsidR="00BC0058" w:rsidRPr="00A644AB">
        <w:rPr>
          <w:rFonts w:hint="eastAsia"/>
        </w:rPr>
        <w:t>、</w:t>
      </w:r>
      <w:r w:rsidR="00C63A1A" w:rsidRPr="00A644AB">
        <w:t>第９条第１項</w:t>
      </w:r>
      <w:r w:rsidR="00BC0058" w:rsidRPr="00A644AB">
        <w:rPr>
          <w:rFonts w:hint="eastAsia"/>
        </w:rPr>
        <w:t>及び</w:t>
      </w:r>
      <w:r w:rsidR="00BC0058" w:rsidRPr="00A644AB">
        <w:t>第</w:t>
      </w:r>
      <w:r w:rsidR="009A3794">
        <w:rPr>
          <w:rFonts w:hint="eastAsia"/>
        </w:rPr>
        <w:t>12</w:t>
      </w:r>
      <w:r w:rsidR="00BC0058" w:rsidRPr="00A644AB">
        <w:rPr>
          <w:rFonts w:hint="eastAsia"/>
        </w:rPr>
        <w:t>条</w:t>
      </w:r>
      <w:r w:rsidR="00BC0058" w:rsidRPr="00A644AB">
        <w:t>第２項</w:t>
      </w:r>
      <w:r w:rsidR="008A36DD" w:rsidRPr="00A644AB">
        <w:rPr>
          <w:rFonts w:hint="eastAsia"/>
        </w:rPr>
        <w:t>関係</w:t>
      </w:r>
      <w:r w:rsidRPr="00A644AB">
        <w:rPr>
          <w:rFonts w:hint="eastAsia"/>
        </w:rPr>
        <w:t>）</w:t>
      </w:r>
    </w:p>
    <w:p w14:paraId="76606B44" w14:textId="77777777" w:rsidR="006C3BCD" w:rsidRPr="00A644AB" w:rsidRDefault="006C3BCD" w:rsidP="006C3BCD">
      <w:pPr>
        <w:ind w:left="420" w:hangingChars="200" w:hanging="420"/>
      </w:pPr>
      <w:r w:rsidRPr="00A644AB">
        <w:rPr>
          <w:rFonts w:hint="eastAsia"/>
        </w:rPr>
        <w:t>第２　利用者設備識別番号（自ら指定を受けて</w:t>
      </w:r>
      <w:r w:rsidRPr="00A644AB">
        <w:t>使用する</w:t>
      </w:r>
      <w:r w:rsidRPr="00A644AB">
        <w:rPr>
          <w:rFonts w:hint="eastAsia"/>
        </w:rPr>
        <w:t>場合を除く。）に係る電気通信番号使用計画</w:t>
      </w:r>
    </w:p>
    <w:p w14:paraId="6C000F74" w14:textId="77777777" w:rsidR="00D06EE8" w:rsidRPr="00A644AB" w:rsidRDefault="00D06EE8" w:rsidP="00D06EE8">
      <w:pPr>
        <w:jc w:val="center"/>
      </w:pPr>
      <w:r w:rsidRPr="00A644AB">
        <w:rPr>
          <w:rFonts w:hint="eastAsia"/>
        </w:rPr>
        <w:t>電気通信</w:t>
      </w:r>
      <w:r w:rsidRPr="00A644AB">
        <w:t>番号使用計画</w:t>
      </w:r>
    </w:p>
    <w:p w14:paraId="595DC9CE" w14:textId="77777777" w:rsidR="00D06EE8" w:rsidRPr="00A644AB" w:rsidRDefault="00D06EE8" w:rsidP="00D06EE8"/>
    <w:p w14:paraId="7E13B6A1" w14:textId="0A12EC90" w:rsidR="00D06EE8" w:rsidRPr="00A644AB" w:rsidRDefault="00D06EE8" w:rsidP="00D06EE8">
      <w:pPr>
        <w:jc w:val="right"/>
        <w:rPr>
          <w:u w:val="single"/>
        </w:rPr>
      </w:pPr>
      <w:r w:rsidRPr="00A644AB">
        <w:rPr>
          <w:rFonts w:hint="eastAsia"/>
          <w:u w:val="single"/>
        </w:rPr>
        <w:t>電気通信番号</w:t>
      </w:r>
      <w:r w:rsidRPr="00A644AB">
        <w:rPr>
          <w:u w:val="single"/>
        </w:rPr>
        <w:t>の種別</w:t>
      </w:r>
      <w:r w:rsidRPr="00A644AB">
        <w:rPr>
          <w:rFonts w:hint="eastAsia"/>
          <w:u w:val="single"/>
        </w:rPr>
        <w:t>（注１）</w:t>
      </w:r>
      <w:r w:rsidRPr="00A644AB">
        <w:rPr>
          <w:u w:val="single"/>
        </w:rPr>
        <w:t>：</w:t>
      </w:r>
      <w:commentRangeStart w:id="0"/>
      <w:r w:rsidRPr="00A644AB">
        <w:rPr>
          <w:u w:val="single"/>
        </w:rPr>
        <w:t xml:space="preserve">　</w:t>
      </w:r>
      <w:commentRangeEnd w:id="0"/>
      <w:r w:rsidR="00EB25A2">
        <w:rPr>
          <w:rStyle w:val="a9"/>
        </w:rPr>
        <w:commentReference w:id="0"/>
      </w:r>
    </w:p>
    <w:p w14:paraId="555233AD" w14:textId="77777777" w:rsidR="00D06EE8" w:rsidRPr="00A644AB" w:rsidRDefault="00D06EE8" w:rsidP="00D06EE8"/>
    <w:p w14:paraId="4D9550FC" w14:textId="77777777" w:rsidR="00D06EE8" w:rsidRPr="00A644AB" w:rsidRDefault="00D06EE8" w:rsidP="00D06EE8">
      <w:pPr>
        <w:ind w:left="210" w:hangingChars="100" w:hanging="210"/>
      </w:pPr>
      <w:r w:rsidRPr="00A644AB">
        <w:rPr>
          <w:rFonts w:hint="eastAsia"/>
        </w:rPr>
        <w:t>１　電気通信番号の使用に関する事項</w:t>
      </w:r>
    </w:p>
    <w:p w14:paraId="7450A4EB" w14:textId="77777777" w:rsidR="00342F25" w:rsidRDefault="00342F25" w:rsidP="00342F25">
      <w:pPr>
        <w:ind w:leftChars="100" w:left="525" w:hangingChars="150" w:hanging="315"/>
      </w:pPr>
      <w:r w:rsidRPr="00A644AB">
        <w:rPr>
          <w:rFonts w:hint="eastAsia"/>
        </w:rPr>
        <w:t>(1)　電気通信番号計画に定める</w:t>
      </w:r>
      <w:r w:rsidRPr="00342F25">
        <w:rPr>
          <w:rFonts w:hint="eastAsia"/>
        </w:rPr>
        <w:t>電気通信番号の使用に関する基本的事項</w:t>
      </w:r>
      <w:r w:rsidRPr="00A644AB">
        <w:rPr>
          <w:rFonts w:hint="eastAsia"/>
        </w:rPr>
        <w:t>を遵守する旨</w:t>
      </w:r>
    </w:p>
    <w:p w14:paraId="54D3AF40" w14:textId="77777777" w:rsidR="00C7239D" w:rsidRDefault="00C7239D" w:rsidP="00E33355">
      <w:pPr>
        <w:ind w:leftChars="200" w:left="420" w:firstLineChars="100" w:firstLine="210"/>
      </w:pPr>
    </w:p>
    <w:p w14:paraId="57F70908" w14:textId="77777777" w:rsidR="00C7239D" w:rsidRPr="00A644AB" w:rsidRDefault="00C7239D" w:rsidP="00E33355">
      <w:pPr>
        <w:ind w:leftChars="200" w:left="420" w:firstLineChars="100" w:firstLine="210"/>
      </w:pPr>
    </w:p>
    <w:p w14:paraId="3B226F7E" w14:textId="77777777" w:rsidR="00D06EE8" w:rsidRDefault="00D06EE8" w:rsidP="00342F25">
      <w:pPr>
        <w:ind w:leftChars="100" w:left="525" w:hangingChars="150" w:hanging="315"/>
      </w:pPr>
      <w:r w:rsidRPr="00A644AB">
        <w:rPr>
          <w:rFonts w:hint="eastAsia"/>
        </w:rPr>
        <w:t>(2)　電気通信番号計画の定めに従い、電気通信番号（他</w:t>
      </w:r>
      <w:r w:rsidRPr="00A644AB">
        <w:t>の電気通信事業者が指定を受けた電気通信番号を含む。</w:t>
      </w:r>
      <w:r w:rsidRPr="00A644AB">
        <w:rPr>
          <w:rFonts w:hint="eastAsia"/>
        </w:rPr>
        <w:t>）をその種別に応じ</w:t>
      </w:r>
      <w:r w:rsidR="002B5F05" w:rsidRPr="00A644AB">
        <w:rPr>
          <w:rFonts w:hint="eastAsia"/>
        </w:rPr>
        <w:t>適切</w:t>
      </w:r>
      <w:r w:rsidRPr="00A644AB">
        <w:rPr>
          <w:rFonts w:hint="eastAsia"/>
        </w:rPr>
        <w:t>に使用する旨</w:t>
      </w:r>
    </w:p>
    <w:p w14:paraId="331C0AB8" w14:textId="77777777" w:rsidR="00C7239D" w:rsidRDefault="00C7239D" w:rsidP="00E33355">
      <w:pPr>
        <w:ind w:leftChars="200" w:left="420" w:firstLineChars="100" w:firstLine="210"/>
      </w:pPr>
    </w:p>
    <w:p w14:paraId="55D3F56E" w14:textId="77777777" w:rsidR="00C7239D" w:rsidRPr="00A644AB" w:rsidRDefault="00C7239D" w:rsidP="00E33355">
      <w:pPr>
        <w:ind w:leftChars="200" w:left="420" w:firstLineChars="100" w:firstLine="210"/>
      </w:pPr>
    </w:p>
    <w:p w14:paraId="3F7B6CD4" w14:textId="77777777" w:rsidR="00D06EE8" w:rsidRDefault="00D06EE8" w:rsidP="00D06EE8">
      <w:pPr>
        <w:ind w:left="210" w:hangingChars="100" w:hanging="210"/>
      </w:pPr>
      <w:r w:rsidRPr="00A644AB">
        <w:rPr>
          <w:rFonts w:hint="eastAsia"/>
        </w:rPr>
        <w:t>２</w:t>
      </w:r>
      <w:r w:rsidRPr="00A644AB">
        <w:t xml:space="preserve">　</w:t>
      </w:r>
      <w:r w:rsidRPr="00A644AB">
        <w:rPr>
          <w:rFonts w:hint="eastAsia"/>
        </w:rPr>
        <w:t>電気通信番号を使用して提供する電気通信役務の内容（</w:t>
      </w:r>
      <w:r w:rsidRPr="00A644AB">
        <w:t>注</w:t>
      </w:r>
      <w:r w:rsidRPr="00A644AB">
        <w:rPr>
          <w:rFonts w:hint="eastAsia"/>
        </w:rPr>
        <w:t>２</w:t>
      </w:r>
      <w:r w:rsidRPr="00A644AB">
        <w:t>）</w:t>
      </w:r>
      <w:r w:rsidRPr="00A644AB">
        <w:rPr>
          <w:rFonts w:hint="eastAsia"/>
        </w:rPr>
        <w:t>（</w:t>
      </w:r>
      <w:r w:rsidRPr="00A644AB">
        <w:t>注</w:t>
      </w:r>
      <w:r w:rsidRPr="00A644AB">
        <w:rPr>
          <w:rFonts w:hint="eastAsia"/>
        </w:rPr>
        <w:t>３）</w:t>
      </w:r>
    </w:p>
    <w:p w14:paraId="7D0AE21F" w14:textId="77777777" w:rsidR="00FF4591" w:rsidRDefault="00FF4591" w:rsidP="00E33355">
      <w:pPr>
        <w:ind w:firstLineChars="100" w:firstLine="210"/>
      </w:pPr>
      <w:commentRangeStart w:id="1"/>
      <w:r>
        <w:rPr>
          <w:rFonts w:hint="eastAsia"/>
        </w:rPr>
        <w:t>(</w:t>
      </w:r>
      <w:r>
        <w:t>1)</w:t>
      </w:r>
      <w:r>
        <w:rPr>
          <w:rFonts w:hint="eastAsia"/>
        </w:rPr>
        <w:t>提供する電気通信役務</w:t>
      </w:r>
      <w:commentRangeEnd w:id="1"/>
      <w:r w:rsidR="00320559">
        <w:rPr>
          <w:rStyle w:val="a9"/>
        </w:rPr>
        <w:commentReference w:id="1"/>
      </w:r>
      <w:r>
        <w:rPr>
          <w:rFonts w:hint="eastAsia"/>
        </w:rPr>
        <w:t>：</w:t>
      </w:r>
    </w:p>
    <w:p w14:paraId="2591A8B0" w14:textId="5AD1789F" w:rsidR="00FF4591" w:rsidRDefault="00097579" w:rsidP="00E33355">
      <w:pPr>
        <w:ind w:firstLineChars="100" w:firstLine="210"/>
      </w:pPr>
      <w:commentRangeStart w:id="2"/>
      <w:r>
        <w:rPr>
          <w:rFonts w:hint="eastAsia"/>
        </w:rPr>
        <w:t>(</w:t>
      </w:r>
      <w:r>
        <w:t>2)</w:t>
      </w:r>
      <w:r>
        <w:rPr>
          <w:rFonts w:hint="eastAsia"/>
        </w:rPr>
        <w:t>電話転送役務の提供の有無</w:t>
      </w:r>
      <w:commentRangeEnd w:id="2"/>
      <w:r w:rsidR="00774054" w:rsidRPr="00413E85">
        <w:rPr>
          <w:rFonts w:hint="eastAsia"/>
        </w:rPr>
        <w:t>（固定電話</w:t>
      </w:r>
      <w:r w:rsidR="00413E85">
        <w:rPr>
          <w:rFonts w:hint="eastAsia"/>
        </w:rPr>
        <w:t>番号</w:t>
      </w:r>
      <w:r w:rsidR="00774054" w:rsidRPr="00413E85">
        <w:rPr>
          <w:rFonts w:hint="eastAsia"/>
        </w:rPr>
        <w:t>の場合のみ）</w:t>
      </w:r>
      <w:r w:rsidRPr="00413E85">
        <w:rPr>
          <w:rStyle w:val="a9"/>
        </w:rPr>
        <w:commentReference w:id="2"/>
      </w:r>
      <w:r w:rsidR="00FF4591" w:rsidRPr="00413E85">
        <w:rPr>
          <w:rFonts w:hint="eastAsia"/>
        </w:rPr>
        <w:t>：</w:t>
      </w:r>
    </w:p>
    <w:p w14:paraId="084C1D17" w14:textId="7A373ADC" w:rsidR="00097579" w:rsidRDefault="00097579" w:rsidP="00E33355">
      <w:pPr>
        <w:ind w:firstLineChars="100" w:firstLine="210"/>
      </w:pPr>
      <w:r>
        <w:t xml:space="preserve"> </w:t>
      </w:r>
      <w:commentRangeStart w:id="3"/>
      <w:r>
        <w:t>(2-1)</w:t>
      </w:r>
      <w:r>
        <w:rPr>
          <w:rFonts w:hint="eastAsia"/>
        </w:rPr>
        <w:t>提供対象</w:t>
      </w:r>
      <w:commentRangeEnd w:id="3"/>
      <w:r>
        <w:rPr>
          <w:rStyle w:val="a9"/>
        </w:rPr>
        <w:commentReference w:id="3"/>
      </w:r>
      <w:r>
        <w:rPr>
          <w:rFonts w:hint="eastAsia"/>
        </w:rPr>
        <w:t>：</w:t>
      </w:r>
    </w:p>
    <w:p w14:paraId="461F6418" w14:textId="795B502E" w:rsidR="00097579" w:rsidRDefault="00097579" w:rsidP="00E33355">
      <w:pPr>
        <w:ind w:firstLineChars="100" w:firstLine="210"/>
      </w:pPr>
      <w:r>
        <w:rPr>
          <w:rFonts w:hint="eastAsia"/>
        </w:rPr>
        <w:t xml:space="preserve"> </w:t>
      </w:r>
      <w:commentRangeStart w:id="4"/>
      <w:r>
        <w:t>(2-2)</w:t>
      </w:r>
      <w:r>
        <w:rPr>
          <w:rFonts w:hint="eastAsia"/>
        </w:rPr>
        <w:t>転送種別</w:t>
      </w:r>
      <w:commentRangeEnd w:id="4"/>
      <w:r>
        <w:rPr>
          <w:rStyle w:val="a9"/>
        </w:rPr>
        <w:commentReference w:id="4"/>
      </w:r>
      <w:r>
        <w:rPr>
          <w:rFonts w:hint="eastAsia"/>
        </w:rPr>
        <w:t>：</w:t>
      </w:r>
    </w:p>
    <w:p w14:paraId="6001314A" w14:textId="77777777" w:rsidR="00FF4591" w:rsidRDefault="00FF4591" w:rsidP="00E33355">
      <w:pPr>
        <w:ind w:firstLineChars="100" w:firstLine="210"/>
      </w:pPr>
      <w:commentRangeStart w:id="5"/>
      <w:r>
        <w:rPr>
          <w:rFonts w:hint="eastAsia"/>
        </w:rPr>
        <w:t>(</w:t>
      </w:r>
      <w:r w:rsidR="00320559">
        <w:t>3</w:t>
      </w:r>
      <w:r>
        <w:t>)</w:t>
      </w:r>
      <w:r>
        <w:rPr>
          <w:rFonts w:hint="eastAsia"/>
        </w:rPr>
        <w:t>提供区域</w:t>
      </w:r>
      <w:commentRangeEnd w:id="5"/>
      <w:r w:rsidR="00310EE5">
        <w:rPr>
          <w:rStyle w:val="a9"/>
        </w:rPr>
        <w:commentReference w:id="5"/>
      </w:r>
      <w:r>
        <w:rPr>
          <w:rFonts w:hint="eastAsia"/>
        </w:rPr>
        <w:t>：</w:t>
      </w:r>
    </w:p>
    <w:p w14:paraId="28CCDD6B" w14:textId="77777777" w:rsidR="00FF4591" w:rsidRDefault="00FF4591" w:rsidP="00E33355">
      <w:pPr>
        <w:ind w:firstLineChars="100" w:firstLine="210"/>
      </w:pPr>
      <w:commentRangeStart w:id="6"/>
      <w:r>
        <w:rPr>
          <w:rFonts w:hint="eastAsia"/>
        </w:rPr>
        <w:t>(</w:t>
      </w:r>
      <w:r w:rsidR="00320559">
        <w:t>4</w:t>
      </w:r>
      <w:r>
        <w:t>)</w:t>
      </w:r>
      <w:r>
        <w:rPr>
          <w:rFonts w:hint="eastAsia"/>
        </w:rPr>
        <w:t>役務の提供開始日</w:t>
      </w:r>
      <w:commentRangeEnd w:id="6"/>
      <w:r w:rsidR="00097579">
        <w:rPr>
          <w:rStyle w:val="a9"/>
        </w:rPr>
        <w:commentReference w:id="6"/>
      </w:r>
      <w:r>
        <w:rPr>
          <w:rFonts w:hint="eastAsia"/>
        </w:rPr>
        <w:t>：</w:t>
      </w:r>
    </w:p>
    <w:p w14:paraId="6A6B821A" w14:textId="77777777" w:rsidR="00097579" w:rsidRDefault="00FF4591" w:rsidP="00E33355">
      <w:pPr>
        <w:ind w:firstLineChars="100" w:firstLine="210"/>
      </w:pPr>
      <w:r>
        <w:rPr>
          <w:rFonts w:hint="eastAsia"/>
        </w:rPr>
        <w:t>(</w:t>
      </w:r>
      <w:r w:rsidR="00320559">
        <w:t>5</w:t>
      </w:r>
      <w:r>
        <w:t>)</w:t>
      </w:r>
      <w:r w:rsidR="00097579">
        <w:rPr>
          <w:rFonts w:hint="eastAsia"/>
        </w:rPr>
        <w:t>卸電気通信役務の提供の有無：</w:t>
      </w:r>
    </w:p>
    <w:p w14:paraId="56571D2C" w14:textId="5C9A503C" w:rsidR="00FF4591" w:rsidRDefault="00097579" w:rsidP="00E33355">
      <w:pPr>
        <w:ind w:firstLineChars="100" w:firstLine="210"/>
      </w:pPr>
      <w:commentRangeStart w:id="7"/>
      <w:r>
        <w:t>(5-1)</w:t>
      </w:r>
      <w:r>
        <w:rPr>
          <w:rFonts w:hint="eastAsia"/>
        </w:rPr>
        <w:t>：</w:t>
      </w:r>
      <w:r w:rsidR="00FF4591">
        <w:rPr>
          <w:rFonts w:hint="eastAsia"/>
        </w:rPr>
        <w:t>卸電気通信</w:t>
      </w:r>
      <w:r>
        <w:rPr>
          <w:rFonts w:hint="eastAsia"/>
        </w:rPr>
        <w:t>役務の概要</w:t>
      </w:r>
      <w:commentRangeEnd w:id="7"/>
      <w:r>
        <w:rPr>
          <w:rStyle w:val="a9"/>
        </w:rPr>
        <w:commentReference w:id="7"/>
      </w:r>
      <w:r w:rsidR="00FF4591">
        <w:rPr>
          <w:rFonts w:hint="eastAsia"/>
        </w:rPr>
        <w:t>：</w:t>
      </w:r>
    </w:p>
    <w:p w14:paraId="2705083B" w14:textId="4766BA9B" w:rsidR="00097579" w:rsidRDefault="00097579" w:rsidP="00E33355">
      <w:pPr>
        <w:ind w:firstLineChars="100" w:firstLine="210"/>
      </w:pPr>
      <w:commentRangeStart w:id="8"/>
      <w:r>
        <w:t>(5-2)</w:t>
      </w:r>
      <w:r>
        <w:rPr>
          <w:rFonts w:hint="eastAsia"/>
        </w:rPr>
        <w:t>：卸元電気通信事業者</w:t>
      </w:r>
      <w:commentRangeEnd w:id="8"/>
      <w:r w:rsidR="00BE2FF0">
        <w:rPr>
          <w:rStyle w:val="a9"/>
        </w:rPr>
        <w:commentReference w:id="8"/>
      </w:r>
      <w:r>
        <w:rPr>
          <w:rFonts w:hint="eastAsia"/>
        </w:rPr>
        <w:t>：</w:t>
      </w:r>
    </w:p>
    <w:p w14:paraId="4B119C68" w14:textId="77777777" w:rsidR="00097579" w:rsidRPr="00097579" w:rsidRDefault="00097579" w:rsidP="00E33355">
      <w:pPr>
        <w:ind w:firstLineChars="100" w:firstLine="210"/>
      </w:pPr>
    </w:p>
    <w:p w14:paraId="5E5E60A5" w14:textId="5F4C5ED0" w:rsidR="00D06EE8" w:rsidRDefault="00D06EE8" w:rsidP="008717CC">
      <w:r w:rsidRPr="00A644AB">
        <w:rPr>
          <w:rFonts w:hint="eastAsia"/>
        </w:rPr>
        <w:t>３</w:t>
      </w:r>
      <w:r w:rsidRPr="00A644AB">
        <w:t xml:space="preserve">　</w:t>
      </w:r>
      <w:r w:rsidRPr="00A644AB">
        <w:rPr>
          <w:rFonts w:hint="eastAsia"/>
        </w:rPr>
        <w:t>電気通信番号の使用に必要となる電気通信設備の構成図（</w:t>
      </w:r>
      <w:r w:rsidRPr="00A644AB">
        <w:t>注</w:t>
      </w:r>
      <w:r w:rsidRPr="00A644AB">
        <w:rPr>
          <w:rFonts w:hint="eastAsia"/>
        </w:rPr>
        <w:t>２</w:t>
      </w:r>
      <w:r w:rsidRPr="00A644AB">
        <w:t>）</w:t>
      </w:r>
      <w:r w:rsidRPr="00A644AB">
        <w:rPr>
          <w:rFonts w:hint="eastAsia"/>
        </w:rPr>
        <w:t>（</w:t>
      </w:r>
      <w:r w:rsidRPr="00A644AB">
        <w:t>注</w:t>
      </w:r>
      <w:r w:rsidRPr="00A644AB">
        <w:rPr>
          <w:rFonts w:hint="eastAsia"/>
        </w:rPr>
        <w:t>４）</w:t>
      </w:r>
    </w:p>
    <w:p w14:paraId="65AE8F0D" w14:textId="77777777" w:rsidR="00C7239D" w:rsidRPr="00A644AB" w:rsidRDefault="00C7239D" w:rsidP="00E33355">
      <w:pPr>
        <w:ind w:firstLineChars="100" w:firstLine="210"/>
      </w:pPr>
    </w:p>
    <w:p w14:paraId="74B2E240" w14:textId="77777777" w:rsidR="00D06EE8" w:rsidRDefault="007908A6" w:rsidP="00D06EE8">
      <w:pPr>
        <w:ind w:left="210" w:hangingChars="100" w:hanging="210"/>
      </w:pPr>
      <w:commentRangeStart w:id="9"/>
      <w:commentRangeStart w:id="10"/>
      <w:r w:rsidRPr="00A644AB">
        <w:rPr>
          <w:rFonts w:hint="eastAsia"/>
        </w:rPr>
        <w:t>４</w:t>
      </w:r>
      <w:r w:rsidR="00D06EE8" w:rsidRPr="00A644AB">
        <w:rPr>
          <w:rFonts w:hint="eastAsia"/>
        </w:rPr>
        <w:t xml:space="preserve">　利用者設備識別番号の管理に関する事項</w:t>
      </w:r>
      <w:commentRangeEnd w:id="9"/>
      <w:r w:rsidR="003C52C2">
        <w:rPr>
          <w:rStyle w:val="a9"/>
        </w:rPr>
        <w:commentReference w:id="9"/>
      </w:r>
      <w:r w:rsidRPr="00A644AB">
        <w:rPr>
          <w:rFonts w:hint="eastAsia"/>
        </w:rPr>
        <w:t>（</w:t>
      </w:r>
      <w:r w:rsidRPr="00A644AB">
        <w:t>注</w:t>
      </w:r>
      <w:r w:rsidRPr="00A644AB">
        <w:rPr>
          <w:rFonts w:hint="eastAsia"/>
        </w:rPr>
        <w:t>２</w:t>
      </w:r>
      <w:r w:rsidRPr="00A644AB">
        <w:t>）</w:t>
      </w:r>
      <w:r w:rsidRPr="00A644AB">
        <w:rPr>
          <w:rFonts w:hint="eastAsia"/>
        </w:rPr>
        <w:t>（</w:t>
      </w:r>
      <w:r w:rsidRPr="00A644AB">
        <w:t>注</w:t>
      </w:r>
      <w:r w:rsidRPr="00A644AB">
        <w:rPr>
          <w:rFonts w:hint="eastAsia"/>
        </w:rPr>
        <w:t>５</w:t>
      </w:r>
      <w:r w:rsidRPr="00A644AB">
        <w:t>）</w:t>
      </w:r>
      <w:commentRangeEnd w:id="10"/>
      <w:r w:rsidR="005B4587">
        <w:rPr>
          <w:rStyle w:val="a9"/>
        </w:rPr>
        <w:commentReference w:id="10"/>
      </w:r>
    </w:p>
    <w:p w14:paraId="4B5FFD26" w14:textId="7FA7DD49" w:rsidR="005B4587" w:rsidRDefault="005B4587" w:rsidP="005B4587">
      <w:pPr>
        <w:ind w:firstLineChars="100" w:firstLine="210"/>
      </w:pPr>
      <w:commentRangeStart w:id="11"/>
      <w:r>
        <w:rPr>
          <w:rFonts w:hint="eastAsia"/>
        </w:rPr>
        <w:t>(1)　利用者設備識別番号に係る使用、未使用その他の状態の管理方法</w:t>
      </w:r>
    </w:p>
    <w:p w14:paraId="65E13155" w14:textId="77777777" w:rsidR="005B4587" w:rsidRDefault="005B4587" w:rsidP="005B4587">
      <w:pPr>
        <w:ind w:firstLineChars="100" w:firstLine="210"/>
      </w:pPr>
    </w:p>
    <w:p w14:paraId="3C7F7CF6" w14:textId="77777777" w:rsidR="005B4587" w:rsidRDefault="005B4587" w:rsidP="005B4587">
      <w:pPr>
        <w:ind w:firstLineChars="100" w:firstLine="210"/>
      </w:pPr>
      <w:r>
        <w:rPr>
          <w:rFonts w:hint="eastAsia"/>
        </w:rPr>
        <w:t>(2)　利用者設備識別番号に係る卸電気通信役務の提供を行う電気通信事業者が利用者設備識別番号の管理を適切に行うことができるようにするための管理方法</w:t>
      </w:r>
    </w:p>
    <w:p w14:paraId="0DF398AC" w14:textId="77777777" w:rsidR="005B4587" w:rsidRDefault="005B4587" w:rsidP="005B4587">
      <w:pPr>
        <w:ind w:firstLineChars="100" w:firstLine="210"/>
      </w:pPr>
    </w:p>
    <w:p w14:paraId="0D9EAD1C" w14:textId="0B2E655F" w:rsidR="00C7239D" w:rsidRDefault="005B4587" w:rsidP="005B4587">
      <w:pPr>
        <w:ind w:firstLineChars="100" w:firstLine="210"/>
      </w:pPr>
      <w:r>
        <w:rPr>
          <w:rFonts w:hint="eastAsia"/>
        </w:rPr>
        <w:t>(3)　卸電気通信役務の提供を行う場合は、その提供を受ける電気通信事業者に対する利用者設備識別番号の管理方法</w:t>
      </w:r>
      <w:commentRangeEnd w:id="11"/>
      <w:r w:rsidR="003C52C2">
        <w:rPr>
          <w:rStyle w:val="a9"/>
        </w:rPr>
        <w:commentReference w:id="11"/>
      </w:r>
    </w:p>
    <w:p w14:paraId="1B63C864" w14:textId="77777777" w:rsidR="00C7239D" w:rsidRPr="00A644AB" w:rsidRDefault="00C7239D" w:rsidP="00E33355">
      <w:pPr>
        <w:ind w:firstLineChars="100" w:firstLine="210"/>
      </w:pPr>
    </w:p>
    <w:p w14:paraId="5E0B672A" w14:textId="77777777" w:rsidR="00D06EE8" w:rsidRDefault="007908A6" w:rsidP="00D06EE8">
      <w:pPr>
        <w:ind w:left="210" w:hangingChars="100" w:hanging="210"/>
      </w:pPr>
      <w:commentRangeStart w:id="12"/>
      <w:r w:rsidRPr="00A644AB">
        <w:rPr>
          <w:rFonts w:hint="eastAsia"/>
        </w:rPr>
        <w:t>５</w:t>
      </w:r>
      <w:commentRangeStart w:id="13"/>
      <w:r w:rsidR="00D06EE8" w:rsidRPr="00A644AB">
        <w:rPr>
          <w:rFonts w:hint="eastAsia"/>
        </w:rPr>
        <w:t xml:space="preserve">　電気通信番号の使用に関する条件の確保に関する事項</w:t>
      </w:r>
      <w:r w:rsidRPr="00A644AB">
        <w:rPr>
          <w:rFonts w:hint="eastAsia"/>
        </w:rPr>
        <w:t>（</w:t>
      </w:r>
      <w:r w:rsidRPr="00A644AB">
        <w:t>注</w:t>
      </w:r>
      <w:r w:rsidRPr="00A644AB">
        <w:rPr>
          <w:rFonts w:hint="eastAsia"/>
        </w:rPr>
        <w:t>２</w:t>
      </w:r>
      <w:commentRangeEnd w:id="13"/>
      <w:r w:rsidR="00A93C2C">
        <w:rPr>
          <w:rStyle w:val="a9"/>
        </w:rPr>
        <w:commentReference w:id="13"/>
      </w:r>
      <w:r w:rsidRPr="00A644AB">
        <w:t>）</w:t>
      </w:r>
      <w:commentRangeEnd w:id="12"/>
      <w:r w:rsidR="003C52C2">
        <w:rPr>
          <w:rStyle w:val="a9"/>
        </w:rPr>
        <w:commentReference w:id="12"/>
      </w:r>
    </w:p>
    <w:p w14:paraId="768190FE" w14:textId="77777777" w:rsidR="00FF4591" w:rsidRDefault="00FF4591" w:rsidP="00FF4591">
      <w:pPr>
        <w:ind w:firstLineChars="100" w:firstLine="210"/>
      </w:pPr>
      <w:r>
        <w:rPr>
          <w:rFonts w:hint="eastAsia"/>
        </w:rPr>
        <w:t>(</w:t>
      </w:r>
      <w:r>
        <w:t>1)</w:t>
      </w:r>
      <w:r>
        <w:rPr>
          <w:rFonts w:hint="eastAsia"/>
        </w:rPr>
        <w:t xml:space="preserve">第１　</w:t>
      </w:r>
      <w:commentRangeStart w:id="14"/>
      <w:r>
        <w:rPr>
          <w:rFonts w:hint="eastAsia"/>
        </w:rPr>
        <w:t>重要通信の取扱い</w:t>
      </w:r>
      <w:commentRangeEnd w:id="14"/>
      <w:r w:rsidR="003C52C2">
        <w:rPr>
          <w:rStyle w:val="a9"/>
        </w:rPr>
        <w:commentReference w:id="14"/>
      </w:r>
    </w:p>
    <w:p w14:paraId="63A45F33" w14:textId="77777777" w:rsidR="00FF4591" w:rsidRPr="00D80A38" w:rsidRDefault="00FF4591" w:rsidP="00FF4591">
      <w:pPr>
        <w:ind w:firstLineChars="100" w:firstLine="210"/>
      </w:pPr>
    </w:p>
    <w:p w14:paraId="33E51C57" w14:textId="59504E54" w:rsidR="00FF4591" w:rsidRDefault="00FF4591" w:rsidP="00FF4591">
      <w:pPr>
        <w:ind w:firstLineChars="100" w:firstLine="210"/>
      </w:pPr>
      <w:r>
        <w:rPr>
          <w:rFonts w:hint="eastAsia"/>
        </w:rPr>
        <w:t>(</w:t>
      </w:r>
      <w:r>
        <w:t>2)</w:t>
      </w:r>
      <w:r>
        <w:rPr>
          <w:rFonts w:hint="eastAsia"/>
        </w:rPr>
        <w:t>第２</w:t>
      </w:r>
      <w:r w:rsidR="003D2AF7">
        <w:rPr>
          <w:rFonts w:hint="eastAsia"/>
        </w:rPr>
        <w:t xml:space="preserve">　</w:t>
      </w:r>
      <w:commentRangeStart w:id="15"/>
      <w:r w:rsidR="003D2AF7">
        <w:rPr>
          <w:rFonts w:hint="eastAsia"/>
        </w:rPr>
        <w:t>番号ポータビリティ</w:t>
      </w:r>
      <w:commentRangeEnd w:id="15"/>
      <w:r w:rsidR="00297514">
        <w:rPr>
          <w:rStyle w:val="a9"/>
        </w:rPr>
        <w:commentReference w:id="15"/>
      </w:r>
    </w:p>
    <w:p w14:paraId="777D1643" w14:textId="77777777" w:rsidR="00FF4591" w:rsidRDefault="00FF4591" w:rsidP="00FF4591">
      <w:pPr>
        <w:ind w:firstLineChars="100" w:firstLine="210"/>
      </w:pPr>
    </w:p>
    <w:p w14:paraId="14CBEE52" w14:textId="25FCB1A9" w:rsidR="00FF4591" w:rsidRDefault="00FF4591" w:rsidP="00FF4591">
      <w:pPr>
        <w:ind w:firstLineChars="100" w:firstLine="210"/>
      </w:pPr>
      <w:r>
        <w:rPr>
          <w:rFonts w:hint="eastAsia"/>
        </w:rPr>
        <w:t>(</w:t>
      </w:r>
      <w:r>
        <w:t>3)</w:t>
      </w:r>
      <w:r>
        <w:rPr>
          <w:rFonts w:hint="eastAsia"/>
        </w:rPr>
        <w:t>第３</w:t>
      </w:r>
      <w:r w:rsidR="003D2AF7">
        <w:rPr>
          <w:rFonts w:hint="eastAsia"/>
        </w:rPr>
        <w:t xml:space="preserve">　自ら指定を受けて固定番号を使用する者の規定</w:t>
      </w:r>
    </w:p>
    <w:p w14:paraId="6E827B81" w14:textId="77777777" w:rsidR="00FF4591" w:rsidRDefault="00FF4591" w:rsidP="00FF4591">
      <w:pPr>
        <w:ind w:firstLineChars="100" w:firstLine="210"/>
      </w:pPr>
      <w:r>
        <w:rPr>
          <w:rFonts w:hint="eastAsia"/>
        </w:rPr>
        <w:t xml:space="preserve">　</w:t>
      </w:r>
      <w:commentRangeStart w:id="16"/>
      <w:r>
        <w:rPr>
          <w:rFonts w:hint="eastAsia"/>
        </w:rPr>
        <w:t>自ら指定を受けて電気通信番号を使用する者ではないため該当しない。</w:t>
      </w:r>
      <w:commentRangeEnd w:id="16"/>
      <w:r w:rsidR="00080F8F">
        <w:rPr>
          <w:rStyle w:val="a9"/>
        </w:rPr>
        <w:commentReference w:id="16"/>
      </w:r>
    </w:p>
    <w:p w14:paraId="12D30BB0" w14:textId="77777777" w:rsidR="003D2AF7" w:rsidRDefault="003D2AF7" w:rsidP="00FF4591">
      <w:pPr>
        <w:ind w:firstLineChars="100" w:firstLine="210"/>
      </w:pPr>
    </w:p>
    <w:p w14:paraId="1EC8FB27" w14:textId="41003F3C" w:rsidR="00FF4591" w:rsidRDefault="00FF4591" w:rsidP="00FF4591">
      <w:pPr>
        <w:ind w:firstLineChars="100" w:firstLine="210"/>
      </w:pPr>
      <w:r>
        <w:rPr>
          <w:rFonts w:hint="eastAsia"/>
        </w:rPr>
        <w:lastRenderedPageBreak/>
        <w:t>(</w:t>
      </w:r>
      <w:r>
        <w:t>4)</w:t>
      </w:r>
      <w:r>
        <w:rPr>
          <w:rFonts w:hint="eastAsia"/>
        </w:rPr>
        <w:t>第４</w:t>
      </w:r>
      <w:r w:rsidR="003D2AF7">
        <w:rPr>
          <w:rFonts w:hint="eastAsia"/>
        </w:rPr>
        <w:t xml:space="preserve">　電話転送役務</w:t>
      </w:r>
    </w:p>
    <w:p w14:paraId="4186A7AE" w14:textId="0E2DBA22" w:rsidR="003D2AF7" w:rsidRDefault="003D2AF7" w:rsidP="00FF4591">
      <w:pPr>
        <w:ind w:firstLineChars="100" w:firstLine="210"/>
      </w:pPr>
      <w:r>
        <w:rPr>
          <w:rFonts w:hint="eastAsia"/>
        </w:rPr>
        <w:t xml:space="preserve">　</w:t>
      </w:r>
      <w:commentRangeStart w:id="17"/>
      <w:r>
        <w:rPr>
          <w:rFonts w:hint="eastAsia"/>
        </w:rPr>
        <w:t>(</w:t>
      </w:r>
      <w:r>
        <w:t>4-1)</w:t>
      </w:r>
      <w:r>
        <w:rPr>
          <w:rFonts w:hint="eastAsia"/>
        </w:rPr>
        <w:t>最終利用者の確認：</w:t>
      </w:r>
    </w:p>
    <w:p w14:paraId="4CA9D6DB" w14:textId="61BE6D72" w:rsidR="003D2AF7" w:rsidRDefault="003D2AF7" w:rsidP="00FF4591">
      <w:pPr>
        <w:ind w:firstLineChars="100" w:firstLine="210"/>
      </w:pPr>
      <w:r>
        <w:rPr>
          <w:rFonts w:hint="eastAsia"/>
        </w:rPr>
        <w:t xml:space="preserve">　(</w:t>
      </w:r>
      <w:r>
        <w:t>4-2)</w:t>
      </w:r>
      <w:r>
        <w:rPr>
          <w:rFonts w:hint="eastAsia"/>
        </w:rPr>
        <w:t>活動の拠点確認</w:t>
      </w:r>
      <w:commentRangeEnd w:id="17"/>
      <w:r w:rsidR="003C52C2">
        <w:rPr>
          <w:rStyle w:val="a9"/>
        </w:rPr>
        <w:commentReference w:id="17"/>
      </w:r>
      <w:r>
        <w:rPr>
          <w:rFonts w:hint="eastAsia"/>
        </w:rPr>
        <w:t>：</w:t>
      </w:r>
    </w:p>
    <w:p w14:paraId="22CD5A5C" w14:textId="351E3B6F" w:rsidR="003D2AF7" w:rsidRDefault="003D2AF7" w:rsidP="00FF4591">
      <w:pPr>
        <w:ind w:firstLineChars="100" w:firstLine="210"/>
      </w:pPr>
      <w:r>
        <w:rPr>
          <w:rFonts w:hint="eastAsia"/>
        </w:rPr>
        <w:t xml:space="preserve">　(</w:t>
      </w:r>
      <w:r>
        <w:t>4-3)</w:t>
      </w:r>
      <w:r>
        <w:rPr>
          <w:rFonts w:hint="eastAsia"/>
        </w:rPr>
        <w:t>活動の拠点</w:t>
      </w:r>
      <w:r w:rsidR="00D53CBD">
        <w:rPr>
          <w:rFonts w:hint="eastAsia"/>
        </w:rPr>
        <w:t>へ</w:t>
      </w:r>
      <w:r>
        <w:rPr>
          <w:rFonts w:hint="eastAsia"/>
        </w:rPr>
        <w:t>の設置確認：</w:t>
      </w:r>
    </w:p>
    <w:p w14:paraId="51883BF8" w14:textId="19DE3FBA" w:rsidR="003D2AF7" w:rsidRDefault="003D2AF7" w:rsidP="00FF4591">
      <w:pPr>
        <w:ind w:firstLineChars="100" w:firstLine="210"/>
      </w:pPr>
      <w:r>
        <w:rPr>
          <w:rFonts w:hint="eastAsia"/>
        </w:rPr>
        <w:t xml:space="preserve"> </w:t>
      </w:r>
      <w:commentRangeStart w:id="18"/>
      <w:r>
        <w:t xml:space="preserve"> </w:t>
      </w:r>
      <w:r>
        <w:rPr>
          <w:rFonts w:hint="eastAsia"/>
        </w:rPr>
        <w:t>(</w:t>
      </w:r>
      <w:r>
        <w:t>4-4)</w:t>
      </w:r>
      <w:r>
        <w:rPr>
          <w:rFonts w:hint="eastAsia"/>
        </w:rPr>
        <w:t>音声伝送に関する品質を満たしていることの確認</w:t>
      </w:r>
      <w:commentRangeEnd w:id="18"/>
      <w:r w:rsidR="003C52C2">
        <w:rPr>
          <w:rStyle w:val="a9"/>
        </w:rPr>
        <w:commentReference w:id="18"/>
      </w:r>
      <w:r>
        <w:rPr>
          <w:rFonts w:hint="eastAsia"/>
        </w:rPr>
        <w:t>：</w:t>
      </w:r>
    </w:p>
    <w:p w14:paraId="1F57C13D" w14:textId="77777777" w:rsidR="00C7239D" w:rsidRPr="00A644AB" w:rsidRDefault="00C7239D" w:rsidP="00E33355">
      <w:pPr>
        <w:ind w:firstLineChars="100" w:firstLine="210"/>
      </w:pPr>
    </w:p>
    <w:p w14:paraId="049D123D" w14:textId="77777777" w:rsidR="00D06EE8" w:rsidRDefault="007908A6" w:rsidP="00D06EE8">
      <w:pPr>
        <w:ind w:left="210" w:hangingChars="100" w:hanging="210"/>
      </w:pPr>
      <w:commentRangeStart w:id="19"/>
      <w:r w:rsidRPr="00A644AB">
        <w:rPr>
          <w:rFonts w:hint="eastAsia"/>
        </w:rPr>
        <w:t>６</w:t>
      </w:r>
      <w:r w:rsidR="00D06EE8" w:rsidRPr="00A644AB">
        <w:t xml:space="preserve">　</w:t>
      </w:r>
      <w:r w:rsidR="00D06EE8" w:rsidRPr="00A644AB">
        <w:rPr>
          <w:rFonts w:hint="eastAsia"/>
        </w:rPr>
        <w:t>その他電気通信番号の使用に当たり特に必要な事項</w:t>
      </w:r>
      <w:r w:rsidRPr="00A644AB">
        <w:rPr>
          <w:rFonts w:hint="eastAsia"/>
        </w:rPr>
        <w:t>（</w:t>
      </w:r>
      <w:r w:rsidRPr="00A644AB">
        <w:t>注</w:t>
      </w:r>
      <w:r w:rsidRPr="00A644AB">
        <w:rPr>
          <w:rFonts w:hint="eastAsia"/>
        </w:rPr>
        <w:t>２</w:t>
      </w:r>
      <w:r w:rsidRPr="00A644AB">
        <w:t>）</w:t>
      </w:r>
      <w:commentRangeEnd w:id="19"/>
      <w:r w:rsidR="00EB25A2">
        <w:rPr>
          <w:rStyle w:val="a9"/>
        </w:rPr>
        <w:commentReference w:id="19"/>
      </w:r>
    </w:p>
    <w:p w14:paraId="18D14FCE" w14:textId="77777777" w:rsidR="00C7239D" w:rsidRDefault="00C7239D" w:rsidP="00E33355">
      <w:pPr>
        <w:ind w:firstLineChars="100" w:firstLine="210"/>
      </w:pPr>
    </w:p>
    <w:p w14:paraId="30EF5AAB" w14:textId="77777777" w:rsidR="00C7239D" w:rsidRPr="00A644AB" w:rsidRDefault="00C7239D" w:rsidP="00E33355">
      <w:pPr>
        <w:ind w:firstLineChars="100" w:firstLine="210"/>
      </w:pPr>
    </w:p>
    <w:p w14:paraId="69761AE0" w14:textId="77777777" w:rsidR="00D06EE8" w:rsidRPr="00A644AB" w:rsidRDefault="00D06EE8" w:rsidP="00E33355">
      <w:pPr>
        <w:ind w:firstLineChars="100" w:firstLine="210"/>
      </w:pPr>
    </w:p>
    <w:p w14:paraId="72F1EB86" w14:textId="77777777" w:rsidR="00D06EE8" w:rsidRPr="00A644AB" w:rsidRDefault="00D06EE8" w:rsidP="00D06EE8">
      <w:pPr>
        <w:ind w:leftChars="100" w:left="630" w:hangingChars="200" w:hanging="420"/>
      </w:pPr>
      <w:r w:rsidRPr="00A644AB">
        <w:rPr>
          <w:rFonts w:hint="eastAsia"/>
        </w:rPr>
        <w:t xml:space="preserve">注１　</w:t>
      </w:r>
      <w:r w:rsidR="003B4364" w:rsidRPr="00A644AB">
        <w:rPr>
          <w:rFonts w:hint="eastAsia"/>
        </w:rPr>
        <w:t>別表</w:t>
      </w:r>
      <w:r w:rsidR="003B4364" w:rsidRPr="00A644AB">
        <w:t>に掲げる電気通信番号の種別</w:t>
      </w:r>
      <w:r w:rsidR="003B4364" w:rsidRPr="00A644AB">
        <w:rPr>
          <w:rFonts w:hint="eastAsia"/>
        </w:rPr>
        <w:t>の</w:t>
      </w:r>
      <w:r w:rsidR="003B4364" w:rsidRPr="00A644AB">
        <w:t>いずれかを記載すること。</w:t>
      </w:r>
      <w:r w:rsidR="003B4364" w:rsidRPr="00A644AB">
        <w:rPr>
          <w:rFonts w:hint="eastAsia"/>
        </w:rPr>
        <w:t>ただし、別表第</w:t>
      </w:r>
      <w:r w:rsidR="003B4364" w:rsidRPr="00A644AB">
        <w:t>２号に掲げる</w:t>
      </w:r>
      <w:r w:rsidR="003B4364" w:rsidRPr="00A644AB">
        <w:rPr>
          <w:rFonts w:hint="eastAsia"/>
        </w:rPr>
        <w:t>付加的役務電話番号の</w:t>
      </w:r>
      <w:r w:rsidR="004F7422">
        <w:t>場合は</w:t>
      </w:r>
      <w:r w:rsidR="003B4364" w:rsidRPr="00A644AB">
        <w:rPr>
          <w:rFonts w:hint="eastAsia"/>
        </w:rPr>
        <w:t>、識別しようとする電気通信役務の内容ごとにこの</w:t>
      </w:r>
      <w:r w:rsidR="003B4364" w:rsidRPr="00A644AB">
        <w:t>様式を作成すること</w:t>
      </w:r>
      <w:r w:rsidR="003B4364" w:rsidRPr="00A644AB">
        <w:rPr>
          <w:rFonts w:hint="eastAsia"/>
        </w:rPr>
        <w:t>とし、当該</w:t>
      </w:r>
      <w:r w:rsidR="003B4364" w:rsidRPr="00A644AB">
        <w:t>電気通信役務の内容を併せて記載すること。</w:t>
      </w:r>
    </w:p>
    <w:p w14:paraId="45E55FF3" w14:textId="77777777" w:rsidR="00D06EE8" w:rsidRPr="00A644AB" w:rsidRDefault="00D06EE8" w:rsidP="00D06EE8">
      <w:pPr>
        <w:ind w:leftChars="100" w:left="630" w:hangingChars="200" w:hanging="420"/>
      </w:pPr>
      <w:r w:rsidRPr="00A644AB">
        <w:rPr>
          <w:rFonts w:hint="eastAsia"/>
        </w:rPr>
        <w:t xml:space="preserve">　２　卸電気通信役務を提供する電気通信事業者と</w:t>
      </w:r>
      <w:r w:rsidR="001652DB" w:rsidRPr="00A644AB">
        <w:rPr>
          <w:rFonts w:hint="eastAsia"/>
        </w:rPr>
        <w:t>記載事項</w:t>
      </w:r>
      <w:r w:rsidR="001652DB" w:rsidRPr="00A644AB">
        <w:t>の</w:t>
      </w:r>
      <w:r w:rsidR="001652DB" w:rsidRPr="00A644AB">
        <w:rPr>
          <w:rFonts w:hint="eastAsia"/>
        </w:rPr>
        <w:t>全部</w:t>
      </w:r>
      <w:r w:rsidR="001652DB" w:rsidRPr="00A644AB">
        <w:t>又は一部が</w:t>
      </w:r>
      <w:r w:rsidRPr="00A644AB">
        <w:rPr>
          <w:rFonts w:hint="eastAsia"/>
        </w:rPr>
        <w:t>同一の</w:t>
      </w:r>
      <w:r w:rsidRPr="00A644AB">
        <w:t>内容</w:t>
      </w:r>
      <w:r w:rsidRPr="00A644AB">
        <w:rPr>
          <w:rFonts w:hint="eastAsia"/>
        </w:rPr>
        <w:t>である</w:t>
      </w:r>
      <w:r w:rsidR="004F7422">
        <w:rPr>
          <w:rFonts w:hint="eastAsia"/>
        </w:rPr>
        <w:t>場合は</w:t>
      </w:r>
      <w:r w:rsidRPr="00A644AB">
        <w:rPr>
          <w:rFonts w:hint="eastAsia"/>
        </w:rPr>
        <w:t>、当該電気通信事業者の氏名又は名称及び同一である旨</w:t>
      </w:r>
      <w:r w:rsidR="001652DB" w:rsidRPr="00A644AB">
        <w:rPr>
          <w:rFonts w:hint="eastAsia"/>
        </w:rPr>
        <w:t>（記載事項の</w:t>
      </w:r>
      <w:r w:rsidR="001652DB" w:rsidRPr="00A644AB">
        <w:t>一部が同一である</w:t>
      </w:r>
      <w:r w:rsidR="001652DB" w:rsidRPr="00A644AB">
        <w:rPr>
          <w:rFonts w:hint="eastAsia"/>
        </w:rPr>
        <w:t>場合</w:t>
      </w:r>
      <w:r w:rsidR="001652DB" w:rsidRPr="00A644AB">
        <w:t>は同一である範囲</w:t>
      </w:r>
      <w:r w:rsidR="001652DB" w:rsidRPr="00A644AB">
        <w:rPr>
          <w:rFonts w:hint="eastAsia"/>
        </w:rPr>
        <w:t>）</w:t>
      </w:r>
      <w:r w:rsidRPr="00A644AB">
        <w:rPr>
          <w:rFonts w:hint="eastAsia"/>
        </w:rPr>
        <w:t>を記載することにより、</w:t>
      </w:r>
      <w:r w:rsidRPr="00A644AB">
        <w:t>記載内容の</w:t>
      </w:r>
      <w:r w:rsidR="001652DB" w:rsidRPr="00A644AB">
        <w:rPr>
          <w:rFonts w:hint="eastAsia"/>
        </w:rPr>
        <w:t>全部</w:t>
      </w:r>
      <w:r w:rsidRPr="00A644AB">
        <w:t>又は</w:t>
      </w:r>
      <w:r w:rsidR="001652DB" w:rsidRPr="00A644AB">
        <w:rPr>
          <w:rFonts w:hint="eastAsia"/>
        </w:rPr>
        <w:t>一部</w:t>
      </w:r>
      <w:r w:rsidRPr="00A644AB">
        <w:t>を</w:t>
      </w:r>
      <w:r w:rsidRPr="00A644AB">
        <w:rPr>
          <w:rFonts w:hint="eastAsia"/>
        </w:rPr>
        <w:t>省略することができる。</w:t>
      </w:r>
    </w:p>
    <w:p w14:paraId="0B9ED941" w14:textId="77777777" w:rsidR="00D06EE8" w:rsidRPr="00A644AB" w:rsidRDefault="00D06EE8" w:rsidP="00D06EE8">
      <w:pPr>
        <w:ind w:leftChars="100" w:left="630" w:hangingChars="200" w:hanging="420"/>
      </w:pPr>
      <w:r w:rsidRPr="00A644AB">
        <w:rPr>
          <w:rFonts w:hint="eastAsia"/>
        </w:rPr>
        <w:t xml:space="preserve">　３</w:t>
      </w:r>
      <w:r w:rsidRPr="00A644AB">
        <w:t xml:space="preserve">　</w:t>
      </w:r>
      <w:r w:rsidRPr="00A644AB">
        <w:rPr>
          <w:rFonts w:hint="eastAsia"/>
        </w:rPr>
        <w:t>次に掲げる</w:t>
      </w:r>
      <w:r w:rsidRPr="00A644AB">
        <w:t>事項が明確となるよう</w:t>
      </w:r>
      <w:r w:rsidRPr="00A644AB">
        <w:rPr>
          <w:rFonts w:hint="eastAsia"/>
        </w:rPr>
        <w:t>記載</w:t>
      </w:r>
      <w:r w:rsidRPr="00A644AB">
        <w:t>すること。</w:t>
      </w:r>
    </w:p>
    <w:p w14:paraId="68013C45" w14:textId="77777777" w:rsidR="00D06EE8" w:rsidRPr="00A644AB" w:rsidRDefault="00D06EE8" w:rsidP="00D06EE8">
      <w:pPr>
        <w:ind w:leftChars="300" w:left="945" w:hangingChars="150" w:hanging="315"/>
      </w:pPr>
      <w:r w:rsidRPr="00A644AB">
        <w:t>(1)</w:t>
      </w:r>
      <w:r w:rsidRPr="00A644AB">
        <w:rPr>
          <w:rFonts w:hint="eastAsia"/>
        </w:rPr>
        <w:t xml:space="preserve">　電気通信番号</w:t>
      </w:r>
      <w:r w:rsidR="00CB5183">
        <w:rPr>
          <w:rFonts w:hint="eastAsia"/>
        </w:rPr>
        <w:t>により</w:t>
      </w:r>
      <w:r w:rsidRPr="00A644AB">
        <w:rPr>
          <w:rFonts w:hint="eastAsia"/>
        </w:rPr>
        <w:t>電気通信役務を識別する</w:t>
      </w:r>
      <w:r w:rsidR="004F7422">
        <w:rPr>
          <w:rFonts w:hint="eastAsia"/>
        </w:rPr>
        <w:t>場合は</w:t>
      </w:r>
      <w:r w:rsidRPr="00A644AB">
        <w:rPr>
          <w:rFonts w:hint="eastAsia"/>
        </w:rPr>
        <w:t>、識別される電気通信役務</w:t>
      </w:r>
      <w:r w:rsidR="003F50A3">
        <w:rPr>
          <w:rFonts w:hint="eastAsia"/>
        </w:rPr>
        <w:t>（当該</w:t>
      </w:r>
      <w:r w:rsidR="003F50A3">
        <w:t>役務の</w:t>
      </w:r>
      <w:r w:rsidR="003F50A3">
        <w:rPr>
          <w:rFonts w:hint="eastAsia"/>
        </w:rPr>
        <w:t>提供</w:t>
      </w:r>
      <w:r w:rsidR="003F50A3">
        <w:t>の区域を含む。</w:t>
      </w:r>
      <w:r w:rsidR="003F50A3">
        <w:rPr>
          <w:rFonts w:hint="eastAsia"/>
        </w:rPr>
        <w:t>）</w:t>
      </w:r>
    </w:p>
    <w:p w14:paraId="127222F9" w14:textId="77777777" w:rsidR="00D06EE8" w:rsidRPr="00A644AB" w:rsidRDefault="00D06EE8" w:rsidP="00D06EE8">
      <w:pPr>
        <w:ind w:leftChars="300" w:left="945" w:hangingChars="150" w:hanging="315"/>
      </w:pPr>
      <w:r w:rsidRPr="00A644AB">
        <w:rPr>
          <w:rFonts w:hint="eastAsia"/>
        </w:rPr>
        <w:t xml:space="preserve">(2)　</w:t>
      </w:r>
      <w:r w:rsidRPr="00A644AB">
        <w:t>電気通信役務の</w:t>
      </w:r>
      <w:r w:rsidRPr="00A644AB">
        <w:rPr>
          <w:rFonts w:hint="eastAsia"/>
        </w:rPr>
        <w:t>提供</w:t>
      </w:r>
      <w:r w:rsidRPr="00A644AB">
        <w:t>の開始</w:t>
      </w:r>
      <w:r w:rsidRPr="00A644AB">
        <w:rPr>
          <w:rFonts w:hint="eastAsia"/>
        </w:rPr>
        <w:t>の</w:t>
      </w:r>
      <w:r w:rsidRPr="00A644AB">
        <w:t>日</w:t>
      </w:r>
      <w:r w:rsidRPr="00A644AB">
        <w:rPr>
          <w:rFonts w:hint="eastAsia"/>
        </w:rPr>
        <w:t>（別表第１号に掲げる</w:t>
      </w:r>
      <w:r w:rsidR="00945709">
        <w:rPr>
          <w:rFonts w:hint="eastAsia"/>
        </w:rPr>
        <w:t>固定電話番号を使用する</w:t>
      </w:r>
      <w:r w:rsidR="004F7422">
        <w:rPr>
          <w:rFonts w:hint="eastAsia"/>
        </w:rPr>
        <w:t>場合は</w:t>
      </w:r>
      <w:r w:rsidR="00945709">
        <w:rPr>
          <w:rFonts w:hint="eastAsia"/>
        </w:rPr>
        <w:t>、電気通信番号計画に定める</w:t>
      </w:r>
      <w:r w:rsidRPr="00A644AB">
        <w:rPr>
          <w:rFonts w:hint="eastAsia"/>
        </w:rPr>
        <w:t>番号区画ごとの日）</w:t>
      </w:r>
    </w:p>
    <w:p w14:paraId="3FB46042" w14:textId="77777777" w:rsidR="00D06EE8" w:rsidRPr="00A644AB" w:rsidRDefault="00D06EE8" w:rsidP="00D06EE8">
      <w:pPr>
        <w:ind w:leftChars="300" w:left="945" w:hangingChars="150" w:hanging="315"/>
      </w:pPr>
      <w:r w:rsidRPr="00A644AB">
        <w:t>(3)</w:t>
      </w:r>
      <w:r w:rsidRPr="00A644AB">
        <w:rPr>
          <w:rFonts w:hint="eastAsia"/>
        </w:rPr>
        <w:t xml:space="preserve">　</w:t>
      </w:r>
      <w:r w:rsidRPr="00A644AB">
        <w:t>卸電気通信役務</w:t>
      </w:r>
      <w:r w:rsidRPr="00A644AB">
        <w:rPr>
          <w:rFonts w:hint="eastAsia"/>
        </w:rPr>
        <w:t>の提供</w:t>
      </w:r>
      <w:r w:rsidRPr="00A644AB">
        <w:t>の有無</w:t>
      </w:r>
      <w:r w:rsidRPr="00A644AB">
        <w:rPr>
          <w:rFonts w:hint="eastAsia"/>
        </w:rPr>
        <w:t>及び</w:t>
      </w:r>
      <w:r w:rsidRPr="00A644AB">
        <w:t>その概要</w:t>
      </w:r>
    </w:p>
    <w:p w14:paraId="05DD877E" w14:textId="77777777" w:rsidR="00D06EE8" w:rsidRPr="00A644AB" w:rsidRDefault="00D06EE8" w:rsidP="00D06EE8">
      <w:pPr>
        <w:ind w:leftChars="100" w:left="630" w:hangingChars="200" w:hanging="420"/>
      </w:pPr>
      <w:r w:rsidRPr="00A644AB">
        <w:rPr>
          <w:rFonts w:hint="eastAsia"/>
        </w:rPr>
        <w:t xml:space="preserve">　４　次に掲げる</w:t>
      </w:r>
      <w:r w:rsidRPr="00A644AB">
        <w:t>事項が明確となるよう</w:t>
      </w:r>
      <w:r w:rsidRPr="00A644AB">
        <w:rPr>
          <w:rFonts w:hint="eastAsia"/>
        </w:rPr>
        <w:t>記載</w:t>
      </w:r>
      <w:r w:rsidRPr="00A644AB">
        <w:t>すること。</w:t>
      </w:r>
    </w:p>
    <w:p w14:paraId="1EA39324" w14:textId="77777777" w:rsidR="00D06EE8" w:rsidRPr="00A644AB" w:rsidRDefault="00D06EE8" w:rsidP="00D06EE8">
      <w:pPr>
        <w:ind w:leftChars="300" w:left="945" w:hangingChars="150" w:hanging="315"/>
      </w:pPr>
      <w:r w:rsidRPr="00A644AB">
        <w:t>(1)</w:t>
      </w:r>
      <w:r w:rsidRPr="00A644AB">
        <w:rPr>
          <w:rFonts w:hint="eastAsia"/>
        </w:rPr>
        <w:t xml:space="preserve">　電気通信番号</w:t>
      </w:r>
      <w:r w:rsidR="00CB5183">
        <w:rPr>
          <w:rFonts w:hint="eastAsia"/>
        </w:rPr>
        <w:t>により</w:t>
      </w:r>
      <w:r w:rsidRPr="00A644AB">
        <w:t>電気通信設備を</w:t>
      </w:r>
      <w:r w:rsidRPr="00A644AB">
        <w:rPr>
          <w:rFonts w:hint="eastAsia"/>
        </w:rPr>
        <w:t>識別</w:t>
      </w:r>
      <w:r w:rsidRPr="00A644AB">
        <w:t>する</w:t>
      </w:r>
      <w:r w:rsidR="004F7422">
        <w:t>場合は</w:t>
      </w:r>
      <w:r w:rsidRPr="00A644AB">
        <w:t>、識別される電気通信設備</w:t>
      </w:r>
    </w:p>
    <w:p w14:paraId="04507F8F" w14:textId="77777777" w:rsidR="00D06EE8" w:rsidRPr="00A644AB" w:rsidRDefault="00D06EE8" w:rsidP="00D06EE8">
      <w:pPr>
        <w:ind w:leftChars="300" w:left="945" w:hangingChars="150" w:hanging="315"/>
      </w:pPr>
      <w:r w:rsidRPr="00A644AB">
        <w:rPr>
          <w:rFonts w:hint="eastAsia"/>
        </w:rPr>
        <w:t>(</w:t>
      </w:r>
      <w:r w:rsidRPr="00A644AB">
        <w:t>2)</w:t>
      </w:r>
      <w:r w:rsidRPr="00A644AB">
        <w:rPr>
          <w:rFonts w:hint="eastAsia"/>
        </w:rPr>
        <w:t xml:space="preserve">　</w:t>
      </w:r>
      <w:r w:rsidRPr="00A644AB">
        <w:t>電気通信番号</w:t>
      </w:r>
      <w:r w:rsidRPr="00A644AB">
        <w:rPr>
          <w:rFonts w:hint="eastAsia"/>
        </w:rPr>
        <w:t>が</w:t>
      </w:r>
      <w:r w:rsidRPr="00A644AB">
        <w:t>使用</w:t>
      </w:r>
      <w:r w:rsidRPr="00A644AB">
        <w:rPr>
          <w:rFonts w:hint="eastAsia"/>
        </w:rPr>
        <w:t>される</w:t>
      </w:r>
      <w:r w:rsidRPr="00A644AB">
        <w:t>通信経路</w:t>
      </w:r>
    </w:p>
    <w:p w14:paraId="1F3A3C43" w14:textId="77777777" w:rsidR="00D06EE8" w:rsidRPr="00A644AB" w:rsidRDefault="00D06EE8" w:rsidP="00D06EE8">
      <w:pPr>
        <w:ind w:leftChars="300" w:left="945" w:hangingChars="150" w:hanging="315"/>
      </w:pPr>
      <w:r w:rsidRPr="00A644AB">
        <w:rPr>
          <w:rFonts w:hint="eastAsia"/>
        </w:rPr>
        <w:t>(</w:t>
      </w:r>
      <w:r w:rsidRPr="00A644AB">
        <w:t>3)</w:t>
      </w:r>
      <w:r w:rsidRPr="00A644AB">
        <w:rPr>
          <w:rFonts w:hint="eastAsia"/>
        </w:rPr>
        <w:t xml:space="preserve">　電気通信設備と利用者又は他の電気通信事業者との間における分界点</w:t>
      </w:r>
    </w:p>
    <w:p w14:paraId="1826895E" w14:textId="77777777" w:rsidR="00D06EE8" w:rsidRPr="00A644AB" w:rsidRDefault="00D06EE8" w:rsidP="00D06EE8">
      <w:pPr>
        <w:ind w:leftChars="300" w:left="945" w:hangingChars="150" w:hanging="315"/>
      </w:pPr>
      <w:r w:rsidRPr="00A644AB">
        <w:rPr>
          <w:rFonts w:hint="eastAsia"/>
        </w:rPr>
        <w:t>(4)</w:t>
      </w:r>
      <w:r w:rsidRPr="00A644AB">
        <w:t xml:space="preserve">　特定の設備の設置</w:t>
      </w:r>
      <w:r w:rsidRPr="00A644AB">
        <w:rPr>
          <w:rFonts w:hint="eastAsia"/>
        </w:rPr>
        <w:t>が電気通信番号の使用に関する条件とされている</w:t>
      </w:r>
      <w:r w:rsidR="004F7422">
        <w:t>場合は</w:t>
      </w:r>
      <w:r w:rsidRPr="00A644AB">
        <w:t>、当該設備の設置場所</w:t>
      </w:r>
      <w:r w:rsidRPr="00A644AB">
        <w:rPr>
          <w:rFonts w:hint="eastAsia"/>
        </w:rPr>
        <w:t>（都道府県</w:t>
      </w:r>
      <w:r w:rsidRPr="00A644AB">
        <w:t>及び</w:t>
      </w:r>
      <w:r w:rsidRPr="00A644AB">
        <w:rPr>
          <w:rFonts w:hint="eastAsia"/>
        </w:rPr>
        <w:t>市区町村名</w:t>
      </w:r>
      <w:r w:rsidRPr="00A644AB">
        <w:t>を含む。）</w:t>
      </w:r>
    </w:p>
    <w:p w14:paraId="1970A960" w14:textId="77777777" w:rsidR="00D06EE8" w:rsidRPr="00A644AB" w:rsidRDefault="00D06EE8" w:rsidP="00D06EE8">
      <w:pPr>
        <w:ind w:leftChars="100" w:left="630" w:hangingChars="200" w:hanging="420"/>
      </w:pPr>
      <w:r w:rsidRPr="00A644AB">
        <w:rPr>
          <w:rFonts w:hint="eastAsia"/>
        </w:rPr>
        <w:t xml:space="preserve">　</w:t>
      </w:r>
      <w:r w:rsidR="007908A6" w:rsidRPr="00A644AB">
        <w:rPr>
          <w:rFonts w:hint="eastAsia"/>
        </w:rPr>
        <w:t>５</w:t>
      </w:r>
      <w:r w:rsidRPr="00A644AB">
        <w:rPr>
          <w:rFonts w:hint="eastAsia"/>
        </w:rPr>
        <w:t xml:space="preserve">　次</w:t>
      </w:r>
      <w:r w:rsidRPr="00A644AB">
        <w:t>に掲げる事項が明確となるよう</w:t>
      </w:r>
      <w:r w:rsidRPr="00A644AB">
        <w:rPr>
          <w:rFonts w:hint="eastAsia"/>
        </w:rPr>
        <w:t>記載</w:t>
      </w:r>
      <w:r w:rsidRPr="00A644AB">
        <w:t>すること。</w:t>
      </w:r>
    </w:p>
    <w:p w14:paraId="121E93A1" w14:textId="77777777" w:rsidR="00D06EE8" w:rsidRPr="00A644AB" w:rsidRDefault="00D06EE8" w:rsidP="00D06EE8">
      <w:pPr>
        <w:ind w:leftChars="300" w:left="945" w:hangingChars="150" w:hanging="315"/>
      </w:pPr>
      <w:r w:rsidRPr="00A644AB">
        <w:t>(1)</w:t>
      </w:r>
      <w:r w:rsidRPr="00A644AB">
        <w:rPr>
          <w:rFonts w:hint="eastAsia"/>
        </w:rPr>
        <w:t xml:space="preserve">　利用者設備識別番号に係る</w:t>
      </w:r>
      <w:r w:rsidRPr="00A644AB">
        <w:t>使用、</w:t>
      </w:r>
      <w:r w:rsidRPr="00A644AB">
        <w:rPr>
          <w:rFonts w:hint="eastAsia"/>
        </w:rPr>
        <w:t>未使用その他</w:t>
      </w:r>
      <w:r w:rsidRPr="00A644AB">
        <w:t>の状態の管理</w:t>
      </w:r>
      <w:r w:rsidRPr="00A644AB">
        <w:rPr>
          <w:rFonts w:hint="eastAsia"/>
        </w:rPr>
        <w:t>方法</w:t>
      </w:r>
    </w:p>
    <w:p w14:paraId="3A125377" w14:textId="77777777" w:rsidR="0025270E" w:rsidRPr="00A644AB" w:rsidRDefault="007908A6" w:rsidP="00D06EE8">
      <w:pPr>
        <w:ind w:leftChars="300" w:left="945" w:hangingChars="150" w:hanging="315"/>
      </w:pPr>
      <w:r w:rsidRPr="00A644AB">
        <w:rPr>
          <w:rFonts w:hint="eastAsia"/>
        </w:rPr>
        <w:t>(2)</w:t>
      </w:r>
      <w:r w:rsidRPr="00A644AB">
        <w:t xml:space="preserve">　</w:t>
      </w:r>
      <w:r w:rsidR="00256CBA" w:rsidRPr="00A644AB">
        <w:rPr>
          <w:rFonts w:hint="eastAsia"/>
        </w:rPr>
        <w:t>利用者設備識別番号</w:t>
      </w:r>
      <w:r w:rsidR="00526CAF" w:rsidRPr="00A644AB">
        <w:rPr>
          <w:rFonts w:hint="eastAsia"/>
        </w:rPr>
        <w:t>に係る</w:t>
      </w:r>
      <w:r w:rsidR="0025270E" w:rsidRPr="00A644AB">
        <w:t>卸電気通信役務の提供を行う電気通信事業者</w:t>
      </w:r>
      <w:r w:rsidR="005872F5" w:rsidRPr="00A644AB">
        <w:t>が</w:t>
      </w:r>
      <w:r w:rsidR="005872F5" w:rsidRPr="00A644AB">
        <w:rPr>
          <w:rFonts w:hint="eastAsia"/>
        </w:rPr>
        <w:t>利用者設備識別番号</w:t>
      </w:r>
      <w:r w:rsidR="005872F5" w:rsidRPr="00A644AB">
        <w:t>の管理</w:t>
      </w:r>
      <w:r w:rsidR="005872F5" w:rsidRPr="00A644AB">
        <w:rPr>
          <w:rFonts w:hint="eastAsia"/>
        </w:rPr>
        <w:t>を</w:t>
      </w:r>
      <w:r w:rsidR="005872F5" w:rsidRPr="00A644AB">
        <w:t>適切に行</w:t>
      </w:r>
      <w:r w:rsidR="00B67B50">
        <w:rPr>
          <w:rFonts w:hint="eastAsia"/>
        </w:rPr>
        <w:t>うことができ</w:t>
      </w:r>
      <w:r w:rsidR="005872F5" w:rsidRPr="00A644AB">
        <w:t>る</w:t>
      </w:r>
      <w:r w:rsidR="005872F5" w:rsidRPr="00A644AB">
        <w:rPr>
          <w:rFonts w:hint="eastAsia"/>
        </w:rPr>
        <w:t>ように</w:t>
      </w:r>
      <w:r w:rsidR="005872F5" w:rsidRPr="00A644AB">
        <w:t>するための</w:t>
      </w:r>
      <w:r w:rsidR="0025270E" w:rsidRPr="00A644AB">
        <w:rPr>
          <w:rFonts w:hint="eastAsia"/>
        </w:rPr>
        <w:t>管理方法</w:t>
      </w:r>
    </w:p>
    <w:p w14:paraId="6C18DD1C" w14:textId="77777777" w:rsidR="00D06EE8" w:rsidRPr="00A644AB" w:rsidRDefault="00D06EE8" w:rsidP="00D06EE8">
      <w:pPr>
        <w:ind w:leftChars="300" w:left="945" w:hangingChars="150" w:hanging="315"/>
      </w:pPr>
      <w:r w:rsidRPr="00A644AB">
        <w:t>(</w:t>
      </w:r>
      <w:r w:rsidR="007908A6" w:rsidRPr="00A644AB">
        <w:t>3</w:t>
      </w:r>
      <w:r w:rsidRPr="00A644AB">
        <w:t>)</w:t>
      </w:r>
      <w:r w:rsidRPr="00A644AB">
        <w:rPr>
          <w:rFonts w:hint="eastAsia"/>
        </w:rPr>
        <w:t xml:space="preserve">　</w:t>
      </w:r>
      <w:r w:rsidRPr="00A644AB">
        <w:t>卸電気通信役務の</w:t>
      </w:r>
      <w:r w:rsidRPr="00A644AB">
        <w:rPr>
          <w:rFonts w:hint="eastAsia"/>
        </w:rPr>
        <w:t>提供</w:t>
      </w:r>
      <w:r w:rsidRPr="00A644AB">
        <w:t>を行う場合</w:t>
      </w:r>
      <w:r w:rsidRPr="00A644AB">
        <w:rPr>
          <w:rFonts w:hint="eastAsia"/>
        </w:rPr>
        <w:t>は、その</w:t>
      </w:r>
      <w:r w:rsidRPr="00A644AB">
        <w:t>提供</w:t>
      </w:r>
      <w:r w:rsidR="000B3FF8" w:rsidRPr="00A644AB">
        <w:rPr>
          <w:rFonts w:hint="eastAsia"/>
        </w:rPr>
        <w:t>を受ける</w:t>
      </w:r>
      <w:r w:rsidRPr="00A644AB">
        <w:t>電気通信事業者</w:t>
      </w:r>
      <w:r w:rsidRPr="00A644AB">
        <w:rPr>
          <w:rFonts w:hint="eastAsia"/>
        </w:rPr>
        <w:t>に</w:t>
      </w:r>
      <w:r w:rsidRPr="00A644AB">
        <w:t>対する</w:t>
      </w:r>
      <w:r w:rsidRPr="00A644AB">
        <w:rPr>
          <w:rFonts w:hint="eastAsia"/>
        </w:rPr>
        <w:t>利用者設備識別番号</w:t>
      </w:r>
      <w:r w:rsidRPr="00A644AB">
        <w:t>の管理方法</w:t>
      </w:r>
    </w:p>
    <w:p w14:paraId="10E7760F" w14:textId="77777777" w:rsidR="00930F4B" w:rsidRPr="00A644AB" w:rsidRDefault="00D06EE8" w:rsidP="00C7239D">
      <w:pPr>
        <w:ind w:leftChars="100" w:left="630" w:hangingChars="200" w:hanging="420"/>
      </w:pPr>
      <w:r w:rsidRPr="00A644AB">
        <w:rPr>
          <w:rFonts w:hint="eastAsia"/>
        </w:rPr>
        <w:t xml:space="preserve">　</w:t>
      </w:r>
      <w:r w:rsidR="00CE6E19">
        <w:rPr>
          <w:rFonts w:hint="eastAsia"/>
        </w:rPr>
        <w:t>６</w:t>
      </w:r>
      <w:r w:rsidRPr="00A644AB">
        <w:rPr>
          <w:rFonts w:hint="eastAsia"/>
        </w:rPr>
        <w:t xml:space="preserve">　用紙の大きさは、</w:t>
      </w:r>
      <w:r w:rsidR="00A54A7E">
        <w:rPr>
          <w:rFonts w:hint="eastAsia"/>
        </w:rPr>
        <w:t>日本産業</w:t>
      </w:r>
      <w:r w:rsidRPr="00A644AB">
        <w:rPr>
          <w:rFonts w:hint="eastAsia"/>
        </w:rPr>
        <w:t>規格Ａ列４番とすること。</w:t>
      </w:r>
    </w:p>
    <w:sectPr w:rsidR="00930F4B" w:rsidRPr="00A644AB" w:rsidSect="00B67B50">
      <w:pgSz w:w="11906" w:h="16838" w:code="9"/>
      <w:pgMar w:top="1701" w:right="1701" w:bottom="1701" w:left="1701" w:header="851" w:footer="992" w:gutter="0"/>
      <w:cols w:space="425"/>
      <w:docGrid w:type="lines" w:linePitch="29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5A4E9D22" w14:textId="10C20D07" w:rsidR="00EB25A2" w:rsidRDefault="00EB25A2">
      <w:pPr>
        <w:pStyle w:val="aa"/>
      </w:pPr>
      <w:r>
        <w:rPr>
          <w:rStyle w:val="a9"/>
        </w:rPr>
        <w:annotationRef/>
      </w:r>
      <w:r>
        <w:rPr>
          <w:rFonts w:hint="eastAsia"/>
        </w:rPr>
        <w:t>使用する番号種別を記載してください。</w:t>
      </w:r>
    </w:p>
  </w:comment>
  <w:comment w:id="1" w:author="作成者" w:initials="A">
    <w:p w14:paraId="01714A80" w14:textId="09D68DE4" w:rsidR="00320559" w:rsidRDefault="00320559" w:rsidP="00320559">
      <w:pPr>
        <w:pStyle w:val="aa"/>
      </w:pPr>
      <w:r>
        <w:rPr>
          <w:rStyle w:val="a9"/>
        </w:rPr>
        <w:annotationRef/>
      </w:r>
      <w:r>
        <w:rPr>
          <w:rFonts w:hint="eastAsia"/>
        </w:rPr>
        <w:t xml:space="preserve">電気通信番号を使用して提供する電気通信役務の内容を具体的に記載してください。 </w:t>
      </w:r>
    </w:p>
    <w:p w14:paraId="7243CA91" w14:textId="77777777" w:rsidR="00320559" w:rsidRDefault="00320559" w:rsidP="00320559">
      <w:pPr>
        <w:pStyle w:val="aa"/>
      </w:pPr>
      <w:r>
        <w:rPr>
          <w:rFonts w:hint="eastAsia"/>
        </w:rPr>
        <w:t xml:space="preserve">※ 次に掲げるような定型的なサービスについては、特殊な使用方法をしていない限り、そのサービス名称を記載するのみで構いません。 </w:t>
      </w:r>
    </w:p>
    <w:p w14:paraId="2DBF141D" w14:textId="77777777" w:rsidR="00320559" w:rsidRDefault="00320559" w:rsidP="00320559">
      <w:pPr>
        <w:pStyle w:val="aa"/>
      </w:pPr>
      <w:r>
        <w:rPr>
          <w:rFonts w:hint="eastAsia"/>
        </w:rPr>
        <w:t xml:space="preserve">（例） </w:t>
      </w:r>
    </w:p>
    <w:p w14:paraId="16737015" w14:textId="77777777" w:rsidR="00320559" w:rsidRDefault="00320559" w:rsidP="00320559">
      <w:pPr>
        <w:pStyle w:val="aa"/>
      </w:pPr>
      <w:r>
        <w:rPr>
          <w:rFonts w:hint="eastAsia"/>
        </w:rPr>
        <w:t xml:space="preserve"> ・固定電話番号：加入電話、ＩＰ電話、公衆電話 </w:t>
      </w:r>
    </w:p>
    <w:p w14:paraId="659F9D69" w14:textId="77777777" w:rsidR="00320559" w:rsidRDefault="00320559" w:rsidP="00320559">
      <w:pPr>
        <w:pStyle w:val="aa"/>
      </w:pPr>
      <w:r>
        <w:rPr>
          <w:rFonts w:hint="eastAsia"/>
        </w:rPr>
        <w:t xml:space="preserve"> ・付加的役務電話番号：着信課金機能、統一番号機能 </w:t>
      </w:r>
    </w:p>
    <w:p w14:paraId="37669F6F" w14:textId="77777777" w:rsidR="00320559" w:rsidRDefault="00320559" w:rsidP="00320559">
      <w:pPr>
        <w:pStyle w:val="aa"/>
      </w:pPr>
      <w:r>
        <w:rPr>
          <w:rFonts w:hint="eastAsia"/>
        </w:rPr>
        <w:t xml:space="preserve">⇒付加的役務電話番号を取扱うこととなる電気通信役務を併せて記載してください </w:t>
      </w:r>
    </w:p>
    <w:p w14:paraId="76FF3A71" w14:textId="77777777" w:rsidR="00320559" w:rsidRDefault="00320559" w:rsidP="00320559">
      <w:pPr>
        <w:pStyle w:val="aa"/>
      </w:pPr>
      <w:r>
        <w:rPr>
          <w:rFonts w:hint="eastAsia"/>
        </w:rPr>
        <w:t xml:space="preserve"> ・音声伝送携帯電話番号：音声通話、ＳＭＳ、データ通信 </w:t>
      </w:r>
    </w:p>
    <w:p w14:paraId="3871E814" w14:textId="77777777" w:rsidR="00320559" w:rsidRDefault="00320559" w:rsidP="00320559">
      <w:pPr>
        <w:pStyle w:val="aa"/>
      </w:pPr>
      <w:r>
        <w:rPr>
          <w:rFonts w:hint="eastAsia"/>
        </w:rPr>
        <w:t xml:space="preserve"> ・特定ＩＰ電話番号：ＩＰ電話 </w:t>
      </w:r>
    </w:p>
    <w:p w14:paraId="04E117D1" w14:textId="77777777" w:rsidR="00320559" w:rsidRDefault="00320559" w:rsidP="00320559">
      <w:pPr>
        <w:pStyle w:val="aa"/>
      </w:pPr>
      <w:r>
        <w:rPr>
          <w:rFonts w:hint="eastAsia"/>
        </w:rPr>
        <w:t>※ 個別の判断が難しい場合は、電気通信事業の登録又は届出時に提出した電気通信事業法施行規則様式第４</w:t>
      </w:r>
    </w:p>
    <w:p w14:paraId="4A5B6A84" w14:textId="77777777" w:rsidR="00320559" w:rsidRDefault="00320559" w:rsidP="00320559">
      <w:pPr>
        <w:pStyle w:val="aa"/>
      </w:pPr>
      <w:r>
        <w:rPr>
          <w:rFonts w:hint="eastAsia"/>
        </w:rPr>
        <w:t>を参考に、計画の認定を受けようとする種別の電気通信番号を使用する役務を記載してください。</w:t>
      </w:r>
    </w:p>
  </w:comment>
  <w:comment w:id="2" w:author="作成者" w:initials="A">
    <w:p w14:paraId="4074875D" w14:textId="77777777" w:rsidR="00097579" w:rsidRDefault="00097579" w:rsidP="00097579">
      <w:pPr>
        <w:pStyle w:val="aa"/>
      </w:pPr>
      <w:r>
        <w:rPr>
          <w:rStyle w:val="a9"/>
        </w:rPr>
        <w:annotationRef/>
      </w:r>
      <w:r w:rsidRPr="00320559">
        <w:rPr>
          <w:rFonts w:hint="eastAsia"/>
        </w:rPr>
        <w:t>固定電話番号の場合は、電話転送役務の提供の有無も記載してください。</w:t>
      </w:r>
    </w:p>
  </w:comment>
  <w:comment w:id="3" w:author="作成者" w:initials="A">
    <w:p w14:paraId="5028D421" w14:textId="768B2E1D" w:rsidR="00097579" w:rsidRDefault="00097579">
      <w:pPr>
        <w:pStyle w:val="aa"/>
      </w:pPr>
      <w:r>
        <w:rPr>
          <w:rStyle w:val="a9"/>
        </w:rPr>
        <w:annotationRef/>
      </w:r>
      <w:r>
        <w:rPr>
          <w:rFonts w:hint="eastAsia"/>
        </w:rPr>
        <w:t>提供する場合は、</w:t>
      </w:r>
      <w:r w:rsidRPr="00320559">
        <w:rPr>
          <w:rFonts w:hint="eastAsia"/>
        </w:rPr>
        <w:t>提供対象（法人・個人の別）</w:t>
      </w:r>
      <w:r w:rsidR="00EB25A2">
        <w:rPr>
          <w:rFonts w:hint="eastAsia"/>
        </w:rPr>
        <w:t>を記載してください。</w:t>
      </w:r>
    </w:p>
  </w:comment>
  <w:comment w:id="4" w:author="作成者" w:initials="A">
    <w:p w14:paraId="6F6986F3" w14:textId="160D0A3F" w:rsidR="00097579" w:rsidRPr="00097579" w:rsidRDefault="00097579">
      <w:pPr>
        <w:pStyle w:val="aa"/>
      </w:pPr>
      <w:r>
        <w:rPr>
          <w:rStyle w:val="a9"/>
        </w:rPr>
        <w:annotationRef/>
      </w:r>
      <w:r>
        <w:rPr>
          <w:rFonts w:hint="eastAsia"/>
        </w:rPr>
        <w:t>提供する場合は、</w:t>
      </w:r>
      <w:r w:rsidRPr="00320559">
        <w:rPr>
          <w:rFonts w:hint="eastAsia"/>
        </w:rPr>
        <w:t>転送種別（着信転送・発信転送の別）</w:t>
      </w:r>
      <w:r w:rsidR="00EB25A2">
        <w:rPr>
          <w:rFonts w:hint="eastAsia"/>
        </w:rPr>
        <w:t>を記載してください。</w:t>
      </w:r>
    </w:p>
  </w:comment>
  <w:comment w:id="5" w:author="作成者" w:initials="A">
    <w:p w14:paraId="140A2F06" w14:textId="747493D3" w:rsidR="00310EE5" w:rsidRDefault="00310EE5">
      <w:pPr>
        <w:pStyle w:val="aa"/>
      </w:pPr>
      <w:r>
        <w:rPr>
          <w:rStyle w:val="a9"/>
        </w:rPr>
        <w:annotationRef/>
      </w:r>
      <w:r w:rsidRPr="00310EE5">
        <w:rPr>
          <w:rFonts w:hint="eastAsia"/>
        </w:rPr>
        <w:t>原則として都道府県単位で記載し、特に提供区域を制限していない場合は「全国」としてください。</w:t>
      </w:r>
    </w:p>
  </w:comment>
  <w:comment w:id="6" w:author="作成者" w:initials="A">
    <w:p w14:paraId="375805DB" w14:textId="3E3BFADB" w:rsidR="00097579" w:rsidRDefault="00097579" w:rsidP="00097579">
      <w:pPr>
        <w:pStyle w:val="aa"/>
      </w:pPr>
      <w:r>
        <w:rPr>
          <w:rStyle w:val="a9"/>
        </w:rPr>
        <w:annotationRef/>
      </w:r>
      <w:r>
        <w:rPr>
          <w:rFonts w:hint="eastAsia"/>
        </w:rPr>
        <w:t>固定電話番号</w:t>
      </w:r>
      <w:r w:rsidR="00095ADE">
        <w:rPr>
          <w:rFonts w:hint="eastAsia"/>
        </w:rPr>
        <w:t>を使用する場合にお</w:t>
      </w:r>
      <w:r>
        <w:rPr>
          <w:rFonts w:hint="eastAsia"/>
        </w:rPr>
        <w:t>いては、番号区画ごとに記載して</w:t>
      </w:r>
      <w:r w:rsidRPr="00095ADE">
        <w:rPr>
          <w:rFonts w:hint="eastAsia"/>
        </w:rPr>
        <w:t>ください。</w:t>
      </w:r>
      <w:r w:rsidR="00095ADE" w:rsidRPr="00095ADE">
        <w:rPr>
          <w:rFonts w:hint="eastAsia"/>
        </w:rPr>
        <w:t>卸元事業者が複数ある場合は番号区画ごとに卸元事業者の内訳も記載してください。また、</w:t>
      </w:r>
      <w:r w:rsidR="00D57047" w:rsidRPr="00095ADE">
        <w:rPr>
          <w:rFonts w:hint="eastAsia"/>
        </w:rPr>
        <w:t>卸元事業者</w:t>
      </w:r>
      <w:r w:rsidR="00095ADE" w:rsidRPr="00095ADE">
        <w:rPr>
          <w:rFonts w:hint="eastAsia"/>
        </w:rPr>
        <w:t>ごと</w:t>
      </w:r>
      <w:r w:rsidR="00D57047" w:rsidRPr="00095ADE">
        <w:rPr>
          <w:rFonts w:hint="eastAsia"/>
        </w:rPr>
        <w:t>に</w:t>
      </w:r>
      <w:r w:rsidR="00095ADE" w:rsidRPr="00095ADE">
        <w:rPr>
          <w:rFonts w:hint="eastAsia"/>
        </w:rPr>
        <w:t>役務の</w:t>
      </w:r>
      <w:r w:rsidR="00D57047" w:rsidRPr="00095ADE">
        <w:rPr>
          <w:rFonts w:hint="eastAsia"/>
        </w:rPr>
        <w:t>提供開始日を記載してください。</w:t>
      </w:r>
    </w:p>
  </w:comment>
  <w:comment w:id="7" w:author="作成者" w:initials="A">
    <w:p w14:paraId="78022A08" w14:textId="77777777" w:rsidR="00097579" w:rsidRDefault="00097579" w:rsidP="00097579">
      <w:pPr>
        <w:pStyle w:val="aa"/>
      </w:pPr>
      <w:r>
        <w:rPr>
          <w:rStyle w:val="a9"/>
        </w:rPr>
        <w:annotationRef/>
      </w:r>
      <w:r>
        <w:rPr>
          <w:rFonts w:hint="eastAsia"/>
        </w:rPr>
        <w:t>卸電気通信役務の概要については、提供する卸電気通信役務の内容に加え、提供の形態が分かるように、</w:t>
      </w:r>
    </w:p>
    <w:p w14:paraId="06137DB8" w14:textId="77777777" w:rsidR="00097579" w:rsidRDefault="00097579" w:rsidP="00097579">
      <w:pPr>
        <w:pStyle w:val="aa"/>
      </w:pPr>
      <w:r>
        <w:rPr>
          <w:rFonts w:hint="eastAsia"/>
        </w:rPr>
        <w:t xml:space="preserve">次のような類型を併せて記載してください。 </w:t>
      </w:r>
    </w:p>
    <w:p w14:paraId="34CABA1C" w14:textId="77777777" w:rsidR="00097579" w:rsidRDefault="00097579" w:rsidP="00097579">
      <w:pPr>
        <w:pStyle w:val="aa"/>
      </w:pPr>
      <w:r>
        <w:rPr>
          <w:rFonts w:hint="eastAsia"/>
        </w:rPr>
        <w:t xml:space="preserve">① 卸電気通信役務の提供であることを特定しないで提供する形態 </w:t>
      </w:r>
    </w:p>
    <w:p w14:paraId="60529BD6" w14:textId="77777777" w:rsidR="00097579" w:rsidRDefault="00097579" w:rsidP="00097579">
      <w:pPr>
        <w:pStyle w:val="aa"/>
      </w:pPr>
      <w:r>
        <w:rPr>
          <w:rFonts w:hint="eastAsia"/>
        </w:rPr>
        <w:t xml:space="preserve">（例：契約相手方がユーザ契約と区別されない卸電気通信役務の提供） </w:t>
      </w:r>
    </w:p>
    <w:p w14:paraId="5C314E83" w14:textId="77777777" w:rsidR="00097579" w:rsidRDefault="00097579" w:rsidP="00097579">
      <w:pPr>
        <w:pStyle w:val="aa"/>
      </w:pPr>
      <w:r>
        <w:rPr>
          <w:rFonts w:hint="eastAsia"/>
        </w:rPr>
        <w:t xml:space="preserve">② 卸電気通信役務の提供であることを特定して提供する形態 </w:t>
      </w:r>
    </w:p>
    <w:p w14:paraId="6A9DD566" w14:textId="77777777" w:rsidR="00097579" w:rsidRDefault="00097579" w:rsidP="00097579">
      <w:pPr>
        <w:pStyle w:val="aa"/>
      </w:pPr>
      <w:r>
        <w:rPr>
          <w:rFonts w:hint="eastAsia"/>
        </w:rPr>
        <w:t xml:space="preserve"> ア）卸元事業者において、電気通信番号と識別する利用者設備の対応づけを行う形態 </w:t>
      </w:r>
    </w:p>
    <w:p w14:paraId="441093C7" w14:textId="77777777" w:rsidR="00097579" w:rsidRDefault="00097579" w:rsidP="00097579">
      <w:pPr>
        <w:pStyle w:val="aa"/>
      </w:pPr>
      <w:r>
        <w:rPr>
          <w:rFonts w:hint="eastAsia"/>
        </w:rPr>
        <w:t xml:space="preserve">イ）卸元事業者においては、電気通信番号と識別する利用者設備の対応づけを行わない形態 </w:t>
      </w:r>
    </w:p>
    <w:p w14:paraId="4B021E72" w14:textId="77777777" w:rsidR="00097579" w:rsidRDefault="00097579" w:rsidP="00097579">
      <w:pPr>
        <w:pStyle w:val="aa"/>
      </w:pPr>
      <w:r>
        <w:rPr>
          <w:rFonts w:hint="eastAsia"/>
        </w:rPr>
        <w:t xml:space="preserve"> ⇒この形態で提供する場合、卸先事業者名を記載した文書を、電気通信番号使用計画とは別に、参考</w:t>
      </w:r>
    </w:p>
    <w:p w14:paraId="2B56DD7F" w14:textId="77777777" w:rsidR="00097579" w:rsidRDefault="00097579" w:rsidP="00097579">
      <w:pPr>
        <w:pStyle w:val="aa"/>
      </w:pPr>
      <w:r>
        <w:rPr>
          <w:rFonts w:hint="eastAsia"/>
        </w:rPr>
        <w:t xml:space="preserve">情報として提出してください。 </w:t>
      </w:r>
    </w:p>
    <w:p w14:paraId="7DAA2249" w14:textId="3E7C220F" w:rsidR="00097579" w:rsidRDefault="00097579" w:rsidP="00097579">
      <w:pPr>
        <w:pStyle w:val="aa"/>
      </w:pPr>
      <w:r>
        <w:rPr>
          <w:rFonts w:hint="eastAsia"/>
        </w:rPr>
        <w:t>※ 提供する卸電気通信役務の再販の禁止又は制限をしている場合は、その旨も記載してください。</w:t>
      </w:r>
    </w:p>
  </w:comment>
  <w:comment w:id="8" w:author="作成者" w:initials="A">
    <w:p w14:paraId="5ADA441B" w14:textId="37AA40FF" w:rsidR="00BE2FF0" w:rsidRDefault="00BE2FF0">
      <w:pPr>
        <w:pStyle w:val="aa"/>
      </w:pPr>
      <w:r>
        <w:rPr>
          <w:rStyle w:val="a9"/>
        </w:rPr>
        <w:annotationRef/>
      </w:r>
      <w:r>
        <w:rPr>
          <w:rFonts w:hint="eastAsia"/>
        </w:rPr>
        <w:t>略称とせず、○○株式会社といった記載としてください。</w:t>
      </w:r>
    </w:p>
    <w:p w14:paraId="7ECBE905" w14:textId="198C40BE" w:rsidR="001F397E" w:rsidRDefault="001F397E">
      <w:pPr>
        <w:pStyle w:val="aa"/>
      </w:pPr>
      <w:r>
        <w:rPr>
          <w:rFonts w:hint="eastAsia"/>
        </w:rPr>
        <w:t>次のU</w:t>
      </w:r>
      <w:r>
        <w:t>RL</w:t>
      </w:r>
      <w:r>
        <w:rPr>
          <w:rFonts w:hint="eastAsia"/>
        </w:rPr>
        <w:t>最下部の</w:t>
      </w:r>
      <w:r w:rsidRPr="001F397E">
        <w:rPr>
          <w:rFonts w:hint="eastAsia"/>
        </w:rPr>
        <w:t>認定事業者の公表</w:t>
      </w:r>
      <w:r>
        <w:rPr>
          <w:rFonts w:hint="eastAsia"/>
        </w:rPr>
        <w:t>として掲載している３ファイルにおいて、卸元電気通信事業者の記載があるか確認し、ない場合は</w:t>
      </w:r>
      <w:r w:rsidR="003D2AF7">
        <w:rPr>
          <w:rFonts w:hint="eastAsia"/>
        </w:rPr>
        <w:t>電気通信番号制度</w:t>
      </w:r>
      <w:r w:rsidR="00095ADE">
        <w:rPr>
          <w:rFonts w:hint="eastAsia"/>
        </w:rPr>
        <w:t>に係る</w:t>
      </w:r>
      <w:r w:rsidR="003D2AF7">
        <w:rPr>
          <w:rFonts w:hint="eastAsia"/>
        </w:rPr>
        <w:t>必要な</w:t>
      </w:r>
      <w:r w:rsidR="00095ADE">
        <w:rPr>
          <w:rFonts w:hint="eastAsia"/>
        </w:rPr>
        <w:t>取れている</w:t>
      </w:r>
      <w:r w:rsidR="003D2AF7">
        <w:rPr>
          <w:rFonts w:hint="eastAsia"/>
        </w:rPr>
        <w:t>か、</w:t>
      </w:r>
      <w:r>
        <w:rPr>
          <w:rFonts w:hint="eastAsia"/>
        </w:rPr>
        <w:t>卸元電気通信事業者へ問合せをお願いします。</w:t>
      </w:r>
    </w:p>
    <w:p w14:paraId="690A49CE" w14:textId="77777777" w:rsidR="001F397E" w:rsidRDefault="001F397E">
      <w:pPr>
        <w:pStyle w:val="aa"/>
      </w:pPr>
    </w:p>
    <w:p w14:paraId="4CB7ACFB" w14:textId="6FB760D2" w:rsidR="001F397E" w:rsidRDefault="001F397E">
      <w:pPr>
        <w:pStyle w:val="aa"/>
      </w:pPr>
      <w:r w:rsidRPr="001F397E">
        <w:t>https://www.soumu.go.jp/main_sosiki/joho_tsusin/top/tel_number/new_framework.html</w:t>
      </w:r>
    </w:p>
  </w:comment>
  <w:comment w:id="9" w:author="作成者" w:initials="A">
    <w:p w14:paraId="2B7A6792" w14:textId="6AAC9561" w:rsidR="003C52C2" w:rsidRDefault="003C52C2">
      <w:pPr>
        <w:pStyle w:val="aa"/>
      </w:pPr>
      <w:r>
        <w:rPr>
          <w:rStyle w:val="a9"/>
        </w:rPr>
        <w:annotationRef/>
      </w:r>
      <w:r w:rsidRPr="00095ADE">
        <w:rPr>
          <w:rFonts w:hint="eastAsia"/>
        </w:rPr>
        <w:t>「卸元事業者と同一です。」や「適切に管理します。」のみの記載はお控えください。卸元事業者とどのように同一であるか、また、</w:t>
      </w:r>
      <w:r w:rsidR="00095ADE" w:rsidRPr="00095ADE">
        <w:rPr>
          <w:rFonts w:hint="eastAsia"/>
        </w:rPr>
        <w:t>申請者</w:t>
      </w:r>
      <w:r w:rsidRPr="00095ADE">
        <w:rPr>
          <w:rFonts w:hint="eastAsia"/>
        </w:rPr>
        <w:t>ではどのように対応されるのかを記載してください。</w:t>
      </w:r>
      <w:r w:rsidR="00095ADE" w:rsidRPr="00095ADE">
        <w:rPr>
          <w:rFonts w:hint="eastAsia"/>
        </w:rPr>
        <w:t>申請者において</w:t>
      </w:r>
      <w:r w:rsidRPr="00095ADE">
        <w:rPr>
          <w:rFonts w:hint="eastAsia"/>
        </w:rPr>
        <w:t>も管理をする場合は、どのような管理状態があるか、その状態名なども記載</w:t>
      </w:r>
      <w:r w:rsidR="00095ADE" w:rsidRPr="00095ADE">
        <w:rPr>
          <w:rFonts w:hint="eastAsia"/>
        </w:rPr>
        <w:t>し</w:t>
      </w:r>
      <w:r w:rsidRPr="00095ADE">
        <w:rPr>
          <w:rFonts w:hint="eastAsia"/>
        </w:rPr>
        <w:t>、具体的に説明をお願いします。また、状態遷移図の作成もお願いします。</w:t>
      </w:r>
    </w:p>
  </w:comment>
  <w:comment w:id="10" w:author="作成者" w:initials="A">
    <w:p w14:paraId="5EB93E20" w14:textId="76EC1B7B" w:rsidR="005B4587" w:rsidRDefault="005B4587">
      <w:pPr>
        <w:pStyle w:val="aa"/>
      </w:pPr>
      <w:r>
        <w:rPr>
          <w:rStyle w:val="a9"/>
        </w:rPr>
        <w:annotationRef/>
      </w:r>
      <w:r>
        <w:rPr>
          <w:rFonts w:hint="eastAsia"/>
        </w:rPr>
        <w:t>それぞれ具体的に記載ください。卸電気通信役務の提供を行わない場合は(</w:t>
      </w:r>
      <w:r>
        <w:t>3)</w:t>
      </w:r>
      <w:r>
        <w:rPr>
          <w:rFonts w:hint="eastAsia"/>
        </w:rPr>
        <w:t>は記載不要です。</w:t>
      </w:r>
    </w:p>
  </w:comment>
  <w:comment w:id="11" w:author="作成者" w:initials="A">
    <w:p w14:paraId="1704E83D" w14:textId="204E3C7D" w:rsidR="003C52C2" w:rsidRPr="00095ADE" w:rsidRDefault="003C52C2" w:rsidP="003C52C2">
      <w:pPr>
        <w:pStyle w:val="aa"/>
      </w:pPr>
      <w:r>
        <w:rPr>
          <w:rStyle w:val="a9"/>
        </w:rPr>
        <w:annotationRef/>
      </w:r>
      <w:r w:rsidRPr="00095ADE">
        <w:rPr>
          <w:rFonts w:hint="eastAsia"/>
        </w:rPr>
        <w:t>（１）は</w:t>
      </w:r>
      <w:r w:rsidR="00095ADE" w:rsidRPr="00095ADE">
        <w:rPr>
          <w:rFonts w:hint="eastAsia"/>
        </w:rPr>
        <w:t>申請者</w:t>
      </w:r>
      <w:r w:rsidRPr="00095ADE">
        <w:rPr>
          <w:rFonts w:hint="eastAsia"/>
        </w:rPr>
        <w:t>の番号管理の方法について</w:t>
      </w:r>
    </w:p>
    <w:p w14:paraId="324E197E" w14:textId="09DF243B" w:rsidR="003C52C2" w:rsidRPr="00095ADE" w:rsidRDefault="003C52C2" w:rsidP="003C52C2">
      <w:pPr>
        <w:pStyle w:val="aa"/>
      </w:pPr>
      <w:r w:rsidRPr="00095ADE">
        <w:rPr>
          <w:rFonts w:hint="eastAsia"/>
        </w:rPr>
        <w:t>（２）卸元事業者と</w:t>
      </w:r>
      <w:r w:rsidR="00095ADE" w:rsidRPr="00095ADE">
        <w:rPr>
          <w:rFonts w:hint="eastAsia"/>
        </w:rPr>
        <w:t>申請者</w:t>
      </w:r>
      <w:r w:rsidRPr="00095ADE">
        <w:rPr>
          <w:rFonts w:hint="eastAsia"/>
        </w:rPr>
        <w:t>間の番号管理の方法について</w:t>
      </w:r>
    </w:p>
    <w:p w14:paraId="7934CC7D" w14:textId="46EF5280" w:rsidR="003C52C2" w:rsidRPr="00095ADE" w:rsidRDefault="003C52C2" w:rsidP="003C52C2">
      <w:pPr>
        <w:pStyle w:val="aa"/>
      </w:pPr>
      <w:r w:rsidRPr="00095ADE">
        <w:rPr>
          <w:rFonts w:hint="eastAsia"/>
        </w:rPr>
        <w:t>（３）</w:t>
      </w:r>
      <w:r w:rsidR="00095ADE" w:rsidRPr="00095ADE">
        <w:rPr>
          <w:rFonts w:hint="eastAsia"/>
        </w:rPr>
        <w:t>申請者</w:t>
      </w:r>
      <w:r w:rsidRPr="00095ADE">
        <w:rPr>
          <w:rFonts w:hint="eastAsia"/>
        </w:rPr>
        <w:t>と卸先事業者間の番号管理の方法について</w:t>
      </w:r>
    </w:p>
    <w:p w14:paraId="23CF5534" w14:textId="4884F9F2" w:rsidR="003C52C2" w:rsidRDefault="003C52C2" w:rsidP="003C52C2">
      <w:pPr>
        <w:pStyle w:val="aa"/>
      </w:pPr>
      <w:r w:rsidRPr="00095ADE">
        <w:rPr>
          <w:rFonts w:hint="eastAsia"/>
        </w:rPr>
        <w:t>それぞれ</w:t>
      </w:r>
      <w:r w:rsidR="00095ADE">
        <w:rPr>
          <w:rFonts w:hint="eastAsia"/>
        </w:rPr>
        <w:t>記載</w:t>
      </w:r>
      <w:r w:rsidRPr="00095ADE">
        <w:rPr>
          <w:rFonts w:hint="eastAsia"/>
        </w:rPr>
        <w:t>をお願します。</w:t>
      </w:r>
    </w:p>
  </w:comment>
  <w:comment w:id="13" w:author="作成者" w:initials="A">
    <w:p w14:paraId="5B9B2A74" w14:textId="77777777" w:rsidR="00A93C2C" w:rsidRPr="00095ADE" w:rsidRDefault="00A93C2C">
      <w:pPr>
        <w:pStyle w:val="aa"/>
      </w:pPr>
      <w:r>
        <w:rPr>
          <w:rStyle w:val="a9"/>
        </w:rPr>
        <w:annotationRef/>
      </w:r>
      <w:r w:rsidRPr="00095ADE">
        <w:rPr>
          <w:rFonts w:hint="eastAsia"/>
        </w:rPr>
        <w:t>以下は固定電話番号の使用に関する条件となりますので、他の番号種別の場合は、</w:t>
      </w:r>
    </w:p>
    <w:p w14:paraId="350ADA1D" w14:textId="18434505" w:rsidR="00A93C2C" w:rsidRDefault="00A93C2C">
      <w:pPr>
        <w:pStyle w:val="aa"/>
      </w:pPr>
      <w:r w:rsidRPr="00095ADE">
        <w:rPr>
          <w:rFonts w:hint="eastAsia"/>
        </w:rPr>
        <w:t>電気通信番号計画（令和元年総務省告示第6号）第３　利用者設備識別番号に関する事項の各番号種別の電気通信番号の使用に関する条件をどのように確保しているのか記載してください。</w:t>
      </w:r>
    </w:p>
  </w:comment>
  <w:comment w:id="12" w:author="作成者" w:initials="A">
    <w:p w14:paraId="703CCE57" w14:textId="04F64EF5" w:rsidR="003C52C2" w:rsidRDefault="003C52C2">
      <w:pPr>
        <w:pStyle w:val="aa"/>
      </w:pPr>
      <w:r>
        <w:rPr>
          <w:rStyle w:val="a9"/>
        </w:rPr>
        <w:annotationRef/>
      </w:r>
      <w:r w:rsidRPr="00095ADE">
        <w:rPr>
          <w:rFonts w:hint="eastAsia"/>
        </w:rPr>
        <w:t>「卸元事業者と同一です。」のみの記載はお控えください。卸元事業者とどのように同一であるか、また、御社ではどのように対応されるのかを記載してください。</w:t>
      </w:r>
    </w:p>
  </w:comment>
  <w:comment w:id="14" w:author="作成者" w:initials="A">
    <w:p w14:paraId="1F122EA0" w14:textId="085C84A7" w:rsidR="003C52C2" w:rsidRDefault="003C52C2">
      <w:pPr>
        <w:pStyle w:val="aa"/>
      </w:pPr>
      <w:r>
        <w:rPr>
          <w:rStyle w:val="a9"/>
        </w:rPr>
        <w:annotationRef/>
      </w:r>
      <w:r w:rsidR="00095ADE">
        <w:rPr>
          <w:rFonts w:hint="eastAsia"/>
        </w:rPr>
        <w:t>固定電話番号を使用した電気通信役務の提供をする場合において、</w:t>
      </w:r>
      <w:r w:rsidR="00220707" w:rsidRPr="00095ADE">
        <w:rPr>
          <w:rFonts w:hint="eastAsia"/>
        </w:rPr>
        <w:t>緊急通報は利用可能と</w:t>
      </w:r>
      <w:r w:rsidR="00095ADE">
        <w:rPr>
          <w:rFonts w:hint="eastAsia"/>
        </w:rPr>
        <w:t>する</w:t>
      </w:r>
      <w:r w:rsidR="00220707" w:rsidRPr="00095ADE">
        <w:rPr>
          <w:rFonts w:hint="eastAsia"/>
        </w:rPr>
        <w:t>必要が</w:t>
      </w:r>
      <w:r w:rsidR="00095ADE">
        <w:rPr>
          <w:rFonts w:hint="eastAsia"/>
        </w:rPr>
        <w:t>あり</w:t>
      </w:r>
      <w:r w:rsidR="00220707" w:rsidRPr="00095ADE">
        <w:rPr>
          <w:rFonts w:hint="eastAsia"/>
        </w:rPr>
        <w:t>ます。</w:t>
      </w:r>
      <w:r w:rsidR="00095ADE">
        <w:rPr>
          <w:rFonts w:hint="eastAsia"/>
        </w:rPr>
        <w:t>（</w:t>
      </w:r>
      <w:r w:rsidR="00095ADE" w:rsidRPr="00095ADE">
        <w:rPr>
          <w:rFonts w:hint="eastAsia"/>
        </w:rPr>
        <w:t>電話転送役務</w:t>
      </w:r>
      <w:r w:rsidR="00095ADE">
        <w:rPr>
          <w:rFonts w:hint="eastAsia"/>
        </w:rPr>
        <w:t>である</w:t>
      </w:r>
      <w:r w:rsidR="00095ADE" w:rsidRPr="00095ADE">
        <w:rPr>
          <w:rFonts w:hint="eastAsia"/>
        </w:rPr>
        <w:t>場合を除</w:t>
      </w:r>
      <w:r w:rsidR="00095ADE">
        <w:rPr>
          <w:rFonts w:hint="eastAsia"/>
        </w:rPr>
        <w:t>く）</w:t>
      </w:r>
      <w:r w:rsidR="00220707" w:rsidRPr="00095ADE">
        <w:br/>
      </w:r>
      <w:r w:rsidR="00220707" w:rsidRPr="00095ADE">
        <w:rPr>
          <w:rFonts w:hint="eastAsia"/>
        </w:rPr>
        <w:t>電話転送役務を提供する場合において、緊急通報を利用した際に端末等の発信に係る</w:t>
      </w:r>
      <w:r w:rsidR="00297514">
        <w:rPr>
          <w:rFonts w:hint="eastAsia"/>
        </w:rPr>
        <w:t>位置</w:t>
      </w:r>
      <w:r w:rsidR="00220707" w:rsidRPr="00095ADE">
        <w:rPr>
          <w:rFonts w:hint="eastAsia"/>
        </w:rPr>
        <w:t>情報によって利用者</w:t>
      </w:r>
      <w:r w:rsidR="00297514">
        <w:rPr>
          <w:rFonts w:hint="eastAsia"/>
        </w:rPr>
        <w:t>の位置</w:t>
      </w:r>
      <w:r w:rsidR="00220707" w:rsidRPr="00095ADE">
        <w:rPr>
          <w:rFonts w:hint="eastAsia"/>
        </w:rPr>
        <w:t>を誤認させる恐れがある場合には、緊急通報の利用を不可能とする措置及び、緊急通報を提供するための代替措置を講じ</w:t>
      </w:r>
      <w:r w:rsidR="00095ADE">
        <w:rPr>
          <w:rFonts w:hint="eastAsia"/>
        </w:rPr>
        <w:t>る</w:t>
      </w:r>
      <w:r w:rsidR="00220707" w:rsidRPr="00095ADE">
        <w:rPr>
          <w:rFonts w:hint="eastAsia"/>
        </w:rPr>
        <w:t>必要が</w:t>
      </w:r>
      <w:r w:rsidR="00095ADE">
        <w:rPr>
          <w:rFonts w:hint="eastAsia"/>
        </w:rPr>
        <w:t>あり</w:t>
      </w:r>
      <w:r w:rsidR="00220707" w:rsidRPr="00095ADE">
        <w:rPr>
          <w:rFonts w:hint="eastAsia"/>
        </w:rPr>
        <w:t>ます。</w:t>
      </w:r>
      <w:r w:rsidR="00220707" w:rsidRPr="00095ADE">
        <w:br/>
      </w:r>
      <w:r w:rsidR="00220707" w:rsidRPr="00095ADE">
        <w:rPr>
          <w:rFonts w:hint="eastAsia"/>
        </w:rPr>
        <w:t>つ</w:t>
      </w:r>
      <w:r w:rsidR="00095ADE">
        <w:rPr>
          <w:rFonts w:hint="eastAsia"/>
        </w:rPr>
        <w:t>い</w:t>
      </w:r>
      <w:r w:rsidR="00220707" w:rsidRPr="00095ADE">
        <w:rPr>
          <w:rFonts w:hint="eastAsia"/>
        </w:rPr>
        <w:t>ては、緊急通報を不可能とする場合は、代替手段の確保が必須であり、代替措置を利用者にて用意する際は、代替手段の確保</w:t>
      </w:r>
      <w:r w:rsidR="00095ADE">
        <w:rPr>
          <w:rFonts w:hint="eastAsia"/>
        </w:rPr>
        <w:t>すること</w:t>
      </w:r>
      <w:r w:rsidR="00220707" w:rsidRPr="00095ADE">
        <w:rPr>
          <w:rFonts w:hint="eastAsia"/>
        </w:rPr>
        <w:t>を提供</w:t>
      </w:r>
      <w:r w:rsidR="00095ADE">
        <w:rPr>
          <w:rFonts w:hint="eastAsia"/>
        </w:rPr>
        <w:t>の</w:t>
      </w:r>
      <w:r w:rsidR="00220707" w:rsidRPr="00095ADE">
        <w:rPr>
          <w:rFonts w:hint="eastAsia"/>
        </w:rPr>
        <w:t>条件と</w:t>
      </w:r>
      <w:r w:rsidR="00095ADE">
        <w:rPr>
          <w:rFonts w:hint="eastAsia"/>
        </w:rPr>
        <w:t>する等の対応が必要です。</w:t>
      </w:r>
    </w:p>
  </w:comment>
  <w:comment w:id="15" w:author="作成者" w:initials="A">
    <w:p w14:paraId="69277444" w14:textId="77777777" w:rsidR="008528D1" w:rsidRDefault="00297514" w:rsidP="008528D1">
      <w:pPr>
        <w:pStyle w:val="aa"/>
      </w:pPr>
      <w:r>
        <w:rPr>
          <w:rStyle w:val="a9"/>
        </w:rPr>
        <w:annotationRef/>
      </w:r>
      <w:r w:rsidR="008528D1">
        <w:rPr>
          <w:rFonts w:hint="eastAsia"/>
        </w:rPr>
        <w:t>番号ポータビリティについて可能としていただく必要があります。</w:t>
      </w:r>
    </w:p>
  </w:comment>
  <w:comment w:id="16" w:author="作成者" w:initials="A">
    <w:p w14:paraId="1FADB4EF" w14:textId="12180071" w:rsidR="00080F8F" w:rsidRDefault="00080F8F">
      <w:pPr>
        <w:pStyle w:val="aa"/>
      </w:pPr>
      <w:r>
        <w:rPr>
          <w:rStyle w:val="a9"/>
        </w:rPr>
        <w:annotationRef/>
      </w:r>
      <w:r>
        <w:rPr>
          <w:rFonts w:hint="eastAsia"/>
        </w:rPr>
        <w:t>総務省から自らにおいて指定を受けない場合の記載例です。</w:t>
      </w:r>
    </w:p>
  </w:comment>
  <w:comment w:id="17" w:author="作成者" w:initials="A">
    <w:p w14:paraId="729D5CB9" w14:textId="020A855A" w:rsidR="003C52C2" w:rsidRDefault="003C52C2">
      <w:pPr>
        <w:pStyle w:val="aa"/>
      </w:pPr>
      <w:r>
        <w:rPr>
          <w:rStyle w:val="a9"/>
        </w:rPr>
        <w:annotationRef/>
      </w:r>
      <w:r w:rsidRPr="00297514">
        <w:rPr>
          <w:rFonts w:hint="eastAsia"/>
        </w:rPr>
        <w:t>確認の際に用いる書類の規定については、電気通信番号計画別表第４をご確認ください。また、別表第４のうちいずれの項目で確認を行うのか、項目まで明記をお願</w:t>
      </w:r>
      <w:r w:rsidR="009278E3">
        <w:rPr>
          <w:rFonts w:hint="eastAsia"/>
        </w:rPr>
        <w:t>い</w:t>
      </w:r>
      <w:r w:rsidRPr="00297514">
        <w:rPr>
          <w:rFonts w:hint="eastAsia"/>
        </w:rPr>
        <w:t>します。</w:t>
      </w:r>
    </w:p>
  </w:comment>
  <w:comment w:id="18" w:author="作成者" w:initials="A">
    <w:p w14:paraId="5FC68EB7" w14:textId="6DF751A8" w:rsidR="003C52C2" w:rsidRDefault="003C52C2">
      <w:pPr>
        <w:pStyle w:val="aa"/>
      </w:pPr>
      <w:r>
        <w:rPr>
          <w:rStyle w:val="a9"/>
        </w:rPr>
        <w:annotationRef/>
      </w:r>
      <w:r w:rsidR="00220707" w:rsidRPr="00297514">
        <w:rPr>
          <w:rFonts w:hint="eastAsia"/>
        </w:rPr>
        <w:t>電話転送役務の提供に係る電気通信設備について、特定総合品質又はこれと同程度の音声伝送に関する品質を満たしていることの確認を</w:t>
      </w:r>
      <w:r w:rsidR="00297514" w:rsidRPr="00297514">
        <w:rPr>
          <w:rFonts w:hint="eastAsia"/>
        </w:rPr>
        <w:t>行う必要があります。</w:t>
      </w:r>
      <w:r w:rsidR="00220707" w:rsidRPr="00297514">
        <w:br/>
      </w:r>
      <w:r w:rsidR="00220707" w:rsidRPr="00297514">
        <w:rPr>
          <w:rFonts w:hint="eastAsia"/>
        </w:rPr>
        <w:t>ただし、発着信転送を行う際に、品質に係る規定を満たすことを確認していない旨を利用者に通知するための措置等が講じられている場合は、</w:t>
      </w:r>
      <w:r w:rsidR="00297514" w:rsidRPr="00297514">
        <w:rPr>
          <w:rFonts w:hint="eastAsia"/>
        </w:rPr>
        <w:t>この限りではありません。</w:t>
      </w:r>
    </w:p>
  </w:comment>
  <w:comment w:id="19" w:author="作成者" w:initials="A">
    <w:p w14:paraId="4570DA21" w14:textId="199D6DAA" w:rsidR="00EB25A2" w:rsidRDefault="00EB25A2">
      <w:pPr>
        <w:pStyle w:val="aa"/>
      </w:pPr>
      <w:r>
        <w:rPr>
          <w:rStyle w:val="a9"/>
        </w:rPr>
        <w:annotationRef/>
      </w:r>
      <w:r>
        <w:rPr>
          <w:rFonts w:hint="eastAsia"/>
        </w:rPr>
        <w:t>特になければ、「特になし。」と記載してください。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4E9D22" w15:done="0"/>
  <w15:commentEx w15:paraId="4A5B6A84" w15:done="0"/>
  <w15:commentEx w15:paraId="4074875D" w15:done="0"/>
  <w15:commentEx w15:paraId="5028D421" w15:done="0"/>
  <w15:commentEx w15:paraId="6F6986F3" w15:done="0"/>
  <w15:commentEx w15:paraId="140A2F06" w15:done="0"/>
  <w15:commentEx w15:paraId="375805DB" w15:done="0"/>
  <w15:commentEx w15:paraId="7DAA2249" w15:done="0"/>
  <w15:commentEx w15:paraId="4CB7ACFB" w15:done="0"/>
  <w15:commentEx w15:paraId="2B7A6792" w15:done="0"/>
  <w15:commentEx w15:paraId="5EB93E20" w15:done="0"/>
  <w15:commentEx w15:paraId="23CF5534" w15:done="0"/>
  <w15:commentEx w15:paraId="350ADA1D" w15:done="0"/>
  <w15:commentEx w15:paraId="703CCE57" w15:done="0"/>
  <w15:commentEx w15:paraId="1F122EA0" w15:done="0"/>
  <w15:commentEx w15:paraId="69277444" w15:done="0"/>
  <w15:commentEx w15:paraId="1FADB4EF" w15:done="0"/>
  <w15:commentEx w15:paraId="729D5CB9" w15:done="0"/>
  <w15:commentEx w15:paraId="5FC68EB7" w15:done="0"/>
  <w15:commentEx w15:paraId="4570DA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4E9D22" w16cid:durableId="2954C667"/>
  <w16cid:commentId w16cid:paraId="4A5B6A84" w16cid:durableId="2935348A"/>
  <w16cid:commentId w16cid:paraId="4074875D" w16cid:durableId="2935397F"/>
  <w16cid:commentId w16cid:paraId="5028D421" w16cid:durableId="29353A06"/>
  <w16cid:commentId w16cid:paraId="6F6986F3" w16cid:durableId="293539F7"/>
  <w16cid:commentId w16cid:paraId="140A2F06" w16cid:durableId="2935393A"/>
  <w16cid:commentId w16cid:paraId="375805DB" w16cid:durableId="29353A30"/>
  <w16cid:commentId w16cid:paraId="7DAA2249" w16cid:durableId="29353AA9"/>
  <w16cid:commentId w16cid:paraId="4CB7ACFB" w16cid:durableId="29353B5A"/>
  <w16cid:commentId w16cid:paraId="2B7A6792" w16cid:durableId="29357828"/>
  <w16cid:commentId w16cid:paraId="5EB93E20" w16cid:durableId="29355051"/>
  <w16cid:commentId w16cid:paraId="23CF5534" w16cid:durableId="2935784C"/>
  <w16cid:commentId w16cid:paraId="350ADA1D" w16cid:durableId="2954FCBF"/>
  <w16cid:commentId w16cid:paraId="703CCE57" w16cid:durableId="29357866"/>
  <w16cid:commentId w16cid:paraId="1F122EA0" w16cid:durableId="29357881"/>
  <w16cid:commentId w16cid:paraId="69277444" w16cid:durableId="295ABD69"/>
  <w16cid:commentId w16cid:paraId="1FADB4EF" w16cid:durableId="29354D7B"/>
  <w16cid:commentId w16cid:paraId="729D5CB9" w16cid:durableId="293578A5"/>
  <w16cid:commentId w16cid:paraId="5FC68EB7" w16cid:durableId="293578B8"/>
  <w16cid:commentId w16cid:paraId="4570DA21" w16cid:durableId="2954C6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40AB" w14:textId="77777777" w:rsidR="00464FB2" w:rsidRDefault="00464FB2" w:rsidP="00F37716">
      <w:r>
        <w:separator/>
      </w:r>
    </w:p>
  </w:endnote>
  <w:endnote w:type="continuationSeparator" w:id="0">
    <w:p w14:paraId="785CA8D6" w14:textId="77777777" w:rsidR="00464FB2" w:rsidRDefault="00464FB2" w:rsidP="00F3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205A0" w14:textId="77777777" w:rsidR="00464FB2" w:rsidRDefault="00464FB2" w:rsidP="00F37716">
      <w:r>
        <w:separator/>
      </w:r>
    </w:p>
  </w:footnote>
  <w:footnote w:type="continuationSeparator" w:id="0">
    <w:p w14:paraId="13C4B0E8" w14:textId="77777777" w:rsidR="00464FB2" w:rsidRDefault="00464FB2" w:rsidP="00F37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trackRevisions/>
  <w:defaultTabStop w:val="840"/>
  <w:drawingGridVerticalSpacing w:val="149"/>
  <w:displayHorizontalDrawingGridEvery w:val="0"/>
  <w:displayVerticalDrawingGridEvery w:val="2"/>
  <w:noPunctuationKerning/>
  <w:characterSpacingControl w:val="compressPunctuation"/>
  <w:noLineBreaksAfter w:lang="ja-JP" w:val="$"/>
  <w:noLineBreaksBefore w:lang="ja-JP" w:va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7AA"/>
    <w:rsid w:val="00040501"/>
    <w:rsid w:val="00066C19"/>
    <w:rsid w:val="00073E48"/>
    <w:rsid w:val="00080F8F"/>
    <w:rsid w:val="000849A6"/>
    <w:rsid w:val="00095ADE"/>
    <w:rsid w:val="00097579"/>
    <w:rsid w:val="000B3FF8"/>
    <w:rsid w:val="000D1476"/>
    <w:rsid w:val="000D365F"/>
    <w:rsid w:val="000F6FAA"/>
    <w:rsid w:val="001015B6"/>
    <w:rsid w:val="00107E41"/>
    <w:rsid w:val="001652DB"/>
    <w:rsid w:val="0016531D"/>
    <w:rsid w:val="0017373A"/>
    <w:rsid w:val="00181BE9"/>
    <w:rsid w:val="00183D97"/>
    <w:rsid w:val="00187F1F"/>
    <w:rsid w:val="00196A64"/>
    <w:rsid w:val="001A4034"/>
    <w:rsid w:val="001B7ECB"/>
    <w:rsid w:val="001D6C80"/>
    <w:rsid w:val="001E2663"/>
    <w:rsid w:val="001F397E"/>
    <w:rsid w:val="001F67EB"/>
    <w:rsid w:val="00214204"/>
    <w:rsid w:val="00220707"/>
    <w:rsid w:val="00241468"/>
    <w:rsid w:val="00244B10"/>
    <w:rsid w:val="0025270E"/>
    <w:rsid w:val="00256CBA"/>
    <w:rsid w:val="0026415E"/>
    <w:rsid w:val="00297514"/>
    <w:rsid w:val="002A713A"/>
    <w:rsid w:val="002B5F05"/>
    <w:rsid w:val="00310EE5"/>
    <w:rsid w:val="00320559"/>
    <w:rsid w:val="003277ED"/>
    <w:rsid w:val="00342F25"/>
    <w:rsid w:val="00361CDF"/>
    <w:rsid w:val="00362088"/>
    <w:rsid w:val="003B1D6B"/>
    <w:rsid w:val="003B4364"/>
    <w:rsid w:val="003C491B"/>
    <w:rsid w:val="003C52C2"/>
    <w:rsid w:val="003D0E4E"/>
    <w:rsid w:val="003D2AF7"/>
    <w:rsid w:val="003D54CF"/>
    <w:rsid w:val="003E6D0C"/>
    <w:rsid w:val="003F50A3"/>
    <w:rsid w:val="00401650"/>
    <w:rsid w:val="00413E85"/>
    <w:rsid w:val="00454ED0"/>
    <w:rsid w:val="0046403C"/>
    <w:rsid w:val="00464FB2"/>
    <w:rsid w:val="0046736E"/>
    <w:rsid w:val="00473E18"/>
    <w:rsid w:val="00485F4F"/>
    <w:rsid w:val="004937FC"/>
    <w:rsid w:val="00496A58"/>
    <w:rsid w:val="00497007"/>
    <w:rsid w:val="004A5F66"/>
    <w:rsid w:val="004B160F"/>
    <w:rsid w:val="004F7422"/>
    <w:rsid w:val="00500E40"/>
    <w:rsid w:val="0050440C"/>
    <w:rsid w:val="00526CAF"/>
    <w:rsid w:val="00545B16"/>
    <w:rsid w:val="0057152B"/>
    <w:rsid w:val="00575E58"/>
    <w:rsid w:val="00580518"/>
    <w:rsid w:val="005872F5"/>
    <w:rsid w:val="00595537"/>
    <w:rsid w:val="005A3BAD"/>
    <w:rsid w:val="005B4587"/>
    <w:rsid w:val="005C46A8"/>
    <w:rsid w:val="00600C08"/>
    <w:rsid w:val="00626278"/>
    <w:rsid w:val="00651C2E"/>
    <w:rsid w:val="006806AF"/>
    <w:rsid w:val="006A2650"/>
    <w:rsid w:val="006C1482"/>
    <w:rsid w:val="006C250F"/>
    <w:rsid w:val="006C3BCD"/>
    <w:rsid w:val="006D2262"/>
    <w:rsid w:val="006E2799"/>
    <w:rsid w:val="006F70EE"/>
    <w:rsid w:val="00710A1E"/>
    <w:rsid w:val="0077193B"/>
    <w:rsid w:val="00774054"/>
    <w:rsid w:val="007908A6"/>
    <w:rsid w:val="007A6791"/>
    <w:rsid w:val="007B5065"/>
    <w:rsid w:val="007D07AA"/>
    <w:rsid w:val="00823F37"/>
    <w:rsid w:val="0083418A"/>
    <w:rsid w:val="008528D1"/>
    <w:rsid w:val="008717CC"/>
    <w:rsid w:val="0089552F"/>
    <w:rsid w:val="008A36DD"/>
    <w:rsid w:val="008B73CB"/>
    <w:rsid w:val="008D03BA"/>
    <w:rsid w:val="008D6CBF"/>
    <w:rsid w:val="008D7711"/>
    <w:rsid w:val="0092255C"/>
    <w:rsid w:val="009278E3"/>
    <w:rsid w:val="00927A34"/>
    <w:rsid w:val="00930F4B"/>
    <w:rsid w:val="00945709"/>
    <w:rsid w:val="009462DE"/>
    <w:rsid w:val="009577EB"/>
    <w:rsid w:val="00971071"/>
    <w:rsid w:val="00972AB4"/>
    <w:rsid w:val="00976A63"/>
    <w:rsid w:val="009A3794"/>
    <w:rsid w:val="009B42DF"/>
    <w:rsid w:val="009B617C"/>
    <w:rsid w:val="009D3619"/>
    <w:rsid w:val="009E6635"/>
    <w:rsid w:val="009F26B8"/>
    <w:rsid w:val="00A00EEC"/>
    <w:rsid w:val="00A148FE"/>
    <w:rsid w:val="00A27521"/>
    <w:rsid w:val="00A372D3"/>
    <w:rsid w:val="00A40CC1"/>
    <w:rsid w:val="00A549D5"/>
    <w:rsid w:val="00A54A7E"/>
    <w:rsid w:val="00A6004F"/>
    <w:rsid w:val="00A644AB"/>
    <w:rsid w:val="00A65410"/>
    <w:rsid w:val="00A81403"/>
    <w:rsid w:val="00A82B59"/>
    <w:rsid w:val="00A93C2C"/>
    <w:rsid w:val="00A94EB5"/>
    <w:rsid w:val="00AB52C7"/>
    <w:rsid w:val="00AC0C53"/>
    <w:rsid w:val="00AD3C38"/>
    <w:rsid w:val="00AD5A4F"/>
    <w:rsid w:val="00B001E4"/>
    <w:rsid w:val="00B33BCD"/>
    <w:rsid w:val="00B61B24"/>
    <w:rsid w:val="00B61EC5"/>
    <w:rsid w:val="00B64DE3"/>
    <w:rsid w:val="00B67B50"/>
    <w:rsid w:val="00B70DA2"/>
    <w:rsid w:val="00B96834"/>
    <w:rsid w:val="00BA6687"/>
    <w:rsid w:val="00BA78F8"/>
    <w:rsid w:val="00BB24CF"/>
    <w:rsid w:val="00BC0058"/>
    <w:rsid w:val="00BC281A"/>
    <w:rsid w:val="00BC31E3"/>
    <w:rsid w:val="00BC4BE5"/>
    <w:rsid w:val="00BD3CC9"/>
    <w:rsid w:val="00BD4B58"/>
    <w:rsid w:val="00BE2FF0"/>
    <w:rsid w:val="00BE378A"/>
    <w:rsid w:val="00BF5DED"/>
    <w:rsid w:val="00BF755D"/>
    <w:rsid w:val="00C1477F"/>
    <w:rsid w:val="00C36856"/>
    <w:rsid w:val="00C52EEF"/>
    <w:rsid w:val="00C57073"/>
    <w:rsid w:val="00C637B6"/>
    <w:rsid w:val="00C63A1A"/>
    <w:rsid w:val="00C7239D"/>
    <w:rsid w:val="00CA4987"/>
    <w:rsid w:val="00CB5183"/>
    <w:rsid w:val="00CB6804"/>
    <w:rsid w:val="00CD529C"/>
    <w:rsid w:val="00CE5337"/>
    <w:rsid w:val="00CE6E19"/>
    <w:rsid w:val="00CF6C29"/>
    <w:rsid w:val="00D06EE8"/>
    <w:rsid w:val="00D205D6"/>
    <w:rsid w:val="00D52099"/>
    <w:rsid w:val="00D53430"/>
    <w:rsid w:val="00D53CBD"/>
    <w:rsid w:val="00D55757"/>
    <w:rsid w:val="00D57047"/>
    <w:rsid w:val="00D80075"/>
    <w:rsid w:val="00D80A38"/>
    <w:rsid w:val="00DA4D01"/>
    <w:rsid w:val="00DE0F68"/>
    <w:rsid w:val="00E179CB"/>
    <w:rsid w:val="00E33355"/>
    <w:rsid w:val="00E852A1"/>
    <w:rsid w:val="00E85DFB"/>
    <w:rsid w:val="00EA361D"/>
    <w:rsid w:val="00EA530F"/>
    <w:rsid w:val="00EB25A2"/>
    <w:rsid w:val="00EC5587"/>
    <w:rsid w:val="00EF1DFB"/>
    <w:rsid w:val="00F1180F"/>
    <w:rsid w:val="00F37716"/>
    <w:rsid w:val="00F46BD9"/>
    <w:rsid w:val="00F7587E"/>
    <w:rsid w:val="00F977C2"/>
    <w:rsid w:val="00FA1AE3"/>
    <w:rsid w:val="00FF4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55AFA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73A"/>
    <w:pPr>
      <w:widowControl w:val="0"/>
      <w:wordWrap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7716"/>
    <w:pPr>
      <w:tabs>
        <w:tab w:val="center" w:pos="4252"/>
        <w:tab w:val="right" w:pos="8504"/>
      </w:tabs>
      <w:snapToGrid w:val="0"/>
    </w:pPr>
  </w:style>
  <w:style w:type="character" w:customStyle="1" w:styleId="a4">
    <w:name w:val="ヘッダー (文字)"/>
    <w:basedOn w:val="a0"/>
    <w:link w:val="a3"/>
    <w:uiPriority w:val="99"/>
    <w:rsid w:val="00F37716"/>
  </w:style>
  <w:style w:type="paragraph" w:styleId="a5">
    <w:name w:val="footer"/>
    <w:basedOn w:val="a"/>
    <w:link w:val="a6"/>
    <w:uiPriority w:val="99"/>
    <w:unhideWhenUsed/>
    <w:rsid w:val="00F37716"/>
    <w:pPr>
      <w:tabs>
        <w:tab w:val="center" w:pos="4252"/>
        <w:tab w:val="right" w:pos="8504"/>
      </w:tabs>
      <w:snapToGrid w:val="0"/>
    </w:pPr>
  </w:style>
  <w:style w:type="character" w:customStyle="1" w:styleId="a6">
    <w:name w:val="フッター (文字)"/>
    <w:basedOn w:val="a0"/>
    <w:link w:val="a5"/>
    <w:uiPriority w:val="99"/>
    <w:rsid w:val="00F37716"/>
  </w:style>
  <w:style w:type="paragraph" w:styleId="a7">
    <w:name w:val="Balloon Text"/>
    <w:basedOn w:val="a"/>
    <w:link w:val="a8"/>
    <w:uiPriority w:val="99"/>
    <w:semiHidden/>
    <w:unhideWhenUsed/>
    <w:rsid w:val="009710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1071"/>
    <w:rPr>
      <w:rFonts w:asciiTheme="majorHAnsi" w:eastAsiaTheme="majorEastAsia" w:hAnsiTheme="majorHAnsi" w:cstheme="majorBidi"/>
      <w:sz w:val="18"/>
      <w:szCs w:val="18"/>
    </w:rPr>
  </w:style>
  <w:style w:type="character" w:styleId="a9">
    <w:name w:val="annotation reference"/>
    <w:basedOn w:val="a0"/>
    <w:uiPriority w:val="99"/>
    <w:semiHidden/>
    <w:unhideWhenUsed/>
    <w:rsid w:val="00320559"/>
    <w:rPr>
      <w:sz w:val="18"/>
      <w:szCs w:val="18"/>
    </w:rPr>
  </w:style>
  <w:style w:type="paragraph" w:styleId="aa">
    <w:name w:val="annotation text"/>
    <w:basedOn w:val="a"/>
    <w:link w:val="ab"/>
    <w:uiPriority w:val="99"/>
    <w:unhideWhenUsed/>
    <w:rsid w:val="00320559"/>
    <w:pPr>
      <w:jc w:val="left"/>
    </w:pPr>
  </w:style>
  <w:style w:type="character" w:customStyle="1" w:styleId="ab">
    <w:name w:val="コメント文字列 (文字)"/>
    <w:basedOn w:val="a0"/>
    <w:link w:val="aa"/>
    <w:uiPriority w:val="99"/>
    <w:rsid w:val="00320559"/>
    <w:rPr>
      <w:rFonts w:ascii="ＭＳ 明朝" w:eastAsia="ＭＳ 明朝"/>
    </w:rPr>
  </w:style>
  <w:style w:type="paragraph" w:styleId="ac">
    <w:name w:val="annotation subject"/>
    <w:basedOn w:val="aa"/>
    <w:next w:val="aa"/>
    <w:link w:val="ad"/>
    <w:uiPriority w:val="99"/>
    <w:semiHidden/>
    <w:unhideWhenUsed/>
    <w:rsid w:val="00320559"/>
    <w:rPr>
      <w:b/>
      <w:bCs/>
    </w:rPr>
  </w:style>
  <w:style w:type="character" w:customStyle="1" w:styleId="ad">
    <w:name w:val="コメント内容 (文字)"/>
    <w:basedOn w:val="ab"/>
    <w:link w:val="ac"/>
    <w:uiPriority w:val="99"/>
    <w:semiHidden/>
    <w:rsid w:val="00320559"/>
    <w:rPr>
      <w:rFonts w:ascii="ＭＳ 明朝" w:eastAsia="ＭＳ 明朝"/>
      <w:b/>
      <w:bCs/>
    </w:rPr>
  </w:style>
  <w:style w:type="paragraph" w:styleId="ae">
    <w:name w:val="Revision"/>
    <w:hidden/>
    <w:uiPriority w:val="99"/>
    <w:semiHidden/>
    <w:rsid w:val="00D52099"/>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comments.xml" Type="http://schemas.openxmlformats.org/officeDocument/2006/relationships/comments"/><Relationship Id="rId8" Target="commentsExtended.xml" Type="http://schemas.microsoft.com/office/2011/relationships/commentsExtended"/><Relationship Id="rId9" Target="commentsIds.xml" Type="http://schemas.microsoft.com/office/2016/09/relationships/commentsId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BC938-84BC-458E-8B9E-DC3A1A3B4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260</Words>
  <Characters>1488</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