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92A6" w14:textId="77777777" w:rsidR="00E7147C" w:rsidRPr="003F5C5C" w:rsidRDefault="00E7147C" w:rsidP="00E275C9">
      <w:pPr>
        <w:widowControl/>
        <w:contextualSpacing/>
        <w:jc w:val="center"/>
        <w:rPr>
          <w:rFonts w:asciiTheme="majorEastAsia" w:eastAsiaTheme="majorEastAsia" w:hAnsiTheme="majorEastAsia"/>
          <w:color w:val="000000" w:themeColor="text1"/>
          <w:sz w:val="40"/>
          <w:szCs w:val="40"/>
        </w:rPr>
      </w:pPr>
      <w:r w:rsidRPr="003F5C5C">
        <w:rPr>
          <w:rFonts w:asciiTheme="majorEastAsia" w:eastAsiaTheme="majorEastAsia" w:hAnsiTheme="majorEastAsia" w:hint="eastAsia"/>
          <w:color w:val="000000" w:themeColor="text1"/>
          <w:sz w:val="40"/>
          <w:szCs w:val="40"/>
        </w:rPr>
        <w:t>政治資金監査報告書チェックリスト</w:t>
      </w:r>
    </w:p>
    <w:p w14:paraId="5B47DBA4" w14:textId="41162EC2" w:rsidR="00187E7B" w:rsidRPr="008D6E2B" w:rsidRDefault="00187E7B" w:rsidP="00187E7B">
      <w:pPr>
        <w:widowControl/>
        <w:spacing w:line="1000" w:lineRule="exact"/>
        <w:contextualSpacing/>
        <w:jc w:val="right"/>
        <w:rPr>
          <w:rFonts w:ascii="ＭＳ ゴシック" w:eastAsia="ＭＳ ゴシック" w:hAnsi="ＭＳ ゴシック"/>
          <w:b/>
          <w:color w:val="000000" w:themeColor="text1"/>
          <w:sz w:val="36"/>
          <w:szCs w:val="36"/>
        </w:rPr>
      </w:pPr>
    </w:p>
    <w:tbl>
      <w:tblPr>
        <w:tblStyle w:val="a3"/>
        <w:tblW w:w="9640" w:type="dxa"/>
        <w:jc w:val="center"/>
        <w:tblLayout w:type="fixed"/>
        <w:tblLook w:val="04A0" w:firstRow="1" w:lastRow="0" w:firstColumn="1" w:lastColumn="0" w:noHBand="0" w:noVBand="1"/>
      </w:tblPr>
      <w:tblGrid>
        <w:gridCol w:w="977"/>
        <w:gridCol w:w="6820"/>
        <w:gridCol w:w="910"/>
        <w:gridCol w:w="933"/>
      </w:tblGrid>
      <w:tr w:rsidR="00187E7B" w:rsidRPr="007572E2" w14:paraId="183FA9F8" w14:textId="77777777">
        <w:trPr>
          <w:trHeight w:val="671"/>
          <w:jc w:val="center"/>
        </w:trPr>
        <w:tc>
          <w:tcPr>
            <w:tcW w:w="977" w:type="dxa"/>
            <w:tcBorders>
              <w:bottom w:val="single" w:sz="4" w:space="0" w:color="000000" w:themeColor="text1"/>
              <w:right w:val="single" w:sz="4" w:space="0" w:color="auto"/>
            </w:tcBorders>
            <w:vAlign w:val="center"/>
          </w:tcPr>
          <w:p w14:paraId="6EC1FB37"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番号</w:t>
            </w:r>
          </w:p>
        </w:tc>
        <w:tc>
          <w:tcPr>
            <w:tcW w:w="6820" w:type="dxa"/>
            <w:tcBorders>
              <w:bottom w:val="single" w:sz="4" w:space="0" w:color="000000" w:themeColor="text1"/>
              <w:right w:val="single" w:sz="4" w:space="0" w:color="auto"/>
            </w:tcBorders>
            <w:vAlign w:val="center"/>
          </w:tcPr>
          <w:p w14:paraId="22CF689D"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10" w:type="dxa"/>
            <w:tcBorders>
              <w:left w:val="single" w:sz="4" w:space="0" w:color="auto"/>
              <w:bottom w:val="single" w:sz="4" w:space="0" w:color="000000" w:themeColor="text1"/>
              <w:right w:val="single" w:sz="4" w:space="0" w:color="auto"/>
            </w:tcBorders>
            <w:vAlign w:val="center"/>
          </w:tcPr>
          <w:p w14:paraId="09ED1DCA"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33" w:type="dxa"/>
            <w:tcBorders>
              <w:left w:val="single" w:sz="4" w:space="0" w:color="auto"/>
              <w:bottom w:val="single" w:sz="4" w:space="0" w:color="000000" w:themeColor="text1"/>
            </w:tcBorders>
            <w:vAlign w:val="center"/>
          </w:tcPr>
          <w:p w14:paraId="689C7E2F"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56A1CCEE"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187E7B" w:rsidRPr="007572E2" w14:paraId="05109E3B" w14:textId="77777777">
        <w:trPr>
          <w:jc w:val="center"/>
        </w:trPr>
        <w:tc>
          <w:tcPr>
            <w:tcW w:w="9640" w:type="dxa"/>
            <w:gridSpan w:val="4"/>
            <w:shd w:val="clear" w:color="auto" w:fill="D9D9D9" w:themeFill="background1" w:themeFillShade="D9"/>
          </w:tcPr>
          <w:p w14:paraId="5D684AF6" w14:textId="77777777" w:rsidR="00187E7B" w:rsidRPr="007572E2" w:rsidRDefault="00187E7B">
            <w:pPr>
              <w:contextualSpacing/>
              <w:jc w:val="left"/>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基本的な確認</w:t>
            </w:r>
          </w:p>
        </w:tc>
      </w:tr>
      <w:tr w:rsidR="00187E7B" w:rsidRPr="007572E2" w14:paraId="31E458C5" w14:textId="77777777">
        <w:trPr>
          <w:jc w:val="center"/>
        </w:trPr>
        <w:tc>
          <w:tcPr>
            <w:tcW w:w="977" w:type="dxa"/>
            <w:tcBorders>
              <w:right w:val="single" w:sz="4" w:space="0" w:color="auto"/>
            </w:tcBorders>
            <w:vAlign w:val="center"/>
          </w:tcPr>
          <w:p w14:paraId="6992EF42"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w:t>
            </w:r>
          </w:p>
        </w:tc>
        <w:tc>
          <w:tcPr>
            <w:tcW w:w="6820" w:type="dxa"/>
            <w:tcBorders>
              <w:left w:val="single" w:sz="4" w:space="0" w:color="auto"/>
              <w:right w:val="single" w:sz="4" w:space="0" w:color="auto"/>
            </w:tcBorders>
          </w:tcPr>
          <w:p w14:paraId="44F1AF2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【日付】</w:t>
            </w:r>
          </w:p>
          <w:p w14:paraId="06D99F39"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登録政治資金監査人が自らの責任において政治資金監査が終了したと判断した日付が記載されているか。</w:t>
            </w:r>
          </w:p>
        </w:tc>
        <w:tc>
          <w:tcPr>
            <w:tcW w:w="910" w:type="dxa"/>
            <w:tcBorders>
              <w:left w:val="single" w:sz="4" w:space="0" w:color="auto"/>
              <w:right w:val="single" w:sz="4" w:space="0" w:color="auto"/>
            </w:tcBorders>
            <w:vAlign w:val="center"/>
          </w:tcPr>
          <w:p w14:paraId="65BE13B0"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left w:val="single" w:sz="4" w:space="0" w:color="auto"/>
              <w:bottom w:val="single" w:sz="4" w:space="0" w:color="000000" w:themeColor="text1"/>
              <w:tr2bl w:val="single" w:sz="4" w:space="0" w:color="000000" w:themeColor="text1"/>
            </w:tcBorders>
            <w:vAlign w:val="center"/>
          </w:tcPr>
          <w:p w14:paraId="480639CD"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2CF01A0E" w14:textId="77777777">
        <w:trPr>
          <w:jc w:val="center"/>
        </w:trPr>
        <w:tc>
          <w:tcPr>
            <w:tcW w:w="977" w:type="dxa"/>
            <w:tcBorders>
              <w:right w:val="single" w:sz="4" w:space="0" w:color="auto"/>
            </w:tcBorders>
            <w:vAlign w:val="center"/>
          </w:tcPr>
          <w:p w14:paraId="202E5B9B"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２</w:t>
            </w:r>
          </w:p>
        </w:tc>
        <w:tc>
          <w:tcPr>
            <w:tcW w:w="6820" w:type="dxa"/>
            <w:tcBorders>
              <w:left w:val="single" w:sz="4" w:space="0" w:color="auto"/>
              <w:right w:val="single" w:sz="4" w:space="0" w:color="auto"/>
            </w:tcBorders>
          </w:tcPr>
          <w:p w14:paraId="2D7CFB36"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【国会議員関係政治団体の名称】</w:t>
            </w:r>
          </w:p>
          <w:p w14:paraId="2EBE1F69"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国会議員関係政治団体の正式名称が記載されているか。</w:t>
            </w:r>
          </w:p>
        </w:tc>
        <w:tc>
          <w:tcPr>
            <w:tcW w:w="910" w:type="dxa"/>
            <w:tcBorders>
              <w:left w:val="single" w:sz="4" w:space="0" w:color="auto"/>
              <w:right w:val="single" w:sz="4" w:space="0" w:color="auto"/>
            </w:tcBorders>
            <w:vAlign w:val="center"/>
          </w:tcPr>
          <w:p w14:paraId="4EC7BBFC"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left w:val="single" w:sz="4" w:space="0" w:color="auto"/>
              <w:tr2bl w:val="single" w:sz="4" w:space="0" w:color="000000" w:themeColor="text1"/>
            </w:tcBorders>
            <w:vAlign w:val="center"/>
          </w:tcPr>
          <w:p w14:paraId="5F839F44" w14:textId="77777777" w:rsidR="00187E7B" w:rsidRPr="00FB1540" w:rsidRDefault="00187E7B">
            <w:pPr>
              <w:contextualSpacing/>
              <w:jc w:val="center"/>
              <w:rPr>
                <w:rFonts w:asciiTheme="majorEastAsia" w:eastAsiaTheme="majorEastAsia" w:hAnsiTheme="majorEastAsia"/>
                <w:color w:val="000000" w:themeColor="text1"/>
                <w:sz w:val="24"/>
                <w:szCs w:val="24"/>
              </w:rPr>
            </w:pPr>
          </w:p>
          <w:p w14:paraId="5781E30C"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1692F0D2" w14:textId="77777777">
        <w:trPr>
          <w:jc w:val="center"/>
        </w:trPr>
        <w:tc>
          <w:tcPr>
            <w:tcW w:w="977" w:type="dxa"/>
            <w:tcBorders>
              <w:right w:val="single" w:sz="4" w:space="0" w:color="auto"/>
            </w:tcBorders>
            <w:vAlign w:val="center"/>
          </w:tcPr>
          <w:p w14:paraId="122444A2"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w:t>
            </w:r>
          </w:p>
        </w:tc>
        <w:tc>
          <w:tcPr>
            <w:tcW w:w="6820" w:type="dxa"/>
            <w:tcBorders>
              <w:left w:val="single" w:sz="4" w:space="0" w:color="auto"/>
              <w:right w:val="single" w:sz="4" w:space="0" w:color="auto"/>
            </w:tcBorders>
          </w:tcPr>
          <w:p w14:paraId="1469C183"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【代表者の氏名】</w:t>
            </w:r>
          </w:p>
          <w:p w14:paraId="38317D15"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国会議員関係政治団体の代表者の氏名が記載されているか。</w:t>
            </w:r>
          </w:p>
        </w:tc>
        <w:tc>
          <w:tcPr>
            <w:tcW w:w="910" w:type="dxa"/>
            <w:tcBorders>
              <w:right w:val="single" w:sz="4" w:space="0" w:color="auto"/>
            </w:tcBorders>
            <w:vAlign w:val="center"/>
          </w:tcPr>
          <w:p w14:paraId="5D9854D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37FB7726" w14:textId="77777777" w:rsidR="00187E7B" w:rsidRPr="00FB1540" w:rsidRDefault="00187E7B">
            <w:pPr>
              <w:contextualSpacing/>
              <w:jc w:val="center"/>
              <w:rPr>
                <w:rFonts w:asciiTheme="majorEastAsia" w:eastAsiaTheme="majorEastAsia" w:hAnsiTheme="majorEastAsia"/>
                <w:color w:val="000000" w:themeColor="text1"/>
                <w:sz w:val="24"/>
                <w:szCs w:val="24"/>
              </w:rPr>
            </w:pPr>
          </w:p>
          <w:p w14:paraId="4516CBBD"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3BC552B6" w14:textId="77777777">
        <w:trPr>
          <w:jc w:val="center"/>
        </w:trPr>
        <w:tc>
          <w:tcPr>
            <w:tcW w:w="977" w:type="dxa"/>
            <w:vAlign w:val="center"/>
          </w:tcPr>
          <w:p w14:paraId="1E2D75FE"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w:t>
            </w:r>
          </w:p>
        </w:tc>
        <w:tc>
          <w:tcPr>
            <w:tcW w:w="6820" w:type="dxa"/>
            <w:tcBorders>
              <w:right w:val="single" w:sz="4" w:space="0" w:color="auto"/>
            </w:tcBorders>
          </w:tcPr>
          <w:p w14:paraId="5114529C"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【登録政治資金監査人の氏名】</w:t>
            </w:r>
          </w:p>
          <w:p w14:paraId="13B21380"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登録政治資金監査人の氏名が記載されているか。</w:t>
            </w:r>
          </w:p>
        </w:tc>
        <w:tc>
          <w:tcPr>
            <w:tcW w:w="910" w:type="dxa"/>
            <w:tcBorders>
              <w:left w:val="single" w:sz="4" w:space="0" w:color="auto"/>
            </w:tcBorders>
            <w:vAlign w:val="center"/>
          </w:tcPr>
          <w:p w14:paraId="31A2CD6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4DAE88DD"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5DD506F2" w14:textId="77777777">
        <w:trPr>
          <w:jc w:val="center"/>
        </w:trPr>
        <w:tc>
          <w:tcPr>
            <w:tcW w:w="977" w:type="dxa"/>
            <w:vAlign w:val="center"/>
          </w:tcPr>
          <w:p w14:paraId="1C02F473"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５</w:t>
            </w:r>
          </w:p>
        </w:tc>
        <w:tc>
          <w:tcPr>
            <w:tcW w:w="6820" w:type="dxa"/>
            <w:tcBorders>
              <w:right w:val="single" w:sz="4" w:space="0" w:color="auto"/>
            </w:tcBorders>
          </w:tcPr>
          <w:p w14:paraId="38689B92"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【登録番号】</w:t>
            </w:r>
          </w:p>
          <w:p w14:paraId="202507EF"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登録番号が記載されているか。</w:t>
            </w:r>
          </w:p>
        </w:tc>
        <w:tc>
          <w:tcPr>
            <w:tcW w:w="910" w:type="dxa"/>
            <w:tcBorders>
              <w:left w:val="single" w:sz="4" w:space="0" w:color="auto"/>
            </w:tcBorders>
            <w:vAlign w:val="center"/>
          </w:tcPr>
          <w:p w14:paraId="47AE11C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7BECAA60" w14:textId="77777777" w:rsidR="00187E7B" w:rsidRPr="00FB1540" w:rsidRDefault="00187E7B">
            <w:pPr>
              <w:contextualSpacing/>
              <w:jc w:val="center"/>
              <w:rPr>
                <w:rFonts w:asciiTheme="majorEastAsia" w:eastAsiaTheme="majorEastAsia" w:hAnsiTheme="majorEastAsia"/>
                <w:color w:val="000000" w:themeColor="text1"/>
                <w:sz w:val="24"/>
                <w:szCs w:val="24"/>
              </w:rPr>
            </w:pPr>
          </w:p>
          <w:p w14:paraId="41510FB9"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63BF6145" w14:textId="77777777">
        <w:trPr>
          <w:jc w:val="center"/>
        </w:trPr>
        <w:tc>
          <w:tcPr>
            <w:tcW w:w="977" w:type="dxa"/>
            <w:tcBorders>
              <w:bottom w:val="single" w:sz="4" w:space="0" w:color="000000" w:themeColor="text1"/>
            </w:tcBorders>
            <w:vAlign w:val="center"/>
          </w:tcPr>
          <w:p w14:paraId="50784A7B"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６</w:t>
            </w:r>
          </w:p>
        </w:tc>
        <w:tc>
          <w:tcPr>
            <w:tcW w:w="6820" w:type="dxa"/>
            <w:tcBorders>
              <w:bottom w:val="single" w:sz="4" w:space="0" w:color="000000" w:themeColor="text1"/>
              <w:right w:val="single" w:sz="4" w:space="0" w:color="auto"/>
            </w:tcBorders>
          </w:tcPr>
          <w:p w14:paraId="31CE1EFC"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【研修修了年月日】</w:t>
            </w:r>
          </w:p>
          <w:p w14:paraId="4B877C44" w14:textId="77777777" w:rsidR="00187E7B" w:rsidRPr="00FB1540" w:rsidRDefault="00187E7B">
            <w:pPr>
              <w:contextualSpacing/>
              <w:rPr>
                <w:rFonts w:ascii="ＭＳ 明朝" w:eastAsia="ＭＳ 明朝" w:hAnsi="ＭＳ 明朝"/>
                <w:color w:val="000000" w:themeColor="text1"/>
                <w:sz w:val="24"/>
                <w:szCs w:val="24"/>
              </w:rPr>
            </w:pPr>
            <w:r w:rsidRPr="00FB1540">
              <w:rPr>
                <w:rFonts w:ascii="ＭＳ 明朝" w:eastAsia="ＭＳ 明朝" w:hAnsi="ＭＳ 明朝" w:hint="eastAsia"/>
                <w:color w:val="000000" w:themeColor="text1"/>
                <w:sz w:val="24"/>
                <w:szCs w:val="24"/>
              </w:rPr>
              <w:t>研修修了年月日が記載されているか。</w:t>
            </w:r>
          </w:p>
        </w:tc>
        <w:tc>
          <w:tcPr>
            <w:tcW w:w="910" w:type="dxa"/>
            <w:tcBorders>
              <w:left w:val="single" w:sz="4" w:space="0" w:color="auto"/>
              <w:bottom w:val="single" w:sz="4" w:space="0" w:color="000000" w:themeColor="text1"/>
            </w:tcBorders>
            <w:vAlign w:val="center"/>
          </w:tcPr>
          <w:p w14:paraId="27B72AED"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bottom w:val="single" w:sz="4" w:space="0" w:color="000000" w:themeColor="text1"/>
              <w:tr2bl w:val="single" w:sz="4" w:space="0" w:color="000000" w:themeColor="text1"/>
            </w:tcBorders>
            <w:vAlign w:val="center"/>
          </w:tcPr>
          <w:p w14:paraId="38F680FE"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713C62D9" w14:textId="77777777">
        <w:trPr>
          <w:jc w:val="center"/>
        </w:trPr>
        <w:tc>
          <w:tcPr>
            <w:tcW w:w="977" w:type="dxa"/>
            <w:tcBorders>
              <w:bottom w:val="single" w:sz="4" w:space="0" w:color="000000" w:themeColor="text1"/>
            </w:tcBorders>
            <w:vAlign w:val="center"/>
          </w:tcPr>
          <w:p w14:paraId="40037B78"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７</w:t>
            </w:r>
          </w:p>
        </w:tc>
        <w:tc>
          <w:tcPr>
            <w:tcW w:w="6820" w:type="dxa"/>
            <w:tcBorders>
              <w:bottom w:val="single" w:sz="4" w:space="0" w:color="000000" w:themeColor="text1"/>
              <w:right w:val="single" w:sz="4" w:space="0" w:color="auto"/>
            </w:tcBorders>
          </w:tcPr>
          <w:p w14:paraId="60A4778B"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【登録政治資金監査人の電子署名】</w:t>
            </w:r>
          </w:p>
          <w:p w14:paraId="208AFE3E" w14:textId="77777777" w:rsidR="00187E7B" w:rsidRPr="00FB1540" w:rsidRDefault="00187E7B">
            <w:pPr>
              <w:contextualSpacing/>
              <w:rPr>
                <w:rFonts w:ascii="ＭＳ 明朝" w:eastAsia="ＭＳ 明朝" w:hAnsi="ＭＳ 明朝"/>
                <w:color w:val="000000" w:themeColor="text1"/>
                <w:sz w:val="24"/>
                <w:szCs w:val="24"/>
              </w:rPr>
            </w:pPr>
            <w:r w:rsidRPr="00FB1540">
              <w:rPr>
                <w:rFonts w:ascii="ＭＳ 明朝" w:eastAsia="ＭＳ 明朝" w:hAnsi="ＭＳ 明朝" w:hint="eastAsia"/>
                <w:color w:val="000000" w:themeColor="text1"/>
                <w:sz w:val="24"/>
                <w:szCs w:val="24"/>
              </w:rPr>
              <w:t>登録政治資金監査人の電子署名が政治資金関係申請・届出オンラインシステム上で行われているか。</w:t>
            </w:r>
          </w:p>
        </w:tc>
        <w:tc>
          <w:tcPr>
            <w:tcW w:w="910" w:type="dxa"/>
            <w:tcBorders>
              <w:left w:val="single" w:sz="4" w:space="0" w:color="auto"/>
              <w:bottom w:val="single" w:sz="4" w:space="0" w:color="000000" w:themeColor="text1"/>
            </w:tcBorders>
            <w:vAlign w:val="center"/>
          </w:tcPr>
          <w:p w14:paraId="0F4855D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bottom w:val="single" w:sz="4" w:space="0" w:color="000000" w:themeColor="text1"/>
              <w:tr2bl w:val="single" w:sz="4" w:space="0" w:color="000000" w:themeColor="text1"/>
            </w:tcBorders>
            <w:vAlign w:val="center"/>
          </w:tcPr>
          <w:p w14:paraId="6511A6E4"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57380CAB" w14:textId="77777777">
        <w:trPr>
          <w:jc w:val="center"/>
        </w:trPr>
        <w:tc>
          <w:tcPr>
            <w:tcW w:w="9640" w:type="dxa"/>
            <w:gridSpan w:val="4"/>
            <w:shd w:val="clear" w:color="auto" w:fill="D9D9D9" w:themeFill="background1" w:themeFillShade="D9"/>
          </w:tcPr>
          <w:p w14:paraId="34A91FDC" w14:textId="77777777" w:rsidR="00187E7B" w:rsidRPr="007572E2" w:rsidRDefault="00187E7B">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　監査の概要</w:t>
            </w:r>
          </w:p>
        </w:tc>
      </w:tr>
      <w:tr w:rsidR="00187E7B" w:rsidRPr="007572E2" w14:paraId="01B96E9C" w14:textId="77777777">
        <w:trPr>
          <w:jc w:val="center"/>
        </w:trPr>
        <w:tc>
          <w:tcPr>
            <w:tcW w:w="977" w:type="dxa"/>
            <w:vAlign w:val="center"/>
          </w:tcPr>
          <w:p w14:paraId="1C4ADC7B"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８</w:t>
            </w:r>
          </w:p>
        </w:tc>
        <w:tc>
          <w:tcPr>
            <w:tcW w:w="6820" w:type="dxa"/>
            <w:tcBorders>
              <w:right w:val="single" w:sz="4" w:space="0" w:color="auto"/>
            </w:tcBorders>
          </w:tcPr>
          <w:p w14:paraId="7EF924C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【（１）定期分の根拠条文】</w:t>
            </w:r>
          </w:p>
          <w:p w14:paraId="37052583"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定期分の収支報告書について政治資金監査を行った場合は、「令和×年に係る法第１２条第１項に規定する収支報告書」と記載されているか。</w:t>
            </w:r>
          </w:p>
        </w:tc>
        <w:tc>
          <w:tcPr>
            <w:tcW w:w="910" w:type="dxa"/>
            <w:tcBorders>
              <w:left w:val="single" w:sz="4" w:space="0" w:color="auto"/>
            </w:tcBorders>
            <w:vAlign w:val="center"/>
          </w:tcPr>
          <w:p w14:paraId="5B7CDB0B"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vAlign w:val="center"/>
          </w:tcPr>
          <w:p w14:paraId="5FEC27A2"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r w:rsidR="00187E7B" w:rsidRPr="007572E2" w14:paraId="43AA32C2" w14:textId="77777777">
        <w:trPr>
          <w:trHeight w:val="1196"/>
          <w:jc w:val="center"/>
        </w:trPr>
        <w:tc>
          <w:tcPr>
            <w:tcW w:w="977" w:type="dxa"/>
            <w:vAlign w:val="center"/>
          </w:tcPr>
          <w:p w14:paraId="41D51AB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９</w:t>
            </w:r>
          </w:p>
        </w:tc>
        <w:tc>
          <w:tcPr>
            <w:tcW w:w="6820" w:type="dxa"/>
            <w:tcBorders>
              <w:right w:val="single" w:sz="4" w:space="0" w:color="auto"/>
            </w:tcBorders>
          </w:tcPr>
          <w:p w14:paraId="276E68E6"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【（１）解散分の根拠条文】</w:t>
            </w:r>
          </w:p>
          <w:p w14:paraId="51BB138C"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政治団体が解散等したときに提出する収支報告書について政治資金監査を行った場合は、「令和×年に係る法第１７条第１項に規定する収支報告書」と記載されているか。</w:t>
            </w:r>
          </w:p>
        </w:tc>
        <w:tc>
          <w:tcPr>
            <w:tcW w:w="910" w:type="dxa"/>
            <w:tcBorders>
              <w:left w:val="single" w:sz="4" w:space="0" w:color="auto"/>
            </w:tcBorders>
            <w:vAlign w:val="center"/>
          </w:tcPr>
          <w:p w14:paraId="10E9D374"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bottom w:val="single" w:sz="4" w:space="0" w:color="auto"/>
            </w:tcBorders>
            <w:vAlign w:val="center"/>
          </w:tcPr>
          <w:p w14:paraId="7561CAB3"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bl>
    <w:tbl>
      <w:tblPr>
        <w:tblStyle w:val="62"/>
        <w:tblW w:w="9642" w:type="dxa"/>
        <w:tblLayout w:type="fixed"/>
        <w:tblLook w:val="04A0" w:firstRow="1" w:lastRow="0" w:firstColumn="1" w:lastColumn="0" w:noHBand="0" w:noVBand="1"/>
      </w:tblPr>
      <w:tblGrid>
        <w:gridCol w:w="9642"/>
      </w:tblGrid>
      <w:tr w:rsidR="00187E7B" w:rsidRPr="00E7048B" w14:paraId="52771DD6" w14:textId="77777777">
        <w:trPr>
          <w:trHeight w:val="681"/>
        </w:trPr>
        <w:tc>
          <w:tcPr>
            <w:tcW w:w="9642" w:type="dxa"/>
            <w:tcBorders>
              <w:top w:val="nil"/>
              <w:left w:val="nil"/>
              <w:bottom w:val="nil"/>
              <w:right w:val="nil"/>
            </w:tcBorders>
          </w:tcPr>
          <w:p w14:paraId="736A0E85" w14:textId="77777777" w:rsidR="00187E7B" w:rsidRPr="00626ABB" w:rsidRDefault="00187E7B">
            <w:pPr>
              <w:contextualSpacing/>
              <w:jc w:val="left"/>
              <w:rPr>
                <w:rFonts w:asciiTheme="majorEastAsia" w:eastAsiaTheme="majorEastAsia" w:hAnsiTheme="majorEastAsia"/>
                <w:color w:val="000000" w:themeColor="text1"/>
                <w:sz w:val="24"/>
                <w:szCs w:val="24"/>
              </w:rPr>
            </w:pPr>
          </w:p>
          <w:p w14:paraId="46BC008C" w14:textId="77777777" w:rsidR="00187E7B" w:rsidRDefault="00187E7B">
            <w:pPr>
              <w:contextualSpacing/>
              <w:jc w:val="left"/>
              <w:rPr>
                <w:rFonts w:asciiTheme="majorEastAsia" w:eastAsiaTheme="majorEastAsia" w:hAnsiTheme="majorEastAsia"/>
                <w:color w:val="000000" w:themeColor="text1"/>
                <w:sz w:val="24"/>
                <w:szCs w:val="24"/>
              </w:rPr>
            </w:pPr>
          </w:p>
          <w:p w14:paraId="356DDAFE" w14:textId="77777777" w:rsidR="00187E7B" w:rsidRPr="00E7048B" w:rsidRDefault="00187E7B">
            <w:pPr>
              <w:contextualSpacing/>
              <w:jc w:val="left"/>
              <w:rPr>
                <w:rFonts w:asciiTheme="majorEastAsia" w:eastAsiaTheme="majorEastAsia" w:hAnsiTheme="majorEastAsia"/>
                <w:color w:val="000000" w:themeColor="text1"/>
                <w:sz w:val="24"/>
                <w:szCs w:val="24"/>
              </w:rPr>
            </w:pPr>
          </w:p>
        </w:tc>
      </w:tr>
    </w:tbl>
    <w:tbl>
      <w:tblPr>
        <w:tblStyle w:val="a3"/>
        <w:tblW w:w="9640" w:type="dxa"/>
        <w:jc w:val="center"/>
        <w:tblLayout w:type="fixed"/>
        <w:tblLook w:val="04A0" w:firstRow="1" w:lastRow="0" w:firstColumn="1" w:lastColumn="0" w:noHBand="0" w:noVBand="1"/>
      </w:tblPr>
      <w:tblGrid>
        <w:gridCol w:w="977"/>
        <w:gridCol w:w="6820"/>
        <w:gridCol w:w="910"/>
        <w:gridCol w:w="933"/>
      </w:tblGrid>
      <w:tr w:rsidR="00187E7B" w:rsidRPr="007572E2" w14:paraId="34810486" w14:textId="77777777">
        <w:trPr>
          <w:trHeight w:val="704"/>
          <w:jc w:val="center"/>
        </w:trPr>
        <w:tc>
          <w:tcPr>
            <w:tcW w:w="977" w:type="dxa"/>
            <w:vAlign w:val="center"/>
          </w:tcPr>
          <w:p w14:paraId="3EC0733C" w14:textId="77777777" w:rsidR="00187E7B" w:rsidRPr="000E120D" w:rsidRDefault="00187E7B">
            <w:pPr>
              <w:contextualSpacing/>
              <w:jc w:val="center"/>
              <w:rPr>
                <w:rFonts w:asciiTheme="majorEastAsia" w:eastAsiaTheme="majorEastAsia" w:hAnsiTheme="majorEastAsia"/>
                <w:color w:val="000000" w:themeColor="text1"/>
                <w:sz w:val="24"/>
                <w:szCs w:val="24"/>
                <w:u w:val="single"/>
              </w:rPr>
            </w:pPr>
            <w:r w:rsidRPr="007572E2">
              <w:rPr>
                <w:rFonts w:asciiTheme="majorEastAsia" w:eastAsiaTheme="majorEastAsia" w:hAnsiTheme="majorEastAsia" w:hint="eastAsia"/>
                <w:color w:val="000000" w:themeColor="text1"/>
                <w:sz w:val="24"/>
                <w:szCs w:val="24"/>
              </w:rPr>
              <w:lastRenderedPageBreak/>
              <w:t>番号</w:t>
            </w:r>
          </w:p>
        </w:tc>
        <w:tc>
          <w:tcPr>
            <w:tcW w:w="6820" w:type="dxa"/>
            <w:tcBorders>
              <w:right w:val="single" w:sz="4" w:space="0" w:color="auto"/>
            </w:tcBorders>
            <w:vAlign w:val="center"/>
          </w:tcPr>
          <w:p w14:paraId="78118C20" w14:textId="77777777" w:rsidR="00187E7B" w:rsidRPr="00E275C9"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10" w:type="dxa"/>
            <w:tcBorders>
              <w:left w:val="single" w:sz="4" w:space="0" w:color="auto"/>
            </w:tcBorders>
            <w:vAlign w:val="center"/>
          </w:tcPr>
          <w:p w14:paraId="5439A4D4"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33" w:type="dxa"/>
            <w:tcBorders>
              <w:bottom w:val="single" w:sz="4" w:space="0" w:color="auto"/>
              <w:tr2bl w:val="nil"/>
            </w:tcBorders>
            <w:vAlign w:val="center"/>
          </w:tcPr>
          <w:p w14:paraId="427546F0"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282F2A93"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187E7B" w:rsidRPr="007572E2" w14:paraId="510EF9D8" w14:textId="77777777">
        <w:trPr>
          <w:trHeight w:val="1196"/>
          <w:jc w:val="center"/>
        </w:trPr>
        <w:tc>
          <w:tcPr>
            <w:tcW w:w="977" w:type="dxa"/>
            <w:vAlign w:val="center"/>
          </w:tcPr>
          <w:p w14:paraId="54974838"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10</w:t>
            </w:r>
          </w:p>
        </w:tc>
        <w:tc>
          <w:tcPr>
            <w:tcW w:w="6820" w:type="dxa"/>
            <w:tcBorders>
              <w:right w:val="single" w:sz="4" w:space="0" w:color="auto"/>
            </w:tcBorders>
          </w:tcPr>
          <w:p w14:paraId="4ABA6762"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【（１）政治資金監査対象書類】</w:t>
            </w:r>
          </w:p>
          <w:p w14:paraId="6C1CE8AD"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政治資金監査対象書類は、「当該収支報告書並びに当該収支報告書に係る会計帳簿、明細書、領収書等、領収書等を徴し難かった支出の明細書、振込明細書、振込明細書に係る支出目的書（支出の目的が記載された振込明細書の写しを含む。以下同じ。）、残高確認書及び差額説明書」と記載されているか。</w:t>
            </w:r>
          </w:p>
        </w:tc>
        <w:tc>
          <w:tcPr>
            <w:tcW w:w="910" w:type="dxa"/>
            <w:tcBorders>
              <w:left w:val="single" w:sz="4" w:space="0" w:color="auto"/>
            </w:tcBorders>
            <w:vAlign w:val="center"/>
          </w:tcPr>
          <w:p w14:paraId="2C171907"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bottom w:val="single" w:sz="4" w:space="0" w:color="auto"/>
              <w:tr2bl w:val="single" w:sz="4" w:space="0" w:color="auto"/>
            </w:tcBorders>
            <w:vAlign w:val="center"/>
          </w:tcPr>
          <w:p w14:paraId="0D27F5D7"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75430E22" w14:textId="77777777">
        <w:trPr>
          <w:trHeight w:val="420"/>
          <w:jc w:val="center"/>
        </w:trPr>
        <w:tc>
          <w:tcPr>
            <w:tcW w:w="977" w:type="dxa"/>
            <w:vAlign w:val="center"/>
          </w:tcPr>
          <w:p w14:paraId="4693AAE9"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11</w:t>
            </w:r>
          </w:p>
        </w:tc>
        <w:tc>
          <w:tcPr>
            <w:tcW w:w="6820" w:type="dxa"/>
            <w:tcBorders>
              <w:right w:val="single" w:sz="4" w:space="0" w:color="auto"/>
            </w:tcBorders>
          </w:tcPr>
          <w:p w14:paraId="2A108583"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【（３）登録政治資金監査人の責任】</w:t>
            </w:r>
          </w:p>
          <w:p w14:paraId="56DEB666"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登録政治資金監査人の責任において政治資金監査の結果を報告する書類は、「収支報告書並びに当該収支報告書に係る会計帳簿、明細書、領収書等、領収書等を徴し難かった支出の明細書、振込明細書、振込明細書に係る支出目的書、残高確認書及び差額説明書」と記載されているか。</w:t>
            </w:r>
          </w:p>
        </w:tc>
        <w:tc>
          <w:tcPr>
            <w:tcW w:w="910" w:type="dxa"/>
            <w:tcBorders>
              <w:left w:val="single" w:sz="4" w:space="0" w:color="auto"/>
            </w:tcBorders>
            <w:vAlign w:val="center"/>
          </w:tcPr>
          <w:p w14:paraId="39084FA8"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tcBorders>
              <w:top w:val="single" w:sz="4" w:space="0" w:color="auto"/>
              <w:tr2bl w:val="single" w:sz="4" w:space="0" w:color="auto"/>
            </w:tcBorders>
            <w:vAlign w:val="center"/>
          </w:tcPr>
          <w:p w14:paraId="0EE4A964"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53B779FC" w14:textId="77777777">
        <w:trPr>
          <w:trHeight w:val="420"/>
          <w:jc w:val="center"/>
        </w:trPr>
        <w:tc>
          <w:tcPr>
            <w:tcW w:w="977" w:type="dxa"/>
            <w:tcBorders>
              <w:bottom w:val="single" w:sz="4" w:space="0" w:color="auto"/>
            </w:tcBorders>
            <w:vAlign w:val="center"/>
          </w:tcPr>
          <w:p w14:paraId="2882200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sz w:val="24"/>
                <w:szCs w:val="24"/>
              </w:rPr>
              <w:t>12</w:t>
            </w:r>
          </w:p>
        </w:tc>
        <w:tc>
          <w:tcPr>
            <w:tcW w:w="6820" w:type="dxa"/>
            <w:tcBorders>
              <w:bottom w:val="single" w:sz="4" w:space="0" w:color="auto"/>
              <w:right w:val="single" w:sz="4" w:space="0" w:color="auto"/>
            </w:tcBorders>
          </w:tcPr>
          <w:p w14:paraId="2313286D"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【（４）政治資金監査の実施場所】</w:t>
            </w:r>
          </w:p>
          <w:p w14:paraId="31029173"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政治資金監査を主たる事務所以外で行った場合は、具体的な場所と住所を併記し、その理由を明らかにした上で、実施場所を特定しているか。</w:t>
            </w:r>
          </w:p>
        </w:tc>
        <w:tc>
          <w:tcPr>
            <w:tcW w:w="910" w:type="dxa"/>
            <w:tcBorders>
              <w:left w:val="single" w:sz="4" w:space="0" w:color="auto"/>
              <w:bottom w:val="single" w:sz="4" w:space="0" w:color="auto"/>
            </w:tcBorders>
            <w:vAlign w:val="center"/>
          </w:tcPr>
          <w:p w14:paraId="4A92B6ED"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33" w:type="dxa"/>
            <w:vAlign w:val="center"/>
          </w:tcPr>
          <w:p w14:paraId="79808D3E"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r>
    </w:tbl>
    <w:p w14:paraId="40CF9921" w14:textId="77777777" w:rsidR="00187E7B" w:rsidRDefault="00187E7B" w:rsidP="00187E7B">
      <w:pPr>
        <w:rPr>
          <w:rFonts w:asciiTheme="majorEastAsia" w:eastAsiaTheme="majorEastAsia" w:hAnsiTheme="majorEastAsia"/>
          <w:sz w:val="24"/>
          <w:szCs w:val="24"/>
        </w:rPr>
      </w:pPr>
    </w:p>
    <w:p w14:paraId="773265FF" w14:textId="77777777" w:rsidR="00187E7B" w:rsidRPr="007572E2" w:rsidRDefault="00187E7B" w:rsidP="00187E7B">
      <w:pPr>
        <w:rPr>
          <w:rFonts w:asciiTheme="majorEastAsia" w:eastAsiaTheme="majorEastAsia" w:hAnsiTheme="majorEastAsia"/>
          <w:sz w:val="24"/>
          <w:szCs w:val="24"/>
        </w:rPr>
      </w:pPr>
    </w:p>
    <w:tbl>
      <w:tblPr>
        <w:tblStyle w:val="a3"/>
        <w:tblW w:w="9692" w:type="dxa"/>
        <w:tblInd w:w="55" w:type="dxa"/>
        <w:tblLayout w:type="fixed"/>
        <w:tblLook w:val="04A0" w:firstRow="1" w:lastRow="0" w:firstColumn="1" w:lastColumn="0" w:noHBand="0" w:noVBand="1"/>
      </w:tblPr>
      <w:tblGrid>
        <w:gridCol w:w="53"/>
        <w:gridCol w:w="951"/>
        <w:gridCol w:w="6838"/>
        <w:gridCol w:w="14"/>
        <w:gridCol w:w="902"/>
        <w:gridCol w:w="16"/>
        <w:gridCol w:w="34"/>
        <w:gridCol w:w="855"/>
        <w:gridCol w:w="11"/>
        <w:gridCol w:w="18"/>
      </w:tblGrid>
      <w:tr w:rsidR="00187E7B" w:rsidRPr="007572E2" w14:paraId="3905A1DC" w14:textId="77777777">
        <w:trPr>
          <w:gridBefore w:val="1"/>
          <w:wBefore w:w="53" w:type="dxa"/>
          <w:trHeight w:val="445"/>
        </w:trPr>
        <w:tc>
          <w:tcPr>
            <w:tcW w:w="9639" w:type="dxa"/>
            <w:gridSpan w:val="9"/>
            <w:tcBorders>
              <w:top w:val="nil"/>
              <w:left w:val="nil"/>
              <w:bottom w:val="single" w:sz="4" w:space="0" w:color="000000" w:themeColor="text1"/>
              <w:right w:val="nil"/>
            </w:tcBorders>
          </w:tcPr>
          <w:p w14:paraId="637FCDC3" w14:textId="77777777" w:rsidR="00187E7B" w:rsidRPr="00FB1540" w:rsidRDefault="00187E7B">
            <w:pPr>
              <w:pStyle w:val="af"/>
              <w:numPr>
                <w:ilvl w:val="0"/>
                <w:numId w:val="6"/>
              </w:numPr>
              <w:ind w:leftChars="0" w:rightChars="264" w:right="554"/>
              <w:contextualSpacing/>
              <w:jc w:val="left"/>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政治資金監査の対象となった事項について全て確認できた場合（記載例（１））</w:t>
            </w:r>
          </w:p>
        </w:tc>
      </w:tr>
      <w:tr w:rsidR="00187E7B" w:rsidRPr="007572E2" w14:paraId="518B1E20" w14:textId="77777777">
        <w:trPr>
          <w:gridBefore w:val="1"/>
          <w:wBefore w:w="53" w:type="dxa"/>
        </w:trPr>
        <w:tc>
          <w:tcPr>
            <w:tcW w:w="9639" w:type="dxa"/>
            <w:gridSpan w:val="9"/>
            <w:shd w:val="clear" w:color="auto" w:fill="D9D9D9" w:themeFill="background1" w:themeFillShade="D9"/>
          </w:tcPr>
          <w:p w14:paraId="281F3D9B" w14:textId="77777777" w:rsidR="00187E7B" w:rsidRPr="00FB1540" w:rsidRDefault="00187E7B">
            <w:pPr>
              <w:contextualSpacing/>
              <w:jc w:val="left"/>
              <w:rPr>
                <w:rFonts w:asciiTheme="majorEastAsia" w:eastAsiaTheme="majorEastAsia" w:hAnsiTheme="majorEastAsia"/>
                <w:color w:val="EEECE1" w:themeColor="background2"/>
                <w:sz w:val="24"/>
                <w:szCs w:val="24"/>
              </w:rPr>
            </w:pPr>
            <w:r w:rsidRPr="00FB1540">
              <w:rPr>
                <w:rFonts w:asciiTheme="majorEastAsia" w:eastAsiaTheme="majorEastAsia" w:hAnsiTheme="majorEastAsia" w:hint="eastAsia"/>
                <w:color w:val="000000" w:themeColor="text1"/>
                <w:sz w:val="24"/>
                <w:szCs w:val="24"/>
              </w:rPr>
              <w:t>２　監査の結果</w:t>
            </w:r>
          </w:p>
        </w:tc>
      </w:tr>
      <w:tr w:rsidR="00187E7B" w:rsidRPr="007572E2" w14:paraId="454A2103" w14:textId="77777777">
        <w:trPr>
          <w:gridBefore w:val="1"/>
          <w:wBefore w:w="53" w:type="dxa"/>
        </w:trPr>
        <w:tc>
          <w:tcPr>
            <w:tcW w:w="951" w:type="dxa"/>
            <w:vAlign w:val="center"/>
          </w:tcPr>
          <w:p w14:paraId="610FA204"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13</w:t>
            </w:r>
          </w:p>
        </w:tc>
        <w:tc>
          <w:tcPr>
            <w:tcW w:w="6852" w:type="dxa"/>
            <w:gridSpan w:val="2"/>
            <w:tcBorders>
              <w:right w:val="single" w:sz="4" w:space="0" w:color="auto"/>
            </w:tcBorders>
          </w:tcPr>
          <w:p w14:paraId="2FC75EFA"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【（１）保存対象書類】</w:t>
            </w:r>
          </w:p>
          <w:p w14:paraId="0E936966"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会計帳簿、明細書、領収書等、領収書等を徴し難かった支出の明細書、振込明細書、振込明細書に係る支出目的書（支出の目的が記載された振込明細書の写しを含む。以下同じ。）、残高確認書及び差額説明書のうち、保存を確認した書類のみが記載されているか。</w:t>
            </w:r>
          </w:p>
        </w:tc>
        <w:tc>
          <w:tcPr>
            <w:tcW w:w="952" w:type="dxa"/>
            <w:gridSpan w:val="3"/>
            <w:tcBorders>
              <w:left w:val="single" w:sz="4" w:space="0" w:color="auto"/>
            </w:tcBorders>
            <w:vAlign w:val="center"/>
          </w:tcPr>
          <w:p w14:paraId="483F39F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884" w:type="dxa"/>
            <w:gridSpan w:val="3"/>
            <w:tcBorders>
              <w:tr2bl w:val="single" w:sz="4" w:space="0" w:color="000000" w:themeColor="text1"/>
            </w:tcBorders>
            <w:vAlign w:val="center"/>
          </w:tcPr>
          <w:p w14:paraId="3C9F45EB"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7572E2" w14:paraId="489E3D0C" w14:textId="77777777">
        <w:trPr>
          <w:gridBefore w:val="1"/>
          <w:wBefore w:w="53" w:type="dxa"/>
        </w:trPr>
        <w:tc>
          <w:tcPr>
            <w:tcW w:w="951" w:type="dxa"/>
            <w:vAlign w:val="center"/>
          </w:tcPr>
          <w:p w14:paraId="47E1455C"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14</w:t>
            </w:r>
          </w:p>
        </w:tc>
        <w:tc>
          <w:tcPr>
            <w:tcW w:w="6852" w:type="dxa"/>
            <w:gridSpan w:val="2"/>
            <w:tcBorders>
              <w:right w:val="single" w:sz="4" w:space="0" w:color="auto"/>
            </w:tcBorders>
          </w:tcPr>
          <w:p w14:paraId="282EA906" w14:textId="77777777" w:rsidR="00187E7B" w:rsidRPr="00FB1540" w:rsidRDefault="00187E7B">
            <w:pPr>
              <w:contextualSpacing/>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【（３）収支報告書の支出状況】</w:t>
            </w:r>
          </w:p>
          <w:p w14:paraId="2117136A" w14:textId="77777777" w:rsidR="00187E7B" w:rsidRPr="00FB1540" w:rsidRDefault="00187E7B">
            <w:pPr>
              <w:contextualSpacing/>
              <w:rPr>
                <w:rFonts w:asciiTheme="minorEastAsia" w:hAnsiTheme="minorEastAsia"/>
                <w:sz w:val="24"/>
                <w:szCs w:val="24"/>
              </w:rPr>
            </w:pPr>
            <w:r w:rsidRPr="00FB1540">
              <w:rPr>
                <w:rFonts w:asciiTheme="minorEastAsia" w:hAnsiTheme="minorEastAsia" w:hint="eastAsia"/>
                <w:sz w:val="24"/>
                <w:szCs w:val="24"/>
              </w:rPr>
              <w:t>会計帳簿、明細書、領収書等、領収書等を徴し難かった支出の明細書、振込明細書及び振込明細書に係る支出目的書のうち、収支報告書に支出の状況が表示されていることを確認した際に基礎となった書類のみが記載されているか。</w:t>
            </w:r>
          </w:p>
        </w:tc>
        <w:tc>
          <w:tcPr>
            <w:tcW w:w="952" w:type="dxa"/>
            <w:gridSpan w:val="3"/>
            <w:tcBorders>
              <w:left w:val="single" w:sz="4" w:space="0" w:color="auto"/>
            </w:tcBorders>
            <w:vAlign w:val="center"/>
          </w:tcPr>
          <w:p w14:paraId="0D5080E2"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w:t>
            </w:r>
          </w:p>
        </w:tc>
        <w:tc>
          <w:tcPr>
            <w:tcW w:w="884" w:type="dxa"/>
            <w:gridSpan w:val="3"/>
            <w:tcBorders>
              <w:tr2bl w:val="single" w:sz="4" w:space="0" w:color="000000" w:themeColor="text1"/>
            </w:tcBorders>
            <w:vAlign w:val="center"/>
          </w:tcPr>
          <w:p w14:paraId="646D1A7E" w14:textId="77777777" w:rsidR="00187E7B" w:rsidRPr="00FB1540" w:rsidRDefault="00187E7B">
            <w:pPr>
              <w:contextualSpacing/>
              <w:rPr>
                <w:rFonts w:asciiTheme="majorEastAsia" w:eastAsiaTheme="majorEastAsia" w:hAnsiTheme="majorEastAsia"/>
                <w:sz w:val="24"/>
                <w:szCs w:val="24"/>
              </w:rPr>
            </w:pPr>
          </w:p>
        </w:tc>
      </w:tr>
      <w:tr w:rsidR="00187E7B" w:rsidRPr="00AD61FD" w:rsidDel="0044568C" w14:paraId="1D61E4D6" w14:textId="77777777">
        <w:tblPrEx>
          <w:jc w:val="center"/>
          <w:tblInd w:w="0" w:type="dxa"/>
        </w:tblPrEx>
        <w:trPr>
          <w:gridAfter w:val="2"/>
          <w:wAfter w:w="29" w:type="dxa"/>
          <w:jc w:val="center"/>
        </w:trPr>
        <w:tc>
          <w:tcPr>
            <w:tcW w:w="9663" w:type="dxa"/>
            <w:gridSpan w:val="8"/>
            <w:tcBorders>
              <w:top w:val="nil"/>
              <w:left w:val="nil"/>
              <w:bottom w:val="nil"/>
              <w:right w:val="nil"/>
            </w:tcBorders>
          </w:tcPr>
          <w:p w14:paraId="7998D710"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777F7B9E"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70B65182" w14:textId="77777777" w:rsidR="00187E7B" w:rsidRPr="00843E39" w:rsidDel="0044568C" w:rsidRDefault="00187E7B">
            <w:pPr>
              <w:contextualSpacing/>
              <w:jc w:val="left"/>
              <w:rPr>
                <w:rFonts w:asciiTheme="majorEastAsia" w:eastAsiaTheme="majorEastAsia" w:hAnsiTheme="majorEastAsia"/>
                <w:color w:val="000000" w:themeColor="text1"/>
                <w:sz w:val="24"/>
                <w:szCs w:val="24"/>
              </w:rPr>
            </w:pPr>
          </w:p>
        </w:tc>
      </w:tr>
      <w:tr w:rsidR="00187E7B" w:rsidRPr="007572E2" w14:paraId="34E4567B" w14:textId="77777777">
        <w:trPr>
          <w:gridBefore w:val="1"/>
          <w:wBefore w:w="53" w:type="dxa"/>
          <w:trHeight w:val="704"/>
        </w:trPr>
        <w:tc>
          <w:tcPr>
            <w:tcW w:w="951" w:type="dxa"/>
            <w:tcBorders>
              <w:bottom w:val="single" w:sz="4" w:space="0" w:color="000000" w:themeColor="text1"/>
            </w:tcBorders>
            <w:vAlign w:val="center"/>
          </w:tcPr>
          <w:p w14:paraId="4F949BEA" w14:textId="77777777" w:rsidR="00187E7B" w:rsidRPr="00727847" w:rsidRDefault="00187E7B">
            <w:pPr>
              <w:contextualSpacing/>
              <w:jc w:val="center"/>
              <w:rPr>
                <w:rFonts w:asciiTheme="majorEastAsia" w:eastAsiaTheme="majorEastAsia" w:hAnsiTheme="majorEastAsia"/>
                <w:color w:val="000000" w:themeColor="text1"/>
                <w:sz w:val="24"/>
                <w:szCs w:val="24"/>
                <w:u w:val="single"/>
              </w:rPr>
            </w:pPr>
            <w:r w:rsidRPr="007572E2">
              <w:rPr>
                <w:rFonts w:asciiTheme="majorEastAsia" w:eastAsiaTheme="majorEastAsia" w:hAnsiTheme="majorEastAsia" w:hint="eastAsia"/>
                <w:color w:val="000000" w:themeColor="text1"/>
                <w:sz w:val="24"/>
                <w:szCs w:val="24"/>
              </w:rPr>
              <w:lastRenderedPageBreak/>
              <w:t>番号</w:t>
            </w:r>
          </w:p>
        </w:tc>
        <w:tc>
          <w:tcPr>
            <w:tcW w:w="6852" w:type="dxa"/>
            <w:gridSpan w:val="2"/>
            <w:tcBorders>
              <w:bottom w:val="single" w:sz="4" w:space="0" w:color="000000" w:themeColor="text1"/>
              <w:right w:val="single" w:sz="4" w:space="0" w:color="auto"/>
            </w:tcBorders>
            <w:vAlign w:val="center"/>
          </w:tcPr>
          <w:p w14:paraId="132E465D" w14:textId="77777777" w:rsidR="00187E7B" w:rsidRPr="00320219"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18" w:type="dxa"/>
            <w:gridSpan w:val="2"/>
            <w:tcBorders>
              <w:left w:val="single" w:sz="4" w:space="0" w:color="auto"/>
              <w:bottom w:val="single" w:sz="4" w:space="0" w:color="000000" w:themeColor="text1"/>
            </w:tcBorders>
            <w:vAlign w:val="center"/>
          </w:tcPr>
          <w:p w14:paraId="714E15E7"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18" w:type="dxa"/>
            <w:gridSpan w:val="4"/>
            <w:tcBorders>
              <w:bottom w:val="single" w:sz="4" w:space="0" w:color="000000" w:themeColor="text1"/>
              <w:tr2bl w:val="nil"/>
            </w:tcBorders>
            <w:vAlign w:val="center"/>
          </w:tcPr>
          <w:p w14:paraId="5BAB40FE"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53E936B3" w14:textId="77777777" w:rsidR="00187E7B" w:rsidRPr="007572E2" w:rsidRDefault="00187E7B">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なし</w:t>
            </w:r>
          </w:p>
        </w:tc>
      </w:tr>
      <w:tr w:rsidR="00187E7B" w:rsidRPr="007572E2" w14:paraId="25D90FDE" w14:textId="77777777">
        <w:trPr>
          <w:gridBefore w:val="1"/>
          <w:wBefore w:w="53" w:type="dxa"/>
          <w:trHeight w:val="1695"/>
        </w:trPr>
        <w:tc>
          <w:tcPr>
            <w:tcW w:w="951" w:type="dxa"/>
            <w:tcBorders>
              <w:bottom w:val="single" w:sz="4" w:space="0" w:color="000000" w:themeColor="text1"/>
            </w:tcBorders>
            <w:vAlign w:val="center"/>
          </w:tcPr>
          <w:p w14:paraId="36D68447"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color w:val="000000" w:themeColor="text1"/>
                <w:sz w:val="24"/>
                <w:szCs w:val="24"/>
              </w:rPr>
              <w:t>15</w:t>
            </w:r>
          </w:p>
        </w:tc>
        <w:tc>
          <w:tcPr>
            <w:tcW w:w="6852" w:type="dxa"/>
            <w:gridSpan w:val="2"/>
            <w:tcBorders>
              <w:bottom w:val="single" w:sz="4" w:space="0" w:color="000000" w:themeColor="text1"/>
              <w:right w:val="single" w:sz="4" w:space="0" w:color="auto"/>
            </w:tcBorders>
          </w:tcPr>
          <w:p w14:paraId="5E9D583B"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【（４）領収書等を徴し難かった支出の明細書等】</w:t>
            </w:r>
          </w:p>
          <w:p w14:paraId="554EB15D" w14:textId="77777777" w:rsidR="00187E7B" w:rsidRPr="00FB1540" w:rsidRDefault="00187E7B">
            <w:pPr>
              <w:contextualSpacing/>
              <w:rPr>
                <w:rFonts w:asciiTheme="minorEastAsia" w:hAnsiTheme="minorEastAsia"/>
                <w:sz w:val="24"/>
                <w:szCs w:val="24"/>
              </w:rPr>
            </w:pPr>
            <w:r w:rsidRPr="00FB1540">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918" w:type="dxa"/>
            <w:gridSpan w:val="2"/>
            <w:tcBorders>
              <w:left w:val="single" w:sz="4" w:space="0" w:color="auto"/>
              <w:bottom w:val="single" w:sz="4" w:space="0" w:color="000000" w:themeColor="text1"/>
            </w:tcBorders>
            <w:vAlign w:val="center"/>
          </w:tcPr>
          <w:p w14:paraId="46F72622"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color w:val="000000" w:themeColor="text1"/>
                <w:sz w:val="24"/>
                <w:szCs w:val="24"/>
              </w:rPr>
              <w:t>□</w:t>
            </w:r>
          </w:p>
        </w:tc>
        <w:tc>
          <w:tcPr>
            <w:tcW w:w="918" w:type="dxa"/>
            <w:gridSpan w:val="4"/>
            <w:tcBorders>
              <w:bottom w:val="single" w:sz="4" w:space="0" w:color="000000" w:themeColor="text1"/>
              <w:tr2bl w:val="single" w:sz="4" w:space="0" w:color="000000" w:themeColor="text1"/>
            </w:tcBorders>
            <w:vAlign w:val="center"/>
          </w:tcPr>
          <w:p w14:paraId="127ECF08" w14:textId="77777777" w:rsidR="00187E7B" w:rsidRPr="00FB1540" w:rsidRDefault="00187E7B">
            <w:pPr>
              <w:contextualSpacing/>
              <w:rPr>
                <w:rFonts w:asciiTheme="majorEastAsia" w:eastAsiaTheme="majorEastAsia" w:hAnsiTheme="majorEastAsia"/>
                <w:sz w:val="24"/>
                <w:szCs w:val="24"/>
              </w:rPr>
            </w:pPr>
          </w:p>
        </w:tc>
      </w:tr>
      <w:tr w:rsidR="00187E7B" w:rsidRPr="007572E2" w14:paraId="698B3917" w14:textId="77777777">
        <w:trPr>
          <w:gridBefore w:val="1"/>
          <w:wBefore w:w="53" w:type="dxa"/>
          <w:trHeight w:val="1070"/>
        </w:trPr>
        <w:tc>
          <w:tcPr>
            <w:tcW w:w="951" w:type="dxa"/>
            <w:tcBorders>
              <w:bottom w:val="single" w:sz="4" w:space="0" w:color="000000" w:themeColor="text1"/>
            </w:tcBorders>
            <w:vAlign w:val="center"/>
          </w:tcPr>
          <w:p w14:paraId="134286B3"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16</w:t>
            </w:r>
          </w:p>
        </w:tc>
        <w:tc>
          <w:tcPr>
            <w:tcW w:w="6852" w:type="dxa"/>
            <w:gridSpan w:val="2"/>
            <w:tcBorders>
              <w:bottom w:val="single" w:sz="4" w:space="0" w:color="000000" w:themeColor="text1"/>
              <w:right w:val="single" w:sz="4" w:space="0" w:color="auto"/>
            </w:tcBorders>
          </w:tcPr>
          <w:p w14:paraId="7A364CB4"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【（５）翌年への繰越しの状況】</w:t>
            </w:r>
          </w:p>
          <w:p w14:paraId="102980C4"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残高確認書及び差額説明書のうち、収支報告書に翌年への繰越しの状況が表示されていることを確認した際に基礎となった書類のみが記載されているか。</w:t>
            </w:r>
          </w:p>
        </w:tc>
        <w:tc>
          <w:tcPr>
            <w:tcW w:w="918" w:type="dxa"/>
            <w:gridSpan w:val="2"/>
            <w:tcBorders>
              <w:left w:val="single" w:sz="4" w:space="0" w:color="auto"/>
              <w:bottom w:val="single" w:sz="4" w:space="0" w:color="000000" w:themeColor="text1"/>
            </w:tcBorders>
            <w:vAlign w:val="center"/>
          </w:tcPr>
          <w:p w14:paraId="233D9DEC"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18" w:type="dxa"/>
            <w:gridSpan w:val="4"/>
            <w:tcBorders>
              <w:bottom w:val="single" w:sz="4" w:space="0" w:color="000000" w:themeColor="text1"/>
              <w:tr2bl w:val="single" w:sz="4" w:space="0" w:color="000000" w:themeColor="text1"/>
            </w:tcBorders>
            <w:vAlign w:val="center"/>
          </w:tcPr>
          <w:p w14:paraId="0DE01B7D" w14:textId="77777777" w:rsidR="00187E7B" w:rsidRPr="00FB1540" w:rsidRDefault="00187E7B">
            <w:pPr>
              <w:contextualSpacing/>
              <w:rPr>
                <w:rFonts w:asciiTheme="majorEastAsia" w:eastAsiaTheme="majorEastAsia" w:hAnsiTheme="majorEastAsia"/>
                <w:sz w:val="24"/>
                <w:szCs w:val="24"/>
              </w:rPr>
            </w:pPr>
          </w:p>
        </w:tc>
      </w:tr>
      <w:tr w:rsidR="00187E7B" w:rsidRPr="007572E2" w14:paraId="0A9B421B" w14:textId="77777777">
        <w:trPr>
          <w:gridBefore w:val="1"/>
          <w:wBefore w:w="53" w:type="dxa"/>
        </w:trPr>
        <w:tc>
          <w:tcPr>
            <w:tcW w:w="9639" w:type="dxa"/>
            <w:gridSpan w:val="9"/>
            <w:shd w:val="clear" w:color="auto" w:fill="D9D9D9" w:themeFill="background1" w:themeFillShade="D9"/>
          </w:tcPr>
          <w:p w14:paraId="1D1A076A" w14:textId="77777777" w:rsidR="00187E7B" w:rsidRPr="00FB1540" w:rsidRDefault="00187E7B">
            <w:pPr>
              <w:contextualSpacing/>
              <w:jc w:val="left"/>
              <w:rPr>
                <w:rFonts w:asciiTheme="majorEastAsia" w:eastAsiaTheme="majorEastAsia" w:hAnsiTheme="majorEastAsia"/>
                <w:color w:val="EEECE1" w:themeColor="background2"/>
                <w:sz w:val="24"/>
                <w:szCs w:val="24"/>
              </w:rPr>
            </w:pPr>
            <w:r w:rsidRPr="00FB1540">
              <w:rPr>
                <w:rFonts w:asciiTheme="majorEastAsia" w:eastAsiaTheme="majorEastAsia" w:hAnsiTheme="majorEastAsia" w:hint="eastAsia"/>
                <w:color w:val="000000" w:themeColor="text1"/>
                <w:sz w:val="24"/>
                <w:szCs w:val="24"/>
              </w:rPr>
              <w:t>３　業務制限</w:t>
            </w:r>
          </w:p>
        </w:tc>
      </w:tr>
      <w:tr w:rsidR="00187E7B" w:rsidRPr="007572E2" w14:paraId="53C29326" w14:textId="77777777">
        <w:trPr>
          <w:gridBefore w:val="1"/>
          <w:gridAfter w:val="1"/>
          <w:wBefore w:w="53" w:type="dxa"/>
          <w:wAfter w:w="18" w:type="dxa"/>
          <w:trHeight w:val="715"/>
        </w:trPr>
        <w:tc>
          <w:tcPr>
            <w:tcW w:w="951" w:type="dxa"/>
            <w:vAlign w:val="center"/>
          </w:tcPr>
          <w:p w14:paraId="0143BC10"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17</w:t>
            </w:r>
          </w:p>
        </w:tc>
        <w:tc>
          <w:tcPr>
            <w:tcW w:w="6838" w:type="dxa"/>
            <w:tcBorders>
              <w:bottom w:val="single" w:sz="4" w:space="0" w:color="auto"/>
              <w:right w:val="single" w:sz="4" w:space="0" w:color="auto"/>
            </w:tcBorders>
          </w:tcPr>
          <w:p w14:paraId="1E92526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【業務制限】</w:t>
            </w:r>
          </w:p>
          <w:p w14:paraId="6E703A25"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記載例に従って業務制限について記載されているか。</w:t>
            </w:r>
          </w:p>
        </w:tc>
        <w:tc>
          <w:tcPr>
            <w:tcW w:w="916" w:type="dxa"/>
            <w:gridSpan w:val="2"/>
            <w:tcBorders>
              <w:left w:val="single" w:sz="4" w:space="0" w:color="auto"/>
              <w:bottom w:val="single" w:sz="4" w:space="0" w:color="000000" w:themeColor="text1"/>
            </w:tcBorders>
            <w:vAlign w:val="center"/>
          </w:tcPr>
          <w:p w14:paraId="62738507"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16" w:type="dxa"/>
            <w:gridSpan w:val="4"/>
            <w:tcBorders>
              <w:left w:val="single" w:sz="4" w:space="0" w:color="auto"/>
              <w:bottom w:val="single" w:sz="4" w:space="0" w:color="000000" w:themeColor="text1"/>
              <w:tr2bl w:val="single" w:sz="4" w:space="0" w:color="000000" w:themeColor="text1"/>
            </w:tcBorders>
            <w:vAlign w:val="center"/>
          </w:tcPr>
          <w:p w14:paraId="04C34F37"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bl>
    <w:tbl>
      <w:tblPr>
        <w:tblStyle w:val="62"/>
        <w:tblW w:w="9642" w:type="dxa"/>
        <w:tblLayout w:type="fixed"/>
        <w:tblLook w:val="04A0" w:firstRow="1" w:lastRow="0" w:firstColumn="1" w:lastColumn="0" w:noHBand="0" w:noVBand="1"/>
      </w:tblPr>
      <w:tblGrid>
        <w:gridCol w:w="108"/>
        <w:gridCol w:w="882"/>
        <w:gridCol w:w="6915"/>
        <w:gridCol w:w="868"/>
        <w:gridCol w:w="869"/>
      </w:tblGrid>
      <w:tr w:rsidR="00187E7B" w:rsidRPr="00626ABB" w14:paraId="18654EFB" w14:textId="77777777">
        <w:trPr>
          <w:gridBefore w:val="1"/>
          <w:wBefore w:w="108" w:type="dxa"/>
          <w:trHeight w:val="681"/>
        </w:trPr>
        <w:tc>
          <w:tcPr>
            <w:tcW w:w="9534" w:type="dxa"/>
            <w:gridSpan w:val="4"/>
            <w:tcBorders>
              <w:top w:val="nil"/>
              <w:left w:val="nil"/>
              <w:bottom w:val="single" w:sz="4" w:space="0" w:color="000000" w:themeColor="text1"/>
              <w:right w:val="nil"/>
            </w:tcBorders>
          </w:tcPr>
          <w:p w14:paraId="6A93EC0C" w14:textId="77777777" w:rsidR="00187E7B" w:rsidRPr="00626ABB" w:rsidRDefault="00187E7B">
            <w:pPr>
              <w:contextualSpacing/>
              <w:jc w:val="left"/>
              <w:rPr>
                <w:rFonts w:asciiTheme="majorEastAsia" w:eastAsiaTheme="majorEastAsia" w:hAnsiTheme="majorEastAsia"/>
                <w:color w:val="000000" w:themeColor="text1"/>
                <w:sz w:val="24"/>
                <w:szCs w:val="24"/>
              </w:rPr>
            </w:pPr>
          </w:p>
          <w:p w14:paraId="47D380FE" w14:textId="77777777" w:rsidR="00187E7B" w:rsidRPr="00626ABB" w:rsidRDefault="00187E7B">
            <w:pPr>
              <w:contextualSpacing/>
              <w:jc w:val="left"/>
              <w:rPr>
                <w:rFonts w:asciiTheme="majorEastAsia" w:eastAsiaTheme="majorEastAsia" w:hAnsiTheme="majorEastAsia"/>
                <w:color w:val="000000" w:themeColor="text1"/>
                <w:sz w:val="24"/>
                <w:szCs w:val="24"/>
              </w:rPr>
            </w:pPr>
          </w:p>
          <w:p w14:paraId="18087B0D" w14:textId="77777777" w:rsidR="00187E7B" w:rsidRPr="00AD61FD" w:rsidRDefault="00187E7B">
            <w:pPr>
              <w:pStyle w:val="af"/>
              <w:numPr>
                <w:ilvl w:val="0"/>
                <w:numId w:val="6"/>
              </w:numPr>
              <w:ind w:leftChars="0"/>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会</w:t>
            </w:r>
            <w:r w:rsidRPr="00AD61FD">
              <w:rPr>
                <w:rFonts w:asciiTheme="majorEastAsia" w:eastAsiaTheme="majorEastAsia" w:hAnsiTheme="majorEastAsia" w:hint="eastAsia"/>
                <w:color w:val="000000" w:themeColor="text1"/>
                <w:sz w:val="24"/>
                <w:szCs w:val="24"/>
              </w:rPr>
              <w:t>計帳簿に記載不備がある場合（記載例（２））</w:t>
            </w:r>
          </w:p>
        </w:tc>
      </w:tr>
      <w:tr w:rsidR="00187E7B" w:rsidRPr="00626ABB" w14:paraId="1C83C3FF" w14:textId="77777777">
        <w:trPr>
          <w:gridBefore w:val="1"/>
          <w:wBefore w:w="108" w:type="dxa"/>
        </w:trPr>
        <w:tc>
          <w:tcPr>
            <w:tcW w:w="9534" w:type="dxa"/>
            <w:gridSpan w:val="4"/>
            <w:shd w:val="clear" w:color="auto" w:fill="D9D9D9" w:themeFill="background1" w:themeFillShade="D9"/>
          </w:tcPr>
          <w:p w14:paraId="0193C1F0" w14:textId="77777777" w:rsidR="00187E7B" w:rsidRPr="00626ABB" w:rsidRDefault="00187E7B">
            <w:pPr>
              <w:contextualSpacing/>
              <w:jc w:val="left"/>
              <w:rPr>
                <w:rFonts w:asciiTheme="majorEastAsia" w:eastAsiaTheme="majorEastAsia" w:hAnsiTheme="majorEastAsia"/>
                <w:color w:val="EEECE1" w:themeColor="background2"/>
                <w:sz w:val="24"/>
                <w:szCs w:val="24"/>
              </w:rPr>
            </w:pPr>
            <w:r w:rsidRPr="00626ABB">
              <w:rPr>
                <w:rFonts w:asciiTheme="majorEastAsia" w:eastAsiaTheme="majorEastAsia" w:hAnsiTheme="majorEastAsia" w:hint="eastAsia"/>
                <w:color w:val="000000" w:themeColor="text1"/>
                <w:sz w:val="24"/>
                <w:szCs w:val="24"/>
              </w:rPr>
              <w:t>２　監査の結果</w:t>
            </w:r>
          </w:p>
        </w:tc>
      </w:tr>
      <w:tr w:rsidR="00187E7B" w:rsidRPr="00626ABB" w14:paraId="24B4937D" w14:textId="77777777">
        <w:trPr>
          <w:gridBefore w:val="1"/>
          <w:wBefore w:w="108" w:type="dxa"/>
          <w:trHeight w:val="710"/>
        </w:trPr>
        <w:tc>
          <w:tcPr>
            <w:tcW w:w="882" w:type="dxa"/>
            <w:vAlign w:val="center"/>
          </w:tcPr>
          <w:p w14:paraId="0602BCC6"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13</w:t>
            </w:r>
          </w:p>
        </w:tc>
        <w:tc>
          <w:tcPr>
            <w:tcW w:w="6915" w:type="dxa"/>
            <w:tcBorders>
              <w:bottom w:val="single" w:sz="4" w:space="0" w:color="auto"/>
              <w:right w:val="single" w:sz="4" w:space="0" w:color="auto"/>
            </w:tcBorders>
          </w:tcPr>
          <w:p w14:paraId="32109A36"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【（１）保存対象書類】</w:t>
            </w:r>
          </w:p>
          <w:p w14:paraId="41F8D422"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会計帳簿、明細書、領収書等、領収書等を徴し難かった支出の明細書、振込明細書、振込明細書に係る支出目的書、残高確認書及び差額説明書のうち、保存を確認した書類のみが記載されているか。</w:t>
            </w:r>
          </w:p>
        </w:tc>
        <w:tc>
          <w:tcPr>
            <w:tcW w:w="868" w:type="dxa"/>
            <w:tcBorders>
              <w:left w:val="single" w:sz="4" w:space="0" w:color="auto"/>
              <w:bottom w:val="single" w:sz="4" w:space="0" w:color="auto"/>
            </w:tcBorders>
            <w:vAlign w:val="center"/>
          </w:tcPr>
          <w:p w14:paraId="01EEFBA1"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869" w:type="dxa"/>
            <w:tcBorders>
              <w:bottom w:val="single" w:sz="4" w:space="0" w:color="auto"/>
              <w:tr2bl w:val="single" w:sz="4" w:space="0" w:color="000000" w:themeColor="text1"/>
            </w:tcBorders>
            <w:vAlign w:val="center"/>
          </w:tcPr>
          <w:p w14:paraId="4837EE0F" w14:textId="77777777" w:rsidR="00187E7B" w:rsidRPr="00FB1540" w:rsidRDefault="00187E7B">
            <w:pPr>
              <w:contextualSpacing/>
              <w:rPr>
                <w:rFonts w:asciiTheme="majorEastAsia" w:eastAsiaTheme="majorEastAsia" w:hAnsiTheme="majorEastAsia"/>
                <w:color w:val="000000" w:themeColor="text1"/>
                <w:sz w:val="24"/>
                <w:szCs w:val="24"/>
              </w:rPr>
            </w:pPr>
          </w:p>
        </w:tc>
      </w:tr>
      <w:tr w:rsidR="00187E7B" w:rsidRPr="00626ABB" w14:paraId="0CC5D54B" w14:textId="77777777">
        <w:trPr>
          <w:gridBefore w:val="1"/>
          <w:wBefore w:w="108" w:type="dxa"/>
          <w:trHeight w:val="710"/>
        </w:trPr>
        <w:tc>
          <w:tcPr>
            <w:tcW w:w="882" w:type="dxa"/>
            <w:vAlign w:val="center"/>
          </w:tcPr>
          <w:p w14:paraId="3E8AEB51"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14</w:t>
            </w:r>
          </w:p>
        </w:tc>
        <w:tc>
          <w:tcPr>
            <w:tcW w:w="6915" w:type="dxa"/>
            <w:tcBorders>
              <w:bottom w:val="single" w:sz="4" w:space="0" w:color="auto"/>
              <w:right w:val="single" w:sz="4" w:space="0" w:color="auto"/>
            </w:tcBorders>
          </w:tcPr>
          <w:p w14:paraId="72725226"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【（２）会計帳簿に記載不備が見られた場合の記載】</w:t>
            </w:r>
          </w:p>
          <w:p w14:paraId="26C65FD6"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支出を受けた者の氏名及び住所並びにその支出の目的、金額及び年月日等のうち、会計帳簿に記載不備があった事項が明記されているか。</w:t>
            </w:r>
          </w:p>
        </w:tc>
        <w:tc>
          <w:tcPr>
            <w:tcW w:w="868" w:type="dxa"/>
            <w:tcBorders>
              <w:left w:val="single" w:sz="4" w:space="0" w:color="auto"/>
              <w:bottom w:val="single" w:sz="4" w:space="0" w:color="auto"/>
            </w:tcBorders>
            <w:vAlign w:val="center"/>
          </w:tcPr>
          <w:p w14:paraId="23575B1A"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w:t>
            </w:r>
          </w:p>
        </w:tc>
        <w:tc>
          <w:tcPr>
            <w:tcW w:w="869" w:type="dxa"/>
            <w:tcBorders>
              <w:top w:val="single" w:sz="4" w:space="0" w:color="auto"/>
              <w:bottom w:val="single" w:sz="4" w:space="0" w:color="auto"/>
              <w:tr2bl w:val="single" w:sz="4" w:space="0" w:color="000000" w:themeColor="text1"/>
            </w:tcBorders>
            <w:vAlign w:val="center"/>
          </w:tcPr>
          <w:p w14:paraId="694EBD6C" w14:textId="77777777" w:rsidR="00187E7B" w:rsidRPr="00FB1540" w:rsidRDefault="00187E7B">
            <w:pPr>
              <w:contextualSpacing/>
              <w:jc w:val="center"/>
              <w:rPr>
                <w:rFonts w:asciiTheme="majorEastAsia" w:eastAsiaTheme="majorEastAsia" w:hAnsiTheme="majorEastAsia"/>
                <w:sz w:val="24"/>
                <w:szCs w:val="24"/>
              </w:rPr>
            </w:pPr>
          </w:p>
        </w:tc>
      </w:tr>
      <w:tr w:rsidR="00187E7B" w:rsidRPr="00626ABB" w14:paraId="2F3B1CFF" w14:textId="77777777">
        <w:trPr>
          <w:gridBefore w:val="1"/>
          <w:wBefore w:w="108" w:type="dxa"/>
          <w:trHeight w:val="710"/>
        </w:trPr>
        <w:tc>
          <w:tcPr>
            <w:tcW w:w="882" w:type="dxa"/>
            <w:vAlign w:val="center"/>
          </w:tcPr>
          <w:p w14:paraId="1C9457CB"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15</w:t>
            </w:r>
          </w:p>
        </w:tc>
        <w:tc>
          <w:tcPr>
            <w:tcW w:w="6915" w:type="dxa"/>
            <w:tcBorders>
              <w:right w:val="single" w:sz="4" w:space="0" w:color="auto"/>
            </w:tcBorders>
          </w:tcPr>
          <w:p w14:paraId="01F8CD68"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【（３）収支報告書の支出状況】</w:t>
            </w:r>
          </w:p>
          <w:p w14:paraId="40ECCD46"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会計帳簿、明細書、領収書等、領収書等を徴し難かった支出の明細書、振込明細書及び振込明細書に係る支出目的書のうち、収支報告書</w:t>
            </w:r>
            <w:r w:rsidRPr="00FB1540">
              <w:rPr>
                <w:rFonts w:asciiTheme="minorEastAsia" w:hAnsiTheme="minorEastAsia" w:hint="eastAsia"/>
                <w:sz w:val="24"/>
                <w:szCs w:val="24"/>
              </w:rPr>
              <w:t>に支出の状況が表示されていることを確認した際に基礎となった</w:t>
            </w:r>
            <w:r w:rsidRPr="00FB1540">
              <w:rPr>
                <w:rFonts w:asciiTheme="minorEastAsia" w:hAnsiTheme="minorEastAsia" w:hint="eastAsia"/>
                <w:color w:val="000000" w:themeColor="text1"/>
                <w:sz w:val="24"/>
                <w:szCs w:val="24"/>
              </w:rPr>
              <w:t>書類のみが記載されているか。</w:t>
            </w:r>
          </w:p>
        </w:tc>
        <w:tc>
          <w:tcPr>
            <w:tcW w:w="868" w:type="dxa"/>
            <w:tcBorders>
              <w:left w:val="single" w:sz="4" w:space="0" w:color="auto"/>
            </w:tcBorders>
            <w:vAlign w:val="center"/>
          </w:tcPr>
          <w:p w14:paraId="578BBCA4"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w:t>
            </w:r>
          </w:p>
        </w:tc>
        <w:tc>
          <w:tcPr>
            <w:tcW w:w="869" w:type="dxa"/>
            <w:tcBorders>
              <w:top w:val="single" w:sz="4" w:space="0" w:color="auto"/>
              <w:bottom w:val="single" w:sz="4" w:space="0" w:color="auto"/>
              <w:tr2bl w:val="single" w:sz="4" w:space="0" w:color="000000" w:themeColor="text1"/>
            </w:tcBorders>
            <w:vAlign w:val="center"/>
          </w:tcPr>
          <w:p w14:paraId="26D0B1A0" w14:textId="77777777" w:rsidR="00187E7B" w:rsidRPr="00FB1540" w:rsidRDefault="00187E7B">
            <w:pPr>
              <w:contextualSpacing/>
              <w:jc w:val="center"/>
              <w:rPr>
                <w:rFonts w:asciiTheme="majorEastAsia" w:eastAsiaTheme="majorEastAsia" w:hAnsiTheme="majorEastAsia"/>
                <w:sz w:val="24"/>
                <w:szCs w:val="24"/>
              </w:rPr>
            </w:pPr>
          </w:p>
        </w:tc>
      </w:tr>
      <w:tr w:rsidR="00187E7B" w:rsidRPr="00AD61FD" w14:paraId="04DE3DAF" w14:textId="77777777">
        <w:trPr>
          <w:trHeight w:val="681"/>
        </w:trPr>
        <w:tc>
          <w:tcPr>
            <w:tcW w:w="9642" w:type="dxa"/>
            <w:gridSpan w:val="5"/>
            <w:tcBorders>
              <w:top w:val="nil"/>
              <w:left w:val="nil"/>
              <w:bottom w:val="nil"/>
              <w:right w:val="nil"/>
            </w:tcBorders>
          </w:tcPr>
          <w:p w14:paraId="09D41C43" w14:textId="77777777" w:rsidR="00187E7B" w:rsidRDefault="00187E7B">
            <w:pPr>
              <w:contextualSpacing/>
              <w:jc w:val="left"/>
              <w:rPr>
                <w:rFonts w:asciiTheme="majorEastAsia" w:eastAsiaTheme="majorEastAsia" w:hAnsiTheme="majorEastAsia"/>
                <w:color w:val="000000" w:themeColor="text1"/>
                <w:sz w:val="24"/>
                <w:szCs w:val="24"/>
              </w:rPr>
            </w:pPr>
          </w:p>
          <w:p w14:paraId="294CDD9B" w14:textId="77777777" w:rsidR="00187E7B" w:rsidRPr="00E7048B" w:rsidRDefault="00187E7B">
            <w:pPr>
              <w:contextualSpacing/>
              <w:jc w:val="left"/>
              <w:rPr>
                <w:rFonts w:asciiTheme="majorEastAsia" w:eastAsiaTheme="majorEastAsia" w:hAnsiTheme="majorEastAsia"/>
                <w:color w:val="000000" w:themeColor="text1"/>
                <w:sz w:val="24"/>
                <w:szCs w:val="24"/>
              </w:rPr>
            </w:pPr>
          </w:p>
        </w:tc>
      </w:tr>
      <w:tr w:rsidR="00187E7B" w:rsidRPr="00626ABB" w14:paraId="0FEBC03D" w14:textId="77777777">
        <w:trPr>
          <w:gridBefore w:val="1"/>
          <w:wBefore w:w="108" w:type="dxa"/>
          <w:trHeight w:val="710"/>
        </w:trPr>
        <w:tc>
          <w:tcPr>
            <w:tcW w:w="882" w:type="dxa"/>
            <w:tcBorders>
              <w:bottom w:val="single" w:sz="4" w:space="0" w:color="000000" w:themeColor="text1"/>
            </w:tcBorders>
            <w:vAlign w:val="center"/>
          </w:tcPr>
          <w:p w14:paraId="5CF102CB" w14:textId="77777777" w:rsidR="00187E7B" w:rsidRPr="00727847" w:rsidRDefault="00187E7B">
            <w:pPr>
              <w:contextualSpacing/>
              <w:jc w:val="center"/>
              <w:rPr>
                <w:rFonts w:asciiTheme="majorEastAsia" w:eastAsiaTheme="majorEastAsia" w:hAnsiTheme="majorEastAsia"/>
                <w:sz w:val="24"/>
                <w:szCs w:val="24"/>
                <w:u w:val="single"/>
              </w:rPr>
            </w:pPr>
            <w:r w:rsidRPr="007572E2">
              <w:rPr>
                <w:rFonts w:asciiTheme="majorEastAsia" w:eastAsiaTheme="majorEastAsia" w:hAnsiTheme="majorEastAsia" w:hint="eastAsia"/>
                <w:color w:val="000000" w:themeColor="text1"/>
                <w:sz w:val="24"/>
                <w:szCs w:val="24"/>
              </w:rPr>
              <w:lastRenderedPageBreak/>
              <w:t>番号</w:t>
            </w:r>
          </w:p>
        </w:tc>
        <w:tc>
          <w:tcPr>
            <w:tcW w:w="6915" w:type="dxa"/>
            <w:tcBorders>
              <w:bottom w:val="single" w:sz="4" w:space="0" w:color="000000" w:themeColor="text1"/>
              <w:right w:val="single" w:sz="4" w:space="0" w:color="auto"/>
            </w:tcBorders>
            <w:vAlign w:val="center"/>
          </w:tcPr>
          <w:p w14:paraId="250503A2" w14:textId="77777777" w:rsidR="00187E7B" w:rsidRPr="00626ABB"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868" w:type="dxa"/>
            <w:tcBorders>
              <w:left w:val="single" w:sz="4" w:space="0" w:color="auto"/>
              <w:bottom w:val="single" w:sz="4" w:space="0" w:color="000000" w:themeColor="text1"/>
            </w:tcBorders>
            <w:vAlign w:val="center"/>
          </w:tcPr>
          <w:p w14:paraId="4C69282E" w14:textId="77777777" w:rsidR="00187E7B" w:rsidRPr="00626ABB" w:rsidRDefault="00187E7B">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確認</w:t>
            </w:r>
          </w:p>
        </w:tc>
        <w:tc>
          <w:tcPr>
            <w:tcW w:w="869" w:type="dxa"/>
            <w:tcBorders>
              <w:top w:val="single" w:sz="4" w:space="0" w:color="auto"/>
              <w:bottom w:val="single" w:sz="4" w:space="0" w:color="000000" w:themeColor="text1"/>
              <w:tr2bl w:val="nil"/>
            </w:tcBorders>
            <w:vAlign w:val="center"/>
          </w:tcPr>
          <w:p w14:paraId="79374DBD"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59AE547A" w14:textId="77777777" w:rsidR="00187E7B" w:rsidRPr="00626ABB" w:rsidRDefault="00187E7B">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なし</w:t>
            </w:r>
          </w:p>
        </w:tc>
      </w:tr>
      <w:tr w:rsidR="00187E7B" w:rsidRPr="00626ABB" w14:paraId="0059C801" w14:textId="77777777">
        <w:trPr>
          <w:gridBefore w:val="1"/>
          <w:wBefore w:w="108" w:type="dxa"/>
          <w:trHeight w:val="710"/>
        </w:trPr>
        <w:tc>
          <w:tcPr>
            <w:tcW w:w="882" w:type="dxa"/>
            <w:tcBorders>
              <w:bottom w:val="single" w:sz="4" w:space="0" w:color="000000" w:themeColor="text1"/>
            </w:tcBorders>
            <w:vAlign w:val="center"/>
          </w:tcPr>
          <w:p w14:paraId="623A978F"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16</w:t>
            </w:r>
          </w:p>
        </w:tc>
        <w:tc>
          <w:tcPr>
            <w:tcW w:w="6915" w:type="dxa"/>
            <w:tcBorders>
              <w:bottom w:val="single" w:sz="4" w:space="0" w:color="000000" w:themeColor="text1"/>
              <w:right w:val="single" w:sz="4" w:space="0" w:color="auto"/>
            </w:tcBorders>
          </w:tcPr>
          <w:p w14:paraId="7CD53A03"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【（４）領収書等を徴し難かった支出の明細書等】</w:t>
            </w:r>
          </w:p>
          <w:p w14:paraId="1B1F88F7"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868" w:type="dxa"/>
            <w:tcBorders>
              <w:left w:val="single" w:sz="4" w:space="0" w:color="auto"/>
              <w:bottom w:val="single" w:sz="4" w:space="0" w:color="000000" w:themeColor="text1"/>
            </w:tcBorders>
            <w:vAlign w:val="center"/>
          </w:tcPr>
          <w:p w14:paraId="23D63995"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w:t>
            </w:r>
          </w:p>
        </w:tc>
        <w:tc>
          <w:tcPr>
            <w:tcW w:w="869" w:type="dxa"/>
            <w:tcBorders>
              <w:top w:val="single" w:sz="4" w:space="0" w:color="auto"/>
              <w:bottom w:val="single" w:sz="4" w:space="0" w:color="000000" w:themeColor="text1"/>
              <w:tr2bl w:val="single" w:sz="4" w:space="0" w:color="000000" w:themeColor="text1"/>
            </w:tcBorders>
            <w:vAlign w:val="center"/>
          </w:tcPr>
          <w:p w14:paraId="6C6BD867" w14:textId="77777777" w:rsidR="00187E7B" w:rsidRPr="00FB1540" w:rsidRDefault="00187E7B">
            <w:pPr>
              <w:contextualSpacing/>
              <w:jc w:val="center"/>
              <w:rPr>
                <w:rFonts w:asciiTheme="majorEastAsia" w:eastAsiaTheme="majorEastAsia" w:hAnsiTheme="majorEastAsia"/>
                <w:sz w:val="24"/>
                <w:szCs w:val="24"/>
              </w:rPr>
            </w:pPr>
          </w:p>
        </w:tc>
      </w:tr>
      <w:tr w:rsidR="00187E7B" w:rsidRPr="00626ABB" w14:paraId="2295E5B9" w14:textId="77777777">
        <w:trPr>
          <w:gridBefore w:val="1"/>
          <w:wBefore w:w="108" w:type="dxa"/>
          <w:trHeight w:val="710"/>
        </w:trPr>
        <w:tc>
          <w:tcPr>
            <w:tcW w:w="882" w:type="dxa"/>
            <w:tcBorders>
              <w:bottom w:val="single" w:sz="4" w:space="0" w:color="000000" w:themeColor="text1"/>
            </w:tcBorders>
            <w:vAlign w:val="center"/>
          </w:tcPr>
          <w:p w14:paraId="0F5A8716"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color w:val="000000" w:themeColor="text1"/>
                <w:sz w:val="24"/>
                <w:szCs w:val="24"/>
              </w:rPr>
              <w:t>17</w:t>
            </w:r>
          </w:p>
        </w:tc>
        <w:tc>
          <w:tcPr>
            <w:tcW w:w="6915" w:type="dxa"/>
            <w:tcBorders>
              <w:bottom w:val="single" w:sz="4" w:space="0" w:color="000000" w:themeColor="text1"/>
              <w:right w:val="single" w:sz="4" w:space="0" w:color="auto"/>
            </w:tcBorders>
          </w:tcPr>
          <w:p w14:paraId="1EFD1DBA"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【（５）翌年への繰越しの状況】</w:t>
            </w:r>
          </w:p>
          <w:p w14:paraId="6F6A3C65"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color w:val="000000" w:themeColor="text1"/>
                <w:sz w:val="24"/>
                <w:szCs w:val="24"/>
              </w:rPr>
              <w:t>残高確認書及び差額説明書のうち、収支報告書に翌年への繰越しの状況が表示されていることを確認した際に基礎となった書類のみが記載されているか。</w:t>
            </w:r>
          </w:p>
        </w:tc>
        <w:tc>
          <w:tcPr>
            <w:tcW w:w="868" w:type="dxa"/>
            <w:tcBorders>
              <w:left w:val="single" w:sz="4" w:space="0" w:color="auto"/>
              <w:bottom w:val="single" w:sz="4" w:space="0" w:color="000000" w:themeColor="text1"/>
            </w:tcBorders>
            <w:vAlign w:val="center"/>
          </w:tcPr>
          <w:p w14:paraId="599BDA36"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color w:val="000000" w:themeColor="text1"/>
                <w:sz w:val="24"/>
                <w:szCs w:val="24"/>
              </w:rPr>
              <w:t>□</w:t>
            </w:r>
          </w:p>
        </w:tc>
        <w:tc>
          <w:tcPr>
            <w:tcW w:w="869" w:type="dxa"/>
            <w:tcBorders>
              <w:top w:val="single" w:sz="4" w:space="0" w:color="auto"/>
              <w:bottom w:val="single" w:sz="4" w:space="0" w:color="000000" w:themeColor="text1"/>
              <w:tr2bl w:val="single" w:sz="4" w:space="0" w:color="000000" w:themeColor="text1"/>
            </w:tcBorders>
            <w:vAlign w:val="center"/>
          </w:tcPr>
          <w:p w14:paraId="4B0F3CA2" w14:textId="77777777" w:rsidR="00187E7B" w:rsidRPr="00FB1540" w:rsidRDefault="00187E7B">
            <w:pPr>
              <w:contextualSpacing/>
              <w:jc w:val="center"/>
              <w:rPr>
                <w:rFonts w:asciiTheme="majorEastAsia" w:eastAsiaTheme="majorEastAsia" w:hAnsiTheme="majorEastAsia"/>
                <w:sz w:val="24"/>
                <w:szCs w:val="24"/>
              </w:rPr>
            </w:pPr>
          </w:p>
        </w:tc>
      </w:tr>
      <w:tr w:rsidR="00187E7B" w:rsidRPr="00626ABB" w14:paraId="2AC49904" w14:textId="77777777">
        <w:trPr>
          <w:gridBefore w:val="1"/>
          <w:wBefore w:w="108" w:type="dxa"/>
          <w:trHeight w:val="346"/>
        </w:trPr>
        <w:tc>
          <w:tcPr>
            <w:tcW w:w="9534" w:type="dxa"/>
            <w:gridSpan w:val="4"/>
            <w:shd w:val="clear" w:color="auto" w:fill="D9D9D9" w:themeFill="background1" w:themeFillShade="D9"/>
            <w:vAlign w:val="center"/>
          </w:tcPr>
          <w:p w14:paraId="6B9ABFFF" w14:textId="77777777" w:rsidR="00187E7B" w:rsidRPr="00FB1540" w:rsidRDefault="00187E7B">
            <w:pPr>
              <w:contextualSpacing/>
              <w:jc w:val="left"/>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　業務制限</w:t>
            </w:r>
          </w:p>
        </w:tc>
      </w:tr>
      <w:tr w:rsidR="00187E7B" w:rsidRPr="00626ABB" w14:paraId="0CD38AEF" w14:textId="77777777">
        <w:trPr>
          <w:gridBefore w:val="1"/>
          <w:wBefore w:w="108" w:type="dxa"/>
          <w:trHeight w:val="710"/>
        </w:trPr>
        <w:tc>
          <w:tcPr>
            <w:tcW w:w="882" w:type="dxa"/>
            <w:vAlign w:val="center"/>
          </w:tcPr>
          <w:p w14:paraId="532F0033"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18</w:t>
            </w:r>
          </w:p>
        </w:tc>
        <w:tc>
          <w:tcPr>
            <w:tcW w:w="6915" w:type="dxa"/>
            <w:tcBorders>
              <w:right w:val="single" w:sz="4" w:space="0" w:color="auto"/>
            </w:tcBorders>
          </w:tcPr>
          <w:p w14:paraId="4D2784E2"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【業務制限】</w:t>
            </w:r>
          </w:p>
          <w:p w14:paraId="0021C293" w14:textId="77777777" w:rsidR="00187E7B" w:rsidRPr="00FB1540" w:rsidRDefault="00187E7B">
            <w:pPr>
              <w:contextualSpacing/>
              <w:rPr>
                <w:rFonts w:asciiTheme="majorEastAsia" w:eastAsiaTheme="majorEastAsia" w:hAnsiTheme="majorEastAsia"/>
                <w:sz w:val="24"/>
                <w:szCs w:val="24"/>
              </w:rPr>
            </w:pPr>
            <w:r w:rsidRPr="00FB1540">
              <w:rPr>
                <w:rFonts w:asciiTheme="minorEastAsia" w:hAnsiTheme="minorEastAsia" w:hint="eastAsia"/>
                <w:color w:val="000000" w:themeColor="text1"/>
                <w:sz w:val="24"/>
                <w:szCs w:val="24"/>
              </w:rPr>
              <w:t>記載例に従って業務制限について記載されているか。</w:t>
            </w:r>
          </w:p>
        </w:tc>
        <w:tc>
          <w:tcPr>
            <w:tcW w:w="868" w:type="dxa"/>
            <w:tcBorders>
              <w:left w:val="single" w:sz="4" w:space="0" w:color="auto"/>
            </w:tcBorders>
            <w:vAlign w:val="center"/>
          </w:tcPr>
          <w:p w14:paraId="2A32272B" w14:textId="77777777" w:rsidR="00187E7B" w:rsidRPr="00FB1540" w:rsidRDefault="00187E7B">
            <w:pPr>
              <w:contextualSpacing/>
              <w:jc w:val="center"/>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w:t>
            </w:r>
          </w:p>
        </w:tc>
        <w:tc>
          <w:tcPr>
            <w:tcW w:w="869" w:type="dxa"/>
            <w:tcBorders>
              <w:top w:val="single" w:sz="4" w:space="0" w:color="auto"/>
              <w:bottom w:val="single" w:sz="4" w:space="0" w:color="auto"/>
              <w:tr2bl w:val="single" w:sz="4" w:space="0" w:color="000000" w:themeColor="text1"/>
            </w:tcBorders>
            <w:vAlign w:val="center"/>
          </w:tcPr>
          <w:p w14:paraId="61156514" w14:textId="77777777" w:rsidR="00187E7B" w:rsidRPr="00FB1540" w:rsidRDefault="00187E7B">
            <w:pPr>
              <w:contextualSpacing/>
              <w:jc w:val="center"/>
              <w:rPr>
                <w:rFonts w:asciiTheme="majorEastAsia" w:eastAsiaTheme="majorEastAsia" w:hAnsiTheme="majorEastAsia"/>
                <w:sz w:val="24"/>
                <w:szCs w:val="24"/>
              </w:rPr>
            </w:pPr>
          </w:p>
        </w:tc>
      </w:tr>
    </w:tbl>
    <w:tbl>
      <w:tblPr>
        <w:tblStyle w:val="a3"/>
        <w:tblW w:w="9544" w:type="dxa"/>
        <w:jc w:val="center"/>
        <w:tblLayout w:type="fixed"/>
        <w:tblLook w:val="04A0" w:firstRow="1" w:lastRow="0" w:firstColumn="1" w:lastColumn="0" w:noHBand="0" w:noVBand="1"/>
      </w:tblPr>
      <w:tblGrid>
        <w:gridCol w:w="892"/>
        <w:gridCol w:w="6901"/>
        <w:gridCol w:w="875"/>
        <w:gridCol w:w="876"/>
      </w:tblGrid>
      <w:tr w:rsidR="00187E7B" w:rsidRPr="007572E2" w:rsidDel="0044568C" w14:paraId="57622CCC" w14:textId="77777777">
        <w:trPr>
          <w:trHeight w:val="1129"/>
          <w:jc w:val="center"/>
        </w:trPr>
        <w:tc>
          <w:tcPr>
            <w:tcW w:w="9544" w:type="dxa"/>
            <w:gridSpan w:val="4"/>
            <w:tcBorders>
              <w:top w:val="nil"/>
              <w:left w:val="nil"/>
              <w:bottom w:val="single" w:sz="4" w:space="0" w:color="auto"/>
              <w:right w:val="nil"/>
            </w:tcBorders>
          </w:tcPr>
          <w:p w14:paraId="2A859E0F"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630D77DE"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16BC785C" w14:textId="77777777" w:rsidR="00187E7B" w:rsidRPr="00AD61FD" w:rsidDel="0044568C" w:rsidRDefault="00187E7B">
            <w:pPr>
              <w:pStyle w:val="af"/>
              <w:numPr>
                <w:ilvl w:val="0"/>
                <w:numId w:val="6"/>
              </w:numPr>
              <w:ind w:leftChars="0"/>
              <w:contextualSpacing/>
              <w:jc w:val="left"/>
              <w:rPr>
                <w:rFonts w:asciiTheme="majorEastAsia" w:eastAsiaTheme="majorEastAsia" w:hAnsiTheme="majorEastAsia"/>
                <w:color w:val="000000" w:themeColor="text1"/>
                <w:sz w:val="24"/>
                <w:szCs w:val="24"/>
              </w:rPr>
            </w:pPr>
            <w:r w:rsidRPr="00992AD2">
              <w:rPr>
                <w:rFonts w:asciiTheme="majorEastAsia" w:eastAsiaTheme="majorEastAsia" w:hAnsiTheme="majorEastAsia" w:hint="eastAsia"/>
                <w:color w:val="000000" w:themeColor="text1"/>
                <w:sz w:val="24"/>
                <w:szCs w:val="24"/>
              </w:rPr>
              <w:t>会計帳簿と突合を行う書面が存在しない支出がある場合（記載例（３））</w:t>
            </w:r>
          </w:p>
        </w:tc>
      </w:tr>
      <w:tr w:rsidR="00187E7B" w:rsidRPr="007572E2" w14:paraId="5A9CB694" w14:textId="77777777">
        <w:trPr>
          <w:trHeight w:val="369"/>
          <w:jc w:val="center"/>
        </w:trPr>
        <w:tc>
          <w:tcPr>
            <w:tcW w:w="9544" w:type="dxa"/>
            <w:gridSpan w:val="4"/>
            <w:tcBorders>
              <w:top w:val="single" w:sz="4" w:space="0" w:color="auto"/>
            </w:tcBorders>
            <w:shd w:val="clear" w:color="auto" w:fill="D9D9D9" w:themeFill="background1" w:themeFillShade="D9"/>
          </w:tcPr>
          <w:p w14:paraId="6C5D83F8" w14:textId="77777777" w:rsidR="00187E7B" w:rsidRPr="007572E2" w:rsidRDefault="00187E7B">
            <w:pPr>
              <w:contextualSpacing/>
              <w:jc w:val="left"/>
              <w:rPr>
                <w:rFonts w:asciiTheme="majorEastAsia" w:eastAsiaTheme="majorEastAsia" w:hAnsiTheme="majorEastAsia"/>
                <w:color w:val="EEECE1" w:themeColor="background2"/>
                <w:sz w:val="24"/>
                <w:szCs w:val="24"/>
              </w:rPr>
            </w:pPr>
            <w:r w:rsidRPr="007572E2">
              <w:rPr>
                <w:rFonts w:asciiTheme="majorEastAsia" w:eastAsiaTheme="majorEastAsia" w:hAnsiTheme="majorEastAsia" w:hint="eastAsia"/>
                <w:color w:val="000000" w:themeColor="text1"/>
                <w:sz w:val="24"/>
                <w:szCs w:val="24"/>
              </w:rPr>
              <w:t>２　監査の結果</w:t>
            </w:r>
          </w:p>
        </w:tc>
      </w:tr>
      <w:tr w:rsidR="00187E7B" w:rsidRPr="007572E2" w:rsidDel="0044568C" w14:paraId="1E145295" w14:textId="77777777">
        <w:trPr>
          <w:trHeight w:val="1848"/>
          <w:jc w:val="center"/>
        </w:trPr>
        <w:tc>
          <w:tcPr>
            <w:tcW w:w="892" w:type="dxa"/>
            <w:vAlign w:val="center"/>
          </w:tcPr>
          <w:p w14:paraId="491544C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13</w:t>
            </w:r>
          </w:p>
        </w:tc>
        <w:tc>
          <w:tcPr>
            <w:tcW w:w="6901" w:type="dxa"/>
            <w:tcBorders>
              <w:right w:val="single" w:sz="4" w:space="0" w:color="auto"/>
            </w:tcBorders>
          </w:tcPr>
          <w:p w14:paraId="4FFC472E"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【（１）保存対象書類】</w:t>
            </w:r>
          </w:p>
          <w:p w14:paraId="1C439517"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会計帳簿、明細書、領収書等、領収書等を徴し難かった支出の明細書、振込明細書、振込明細書に係る支出目的書、残高確認書及び差額説明書のうち、保存を確認した書類のみが記載されているか。</w:t>
            </w:r>
          </w:p>
        </w:tc>
        <w:tc>
          <w:tcPr>
            <w:tcW w:w="875" w:type="dxa"/>
            <w:tcBorders>
              <w:left w:val="single" w:sz="4" w:space="0" w:color="auto"/>
            </w:tcBorders>
            <w:vAlign w:val="center"/>
          </w:tcPr>
          <w:p w14:paraId="67BB63FA"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876" w:type="dxa"/>
            <w:tcBorders>
              <w:tr2bl w:val="single" w:sz="4" w:space="0" w:color="000000" w:themeColor="text1"/>
            </w:tcBorders>
            <w:vAlign w:val="center"/>
          </w:tcPr>
          <w:p w14:paraId="1AF758BF" w14:textId="77777777" w:rsidR="00187E7B" w:rsidRPr="007572E2" w:rsidDel="0044568C" w:rsidRDefault="00187E7B">
            <w:pPr>
              <w:contextualSpacing/>
              <w:jc w:val="center"/>
              <w:rPr>
                <w:rFonts w:asciiTheme="majorEastAsia" w:eastAsiaTheme="majorEastAsia" w:hAnsiTheme="majorEastAsia"/>
                <w:color w:val="000000" w:themeColor="text1"/>
                <w:sz w:val="24"/>
                <w:szCs w:val="24"/>
              </w:rPr>
            </w:pPr>
          </w:p>
        </w:tc>
      </w:tr>
      <w:tr w:rsidR="00187E7B" w:rsidRPr="007572E2" w:rsidDel="0044568C" w14:paraId="0D12A1A1" w14:textId="77777777">
        <w:trPr>
          <w:trHeight w:val="1867"/>
          <w:jc w:val="center"/>
        </w:trPr>
        <w:tc>
          <w:tcPr>
            <w:tcW w:w="892" w:type="dxa"/>
            <w:vAlign w:val="center"/>
          </w:tcPr>
          <w:p w14:paraId="0CB0E4A4"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14</w:t>
            </w:r>
          </w:p>
        </w:tc>
        <w:tc>
          <w:tcPr>
            <w:tcW w:w="6901" w:type="dxa"/>
            <w:tcBorders>
              <w:right w:val="single" w:sz="4" w:space="0" w:color="auto"/>
            </w:tcBorders>
            <w:vAlign w:val="center"/>
          </w:tcPr>
          <w:p w14:paraId="79401821" w14:textId="77777777" w:rsidR="00187E7B" w:rsidRPr="00FB1540" w:rsidRDefault="00187E7B">
            <w:pPr>
              <w:contextualSpacing/>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【（３）収支報告書の支出状況】</w:t>
            </w:r>
          </w:p>
          <w:p w14:paraId="2AEA9ECE"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sz w:val="24"/>
                <w:szCs w:val="24"/>
              </w:rPr>
              <w:t>会計帳簿、明細書、領収書等、領収書等を徴し難かった支出の明細書、振込明細書及び振込明細書に係る支出目的書のうち、収支報告書に支出の状況が表示されていることを確認した際に基礎となった書類のみが記載されているか。</w:t>
            </w:r>
          </w:p>
        </w:tc>
        <w:tc>
          <w:tcPr>
            <w:tcW w:w="875" w:type="dxa"/>
            <w:tcBorders>
              <w:left w:val="single" w:sz="4" w:space="0" w:color="auto"/>
            </w:tcBorders>
            <w:vAlign w:val="center"/>
          </w:tcPr>
          <w:p w14:paraId="05DAFF3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876" w:type="dxa"/>
            <w:tcBorders>
              <w:tr2bl w:val="single" w:sz="4" w:space="0" w:color="000000" w:themeColor="text1"/>
            </w:tcBorders>
            <w:vAlign w:val="center"/>
          </w:tcPr>
          <w:p w14:paraId="3D7D5AD6" w14:textId="77777777" w:rsidR="00187E7B" w:rsidRPr="007572E2" w:rsidDel="0044568C" w:rsidRDefault="00187E7B">
            <w:pPr>
              <w:contextualSpacing/>
              <w:rPr>
                <w:rFonts w:asciiTheme="majorEastAsia" w:eastAsiaTheme="majorEastAsia" w:hAnsiTheme="majorEastAsia"/>
                <w:color w:val="000000" w:themeColor="text1"/>
                <w:sz w:val="24"/>
                <w:szCs w:val="24"/>
              </w:rPr>
            </w:pPr>
          </w:p>
        </w:tc>
      </w:tr>
    </w:tbl>
    <w:tbl>
      <w:tblPr>
        <w:tblStyle w:val="62"/>
        <w:tblW w:w="9642" w:type="dxa"/>
        <w:tblLayout w:type="fixed"/>
        <w:tblLook w:val="04A0" w:firstRow="1" w:lastRow="0" w:firstColumn="1" w:lastColumn="0" w:noHBand="0" w:noVBand="1"/>
      </w:tblPr>
      <w:tblGrid>
        <w:gridCol w:w="9642"/>
      </w:tblGrid>
      <w:tr w:rsidR="00187E7B" w:rsidRPr="00E7048B" w14:paraId="23770424" w14:textId="77777777">
        <w:trPr>
          <w:trHeight w:val="681"/>
        </w:trPr>
        <w:tc>
          <w:tcPr>
            <w:tcW w:w="9642" w:type="dxa"/>
            <w:tcBorders>
              <w:top w:val="nil"/>
              <w:left w:val="nil"/>
              <w:bottom w:val="nil"/>
              <w:right w:val="nil"/>
            </w:tcBorders>
          </w:tcPr>
          <w:p w14:paraId="1ECF67D2" w14:textId="77777777" w:rsidR="00187E7B" w:rsidRDefault="00187E7B">
            <w:pPr>
              <w:contextualSpacing/>
              <w:jc w:val="left"/>
              <w:rPr>
                <w:rFonts w:asciiTheme="majorEastAsia" w:eastAsiaTheme="majorEastAsia" w:hAnsiTheme="majorEastAsia"/>
                <w:color w:val="000000" w:themeColor="text1"/>
                <w:sz w:val="24"/>
                <w:szCs w:val="24"/>
              </w:rPr>
            </w:pPr>
          </w:p>
          <w:p w14:paraId="15CE9DF6" w14:textId="77777777" w:rsidR="00187E7B" w:rsidRDefault="00187E7B">
            <w:pPr>
              <w:contextualSpacing/>
              <w:jc w:val="left"/>
              <w:rPr>
                <w:rFonts w:asciiTheme="majorEastAsia" w:eastAsiaTheme="majorEastAsia" w:hAnsiTheme="majorEastAsia"/>
                <w:color w:val="000000" w:themeColor="text1"/>
                <w:sz w:val="24"/>
                <w:szCs w:val="24"/>
              </w:rPr>
            </w:pPr>
          </w:p>
          <w:p w14:paraId="328EA276" w14:textId="77777777" w:rsidR="00187E7B" w:rsidRDefault="00187E7B">
            <w:pPr>
              <w:contextualSpacing/>
              <w:jc w:val="left"/>
              <w:rPr>
                <w:rFonts w:asciiTheme="majorEastAsia" w:eastAsiaTheme="majorEastAsia" w:hAnsiTheme="majorEastAsia"/>
                <w:color w:val="000000" w:themeColor="text1"/>
                <w:sz w:val="24"/>
                <w:szCs w:val="24"/>
              </w:rPr>
            </w:pPr>
          </w:p>
          <w:p w14:paraId="24FB5645" w14:textId="77777777" w:rsidR="00187E7B" w:rsidRDefault="00187E7B">
            <w:pPr>
              <w:contextualSpacing/>
              <w:jc w:val="left"/>
              <w:rPr>
                <w:rFonts w:asciiTheme="majorEastAsia" w:eastAsiaTheme="majorEastAsia" w:hAnsiTheme="majorEastAsia"/>
                <w:color w:val="000000" w:themeColor="text1"/>
                <w:sz w:val="24"/>
                <w:szCs w:val="24"/>
              </w:rPr>
            </w:pPr>
          </w:p>
          <w:p w14:paraId="592960E5" w14:textId="77777777" w:rsidR="00187E7B" w:rsidRPr="00E7048B" w:rsidRDefault="00187E7B">
            <w:pPr>
              <w:contextualSpacing/>
              <w:jc w:val="left"/>
              <w:rPr>
                <w:rFonts w:asciiTheme="majorEastAsia" w:eastAsiaTheme="majorEastAsia" w:hAnsiTheme="majorEastAsia"/>
                <w:color w:val="000000" w:themeColor="text1"/>
                <w:sz w:val="24"/>
                <w:szCs w:val="24"/>
              </w:rPr>
            </w:pPr>
          </w:p>
        </w:tc>
      </w:tr>
    </w:tbl>
    <w:tbl>
      <w:tblPr>
        <w:tblStyle w:val="a3"/>
        <w:tblW w:w="9731" w:type="dxa"/>
        <w:jc w:val="center"/>
        <w:tblLayout w:type="fixed"/>
        <w:tblLook w:val="04A0" w:firstRow="1" w:lastRow="0" w:firstColumn="1" w:lastColumn="0" w:noHBand="0" w:noVBand="1"/>
      </w:tblPr>
      <w:tblGrid>
        <w:gridCol w:w="909"/>
        <w:gridCol w:w="7019"/>
        <w:gridCol w:w="6"/>
        <w:gridCol w:w="869"/>
        <w:gridCol w:w="928"/>
      </w:tblGrid>
      <w:tr w:rsidR="00187E7B" w:rsidRPr="007572E2" w:rsidDel="0044568C" w14:paraId="3B1C8DD1" w14:textId="77777777">
        <w:trPr>
          <w:jc w:val="center"/>
        </w:trPr>
        <w:tc>
          <w:tcPr>
            <w:tcW w:w="910" w:type="dxa"/>
            <w:vAlign w:val="center"/>
          </w:tcPr>
          <w:p w14:paraId="27E68F7A" w14:textId="77777777" w:rsidR="00187E7B" w:rsidRPr="00D67EAF" w:rsidRDefault="00187E7B">
            <w:pPr>
              <w:contextualSpacing/>
              <w:jc w:val="center"/>
              <w:rPr>
                <w:rFonts w:asciiTheme="majorEastAsia" w:eastAsiaTheme="majorEastAsia" w:hAnsiTheme="majorEastAsia"/>
                <w:color w:val="000000" w:themeColor="text1"/>
                <w:sz w:val="24"/>
                <w:szCs w:val="24"/>
                <w:u w:val="single"/>
              </w:rPr>
            </w:pPr>
            <w:r w:rsidRPr="007572E2">
              <w:rPr>
                <w:rFonts w:asciiTheme="majorEastAsia" w:eastAsiaTheme="majorEastAsia" w:hAnsiTheme="majorEastAsia" w:hint="eastAsia"/>
                <w:color w:val="000000" w:themeColor="text1"/>
                <w:sz w:val="24"/>
                <w:szCs w:val="24"/>
              </w:rPr>
              <w:lastRenderedPageBreak/>
              <w:t>番号</w:t>
            </w:r>
          </w:p>
        </w:tc>
        <w:tc>
          <w:tcPr>
            <w:tcW w:w="7029" w:type="dxa"/>
            <w:gridSpan w:val="2"/>
            <w:tcBorders>
              <w:right w:val="single" w:sz="4" w:space="0" w:color="auto"/>
            </w:tcBorders>
            <w:vAlign w:val="center"/>
          </w:tcPr>
          <w:p w14:paraId="531B1037" w14:textId="77777777" w:rsidR="00187E7B" w:rsidRPr="007572E2" w:rsidRDefault="00187E7B">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項　　　　　目</w:t>
            </w:r>
          </w:p>
        </w:tc>
        <w:tc>
          <w:tcPr>
            <w:tcW w:w="869" w:type="dxa"/>
            <w:tcBorders>
              <w:left w:val="single" w:sz="4" w:space="0" w:color="auto"/>
            </w:tcBorders>
            <w:vAlign w:val="center"/>
          </w:tcPr>
          <w:p w14:paraId="5049E01A"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23" w:type="dxa"/>
            <w:tcBorders>
              <w:tr2bl w:val="nil"/>
            </w:tcBorders>
            <w:vAlign w:val="center"/>
          </w:tcPr>
          <w:p w14:paraId="3D272248"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215B0005" w14:textId="77777777" w:rsidR="00187E7B" w:rsidRPr="007572E2" w:rsidDel="0044568C"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187E7B" w:rsidRPr="007572E2" w14:paraId="6BEFF13F" w14:textId="77777777">
        <w:trPr>
          <w:jc w:val="center"/>
        </w:trPr>
        <w:tc>
          <w:tcPr>
            <w:tcW w:w="910" w:type="dxa"/>
            <w:vAlign w:val="center"/>
          </w:tcPr>
          <w:p w14:paraId="51796823"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15</w:t>
            </w:r>
          </w:p>
        </w:tc>
        <w:tc>
          <w:tcPr>
            <w:tcW w:w="7029" w:type="dxa"/>
            <w:gridSpan w:val="2"/>
            <w:tcBorders>
              <w:right w:val="single" w:sz="4" w:space="0" w:color="auto"/>
            </w:tcBorders>
          </w:tcPr>
          <w:p w14:paraId="399CDF0E"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【（４）領収書等を徴し難かった支出の明細書等】</w:t>
            </w:r>
          </w:p>
          <w:p w14:paraId="5225FBD8"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869" w:type="dxa"/>
            <w:tcBorders>
              <w:left w:val="single" w:sz="4" w:space="0" w:color="auto"/>
            </w:tcBorders>
            <w:vAlign w:val="center"/>
          </w:tcPr>
          <w:p w14:paraId="163B6C8E"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single" w:sz="4" w:space="0" w:color="000000" w:themeColor="text1"/>
            </w:tcBorders>
            <w:vAlign w:val="center"/>
          </w:tcPr>
          <w:p w14:paraId="00C04A53"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1BC383E1" w14:textId="77777777">
        <w:trPr>
          <w:jc w:val="center"/>
        </w:trPr>
        <w:tc>
          <w:tcPr>
            <w:tcW w:w="910" w:type="dxa"/>
            <w:vAlign w:val="center"/>
          </w:tcPr>
          <w:p w14:paraId="6F06E65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16</w:t>
            </w:r>
          </w:p>
        </w:tc>
        <w:tc>
          <w:tcPr>
            <w:tcW w:w="7029" w:type="dxa"/>
            <w:gridSpan w:val="2"/>
            <w:tcBorders>
              <w:right w:val="single" w:sz="4" w:space="0" w:color="auto"/>
            </w:tcBorders>
          </w:tcPr>
          <w:p w14:paraId="76BF5E8F"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【（５）翌年への繰越しの状況】</w:t>
            </w:r>
          </w:p>
          <w:p w14:paraId="269B94C1"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color w:val="000000" w:themeColor="text1"/>
                <w:sz w:val="24"/>
                <w:szCs w:val="24"/>
              </w:rPr>
              <w:t>残高確認書及び差額説明書のうち、収支報告書に翌年への繰越しの状況が表示されていることを確認した際に基礎となった書類のみが記載されているか。</w:t>
            </w:r>
          </w:p>
        </w:tc>
        <w:tc>
          <w:tcPr>
            <w:tcW w:w="869" w:type="dxa"/>
            <w:tcBorders>
              <w:left w:val="single" w:sz="4" w:space="0" w:color="auto"/>
            </w:tcBorders>
            <w:vAlign w:val="center"/>
          </w:tcPr>
          <w:p w14:paraId="39A66CE1"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bottom w:val="single" w:sz="4" w:space="0" w:color="000000" w:themeColor="text1"/>
              <w:tr2bl w:val="single" w:sz="4" w:space="0" w:color="000000" w:themeColor="text1"/>
            </w:tcBorders>
            <w:vAlign w:val="center"/>
          </w:tcPr>
          <w:p w14:paraId="40ABD97E"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14:paraId="49351D52" w14:textId="77777777">
        <w:trPr>
          <w:jc w:val="center"/>
        </w:trPr>
        <w:tc>
          <w:tcPr>
            <w:tcW w:w="910" w:type="dxa"/>
            <w:vAlign w:val="center"/>
          </w:tcPr>
          <w:p w14:paraId="36A6FEB1"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17</w:t>
            </w:r>
          </w:p>
        </w:tc>
        <w:tc>
          <w:tcPr>
            <w:tcW w:w="7029" w:type="dxa"/>
            <w:gridSpan w:val="2"/>
            <w:tcBorders>
              <w:right w:val="single" w:sz="4" w:space="0" w:color="auto"/>
            </w:tcBorders>
          </w:tcPr>
          <w:p w14:paraId="3F85AFBB"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【領収書等亡失等一覧表が作成されている場合の記載】</w:t>
            </w:r>
          </w:p>
          <w:p w14:paraId="06B37433" w14:textId="254354F1"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領収書等又は振込明細書が徴</w:t>
            </w:r>
            <w:r w:rsidR="004B7047">
              <w:rPr>
                <w:rFonts w:asciiTheme="minorEastAsia" w:hAnsiTheme="minorEastAsia" w:hint="eastAsia"/>
                <w:color w:val="000000" w:themeColor="text1"/>
                <w:sz w:val="24"/>
                <w:szCs w:val="24"/>
              </w:rPr>
              <w:t>取</w:t>
            </w:r>
            <w:r w:rsidRPr="00FB1540">
              <w:rPr>
                <w:rFonts w:asciiTheme="minorEastAsia" w:hAnsiTheme="minorEastAsia" w:hint="eastAsia"/>
                <w:color w:val="000000" w:themeColor="text1"/>
                <w:sz w:val="24"/>
                <w:szCs w:val="24"/>
              </w:rPr>
              <w:t>漏れ又は亡失により存在せず、また、領収書等を徴し難かった支出の明細書にも記載されていない支出（人件費以外の経費の支出に限る。）が存在する場合は、記載例（３）に従って、（別記）が記載されているか。</w:t>
            </w:r>
          </w:p>
        </w:tc>
        <w:tc>
          <w:tcPr>
            <w:tcW w:w="869" w:type="dxa"/>
            <w:tcBorders>
              <w:left w:val="single" w:sz="4" w:space="0" w:color="auto"/>
            </w:tcBorders>
            <w:vAlign w:val="center"/>
          </w:tcPr>
          <w:p w14:paraId="2D7D852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bottom w:val="single" w:sz="4" w:space="0" w:color="000000" w:themeColor="text1"/>
              <w:tr2bl w:val="nil"/>
            </w:tcBorders>
            <w:vAlign w:val="center"/>
          </w:tcPr>
          <w:p w14:paraId="4369B442"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r>
      <w:tr w:rsidR="00187E7B" w:rsidRPr="007572E2" w14:paraId="45A794C3" w14:textId="77777777">
        <w:trPr>
          <w:jc w:val="center"/>
        </w:trPr>
        <w:tc>
          <w:tcPr>
            <w:tcW w:w="910" w:type="dxa"/>
            <w:vAlign w:val="center"/>
          </w:tcPr>
          <w:p w14:paraId="15B2A85C"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18</w:t>
            </w:r>
          </w:p>
        </w:tc>
        <w:tc>
          <w:tcPr>
            <w:tcW w:w="7029" w:type="dxa"/>
            <w:gridSpan w:val="2"/>
            <w:tcBorders>
              <w:right w:val="single" w:sz="4" w:space="0" w:color="auto"/>
            </w:tcBorders>
          </w:tcPr>
          <w:p w14:paraId="01F1958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【支出の状況を確認できる書類が存在しない人件費の記載】</w:t>
            </w:r>
          </w:p>
          <w:p w14:paraId="2C026085"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領収書等又は振込明細書及び振込明細書に係る支出目的書により支出の状況が確認できない人件費で、賃金台帳、源泉徴収簿等の人件費を確認できる書類が存在しない場合は、記載例（３）に従って、（別記）が記載されているか。</w:t>
            </w:r>
          </w:p>
        </w:tc>
        <w:tc>
          <w:tcPr>
            <w:tcW w:w="869" w:type="dxa"/>
            <w:tcBorders>
              <w:left w:val="single" w:sz="4" w:space="0" w:color="auto"/>
            </w:tcBorders>
            <w:vAlign w:val="center"/>
          </w:tcPr>
          <w:p w14:paraId="723D8730"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nil"/>
            </w:tcBorders>
            <w:vAlign w:val="center"/>
          </w:tcPr>
          <w:p w14:paraId="3D78281C"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r>
      <w:tr w:rsidR="00187E7B" w:rsidRPr="007572E2" w14:paraId="39D16E15" w14:textId="77777777">
        <w:trPr>
          <w:jc w:val="center"/>
        </w:trPr>
        <w:tc>
          <w:tcPr>
            <w:tcW w:w="910" w:type="dxa"/>
            <w:vAlign w:val="center"/>
          </w:tcPr>
          <w:p w14:paraId="4902C778"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19</w:t>
            </w:r>
          </w:p>
        </w:tc>
        <w:tc>
          <w:tcPr>
            <w:tcW w:w="7029" w:type="dxa"/>
            <w:gridSpan w:val="2"/>
            <w:tcBorders>
              <w:right w:val="single" w:sz="4" w:space="0" w:color="auto"/>
            </w:tcBorders>
          </w:tcPr>
          <w:p w14:paraId="0AAB1D24"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【高額領収書等のあて名等に不備がある場合の記載】</w:t>
            </w:r>
          </w:p>
          <w:p w14:paraId="618999AF"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収支報告書と併せて写しが提出される１件当たりの金額が１万円を超える支出（人件費以外の経費の支出に限る。）に係る領収書等について、あて名等が当該国会議員関係政治団体に対して発行されたものと認められないものがある場合は、記載例（３）に従って、（別記）が記載されているか。</w:t>
            </w:r>
          </w:p>
        </w:tc>
        <w:tc>
          <w:tcPr>
            <w:tcW w:w="869" w:type="dxa"/>
            <w:tcBorders>
              <w:left w:val="single" w:sz="4" w:space="0" w:color="auto"/>
            </w:tcBorders>
            <w:vAlign w:val="center"/>
          </w:tcPr>
          <w:p w14:paraId="76D9C3D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nil"/>
            </w:tcBorders>
            <w:vAlign w:val="center"/>
          </w:tcPr>
          <w:p w14:paraId="1B3ACCD9"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r>
      <w:tr w:rsidR="00187E7B" w:rsidRPr="007572E2" w14:paraId="66FD5C4A" w14:textId="77777777">
        <w:trPr>
          <w:jc w:val="center"/>
        </w:trPr>
        <w:tc>
          <w:tcPr>
            <w:tcW w:w="9731" w:type="dxa"/>
            <w:gridSpan w:val="5"/>
            <w:shd w:val="clear" w:color="auto" w:fill="D9D9D9" w:themeFill="background1" w:themeFillShade="D9"/>
          </w:tcPr>
          <w:p w14:paraId="3278FFE2"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　業務制限</w:t>
            </w:r>
          </w:p>
        </w:tc>
      </w:tr>
      <w:tr w:rsidR="00187E7B" w:rsidRPr="007572E2" w14:paraId="071F3C91" w14:textId="77777777">
        <w:trPr>
          <w:jc w:val="center"/>
        </w:trPr>
        <w:tc>
          <w:tcPr>
            <w:tcW w:w="910" w:type="dxa"/>
            <w:vAlign w:val="center"/>
          </w:tcPr>
          <w:p w14:paraId="20CA5EE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20</w:t>
            </w:r>
          </w:p>
        </w:tc>
        <w:tc>
          <w:tcPr>
            <w:tcW w:w="7023" w:type="dxa"/>
            <w:tcBorders>
              <w:right w:val="single" w:sz="4" w:space="0" w:color="auto"/>
            </w:tcBorders>
          </w:tcPr>
          <w:p w14:paraId="0EA75322"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【業務制限】</w:t>
            </w:r>
          </w:p>
          <w:p w14:paraId="442CEDF5"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記載例に従って業務制限について記載されているか。</w:t>
            </w:r>
          </w:p>
        </w:tc>
        <w:tc>
          <w:tcPr>
            <w:tcW w:w="870" w:type="dxa"/>
            <w:gridSpan w:val="2"/>
            <w:tcBorders>
              <w:left w:val="single" w:sz="4" w:space="0" w:color="auto"/>
            </w:tcBorders>
            <w:vAlign w:val="center"/>
          </w:tcPr>
          <w:p w14:paraId="0AB1A919"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8" w:type="dxa"/>
            <w:tcBorders>
              <w:tr2bl w:val="single" w:sz="4" w:space="0" w:color="000000" w:themeColor="text1"/>
            </w:tcBorders>
            <w:vAlign w:val="center"/>
          </w:tcPr>
          <w:p w14:paraId="5CB0D66F" w14:textId="77777777" w:rsidR="00187E7B" w:rsidRPr="00FB1540" w:rsidRDefault="00187E7B">
            <w:pPr>
              <w:contextualSpacing/>
              <w:jc w:val="center"/>
              <w:rPr>
                <w:rFonts w:asciiTheme="majorEastAsia" w:eastAsiaTheme="majorEastAsia" w:hAnsiTheme="majorEastAsia"/>
                <w:color w:val="000000" w:themeColor="text1"/>
                <w:sz w:val="24"/>
                <w:szCs w:val="24"/>
              </w:rPr>
            </w:pPr>
          </w:p>
        </w:tc>
      </w:tr>
      <w:tr w:rsidR="00187E7B" w:rsidRPr="007572E2" w:rsidDel="0044568C" w14:paraId="4F8BDB4A" w14:textId="77777777">
        <w:trPr>
          <w:jc w:val="center"/>
        </w:trPr>
        <w:tc>
          <w:tcPr>
            <w:tcW w:w="9731" w:type="dxa"/>
            <w:gridSpan w:val="5"/>
            <w:tcBorders>
              <w:top w:val="nil"/>
              <w:left w:val="nil"/>
              <w:bottom w:val="nil"/>
              <w:right w:val="nil"/>
            </w:tcBorders>
          </w:tcPr>
          <w:p w14:paraId="54632ACA"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7B6D7659" w14:textId="77777777" w:rsidR="00187E7B" w:rsidRDefault="00187E7B">
            <w:pPr>
              <w:ind w:leftChars="265" w:left="556"/>
              <w:contextualSpacing/>
              <w:jc w:val="left"/>
              <w:rPr>
                <w:rFonts w:asciiTheme="majorEastAsia" w:eastAsiaTheme="majorEastAsia" w:hAnsiTheme="majorEastAsia"/>
                <w:color w:val="000000" w:themeColor="text1"/>
                <w:sz w:val="24"/>
                <w:szCs w:val="24"/>
              </w:rPr>
            </w:pPr>
          </w:p>
          <w:p w14:paraId="316234E9" w14:textId="77777777" w:rsidR="00187E7B" w:rsidRDefault="00187E7B">
            <w:pPr>
              <w:ind w:leftChars="265" w:left="556"/>
              <w:contextualSpacing/>
              <w:jc w:val="left"/>
              <w:rPr>
                <w:rFonts w:asciiTheme="majorEastAsia" w:eastAsiaTheme="majorEastAsia" w:hAnsiTheme="majorEastAsia"/>
                <w:color w:val="000000" w:themeColor="text1"/>
                <w:sz w:val="24"/>
                <w:szCs w:val="24"/>
              </w:rPr>
            </w:pPr>
          </w:p>
          <w:p w14:paraId="1F949CCC" w14:textId="77777777" w:rsidR="00187E7B" w:rsidRPr="007572E2" w:rsidRDefault="00187E7B">
            <w:pPr>
              <w:ind w:leftChars="265" w:left="556"/>
              <w:contextualSpacing/>
              <w:jc w:val="left"/>
              <w:rPr>
                <w:rFonts w:asciiTheme="majorEastAsia" w:eastAsiaTheme="majorEastAsia" w:hAnsiTheme="majorEastAsia"/>
                <w:color w:val="000000" w:themeColor="text1"/>
                <w:sz w:val="24"/>
                <w:szCs w:val="24"/>
              </w:rPr>
            </w:pPr>
          </w:p>
          <w:p w14:paraId="235002E5" w14:textId="77777777" w:rsidR="00187E7B" w:rsidRPr="00187878" w:rsidDel="0044568C" w:rsidRDefault="00187E7B">
            <w:pPr>
              <w:pStyle w:val="af"/>
              <w:numPr>
                <w:ilvl w:val="0"/>
                <w:numId w:val="6"/>
              </w:numPr>
              <w:ind w:leftChars="0"/>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収支</w:t>
            </w:r>
            <w:r w:rsidRPr="00AD61FD">
              <w:rPr>
                <w:rFonts w:asciiTheme="majorEastAsia" w:eastAsiaTheme="majorEastAsia" w:hAnsiTheme="majorEastAsia" w:hint="eastAsia"/>
                <w:color w:val="000000" w:themeColor="text1"/>
                <w:sz w:val="24"/>
                <w:szCs w:val="24"/>
              </w:rPr>
              <w:t>報告書に支出が計上されていない場合（記載例（４））</w:t>
            </w:r>
          </w:p>
        </w:tc>
      </w:tr>
      <w:tr w:rsidR="00187E7B" w:rsidRPr="007572E2" w:rsidDel="0044568C" w14:paraId="773151F2" w14:textId="77777777">
        <w:trPr>
          <w:jc w:val="center"/>
        </w:trPr>
        <w:tc>
          <w:tcPr>
            <w:tcW w:w="910" w:type="dxa"/>
            <w:vAlign w:val="center"/>
          </w:tcPr>
          <w:p w14:paraId="43688664" w14:textId="77777777" w:rsidR="00187E7B" w:rsidRPr="00D67EAF" w:rsidRDefault="00187E7B">
            <w:pPr>
              <w:contextualSpacing/>
              <w:jc w:val="center"/>
              <w:rPr>
                <w:rFonts w:asciiTheme="majorEastAsia" w:eastAsiaTheme="majorEastAsia" w:hAnsiTheme="majorEastAsia"/>
                <w:color w:val="000000" w:themeColor="text1"/>
                <w:sz w:val="24"/>
                <w:szCs w:val="24"/>
                <w:u w:val="single"/>
              </w:rPr>
            </w:pPr>
            <w:r w:rsidRPr="007572E2">
              <w:rPr>
                <w:rFonts w:asciiTheme="majorEastAsia" w:eastAsiaTheme="majorEastAsia" w:hAnsiTheme="majorEastAsia" w:hint="eastAsia"/>
                <w:color w:val="000000" w:themeColor="text1"/>
                <w:sz w:val="24"/>
                <w:szCs w:val="24"/>
              </w:rPr>
              <w:lastRenderedPageBreak/>
              <w:t>番号</w:t>
            </w:r>
          </w:p>
        </w:tc>
        <w:tc>
          <w:tcPr>
            <w:tcW w:w="7029" w:type="dxa"/>
            <w:gridSpan w:val="2"/>
            <w:tcBorders>
              <w:right w:val="single" w:sz="4" w:space="0" w:color="auto"/>
            </w:tcBorders>
            <w:vAlign w:val="center"/>
          </w:tcPr>
          <w:p w14:paraId="1BF8825F"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864" w:type="dxa"/>
            <w:tcBorders>
              <w:left w:val="single" w:sz="4" w:space="0" w:color="auto"/>
            </w:tcBorders>
            <w:vAlign w:val="center"/>
          </w:tcPr>
          <w:p w14:paraId="27AE3A66"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28" w:type="dxa"/>
            <w:tcBorders>
              <w:tr2bl w:val="nil"/>
            </w:tcBorders>
            <w:vAlign w:val="center"/>
          </w:tcPr>
          <w:p w14:paraId="62032442" w14:textId="77777777" w:rsidR="00187E7B" w:rsidRPr="007572E2"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2D92E393" w14:textId="77777777" w:rsidR="00187E7B" w:rsidRPr="007572E2" w:rsidDel="0044568C" w:rsidRDefault="00187E7B">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187E7B" w:rsidRPr="007572E2" w:rsidDel="0044568C" w14:paraId="36DFDCE3" w14:textId="77777777">
        <w:trPr>
          <w:jc w:val="center"/>
        </w:trPr>
        <w:tc>
          <w:tcPr>
            <w:tcW w:w="9731" w:type="dxa"/>
            <w:gridSpan w:val="5"/>
            <w:shd w:val="clear" w:color="auto" w:fill="D9D9D9" w:themeFill="background1" w:themeFillShade="D9"/>
            <w:vAlign w:val="center"/>
          </w:tcPr>
          <w:p w14:paraId="3A219F0F" w14:textId="77777777" w:rsidR="00187E7B" w:rsidRPr="007572E2" w:rsidDel="0044568C" w:rsidRDefault="00187E7B">
            <w:pPr>
              <w:contextualSpacing/>
              <w:jc w:val="left"/>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２　監査の結果</w:t>
            </w:r>
          </w:p>
        </w:tc>
      </w:tr>
      <w:tr w:rsidR="00187E7B" w:rsidRPr="007572E2" w:rsidDel="0044568C" w14:paraId="2DC68C94" w14:textId="77777777">
        <w:trPr>
          <w:jc w:val="center"/>
        </w:trPr>
        <w:tc>
          <w:tcPr>
            <w:tcW w:w="910" w:type="dxa"/>
            <w:vAlign w:val="center"/>
          </w:tcPr>
          <w:p w14:paraId="4529D385"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13</w:t>
            </w:r>
          </w:p>
        </w:tc>
        <w:tc>
          <w:tcPr>
            <w:tcW w:w="7029" w:type="dxa"/>
            <w:gridSpan w:val="2"/>
            <w:tcBorders>
              <w:right w:val="single" w:sz="4" w:space="0" w:color="auto"/>
            </w:tcBorders>
          </w:tcPr>
          <w:p w14:paraId="70A4741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【（１）保存対象書類】</w:t>
            </w:r>
          </w:p>
          <w:p w14:paraId="7006DAAA"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color w:val="000000" w:themeColor="text1"/>
                <w:sz w:val="24"/>
                <w:szCs w:val="24"/>
              </w:rPr>
              <w:t>会計帳簿、残高確認書及び差額説明書のうち、保存を確認した書類のみが記載されているか。</w:t>
            </w:r>
          </w:p>
        </w:tc>
        <w:tc>
          <w:tcPr>
            <w:tcW w:w="864" w:type="dxa"/>
            <w:tcBorders>
              <w:left w:val="single" w:sz="4" w:space="0" w:color="auto"/>
            </w:tcBorders>
            <w:vAlign w:val="center"/>
          </w:tcPr>
          <w:p w14:paraId="51FFA810"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8" w:type="dxa"/>
            <w:tcBorders>
              <w:tr2bl w:val="single" w:sz="4" w:space="0" w:color="000000" w:themeColor="text1"/>
            </w:tcBorders>
            <w:vAlign w:val="center"/>
          </w:tcPr>
          <w:p w14:paraId="57DF54D6" w14:textId="77777777" w:rsidR="00187E7B" w:rsidRPr="007572E2" w:rsidDel="0044568C" w:rsidRDefault="00187E7B">
            <w:pPr>
              <w:contextualSpacing/>
              <w:jc w:val="center"/>
              <w:rPr>
                <w:rFonts w:asciiTheme="majorEastAsia" w:eastAsiaTheme="majorEastAsia" w:hAnsiTheme="majorEastAsia"/>
                <w:color w:val="000000" w:themeColor="text1"/>
                <w:sz w:val="24"/>
                <w:szCs w:val="24"/>
              </w:rPr>
            </w:pPr>
          </w:p>
        </w:tc>
      </w:tr>
      <w:tr w:rsidR="00187E7B" w:rsidRPr="007572E2" w:rsidDel="0044568C" w14:paraId="23A47993" w14:textId="77777777">
        <w:trPr>
          <w:jc w:val="center"/>
        </w:trPr>
        <w:tc>
          <w:tcPr>
            <w:tcW w:w="910" w:type="dxa"/>
            <w:vAlign w:val="center"/>
          </w:tcPr>
          <w:p w14:paraId="350BE6C1"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14</w:t>
            </w:r>
          </w:p>
        </w:tc>
        <w:tc>
          <w:tcPr>
            <w:tcW w:w="7029" w:type="dxa"/>
            <w:gridSpan w:val="2"/>
            <w:tcBorders>
              <w:right w:val="single" w:sz="4" w:space="0" w:color="auto"/>
            </w:tcBorders>
            <w:vAlign w:val="center"/>
          </w:tcPr>
          <w:p w14:paraId="24A03D8D" w14:textId="77777777" w:rsidR="00187E7B" w:rsidRPr="00FB1540" w:rsidRDefault="00187E7B">
            <w:pPr>
              <w:contextualSpacing/>
              <w:rPr>
                <w:rFonts w:asciiTheme="majorEastAsia" w:eastAsiaTheme="majorEastAsia" w:hAnsiTheme="majorEastAsia"/>
                <w:sz w:val="24"/>
                <w:szCs w:val="24"/>
              </w:rPr>
            </w:pPr>
            <w:r w:rsidRPr="00FB1540">
              <w:rPr>
                <w:rFonts w:asciiTheme="majorEastAsia" w:eastAsiaTheme="majorEastAsia" w:hAnsiTheme="majorEastAsia" w:hint="eastAsia"/>
                <w:sz w:val="24"/>
                <w:szCs w:val="24"/>
              </w:rPr>
              <w:t>【（３）収支報告書の支出状況】</w:t>
            </w:r>
          </w:p>
          <w:p w14:paraId="32660FFB"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sz w:val="24"/>
                <w:szCs w:val="24"/>
              </w:rPr>
              <w:t>収支報告書に支出が計上されていない状況が表示されていることを確認した際に基礎となった書類として会計帳簿のみが記載されているか。</w:t>
            </w:r>
          </w:p>
        </w:tc>
        <w:tc>
          <w:tcPr>
            <w:tcW w:w="869" w:type="dxa"/>
            <w:tcBorders>
              <w:left w:val="single" w:sz="4" w:space="0" w:color="auto"/>
            </w:tcBorders>
            <w:vAlign w:val="center"/>
          </w:tcPr>
          <w:p w14:paraId="107FEE26"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single" w:sz="4" w:space="0" w:color="000000" w:themeColor="text1"/>
            </w:tcBorders>
            <w:vAlign w:val="center"/>
          </w:tcPr>
          <w:p w14:paraId="16DFD2BE" w14:textId="77777777" w:rsidR="00187E7B" w:rsidRPr="007572E2" w:rsidDel="0044568C" w:rsidRDefault="00187E7B">
            <w:pPr>
              <w:contextualSpacing/>
              <w:rPr>
                <w:rFonts w:asciiTheme="majorEastAsia" w:eastAsiaTheme="majorEastAsia" w:hAnsiTheme="majorEastAsia"/>
                <w:color w:val="000000" w:themeColor="text1"/>
                <w:sz w:val="24"/>
                <w:szCs w:val="24"/>
              </w:rPr>
            </w:pPr>
          </w:p>
        </w:tc>
      </w:tr>
      <w:tr w:rsidR="00187E7B" w:rsidRPr="007572E2" w14:paraId="1496017D" w14:textId="77777777">
        <w:trPr>
          <w:jc w:val="center"/>
        </w:trPr>
        <w:tc>
          <w:tcPr>
            <w:tcW w:w="910" w:type="dxa"/>
            <w:vAlign w:val="center"/>
          </w:tcPr>
          <w:p w14:paraId="77D8B8DE"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15</w:t>
            </w:r>
          </w:p>
        </w:tc>
        <w:tc>
          <w:tcPr>
            <w:tcW w:w="7029" w:type="dxa"/>
            <w:gridSpan w:val="2"/>
            <w:tcBorders>
              <w:right w:val="single" w:sz="4" w:space="0" w:color="auto"/>
            </w:tcBorders>
          </w:tcPr>
          <w:p w14:paraId="50390CE4"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【（４）領収書等を徴し難かった支出の明細書等】</w:t>
            </w:r>
          </w:p>
          <w:p w14:paraId="37B06490"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領収書等を徴し難かった支出の明細書及び振込明細書に係る支出目的書は存在しなかった旨が記載されているか。</w:t>
            </w:r>
          </w:p>
        </w:tc>
        <w:tc>
          <w:tcPr>
            <w:tcW w:w="869" w:type="dxa"/>
            <w:tcBorders>
              <w:left w:val="single" w:sz="4" w:space="0" w:color="auto"/>
            </w:tcBorders>
            <w:vAlign w:val="center"/>
          </w:tcPr>
          <w:p w14:paraId="050ECB12"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single" w:sz="4" w:space="0" w:color="000000" w:themeColor="text1"/>
            </w:tcBorders>
            <w:vAlign w:val="center"/>
          </w:tcPr>
          <w:p w14:paraId="23913474" w14:textId="77777777" w:rsidR="00187E7B" w:rsidRPr="007572E2" w:rsidRDefault="00187E7B">
            <w:pPr>
              <w:contextualSpacing/>
              <w:jc w:val="center"/>
              <w:rPr>
                <w:rFonts w:asciiTheme="majorEastAsia" w:eastAsiaTheme="majorEastAsia" w:hAnsiTheme="majorEastAsia"/>
                <w:color w:val="000000" w:themeColor="text1"/>
                <w:sz w:val="24"/>
                <w:szCs w:val="24"/>
              </w:rPr>
            </w:pPr>
          </w:p>
        </w:tc>
      </w:tr>
      <w:tr w:rsidR="00187E7B" w:rsidRPr="007572E2" w14:paraId="1BE198E5" w14:textId="77777777">
        <w:trPr>
          <w:jc w:val="center"/>
        </w:trPr>
        <w:tc>
          <w:tcPr>
            <w:tcW w:w="910" w:type="dxa"/>
            <w:vAlign w:val="center"/>
          </w:tcPr>
          <w:p w14:paraId="59C3C67D"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16</w:t>
            </w:r>
          </w:p>
        </w:tc>
        <w:tc>
          <w:tcPr>
            <w:tcW w:w="7029" w:type="dxa"/>
            <w:gridSpan w:val="2"/>
            <w:tcBorders>
              <w:right w:val="single" w:sz="4" w:space="0" w:color="auto"/>
            </w:tcBorders>
          </w:tcPr>
          <w:p w14:paraId="46A29E73"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【（５）翌年への繰越しの状況】</w:t>
            </w:r>
          </w:p>
          <w:p w14:paraId="67A570F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inorEastAsia" w:hAnsiTheme="minorEastAsia" w:hint="eastAsia"/>
                <w:color w:val="000000" w:themeColor="text1"/>
                <w:sz w:val="24"/>
                <w:szCs w:val="24"/>
              </w:rPr>
              <w:t>残高確認書及び差額説明書のうち、収支報告書に翌年への繰越しの状況が表示されていることを確認した際に基礎となった書類のみが記載されているか。</w:t>
            </w:r>
          </w:p>
        </w:tc>
        <w:tc>
          <w:tcPr>
            <w:tcW w:w="869" w:type="dxa"/>
            <w:tcBorders>
              <w:left w:val="single" w:sz="4" w:space="0" w:color="auto"/>
            </w:tcBorders>
            <w:vAlign w:val="center"/>
          </w:tcPr>
          <w:p w14:paraId="50EC006F"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3" w:type="dxa"/>
            <w:tcBorders>
              <w:tr2bl w:val="single" w:sz="4" w:space="0" w:color="000000" w:themeColor="text1"/>
            </w:tcBorders>
            <w:vAlign w:val="center"/>
          </w:tcPr>
          <w:p w14:paraId="08D98575" w14:textId="77777777" w:rsidR="00187E7B" w:rsidRPr="007572E2" w:rsidRDefault="00187E7B">
            <w:pPr>
              <w:contextualSpacing/>
              <w:jc w:val="center"/>
              <w:rPr>
                <w:rFonts w:asciiTheme="majorEastAsia" w:eastAsiaTheme="majorEastAsia" w:hAnsiTheme="majorEastAsia"/>
                <w:color w:val="000000" w:themeColor="text1"/>
                <w:sz w:val="24"/>
                <w:szCs w:val="24"/>
              </w:rPr>
            </w:pPr>
          </w:p>
        </w:tc>
      </w:tr>
      <w:tr w:rsidR="00187E7B" w:rsidRPr="007572E2" w14:paraId="53025190" w14:textId="77777777">
        <w:trPr>
          <w:jc w:val="center"/>
        </w:trPr>
        <w:tc>
          <w:tcPr>
            <w:tcW w:w="9731" w:type="dxa"/>
            <w:gridSpan w:val="5"/>
            <w:shd w:val="clear" w:color="auto" w:fill="D9D9D9" w:themeFill="background1" w:themeFillShade="D9"/>
          </w:tcPr>
          <w:p w14:paraId="38B3564B"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３　業務制限</w:t>
            </w:r>
          </w:p>
        </w:tc>
      </w:tr>
      <w:tr w:rsidR="00187E7B" w:rsidRPr="007572E2" w14:paraId="4FCDF022" w14:textId="77777777">
        <w:trPr>
          <w:jc w:val="center"/>
        </w:trPr>
        <w:tc>
          <w:tcPr>
            <w:tcW w:w="910" w:type="dxa"/>
            <w:vAlign w:val="center"/>
          </w:tcPr>
          <w:p w14:paraId="1AFFE4BF"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17</w:t>
            </w:r>
          </w:p>
        </w:tc>
        <w:tc>
          <w:tcPr>
            <w:tcW w:w="7023" w:type="dxa"/>
            <w:tcBorders>
              <w:right w:val="single" w:sz="4" w:space="0" w:color="auto"/>
            </w:tcBorders>
          </w:tcPr>
          <w:p w14:paraId="65F72849" w14:textId="77777777" w:rsidR="00187E7B" w:rsidRPr="00FB1540" w:rsidRDefault="00187E7B">
            <w:pPr>
              <w:contextualSpacing/>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【業務制限】</w:t>
            </w:r>
          </w:p>
          <w:p w14:paraId="55D15B80" w14:textId="77777777" w:rsidR="00187E7B" w:rsidRPr="00FB1540" w:rsidRDefault="00187E7B">
            <w:pPr>
              <w:contextualSpacing/>
              <w:rPr>
                <w:rFonts w:asciiTheme="minorEastAsia" w:hAnsiTheme="minorEastAsia"/>
                <w:color w:val="000000" w:themeColor="text1"/>
                <w:sz w:val="24"/>
                <w:szCs w:val="24"/>
              </w:rPr>
            </w:pPr>
            <w:r w:rsidRPr="00FB1540">
              <w:rPr>
                <w:rFonts w:asciiTheme="minorEastAsia" w:hAnsiTheme="minorEastAsia" w:hint="eastAsia"/>
                <w:color w:val="000000" w:themeColor="text1"/>
                <w:sz w:val="24"/>
                <w:szCs w:val="24"/>
              </w:rPr>
              <w:t>記載例に従って業務制限について記載されているか。</w:t>
            </w:r>
          </w:p>
        </w:tc>
        <w:tc>
          <w:tcPr>
            <w:tcW w:w="870" w:type="dxa"/>
            <w:gridSpan w:val="2"/>
            <w:tcBorders>
              <w:left w:val="single" w:sz="4" w:space="0" w:color="auto"/>
            </w:tcBorders>
            <w:vAlign w:val="center"/>
          </w:tcPr>
          <w:p w14:paraId="5BB01551" w14:textId="77777777" w:rsidR="00187E7B" w:rsidRPr="00FB1540" w:rsidRDefault="00187E7B">
            <w:pPr>
              <w:contextualSpacing/>
              <w:jc w:val="center"/>
              <w:rPr>
                <w:rFonts w:asciiTheme="majorEastAsia" w:eastAsiaTheme="majorEastAsia" w:hAnsiTheme="majorEastAsia"/>
                <w:color w:val="000000" w:themeColor="text1"/>
                <w:sz w:val="24"/>
                <w:szCs w:val="24"/>
              </w:rPr>
            </w:pPr>
            <w:r w:rsidRPr="00FB1540">
              <w:rPr>
                <w:rFonts w:asciiTheme="majorEastAsia" w:eastAsiaTheme="majorEastAsia" w:hAnsiTheme="majorEastAsia" w:hint="eastAsia"/>
                <w:color w:val="000000" w:themeColor="text1"/>
                <w:sz w:val="24"/>
                <w:szCs w:val="24"/>
              </w:rPr>
              <w:t>□</w:t>
            </w:r>
          </w:p>
        </w:tc>
        <w:tc>
          <w:tcPr>
            <w:tcW w:w="928" w:type="dxa"/>
            <w:tcBorders>
              <w:tr2bl w:val="single" w:sz="4" w:space="0" w:color="000000" w:themeColor="text1"/>
            </w:tcBorders>
            <w:vAlign w:val="center"/>
          </w:tcPr>
          <w:p w14:paraId="0D2E99C6" w14:textId="77777777" w:rsidR="00187E7B" w:rsidRPr="007572E2" w:rsidRDefault="00187E7B">
            <w:pPr>
              <w:contextualSpacing/>
              <w:jc w:val="center"/>
              <w:rPr>
                <w:rFonts w:asciiTheme="majorEastAsia" w:eastAsiaTheme="majorEastAsia" w:hAnsiTheme="majorEastAsia"/>
                <w:color w:val="000000" w:themeColor="text1"/>
                <w:sz w:val="24"/>
                <w:szCs w:val="24"/>
              </w:rPr>
            </w:pPr>
          </w:p>
        </w:tc>
      </w:tr>
    </w:tbl>
    <w:p w14:paraId="2A8232D4" w14:textId="77777777" w:rsidR="00187E7B" w:rsidRPr="00776573" w:rsidRDefault="00187E7B" w:rsidP="00187E7B">
      <w:pPr>
        <w:widowControl/>
        <w:jc w:val="left"/>
        <w:rPr>
          <w:rFonts w:asciiTheme="majorEastAsia" w:eastAsiaTheme="majorEastAsia" w:hAnsiTheme="majorEastAsia"/>
          <w:sz w:val="28"/>
          <w:szCs w:val="28"/>
        </w:rPr>
      </w:pPr>
    </w:p>
    <w:p w14:paraId="4E6693AF" w14:textId="77777777" w:rsidR="00E7147C" w:rsidRPr="007572E2" w:rsidRDefault="00E7147C" w:rsidP="00E7147C">
      <w:pPr>
        <w:rPr>
          <w:rFonts w:asciiTheme="majorEastAsia" w:eastAsiaTheme="majorEastAsia" w:hAnsiTheme="majorEastAsia"/>
          <w:sz w:val="24"/>
          <w:szCs w:val="24"/>
        </w:rPr>
      </w:pPr>
    </w:p>
    <w:p w14:paraId="4E6693B0" w14:textId="77777777" w:rsidR="00E7147C" w:rsidRPr="007572E2" w:rsidRDefault="00E7147C" w:rsidP="00E7147C">
      <w:pPr>
        <w:rPr>
          <w:rFonts w:asciiTheme="majorEastAsia" w:eastAsiaTheme="majorEastAsia" w:hAnsiTheme="majorEastAsia"/>
          <w:sz w:val="24"/>
          <w:szCs w:val="24"/>
        </w:rPr>
      </w:pPr>
    </w:p>
    <w:sectPr w:rsidR="00E7147C" w:rsidRPr="007572E2" w:rsidSect="003D74BD">
      <w:pgSz w:w="11906" w:h="16838"/>
      <w:pgMar w:top="1701" w:right="1134" w:bottom="170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1230" w14:textId="77777777" w:rsidR="009A03DF" w:rsidRDefault="009A03DF" w:rsidP="005E0C11">
      <w:r>
        <w:separator/>
      </w:r>
    </w:p>
  </w:endnote>
  <w:endnote w:type="continuationSeparator" w:id="0">
    <w:p w14:paraId="0A3A247E" w14:textId="77777777" w:rsidR="009A03DF" w:rsidRDefault="009A03DF" w:rsidP="005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114F" w14:textId="77777777" w:rsidR="009A03DF" w:rsidRDefault="009A03DF" w:rsidP="005E0C11">
      <w:r>
        <w:separator/>
      </w:r>
    </w:p>
  </w:footnote>
  <w:footnote w:type="continuationSeparator" w:id="0">
    <w:p w14:paraId="7C6D3898" w14:textId="77777777" w:rsidR="009A03DF" w:rsidRDefault="009A03DF" w:rsidP="005E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8A1"/>
    <w:multiLevelType w:val="hybridMultilevel"/>
    <w:tmpl w:val="B3041426"/>
    <w:lvl w:ilvl="0" w:tplc="1A2C7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A11A1"/>
    <w:multiLevelType w:val="hybridMultilevel"/>
    <w:tmpl w:val="9F2C05D6"/>
    <w:lvl w:ilvl="0" w:tplc="ACB66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5CD7"/>
    <w:multiLevelType w:val="hybridMultilevel"/>
    <w:tmpl w:val="1688BA24"/>
    <w:lvl w:ilvl="0" w:tplc="8D58EF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E15D2"/>
    <w:multiLevelType w:val="hybridMultilevel"/>
    <w:tmpl w:val="96DE2F3A"/>
    <w:lvl w:ilvl="0" w:tplc="155494DC">
      <w:start w:val="1"/>
      <w:numFmt w:val="decimalFullWidth"/>
      <w:lvlText w:val="（%1）"/>
      <w:lvlJc w:val="left"/>
      <w:pPr>
        <w:ind w:left="720" w:hanging="720"/>
      </w:pPr>
      <w:rPr>
        <w:rFonts w:asciiTheme="majorEastAsia" w:eastAsiaTheme="majorEastAsia" w:hAnsiTheme="majorEastAsia"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B36CE"/>
    <w:multiLevelType w:val="hybridMultilevel"/>
    <w:tmpl w:val="CB98189E"/>
    <w:lvl w:ilvl="0" w:tplc="F656DC6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230E"/>
    <w:multiLevelType w:val="hybridMultilevel"/>
    <w:tmpl w:val="186E75A4"/>
    <w:lvl w:ilvl="0" w:tplc="1E8EB2F0">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6" w15:restartNumberingAfterBreak="0">
    <w:nsid w:val="0E5A4DC9"/>
    <w:multiLevelType w:val="hybridMultilevel"/>
    <w:tmpl w:val="A440AD34"/>
    <w:lvl w:ilvl="0" w:tplc="568832D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62BC0"/>
    <w:multiLevelType w:val="hybridMultilevel"/>
    <w:tmpl w:val="7D3E57F4"/>
    <w:lvl w:ilvl="0" w:tplc="F274F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41768C"/>
    <w:multiLevelType w:val="hybridMultilevel"/>
    <w:tmpl w:val="94261278"/>
    <w:lvl w:ilvl="0" w:tplc="5BBA54E0">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8E43DB9"/>
    <w:multiLevelType w:val="hybridMultilevel"/>
    <w:tmpl w:val="8E56DD04"/>
    <w:lvl w:ilvl="0" w:tplc="70C488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9EC"/>
    <w:multiLevelType w:val="hybridMultilevel"/>
    <w:tmpl w:val="07A8194E"/>
    <w:lvl w:ilvl="0" w:tplc="F4389984">
      <w:start w:val="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F772DA"/>
    <w:multiLevelType w:val="hybridMultilevel"/>
    <w:tmpl w:val="511E7650"/>
    <w:lvl w:ilvl="0" w:tplc="EB0012CA">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D514EC"/>
    <w:multiLevelType w:val="hybridMultilevel"/>
    <w:tmpl w:val="56AA09C6"/>
    <w:lvl w:ilvl="0" w:tplc="83BC69A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942D5"/>
    <w:multiLevelType w:val="hybridMultilevel"/>
    <w:tmpl w:val="E116B4E8"/>
    <w:lvl w:ilvl="0" w:tplc="9F169B4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07393"/>
    <w:multiLevelType w:val="hybridMultilevel"/>
    <w:tmpl w:val="BF64187E"/>
    <w:lvl w:ilvl="0" w:tplc="5E66CFD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565D9"/>
    <w:multiLevelType w:val="hybridMultilevel"/>
    <w:tmpl w:val="953217A0"/>
    <w:lvl w:ilvl="0" w:tplc="1368D43C">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361710040">
    <w:abstractNumId w:val="3"/>
  </w:num>
  <w:num w:numId="2" w16cid:durableId="1098981695">
    <w:abstractNumId w:val="8"/>
  </w:num>
  <w:num w:numId="3" w16cid:durableId="1050882133">
    <w:abstractNumId w:val="1"/>
  </w:num>
  <w:num w:numId="4" w16cid:durableId="1359354152">
    <w:abstractNumId w:val="10"/>
  </w:num>
  <w:num w:numId="5" w16cid:durableId="317618976">
    <w:abstractNumId w:val="5"/>
  </w:num>
  <w:num w:numId="6" w16cid:durableId="976492116">
    <w:abstractNumId w:val="7"/>
  </w:num>
  <w:num w:numId="7" w16cid:durableId="833688179">
    <w:abstractNumId w:val="9"/>
  </w:num>
  <w:num w:numId="8" w16cid:durableId="364454160">
    <w:abstractNumId w:val="11"/>
  </w:num>
  <w:num w:numId="9" w16cid:durableId="685908079">
    <w:abstractNumId w:val="2"/>
  </w:num>
  <w:num w:numId="10" w16cid:durableId="1319072442">
    <w:abstractNumId w:val="12"/>
  </w:num>
  <w:num w:numId="11" w16cid:durableId="609163835">
    <w:abstractNumId w:val="4"/>
  </w:num>
  <w:num w:numId="12" w16cid:durableId="27073911">
    <w:abstractNumId w:val="13"/>
  </w:num>
  <w:num w:numId="13" w16cid:durableId="954410559">
    <w:abstractNumId w:val="6"/>
  </w:num>
  <w:num w:numId="14" w16cid:durableId="1855000382">
    <w:abstractNumId w:val="14"/>
  </w:num>
  <w:num w:numId="15" w16cid:durableId="717360207">
    <w:abstractNumId w:val="0"/>
  </w:num>
  <w:num w:numId="16" w16cid:durableId="1832796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653"/>
    <w:rsid w:val="00000E0C"/>
    <w:rsid w:val="00000F51"/>
    <w:rsid w:val="000015E2"/>
    <w:rsid w:val="000023FE"/>
    <w:rsid w:val="00003E4E"/>
    <w:rsid w:val="00005947"/>
    <w:rsid w:val="000076C0"/>
    <w:rsid w:val="000078D2"/>
    <w:rsid w:val="0001579E"/>
    <w:rsid w:val="0001690A"/>
    <w:rsid w:val="00016B98"/>
    <w:rsid w:val="00020214"/>
    <w:rsid w:val="00021B6E"/>
    <w:rsid w:val="00025521"/>
    <w:rsid w:val="000270AC"/>
    <w:rsid w:val="0002732D"/>
    <w:rsid w:val="00027921"/>
    <w:rsid w:val="00033748"/>
    <w:rsid w:val="00034B77"/>
    <w:rsid w:val="00035AF4"/>
    <w:rsid w:val="00035DE6"/>
    <w:rsid w:val="00035F94"/>
    <w:rsid w:val="00035FA7"/>
    <w:rsid w:val="00036EE6"/>
    <w:rsid w:val="0004081D"/>
    <w:rsid w:val="0004162F"/>
    <w:rsid w:val="00042325"/>
    <w:rsid w:val="0004453E"/>
    <w:rsid w:val="00046FA2"/>
    <w:rsid w:val="0005098D"/>
    <w:rsid w:val="00050D90"/>
    <w:rsid w:val="00051A5E"/>
    <w:rsid w:val="000527D7"/>
    <w:rsid w:val="00054076"/>
    <w:rsid w:val="00055411"/>
    <w:rsid w:val="00056DC5"/>
    <w:rsid w:val="000601C0"/>
    <w:rsid w:val="00060F5B"/>
    <w:rsid w:val="0006249E"/>
    <w:rsid w:val="000653DC"/>
    <w:rsid w:val="0006626F"/>
    <w:rsid w:val="0006698E"/>
    <w:rsid w:val="00066BCF"/>
    <w:rsid w:val="00067161"/>
    <w:rsid w:val="0006728C"/>
    <w:rsid w:val="00067C6D"/>
    <w:rsid w:val="00067F62"/>
    <w:rsid w:val="00070731"/>
    <w:rsid w:val="00070DDB"/>
    <w:rsid w:val="00071F19"/>
    <w:rsid w:val="00071F28"/>
    <w:rsid w:val="000734D8"/>
    <w:rsid w:val="0007361A"/>
    <w:rsid w:val="000744CD"/>
    <w:rsid w:val="00075924"/>
    <w:rsid w:val="00077BD8"/>
    <w:rsid w:val="00080631"/>
    <w:rsid w:val="00080855"/>
    <w:rsid w:val="0008128E"/>
    <w:rsid w:val="00081691"/>
    <w:rsid w:val="00083765"/>
    <w:rsid w:val="000856C7"/>
    <w:rsid w:val="00087DA7"/>
    <w:rsid w:val="00087FAC"/>
    <w:rsid w:val="0009218F"/>
    <w:rsid w:val="000939EF"/>
    <w:rsid w:val="00095C80"/>
    <w:rsid w:val="0009755A"/>
    <w:rsid w:val="000A0927"/>
    <w:rsid w:val="000A212A"/>
    <w:rsid w:val="000A47D9"/>
    <w:rsid w:val="000A5598"/>
    <w:rsid w:val="000B1D89"/>
    <w:rsid w:val="000B1FCC"/>
    <w:rsid w:val="000B33AA"/>
    <w:rsid w:val="000B3852"/>
    <w:rsid w:val="000B52F1"/>
    <w:rsid w:val="000B635F"/>
    <w:rsid w:val="000B6651"/>
    <w:rsid w:val="000B7119"/>
    <w:rsid w:val="000C01EF"/>
    <w:rsid w:val="000C0E58"/>
    <w:rsid w:val="000C168C"/>
    <w:rsid w:val="000C1E16"/>
    <w:rsid w:val="000C2C33"/>
    <w:rsid w:val="000C390C"/>
    <w:rsid w:val="000C4764"/>
    <w:rsid w:val="000C4ADA"/>
    <w:rsid w:val="000C6462"/>
    <w:rsid w:val="000C6705"/>
    <w:rsid w:val="000C7087"/>
    <w:rsid w:val="000D0135"/>
    <w:rsid w:val="000D0F17"/>
    <w:rsid w:val="000D3C6F"/>
    <w:rsid w:val="000D4BD6"/>
    <w:rsid w:val="000D6369"/>
    <w:rsid w:val="000E2B29"/>
    <w:rsid w:val="000E2E5E"/>
    <w:rsid w:val="000E39C0"/>
    <w:rsid w:val="000E4A99"/>
    <w:rsid w:val="000E560C"/>
    <w:rsid w:val="000E6F8D"/>
    <w:rsid w:val="000F0623"/>
    <w:rsid w:val="000F06DD"/>
    <w:rsid w:val="000F1C6B"/>
    <w:rsid w:val="000F4ADB"/>
    <w:rsid w:val="000F5132"/>
    <w:rsid w:val="000F5242"/>
    <w:rsid w:val="000F5603"/>
    <w:rsid w:val="000F6699"/>
    <w:rsid w:val="00101C30"/>
    <w:rsid w:val="001024F9"/>
    <w:rsid w:val="00102947"/>
    <w:rsid w:val="001042F5"/>
    <w:rsid w:val="00104317"/>
    <w:rsid w:val="0010445D"/>
    <w:rsid w:val="00104835"/>
    <w:rsid w:val="0010736B"/>
    <w:rsid w:val="0011278C"/>
    <w:rsid w:val="001152C8"/>
    <w:rsid w:val="00115E0D"/>
    <w:rsid w:val="0011607A"/>
    <w:rsid w:val="0012188D"/>
    <w:rsid w:val="00122062"/>
    <w:rsid w:val="00122303"/>
    <w:rsid w:val="001250B1"/>
    <w:rsid w:val="0012667D"/>
    <w:rsid w:val="00127336"/>
    <w:rsid w:val="00127F6D"/>
    <w:rsid w:val="00131F79"/>
    <w:rsid w:val="0013393A"/>
    <w:rsid w:val="00136496"/>
    <w:rsid w:val="00136B86"/>
    <w:rsid w:val="00147049"/>
    <w:rsid w:val="001475C6"/>
    <w:rsid w:val="001529B9"/>
    <w:rsid w:val="00153AA2"/>
    <w:rsid w:val="001549B1"/>
    <w:rsid w:val="0015686E"/>
    <w:rsid w:val="00160A6D"/>
    <w:rsid w:val="00161189"/>
    <w:rsid w:val="00163331"/>
    <w:rsid w:val="00164124"/>
    <w:rsid w:val="001659DA"/>
    <w:rsid w:val="00166496"/>
    <w:rsid w:val="00170373"/>
    <w:rsid w:val="0017059D"/>
    <w:rsid w:val="001707EF"/>
    <w:rsid w:val="00171CE3"/>
    <w:rsid w:val="00174186"/>
    <w:rsid w:val="001750F1"/>
    <w:rsid w:val="00176260"/>
    <w:rsid w:val="00177822"/>
    <w:rsid w:val="0018047B"/>
    <w:rsid w:val="00180639"/>
    <w:rsid w:val="00180730"/>
    <w:rsid w:val="001811BC"/>
    <w:rsid w:val="0018220D"/>
    <w:rsid w:val="00183017"/>
    <w:rsid w:val="00186121"/>
    <w:rsid w:val="00187E7B"/>
    <w:rsid w:val="00190133"/>
    <w:rsid w:val="001916BF"/>
    <w:rsid w:val="00194DE9"/>
    <w:rsid w:val="00195601"/>
    <w:rsid w:val="001960D6"/>
    <w:rsid w:val="0019659B"/>
    <w:rsid w:val="001968A0"/>
    <w:rsid w:val="0019746F"/>
    <w:rsid w:val="001A0F89"/>
    <w:rsid w:val="001A231F"/>
    <w:rsid w:val="001A4294"/>
    <w:rsid w:val="001A7A3F"/>
    <w:rsid w:val="001A7F9A"/>
    <w:rsid w:val="001B0A31"/>
    <w:rsid w:val="001B30F0"/>
    <w:rsid w:val="001B3D83"/>
    <w:rsid w:val="001B531E"/>
    <w:rsid w:val="001B55C6"/>
    <w:rsid w:val="001B5EFE"/>
    <w:rsid w:val="001B6810"/>
    <w:rsid w:val="001B68AD"/>
    <w:rsid w:val="001B7A8D"/>
    <w:rsid w:val="001B7AE4"/>
    <w:rsid w:val="001C02B0"/>
    <w:rsid w:val="001C2DAB"/>
    <w:rsid w:val="001C4C84"/>
    <w:rsid w:val="001C7C37"/>
    <w:rsid w:val="001D014B"/>
    <w:rsid w:val="001D273A"/>
    <w:rsid w:val="001D27B4"/>
    <w:rsid w:val="001D289B"/>
    <w:rsid w:val="001D2CAC"/>
    <w:rsid w:val="001D3E6F"/>
    <w:rsid w:val="001D4FEE"/>
    <w:rsid w:val="001D5397"/>
    <w:rsid w:val="001E0821"/>
    <w:rsid w:val="001E131D"/>
    <w:rsid w:val="001E3BDC"/>
    <w:rsid w:val="001E536F"/>
    <w:rsid w:val="001E5FAF"/>
    <w:rsid w:val="001E63EE"/>
    <w:rsid w:val="001F055D"/>
    <w:rsid w:val="001F211D"/>
    <w:rsid w:val="001F222D"/>
    <w:rsid w:val="001F3A8E"/>
    <w:rsid w:val="001F5BFD"/>
    <w:rsid w:val="001F65CA"/>
    <w:rsid w:val="00200F80"/>
    <w:rsid w:val="002022A5"/>
    <w:rsid w:val="00202F18"/>
    <w:rsid w:val="00203073"/>
    <w:rsid w:val="00203E9E"/>
    <w:rsid w:val="00203F8D"/>
    <w:rsid w:val="00210289"/>
    <w:rsid w:val="00212237"/>
    <w:rsid w:val="00212A4B"/>
    <w:rsid w:val="00212C3A"/>
    <w:rsid w:val="00213FD7"/>
    <w:rsid w:val="002153E9"/>
    <w:rsid w:val="00220DB4"/>
    <w:rsid w:val="002227E4"/>
    <w:rsid w:val="00222C3A"/>
    <w:rsid w:val="00223299"/>
    <w:rsid w:val="002245B1"/>
    <w:rsid w:val="00227772"/>
    <w:rsid w:val="00227F70"/>
    <w:rsid w:val="00230EA9"/>
    <w:rsid w:val="002323D3"/>
    <w:rsid w:val="002341D0"/>
    <w:rsid w:val="00234294"/>
    <w:rsid w:val="00234346"/>
    <w:rsid w:val="0023478A"/>
    <w:rsid w:val="00235E35"/>
    <w:rsid w:val="00240479"/>
    <w:rsid w:val="00240BA6"/>
    <w:rsid w:val="0024134A"/>
    <w:rsid w:val="002414FE"/>
    <w:rsid w:val="00241BA0"/>
    <w:rsid w:val="002420F5"/>
    <w:rsid w:val="00242F7B"/>
    <w:rsid w:val="00243CFA"/>
    <w:rsid w:val="0024429D"/>
    <w:rsid w:val="0024558C"/>
    <w:rsid w:val="00245D78"/>
    <w:rsid w:val="00247E28"/>
    <w:rsid w:val="0025023F"/>
    <w:rsid w:val="00250BEB"/>
    <w:rsid w:val="0025195F"/>
    <w:rsid w:val="00254421"/>
    <w:rsid w:val="00254761"/>
    <w:rsid w:val="00255BC8"/>
    <w:rsid w:val="00256988"/>
    <w:rsid w:val="0025755D"/>
    <w:rsid w:val="00257E31"/>
    <w:rsid w:val="00261305"/>
    <w:rsid w:val="00261733"/>
    <w:rsid w:val="00261D85"/>
    <w:rsid w:val="002649F8"/>
    <w:rsid w:val="0026675F"/>
    <w:rsid w:val="00270E9C"/>
    <w:rsid w:val="00272CAC"/>
    <w:rsid w:val="00273A3F"/>
    <w:rsid w:val="00273C45"/>
    <w:rsid w:val="002750C3"/>
    <w:rsid w:val="00276578"/>
    <w:rsid w:val="00277334"/>
    <w:rsid w:val="00277666"/>
    <w:rsid w:val="002778DC"/>
    <w:rsid w:val="002805DD"/>
    <w:rsid w:val="00280B14"/>
    <w:rsid w:val="00280E20"/>
    <w:rsid w:val="002841D2"/>
    <w:rsid w:val="00284E86"/>
    <w:rsid w:val="0028503E"/>
    <w:rsid w:val="0028568E"/>
    <w:rsid w:val="00285D2C"/>
    <w:rsid w:val="002870C6"/>
    <w:rsid w:val="00287A55"/>
    <w:rsid w:val="0029386E"/>
    <w:rsid w:val="00293A94"/>
    <w:rsid w:val="00295A0E"/>
    <w:rsid w:val="002974C5"/>
    <w:rsid w:val="00297AE4"/>
    <w:rsid w:val="00297BD3"/>
    <w:rsid w:val="002A1165"/>
    <w:rsid w:val="002A1BC7"/>
    <w:rsid w:val="002A20B7"/>
    <w:rsid w:val="002A2E1E"/>
    <w:rsid w:val="002A3A83"/>
    <w:rsid w:val="002A53F6"/>
    <w:rsid w:val="002A62A9"/>
    <w:rsid w:val="002B2E54"/>
    <w:rsid w:val="002B424A"/>
    <w:rsid w:val="002B51D1"/>
    <w:rsid w:val="002B6B76"/>
    <w:rsid w:val="002B7F0D"/>
    <w:rsid w:val="002C0003"/>
    <w:rsid w:val="002C5176"/>
    <w:rsid w:val="002C55B8"/>
    <w:rsid w:val="002C5D97"/>
    <w:rsid w:val="002C7CFD"/>
    <w:rsid w:val="002D31B5"/>
    <w:rsid w:val="002D32BE"/>
    <w:rsid w:val="002D38D7"/>
    <w:rsid w:val="002D49D5"/>
    <w:rsid w:val="002D62A6"/>
    <w:rsid w:val="002D6A09"/>
    <w:rsid w:val="002D6FD1"/>
    <w:rsid w:val="002E1B82"/>
    <w:rsid w:val="002E1D32"/>
    <w:rsid w:val="002E1F43"/>
    <w:rsid w:val="002E2367"/>
    <w:rsid w:val="002E28EE"/>
    <w:rsid w:val="002E3689"/>
    <w:rsid w:val="002E384D"/>
    <w:rsid w:val="002E441F"/>
    <w:rsid w:val="002E488F"/>
    <w:rsid w:val="002E4B45"/>
    <w:rsid w:val="002E6AB9"/>
    <w:rsid w:val="002E7704"/>
    <w:rsid w:val="002E77B1"/>
    <w:rsid w:val="002E77E8"/>
    <w:rsid w:val="002F1282"/>
    <w:rsid w:val="002F2225"/>
    <w:rsid w:val="002F36F4"/>
    <w:rsid w:val="002F432B"/>
    <w:rsid w:val="002F5521"/>
    <w:rsid w:val="002F6C46"/>
    <w:rsid w:val="002F747B"/>
    <w:rsid w:val="002F7946"/>
    <w:rsid w:val="003007F7"/>
    <w:rsid w:val="00301069"/>
    <w:rsid w:val="00301518"/>
    <w:rsid w:val="00301C53"/>
    <w:rsid w:val="00302168"/>
    <w:rsid w:val="003035A8"/>
    <w:rsid w:val="00303A37"/>
    <w:rsid w:val="0030406A"/>
    <w:rsid w:val="00304912"/>
    <w:rsid w:val="00304FEE"/>
    <w:rsid w:val="0030788E"/>
    <w:rsid w:val="0030797B"/>
    <w:rsid w:val="00310904"/>
    <w:rsid w:val="003121C4"/>
    <w:rsid w:val="003131F3"/>
    <w:rsid w:val="00313410"/>
    <w:rsid w:val="003139F9"/>
    <w:rsid w:val="00314FC6"/>
    <w:rsid w:val="00315D8E"/>
    <w:rsid w:val="00315F88"/>
    <w:rsid w:val="00316D20"/>
    <w:rsid w:val="00320219"/>
    <w:rsid w:val="00320E8F"/>
    <w:rsid w:val="0032304B"/>
    <w:rsid w:val="003230E1"/>
    <w:rsid w:val="003231AB"/>
    <w:rsid w:val="00324A32"/>
    <w:rsid w:val="00325127"/>
    <w:rsid w:val="00326434"/>
    <w:rsid w:val="00326DCA"/>
    <w:rsid w:val="003275F4"/>
    <w:rsid w:val="003325A8"/>
    <w:rsid w:val="00335B27"/>
    <w:rsid w:val="00336DF4"/>
    <w:rsid w:val="0034044C"/>
    <w:rsid w:val="00340DD9"/>
    <w:rsid w:val="00341FD0"/>
    <w:rsid w:val="003420D6"/>
    <w:rsid w:val="00342A8B"/>
    <w:rsid w:val="00343D07"/>
    <w:rsid w:val="0035156E"/>
    <w:rsid w:val="00351650"/>
    <w:rsid w:val="00352EB0"/>
    <w:rsid w:val="00354154"/>
    <w:rsid w:val="00355D2A"/>
    <w:rsid w:val="00355DCF"/>
    <w:rsid w:val="003561BC"/>
    <w:rsid w:val="003577EC"/>
    <w:rsid w:val="00360AF2"/>
    <w:rsid w:val="00361B4C"/>
    <w:rsid w:val="003620DB"/>
    <w:rsid w:val="0036301C"/>
    <w:rsid w:val="00363A74"/>
    <w:rsid w:val="003647D8"/>
    <w:rsid w:val="00364D2F"/>
    <w:rsid w:val="00365013"/>
    <w:rsid w:val="00367EF0"/>
    <w:rsid w:val="0037099B"/>
    <w:rsid w:val="00370D1C"/>
    <w:rsid w:val="00371391"/>
    <w:rsid w:val="0037200F"/>
    <w:rsid w:val="00373B65"/>
    <w:rsid w:val="0037577F"/>
    <w:rsid w:val="003765C3"/>
    <w:rsid w:val="003804AC"/>
    <w:rsid w:val="0038117A"/>
    <w:rsid w:val="00381F06"/>
    <w:rsid w:val="00384C75"/>
    <w:rsid w:val="0038513C"/>
    <w:rsid w:val="003852BE"/>
    <w:rsid w:val="00385528"/>
    <w:rsid w:val="003856EA"/>
    <w:rsid w:val="00385CD2"/>
    <w:rsid w:val="00385E8B"/>
    <w:rsid w:val="003860CA"/>
    <w:rsid w:val="00386D11"/>
    <w:rsid w:val="00386F93"/>
    <w:rsid w:val="00387FBB"/>
    <w:rsid w:val="00390A93"/>
    <w:rsid w:val="00393C68"/>
    <w:rsid w:val="00394435"/>
    <w:rsid w:val="00395B25"/>
    <w:rsid w:val="00396A8B"/>
    <w:rsid w:val="003974A2"/>
    <w:rsid w:val="003A35BD"/>
    <w:rsid w:val="003A39E5"/>
    <w:rsid w:val="003A41EE"/>
    <w:rsid w:val="003A44EB"/>
    <w:rsid w:val="003A5A60"/>
    <w:rsid w:val="003A6919"/>
    <w:rsid w:val="003A6963"/>
    <w:rsid w:val="003B1221"/>
    <w:rsid w:val="003B1B4E"/>
    <w:rsid w:val="003B1C63"/>
    <w:rsid w:val="003B24FC"/>
    <w:rsid w:val="003B2BB4"/>
    <w:rsid w:val="003B3BCA"/>
    <w:rsid w:val="003B3F1D"/>
    <w:rsid w:val="003B4B34"/>
    <w:rsid w:val="003B5656"/>
    <w:rsid w:val="003B59C6"/>
    <w:rsid w:val="003B666B"/>
    <w:rsid w:val="003C24A8"/>
    <w:rsid w:val="003C43AC"/>
    <w:rsid w:val="003C582F"/>
    <w:rsid w:val="003C65CE"/>
    <w:rsid w:val="003D0D16"/>
    <w:rsid w:val="003D1C40"/>
    <w:rsid w:val="003D21BA"/>
    <w:rsid w:val="003D2AAA"/>
    <w:rsid w:val="003D2B91"/>
    <w:rsid w:val="003D3E65"/>
    <w:rsid w:val="003D42F3"/>
    <w:rsid w:val="003D43B3"/>
    <w:rsid w:val="003D5C57"/>
    <w:rsid w:val="003D74BD"/>
    <w:rsid w:val="003D7F78"/>
    <w:rsid w:val="003E0757"/>
    <w:rsid w:val="003E4619"/>
    <w:rsid w:val="003E6DCF"/>
    <w:rsid w:val="003F0E74"/>
    <w:rsid w:val="003F20B4"/>
    <w:rsid w:val="003F27FD"/>
    <w:rsid w:val="003F2FD0"/>
    <w:rsid w:val="003F307B"/>
    <w:rsid w:val="003F3908"/>
    <w:rsid w:val="003F5C5C"/>
    <w:rsid w:val="003F7292"/>
    <w:rsid w:val="003F7C61"/>
    <w:rsid w:val="003F7F6D"/>
    <w:rsid w:val="00400128"/>
    <w:rsid w:val="00401421"/>
    <w:rsid w:val="00402AF5"/>
    <w:rsid w:val="0040460F"/>
    <w:rsid w:val="004065B7"/>
    <w:rsid w:val="0040688C"/>
    <w:rsid w:val="004072DB"/>
    <w:rsid w:val="00407446"/>
    <w:rsid w:val="00407BB3"/>
    <w:rsid w:val="0041164A"/>
    <w:rsid w:val="00411A28"/>
    <w:rsid w:val="00412374"/>
    <w:rsid w:val="00413527"/>
    <w:rsid w:val="004141BC"/>
    <w:rsid w:val="00421CAC"/>
    <w:rsid w:val="00422690"/>
    <w:rsid w:val="00425A64"/>
    <w:rsid w:val="00425ECE"/>
    <w:rsid w:val="0042673F"/>
    <w:rsid w:val="00431326"/>
    <w:rsid w:val="00431A26"/>
    <w:rsid w:val="00434354"/>
    <w:rsid w:val="00435007"/>
    <w:rsid w:val="00435409"/>
    <w:rsid w:val="0043709E"/>
    <w:rsid w:val="004406B4"/>
    <w:rsid w:val="00443315"/>
    <w:rsid w:val="00443A2A"/>
    <w:rsid w:val="004441DA"/>
    <w:rsid w:val="00445490"/>
    <w:rsid w:val="0044619E"/>
    <w:rsid w:val="004478B4"/>
    <w:rsid w:val="004479C5"/>
    <w:rsid w:val="00450467"/>
    <w:rsid w:val="00450799"/>
    <w:rsid w:val="00450AC5"/>
    <w:rsid w:val="00450F40"/>
    <w:rsid w:val="00452E79"/>
    <w:rsid w:val="004567E0"/>
    <w:rsid w:val="00460400"/>
    <w:rsid w:val="00460481"/>
    <w:rsid w:val="0046072F"/>
    <w:rsid w:val="00460BA6"/>
    <w:rsid w:val="00461942"/>
    <w:rsid w:val="0046282B"/>
    <w:rsid w:val="00463404"/>
    <w:rsid w:val="00463B19"/>
    <w:rsid w:val="0046479A"/>
    <w:rsid w:val="004667A7"/>
    <w:rsid w:val="00470010"/>
    <w:rsid w:val="0047011B"/>
    <w:rsid w:val="00470527"/>
    <w:rsid w:val="004708FA"/>
    <w:rsid w:val="0047145F"/>
    <w:rsid w:val="00471889"/>
    <w:rsid w:val="00473B53"/>
    <w:rsid w:val="004742D3"/>
    <w:rsid w:val="00474593"/>
    <w:rsid w:val="00474D65"/>
    <w:rsid w:val="00475417"/>
    <w:rsid w:val="00475A2F"/>
    <w:rsid w:val="004761A4"/>
    <w:rsid w:val="004764D6"/>
    <w:rsid w:val="00476DA4"/>
    <w:rsid w:val="00484E32"/>
    <w:rsid w:val="00485D9F"/>
    <w:rsid w:val="0048712B"/>
    <w:rsid w:val="00487A58"/>
    <w:rsid w:val="00490E1C"/>
    <w:rsid w:val="0049189E"/>
    <w:rsid w:val="00491DFF"/>
    <w:rsid w:val="00492106"/>
    <w:rsid w:val="004924E0"/>
    <w:rsid w:val="004939A7"/>
    <w:rsid w:val="0049556D"/>
    <w:rsid w:val="004972ED"/>
    <w:rsid w:val="004972F4"/>
    <w:rsid w:val="004974B7"/>
    <w:rsid w:val="00497941"/>
    <w:rsid w:val="00497F6B"/>
    <w:rsid w:val="004A09E9"/>
    <w:rsid w:val="004A22CD"/>
    <w:rsid w:val="004A3775"/>
    <w:rsid w:val="004A42D6"/>
    <w:rsid w:val="004A4B50"/>
    <w:rsid w:val="004A56F5"/>
    <w:rsid w:val="004B08FD"/>
    <w:rsid w:val="004B1194"/>
    <w:rsid w:val="004B2BFC"/>
    <w:rsid w:val="004B33A1"/>
    <w:rsid w:val="004B3A52"/>
    <w:rsid w:val="004B3AFF"/>
    <w:rsid w:val="004B3F29"/>
    <w:rsid w:val="004B4383"/>
    <w:rsid w:val="004B4BA1"/>
    <w:rsid w:val="004B5280"/>
    <w:rsid w:val="004B55E3"/>
    <w:rsid w:val="004B675C"/>
    <w:rsid w:val="004B6B1D"/>
    <w:rsid w:val="004B7047"/>
    <w:rsid w:val="004C07AE"/>
    <w:rsid w:val="004C1EDE"/>
    <w:rsid w:val="004C210F"/>
    <w:rsid w:val="004C230F"/>
    <w:rsid w:val="004C38D3"/>
    <w:rsid w:val="004C59DF"/>
    <w:rsid w:val="004C71DD"/>
    <w:rsid w:val="004D00D8"/>
    <w:rsid w:val="004D04E8"/>
    <w:rsid w:val="004D2972"/>
    <w:rsid w:val="004D29DF"/>
    <w:rsid w:val="004D3FA7"/>
    <w:rsid w:val="004D457B"/>
    <w:rsid w:val="004D4707"/>
    <w:rsid w:val="004D4CA7"/>
    <w:rsid w:val="004D53A0"/>
    <w:rsid w:val="004E067B"/>
    <w:rsid w:val="004E100E"/>
    <w:rsid w:val="004E1232"/>
    <w:rsid w:val="004E1E4F"/>
    <w:rsid w:val="004E254E"/>
    <w:rsid w:val="004E5799"/>
    <w:rsid w:val="004E585F"/>
    <w:rsid w:val="004E5A5A"/>
    <w:rsid w:val="004E6923"/>
    <w:rsid w:val="004E7C97"/>
    <w:rsid w:val="004E7E38"/>
    <w:rsid w:val="004F074B"/>
    <w:rsid w:val="004F1864"/>
    <w:rsid w:val="004F225F"/>
    <w:rsid w:val="004F2888"/>
    <w:rsid w:val="004F2A02"/>
    <w:rsid w:val="004F4420"/>
    <w:rsid w:val="004F4E6C"/>
    <w:rsid w:val="004F7194"/>
    <w:rsid w:val="00501081"/>
    <w:rsid w:val="00502CB1"/>
    <w:rsid w:val="00503BFE"/>
    <w:rsid w:val="0050414E"/>
    <w:rsid w:val="00505578"/>
    <w:rsid w:val="00505A43"/>
    <w:rsid w:val="00505FE5"/>
    <w:rsid w:val="0050784A"/>
    <w:rsid w:val="0051173D"/>
    <w:rsid w:val="00513CA0"/>
    <w:rsid w:val="0051449C"/>
    <w:rsid w:val="0051794B"/>
    <w:rsid w:val="0052053A"/>
    <w:rsid w:val="00520C91"/>
    <w:rsid w:val="00522711"/>
    <w:rsid w:val="005260CD"/>
    <w:rsid w:val="00526C37"/>
    <w:rsid w:val="00527AB0"/>
    <w:rsid w:val="00530B60"/>
    <w:rsid w:val="00531DBE"/>
    <w:rsid w:val="00532704"/>
    <w:rsid w:val="00532771"/>
    <w:rsid w:val="005329A9"/>
    <w:rsid w:val="0053365E"/>
    <w:rsid w:val="00535316"/>
    <w:rsid w:val="00536101"/>
    <w:rsid w:val="00536AA8"/>
    <w:rsid w:val="005376DC"/>
    <w:rsid w:val="005404B6"/>
    <w:rsid w:val="00540FE1"/>
    <w:rsid w:val="00541190"/>
    <w:rsid w:val="00541560"/>
    <w:rsid w:val="00541B90"/>
    <w:rsid w:val="005431DF"/>
    <w:rsid w:val="0054419B"/>
    <w:rsid w:val="0054473A"/>
    <w:rsid w:val="00545D3F"/>
    <w:rsid w:val="00546A87"/>
    <w:rsid w:val="005471AC"/>
    <w:rsid w:val="005506C1"/>
    <w:rsid w:val="00551406"/>
    <w:rsid w:val="00551D25"/>
    <w:rsid w:val="005536E5"/>
    <w:rsid w:val="00553723"/>
    <w:rsid w:val="00555BCE"/>
    <w:rsid w:val="00555D8B"/>
    <w:rsid w:val="00555F42"/>
    <w:rsid w:val="00563C3F"/>
    <w:rsid w:val="00564EA6"/>
    <w:rsid w:val="00564EB3"/>
    <w:rsid w:val="00565051"/>
    <w:rsid w:val="005666EF"/>
    <w:rsid w:val="005700B0"/>
    <w:rsid w:val="005708BD"/>
    <w:rsid w:val="00572449"/>
    <w:rsid w:val="00573569"/>
    <w:rsid w:val="00573FD7"/>
    <w:rsid w:val="00580030"/>
    <w:rsid w:val="00581F8A"/>
    <w:rsid w:val="00582370"/>
    <w:rsid w:val="005849B0"/>
    <w:rsid w:val="00584D09"/>
    <w:rsid w:val="00585ED4"/>
    <w:rsid w:val="005867D8"/>
    <w:rsid w:val="00591CAC"/>
    <w:rsid w:val="005923CC"/>
    <w:rsid w:val="00592A05"/>
    <w:rsid w:val="00593E58"/>
    <w:rsid w:val="005941CD"/>
    <w:rsid w:val="00594294"/>
    <w:rsid w:val="005945BD"/>
    <w:rsid w:val="005A2F56"/>
    <w:rsid w:val="005A2FB7"/>
    <w:rsid w:val="005A373C"/>
    <w:rsid w:val="005A3A54"/>
    <w:rsid w:val="005A5A00"/>
    <w:rsid w:val="005A6E5C"/>
    <w:rsid w:val="005A7E2C"/>
    <w:rsid w:val="005B07EA"/>
    <w:rsid w:val="005B09F5"/>
    <w:rsid w:val="005B4C39"/>
    <w:rsid w:val="005B5254"/>
    <w:rsid w:val="005B5876"/>
    <w:rsid w:val="005B6B71"/>
    <w:rsid w:val="005B6D6B"/>
    <w:rsid w:val="005C0243"/>
    <w:rsid w:val="005C038D"/>
    <w:rsid w:val="005C1DF3"/>
    <w:rsid w:val="005C2A8A"/>
    <w:rsid w:val="005C2BD4"/>
    <w:rsid w:val="005C2E83"/>
    <w:rsid w:val="005C454C"/>
    <w:rsid w:val="005C54AC"/>
    <w:rsid w:val="005D056D"/>
    <w:rsid w:val="005D145B"/>
    <w:rsid w:val="005D2C35"/>
    <w:rsid w:val="005D32C7"/>
    <w:rsid w:val="005D4D6F"/>
    <w:rsid w:val="005D5E44"/>
    <w:rsid w:val="005D6A3B"/>
    <w:rsid w:val="005D71BE"/>
    <w:rsid w:val="005D75A2"/>
    <w:rsid w:val="005D7F58"/>
    <w:rsid w:val="005E01A8"/>
    <w:rsid w:val="005E0A9E"/>
    <w:rsid w:val="005E0C11"/>
    <w:rsid w:val="005E1D85"/>
    <w:rsid w:val="005E2716"/>
    <w:rsid w:val="005E3899"/>
    <w:rsid w:val="005E421B"/>
    <w:rsid w:val="005E4D04"/>
    <w:rsid w:val="005E5BCC"/>
    <w:rsid w:val="005E5C0D"/>
    <w:rsid w:val="005E6800"/>
    <w:rsid w:val="005E7209"/>
    <w:rsid w:val="005E7284"/>
    <w:rsid w:val="005F08A9"/>
    <w:rsid w:val="005F122F"/>
    <w:rsid w:val="005F2D97"/>
    <w:rsid w:val="005F42BC"/>
    <w:rsid w:val="005F62DD"/>
    <w:rsid w:val="00600C20"/>
    <w:rsid w:val="00602468"/>
    <w:rsid w:val="006059E7"/>
    <w:rsid w:val="00606196"/>
    <w:rsid w:val="00607C23"/>
    <w:rsid w:val="00610966"/>
    <w:rsid w:val="00610DE8"/>
    <w:rsid w:val="006111CD"/>
    <w:rsid w:val="006123F3"/>
    <w:rsid w:val="00613023"/>
    <w:rsid w:val="0061366F"/>
    <w:rsid w:val="00614796"/>
    <w:rsid w:val="00615354"/>
    <w:rsid w:val="00615E6C"/>
    <w:rsid w:val="006161FD"/>
    <w:rsid w:val="00617458"/>
    <w:rsid w:val="006219DB"/>
    <w:rsid w:val="00622762"/>
    <w:rsid w:val="0062431E"/>
    <w:rsid w:val="00624975"/>
    <w:rsid w:val="0062529D"/>
    <w:rsid w:val="00625ABD"/>
    <w:rsid w:val="00626ABB"/>
    <w:rsid w:val="00626CD6"/>
    <w:rsid w:val="00630413"/>
    <w:rsid w:val="0063153C"/>
    <w:rsid w:val="00632D8E"/>
    <w:rsid w:val="006334D4"/>
    <w:rsid w:val="006349D3"/>
    <w:rsid w:val="00636BE3"/>
    <w:rsid w:val="00640B91"/>
    <w:rsid w:val="00643489"/>
    <w:rsid w:val="006439BF"/>
    <w:rsid w:val="006441CB"/>
    <w:rsid w:val="00645256"/>
    <w:rsid w:val="00645D11"/>
    <w:rsid w:val="00645FE4"/>
    <w:rsid w:val="00650182"/>
    <w:rsid w:val="0065190B"/>
    <w:rsid w:val="00651E21"/>
    <w:rsid w:val="0065270E"/>
    <w:rsid w:val="00652EE9"/>
    <w:rsid w:val="00653480"/>
    <w:rsid w:val="00654E2F"/>
    <w:rsid w:val="00662991"/>
    <w:rsid w:val="00662C56"/>
    <w:rsid w:val="006654F3"/>
    <w:rsid w:val="0066603D"/>
    <w:rsid w:val="006676FE"/>
    <w:rsid w:val="00671771"/>
    <w:rsid w:val="00672E1C"/>
    <w:rsid w:val="006736A7"/>
    <w:rsid w:val="006766DB"/>
    <w:rsid w:val="00677A5E"/>
    <w:rsid w:val="006803F3"/>
    <w:rsid w:val="00680AC6"/>
    <w:rsid w:val="00681662"/>
    <w:rsid w:val="006819FB"/>
    <w:rsid w:val="006820B8"/>
    <w:rsid w:val="00682BB1"/>
    <w:rsid w:val="0068496F"/>
    <w:rsid w:val="00684CAF"/>
    <w:rsid w:val="00686855"/>
    <w:rsid w:val="0069013F"/>
    <w:rsid w:val="006913AD"/>
    <w:rsid w:val="00691A0D"/>
    <w:rsid w:val="00693012"/>
    <w:rsid w:val="0069428D"/>
    <w:rsid w:val="006A1DCD"/>
    <w:rsid w:val="006A24B3"/>
    <w:rsid w:val="006A366C"/>
    <w:rsid w:val="006A4305"/>
    <w:rsid w:val="006A48B3"/>
    <w:rsid w:val="006A5122"/>
    <w:rsid w:val="006A51B4"/>
    <w:rsid w:val="006A5929"/>
    <w:rsid w:val="006A5ACD"/>
    <w:rsid w:val="006A5E5F"/>
    <w:rsid w:val="006A7477"/>
    <w:rsid w:val="006B0092"/>
    <w:rsid w:val="006B0345"/>
    <w:rsid w:val="006B1BF2"/>
    <w:rsid w:val="006B2B69"/>
    <w:rsid w:val="006B496D"/>
    <w:rsid w:val="006C217F"/>
    <w:rsid w:val="006C7BE3"/>
    <w:rsid w:val="006D0FD4"/>
    <w:rsid w:val="006D14C4"/>
    <w:rsid w:val="006D20C1"/>
    <w:rsid w:val="006D7328"/>
    <w:rsid w:val="006D7BDE"/>
    <w:rsid w:val="006E0B50"/>
    <w:rsid w:val="006E2A2C"/>
    <w:rsid w:val="006E30D6"/>
    <w:rsid w:val="006E39F2"/>
    <w:rsid w:val="006E4523"/>
    <w:rsid w:val="006E5BE3"/>
    <w:rsid w:val="006E676A"/>
    <w:rsid w:val="006F0106"/>
    <w:rsid w:val="006F03F0"/>
    <w:rsid w:val="006F34A0"/>
    <w:rsid w:val="006F401A"/>
    <w:rsid w:val="006F511E"/>
    <w:rsid w:val="006F67F1"/>
    <w:rsid w:val="006F6A72"/>
    <w:rsid w:val="006F7E3E"/>
    <w:rsid w:val="007008C2"/>
    <w:rsid w:val="00701044"/>
    <w:rsid w:val="007027F2"/>
    <w:rsid w:val="007033CC"/>
    <w:rsid w:val="00705A8B"/>
    <w:rsid w:val="00705B3B"/>
    <w:rsid w:val="00705CAC"/>
    <w:rsid w:val="00706A5C"/>
    <w:rsid w:val="00706D78"/>
    <w:rsid w:val="00706DE2"/>
    <w:rsid w:val="0070749E"/>
    <w:rsid w:val="00707707"/>
    <w:rsid w:val="0071152A"/>
    <w:rsid w:val="00712813"/>
    <w:rsid w:val="00715AA0"/>
    <w:rsid w:val="007166E1"/>
    <w:rsid w:val="00716C31"/>
    <w:rsid w:val="007226E6"/>
    <w:rsid w:val="00727D7F"/>
    <w:rsid w:val="0073075B"/>
    <w:rsid w:val="00730A19"/>
    <w:rsid w:val="0073225E"/>
    <w:rsid w:val="0073268B"/>
    <w:rsid w:val="00732CEC"/>
    <w:rsid w:val="007330FD"/>
    <w:rsid w:val="00734539"/>
    <w:rsid w:val="00734A1A"/>
    <w:rsid w:val="00734E93"/>
    <w:rsid w:val="00736343"/>
    <w:rsid w:val="00737217"/>
    <w:rsid w:val="00737BEA"/>
    <w:rsid w:val="00740AC0"/>
    <w:rsid w:val="00745F66"/>
    <w:rsid w:val="0074689A"/>
    <w:rsid w:val="00750A05"/>
    <w:rsid w:val="0075111B"/>
    <w:rsid w:val="00751507"/>
    <w:rsid w:val="00751DEB"/>
    <w:rsid w:val="00751FB3"/>
    <w:rsid w:val="007520F1"/>
    <w:rsid w:val="00752535"/>
    <w:rsid w:val="00752D41"/>
    <w:rsid w:val="007542EF"/>
    <w:rsid w:val="0075651E"/>
    <w:rsid w:val="00757D84"/>
    <w:rsid w:val="00757FE1"/>
    <w:rsid w:val="00760E2B"/>
    <w:rsid w:val="00760FED"/>
    <w:rsid w:val="00761272"/>
    <w:rsid w:val="007615DB"/>
    <w:rsid w:val="00761E36"/>
    <w:rsid w:val="00762312"/>
    <w:rsid w:val="007650CA"/>
    <w:rsid w:val="00765204"/>
    <w:rsid w:val="00766694"/>
    <w:rsid w:val="00766E29"/>
    <w:rsid w:val="00767132"/>
    <w:rsid w:val="00771348"/>
    <w:rsid w:val="007718B0"/>
    <w:rsid w:val="00771C33"/>
    <w:rsid w:val="007725D2"/>
    <w:rsid w:val="00773E41"/>
    <w:rsid w:val="0077596A"/>
    <w:rsid w:val="0078081C"/>
    <w:rsid w:val="00783527"/>
    <w:rsid w:val="007848CF"/>
    <w:rsid w:val="00790FFA"/>
    <w:rsid w:val="00791597"/>
    <w:rsid w:val="007938AC"/>
    <w:rsid w:val="00794A8D"/>
    <w:rsid w:val="007959CD"/>
    <w:rsid w:val="007960E4"/>
    <w:rsid w:val="00796D26"/>
    <w:rsid w:val="007A0579"/>
    <w:rsid w:val="007A240A"/>
    <w:rsid w:val="007A3240"/>
    <w:rsid w:val="007A3790"/>
    <w:rsid w:val="007A45C5"/>
    <w:rsid w:val="007A4C9B"/>
    <w:rsid w:val="007A5895"/>
    <w:rsid w:val="007A59C2"/>
    <w:rsid w:val="007B75E9"/>
    <w:rsid w:val="007B7725"/>
    <w:rsid w:val="007C004E"/>
    <w:rsid w:val="007C0A21"/>
    <w:rsid w:val="007C0C33"/>
    <w:rsid w:val="007C3147"/>
    <w:rsid w:val="007C34CD"/>
    <w:rsid w:val="007C39CB"/>
    <w:rsid w:val="007C3ECE"/>
    <w:rsid w:val="007D355F"/>
    <w:rsid w:val="007D4028"/>
    <w:rsid w:val="007D468A"/>
    <w:rsid w:val="007D56E8"/>
    <w:rsid w:val="007D5A18"/>
    <w:rsid w:val="007D65D0"/>
    <w:rsid w:val="007D68A7"/>
    <w:rsid w:val="007D69A6"/>
    <w:rsid w:val="007D7728"/>
    <w:rsid w:val="007E0BE1"/>
    <w:rsid w:val="007E0F69"/>
    <w:rsid w:val="007E1B18"/>
    <w:rsid w:val="007E2EC5"/>
    <w:rsid w:val="007E33CA"/>
    <w:rsid w:val="007E41C0"/>
    <w:rsid w:val="007E4AC1"/>
    <w:rsid w:val="007E4B0D"/>
    <w:rsid w:val="007E52B5"/>
    <w:rsid w:val="007E541A"/>
    <w:rsid w:val="007E639D"/>
    <w:rsid w:val="007E6BB3"/>
    <w:rsid w:val="007F0054"/>
    <w:rsid w:val="007F0312"/>
    <w:rsid w:val="007F09E7"/>
    <w:rsid w:val="007F3192"/>
    <w:rsid w:val="007F32DF"/>
    <w:rsid w:val="007F33E5"/>
    <w:rsid w:val="007F35B7"/>
    <w:rsid w:val="007F3D2F"/>
    <w:rsid w:val="007F40BA"/>
    <w:rsid w:val="007F55CD"/>
    <w:rsid w:val="007F657C"/>
    <w:rsid w:val="007F6C64"/>
    <w:rsid w:val="007F6C8D"/>
    <w:rsid w:val="007F6EF2"/>
    <w:rsid w:val="007F7FB6"/>
    <w:rsid w:val="00801789"/>
    <w:rsid w:val="00802581"/>
    <w:rsid w:val="008046E2"/>
    <w:rsid w:val="00805064"/>
    <w:rsid w:val="008110DA"/>
    <w:rsid w:val="00812244"/>
    <w:rsid w:val="0081282D"/>
    <w:rsid w:val="00812F74"/>
    <w:rsid w:val="0081350A"/>
    <w:rsid w:val="00813640"/>
    <w:rsid w:val="00813E6A"/>
    <w:rsid w:val="00816918"/>
    <w:rsid w:val="008176D6"/>
    <w:rsid w:val="00820574"/>
    <w:rsid w:val="008232A0"/>
    <w:rsid w:val="0082330D"/>
    <w:rsid w:val="008241D2"/>
    <w:rsid w:val="00825611"/>
    <w:rsid w:val="008259C9"/>
    <w:rsid w:val="00827A3D"/>
    <w:rsid w:val="00827C81"/>
    <w:rsid w:val="00831841"/>
    <w:rsid w:val="0083234F"/>
    <w:rsid w:val="008344E4"/>
    <w:rsid w:val="00834F0F"/>
    <w:rsid w:val="0083576F"/>
    <w:rsid w:val="008360E0"/>
    <w:rsid w:val="0083611D"/>
    <w:rsid w:val="00837BD8"/>
    <w:rsid w:val="0084003D"/>
    <w:rsid w:val="0084022D"/>
    <w:rsid w:val="008426AF"/>
    <w:rsid w:val="00844A8D"/>
    <w:rsid w:val="00844BFA"/>
    <w:rsid w:val="00845269"/>
    <w:rsid w:val="0084547B"/>
    <w:rsid w:val="00846A5D"/>
    <w:rsid w:val="008477C3"/>
    <w:rsid w:val="008507C8"/>
    <w:rsid w:val="00850A14"/>
    <w:rsid w:val="00853BA3"/>
    <w:rsid w:val="008558A3"/>
    <w:rsid w:val="008578CE"/>
    <w:rsid w:val="00857F08"/>
    <w:rsid w:val="00860220"/>
    <w:rsid w:val="00860510"/>
    <w:rsid w:val="00861C4B"/>
    <w:rsid w:val="00861EF5"/>
    <w:rsid w:val="00862A99"/>
    <w:rsid w:val="00863124"/>
    <w:rsid w:val="0086356C"/>
    <w:rsid w:val="00863E3A"/>
    <w:rsid w:val="008645CD"/>
    <w:rsid w:val="00864A27"/>
    <w:rsid w:val="00865ECE"/>
    <w:rsid w:val="00867501"/>
    <w:rsid w:val="0086791D"/>
    <w:rsid w:val="008734A8"/>
    <w:rsid w:val="00874712"/>
    <w:rsid w:val="00875266"/>
    <w:rsid w:val="00880395"/>
    <w:rsid w:val="008810D3"/>
    <w:rsid w:val="008813BB"/>
    <w:rsid w:val="00881608"/>
    <w:rsid w:val="00882369"/>
    <w:rsid w:val="0088242E"/>
    <w:rsid w:val="00884776"/>
    <w:rsid w:val="008851B2"/>
    <w:rsid w:val="008857ED"/>
    <w:rsid w:val="0088596A"/>
    <w:rsid w:val="00885C44"/>
    <w:rsid w:val="00886FDC"/>
    <w:rsid w:val="00887E98"/>
    <w:rsid w:val="008911D3"/>
    <w:rsid w:val="00891900"/>
    <w:rsid w:val="00895ED8"/>
    <w:rsid w:val="008963DD"/>
    <w:rsid w:val="008A069C"/>
    <w:rsid w:val="008A0A53"/>
    <w:rsid w:val="008A3E97"/>
    <w:rsid w:val="008A57E7"/>
    <w:rsid w:val="008A59E7"/>
    <w:rsid w:val="008A666A"/>
    <w:rsid w:val="008A76BD"/>
    <w:rsid w:val="008B18E4"/>
    <w:rsid w:val="008B2AB7"/>
    <w:rsid w:val="008B37E4"/>
    <w:rsid w:val="008B39F3"/>
    <w:rsid w:val="008B73ED"/>
    <w:rsid w:val="008C018E"/>
    <w:rsid w:val="008C1D6A"/>
    <w:rsid w:val="008C28CE"/>
    <w:rsid w:val="008C2998"/>
    <w:rsid w:val="008C33C4"/>
    <w:rsid w:val="008C3A4D"/>
    <w:rsid w:val="008C47B2"/>
    <w:rsid w:val="008C4F57"/>
    <w:rsid w:val="008D0AED"/>
    <w:rsid w:val="008D0D53"/>
    <w:rsid w:val="008D12D6"/>
    <w:rsid w:val="008D24BC"/>
    <w:rsid w:val="008D2A66"/>
    <w:rsid w:val="008D2F12"/>
    <w:rsid w:val="008D5D8E"/>
    <w:rsid w:val="008D6349"/>
    <w:rsid w:val="008D6967"/>
    <w:rsid w:val="008D6CAA"/>
    <w:rsid w:val="008D7814"/>
    <w:rsid w:val="008E175D"/>
    <w:rsid w:val="008E19EC"/>
    <w:rsid w:val="008E2228"/>
    <w:rsid w:val="008E3461"/>
    <w:rsid w:val="008E34B4"/>
    <w:rsid w:val="008E4C09"/>
    <w:rsid w:val="008E531E"/>
    <w:rsid w:val="008E61C6"/>
    <w:rsid w:val="008E7B64"/>
    <w:rsid w:val="008F058A"/>
    <w:rsid w:val="008F08E7"/>
    <w:rsid w:val="008F3F0D"/>
    <w:rsid w:val="008F417D"/>
    <w:rsid w:val="008F4E66"/>
    <w:rsid w:val="008F6B9C"/>
    <w:rsid w:val="008F77C8"/>
    <w:rsid w:val="008F7DC3"/>
    <w:rsid w:val="00901983"/>
    <w:rsid w:val="00903E7A"/>
    <w:rsid w:val="00904DA0"/>
    <w:rsid w:val="00905C04"/>
    <w:rsid w:val="00907D11"/>
    <w:rsid w:val="00910AA4"/>
    <w:rsid w:val="00910F88"/>
    <w:rsid w:val="00912BE6"/>
    <w:rsid w:val="00913761"/>
    <w:rsid w:val="00915CE1"/>
    <w:rsid w:val="00915FF8"/>
    <w:rsid w:val="009168D0"/>
    <w:rsid w:val="00916F16"/>
    <w:rsid w:val="00917B82"/>
    <w:rsid w:val="00920BDB"/>
    <w:rsid w:val="00921976"/>
    <w:rsid w:val="00921DDF"/>
    <w:rsid w:val="00923323"/>
    <w:rsid w:val="00923763"/>
    <w:rsid w:val="00925461"/>
    <w:rsid w:val="00925DB7"/>
    <w:rsid w:val="00926BD6"/>
    <w:rsid w:val="009270F6"/>
    <w:rsid w:val="0093089B"/>
    <w:rsid w:val="00930C9B"/>
    <w:rsid w:val="00933024"/>
    <w:rsid w:val="00933B1B"/>
    <w:rsid w:val="009351BB"/>
    <w:rsid w:val="009355C6"/>
    <w:rsid w:val="00936C00"/>
    <w:rsid w:val="00936CBB"/>
    <w:rsid w:val="00937F62"/>
    <w:rsid w:val="00940C8D"/>
    <w:rsid w:val="00941D2B"/>
    <w:rsid w:val="00942C3F"/>
    <w:rsid w:val="00943967"/>
    <w:rsid w:val="00944D9D"/>
    <w:rsid w:val="00945430"/>
    <w:rsid w:val="009460DE"/>
    <w:rsid w:val="00950465"/>
    <w:rsid w:val="00950772"/>
    <w:rsid w:val="0095187A"/>
    <w:rsid w:val="00952BA6"/>
    <w:rsid w:val="00952D8D"/>
    <w:rsid w:val="00954975"/>
    <w:rsid w:val="00954D4B"/>
    <w:rsid w:val="00955359"/>
    <w:rsid w:val="00955962"/>
    <w:rsid w:val="00961886"/>
    <w:rsid w:val="00964B9D"/>
    <w:rsid w:val="009668BC"/>
    <w:rsid w:val="00966BED"/>
    <w:rsid w:val="009679D0"/>
    <w:rsid w:val="009717A1"/>
    <w:rsid w:val="00972E37"/>
    <w:rsid w:val="009748A2"/>
    <w:rsid w:val="009748BE"/>
    <w:rsid w:val="009754CB"/>
    <w:rsid w:val="009759EB"/>
    <w:rsid w:val="00976161"/>
    <w:rsid w:val="00977574"/>
    <w:rsid w:val="009775A0"/>
    <w:rsid w:val="00977C8E"/>
    <w:rsid w:val="00980518"/>
    <w:rsid w:val="00981FB5"/>
    <w:rsid w:val="00982338"/>
    <w:rsid w:val="009825E8"/>
    <w:rsid w:val="009826AA"/>
    <w:rsid w:val="009828D2"/>
    <w:rsid w:val="00982DCF"/>
    <w:rsid w:val="0098773E"/>
    <w:rsid w:val="00991C12"/>
    <w:rsid w:val="00994E03"/>
    <w:rsid w:val="00995807"/>
    <w:rsid w:val="00995C47"/>
    <w:rsid w:val="00996197"/>
    <w:rsid w:val="00996D06"/>
    <w:rsid w:val="009A03DF"/>
    <w:rsid w:val="009A0F88"/>
    <w:rsid w:val="009A19D6"/>
    <w:rsid w:val="009A1E82"/>
    <w:rsid w:val="009A2081"/>
    <w:rsid w:val="009A2F96"/>
    <w:rsid w:val="009A403E"/>
    <w:rsid w:val="009A42BE"/>
    <w:rsid w:val="009A47C5"/>
    <w:rsid w:val="009A61DF"/>
    <w:rsid w:val="009B0130"/>
    <w:rsid w:val="009B0485"/>
    <w:rsid w:val="009B133E"/>
    <w:rsid w:val="009B1C3D"/>
    <w:rsid w:val="009B1D9E"/>
    <w:rsid w:val="009B72A1"/>
    <w:rsid w:val="009C05F9"/>
    <w:rsid w:val="009C0C6D"/>
    <w:rsid w:val="009C2982"/>
    <w:rsid w:val="009C3168"/>
    <w:rsid w:val="009C4651"/>
    <w:rsid w:val="009C4AE8"/>
    <w:rsid w:val="009C5169"/>
    <w:rsid w:val="009C5C7F"/>
    <w:rsid w:val="009C6481"/>
    <w:rsid w:val="009D2605"/>
    <w:rsid w:val="009D4D8B"/>
    <w:rsid w:val="009D54ED"/>
    <w:rsid w:val="009D72CC"/>
    <w:rsid w:val="009D7D8C"/>
    <w:rsid w:val="009E037B"/>
    <w:rsid w:val="009E126E"/>
    <w:rsid w:val="009E1975"/>
    <w:rsid w:val="009E36D3"/>
    <w:rsid w:val="009E474B"/>
    <w:rsid w:val="009E4D4E"/>
    <w:rsid w:val="009E5634"/>
    <w:rsid w:val="009E6BF1"/>
    <w:rsid w:val="009E6FFB"/>
    <w:rsid w:val="009F206F"/>
    <w:rsid w:val="009F4BB5"/>
    <w:rsid w:val="009F559B"/>
    <w:rsid w:val="009F58B4"/>
    <w:rsid w:val="009F6720"/>
    <w:rsid w:val="00A01C54"/>
    <w:rsid w:val="00A03889"/>
    <w:rsid w:val="00A0465F"/>
    <w:rsid w:val="00A04B6A"/>
    <w:rsid w:val="00A04D16"/>
    <w:rsid w:val="00A052F1"/>
    <w:rsid w:val="00A053B8"/>
    <w:rsid w:val="00A05537"/>
    <w:rsid w:val="00A05B13"/>
    <w:rsid w:val="00A06D21"/>
    <w:rsid w:val="00A06F1C"/>
    <w:rsid w:val="00A070FA"/>
    <w:rsid w:val="00A07917"/>
    <w:rsid w:val="00A10823"/>
    <w:rsid w:val="00A12E4A"/>
    <w:rsid w:val="00A13360"/>
    <w:rsid w:val="00A14B8B"/>
    <w:rsid w:val="00A16A4C"/>
    <w:rsid w:val="00A16A73"/>
    <w:rsid w:val="00A20DE5"/>
    <w:rsid w:val="00A21360"/>
    <w:rsid w:val="00A23824"/>
    <w:rsid w:val="00A24E75"/>
    <w:rsid w:val="00A252E5"/>
    <w:rsid w:val="00A272BE"/>
    <w:rsid w:val="00A27501"/>
    <w:rsid w:val="00A27DCE"/>
    <w:rsid w:val="00A32B93"/>
    <w:rsid w:val="00A33C22"/>
    <w:rsid w:val="00A344B6"/>
    <w:rsid w:val="00A37596"/>
    <w:rsid w:val="00A42569"/>
    <w:rsid w:val="00A43BD9"/>
    <w:rsid w:val="00A448D7"/>
    <w:rsid w:val="00A45624"/>
    <w:rsid w:val="00A45DD1"/>
    <w:rsid w:val="00A4760B"/>
    <w:rsid w:val="00A501DE"/>
    <w:rsid w:val="00A504A6"/>
    <w:rsid w:val="00A542EC"/>
    <w:rsid w:val="00A54D94"/>
    <w:rsid w:val="00A560AD"/>
    <w:rsid w:val="00A56683"/>
    <w:rsid w:val="00A56C70"/>
    <w:rsid w:val="00A57B2A"/>
    <w:rsid w:val="00A61E83"/>
    <w:rsid w:val="00A62CC4"/>
    <w:rsid w:val="00A630F1"/>
    <w:rsid w:val="00A63136"/>
    <w:rsid w:val="00A641B6"/>
    <w:rsid w:val="00A64792"/>
    <w:rsid w:val="00A6520D"/>
    <w:rsid w:val="00A659C8"/>
    <w:rsid w:val="00A671BE"/>
    <w:rsid w:val="00A67955"/>
    <w:rsid w:val="00A738C6"/>
    <w:rsid w:val="00A76E32"/>
    <w:rsid w:val="00A8023E"/>
    <w:rsid w:val="00A82672"/>
    <w:rsid w:val="00A834F2"/>
    <w:rsid w:val="00A839D4"/>
    <w:rsid w:val="00A8461B"/>
    <w:rsid w:val="00A853F4"/>
    <w:rsid w:val="00A861EB"/>
    <w:rsid w:val="00A86945"/>
    <w:rsid w:val="00A86A54"/>
    <w:rsid w:val="00A87F14"/>
    <w:rsid w:val="00A9004B"/>
    <w:rsid w:val="00A92384"/>
    <w:rsid w:val="00A94A82"/>
    <w:rsid w:val="00A94CB3"/>
    <w:rsid w:val="00A96533"/>
    <w:rsid w:val="00AA042A"/>
    <w:rsid w:val="00AA178A"/>
    <w:rsid w:val="00AA1EEE"/>
    <w:rsid w:val="00AA251E"/>
    <w:rsid w:val="00AA5135"/>
    <w:rsid w:val="00AA6948"/>
    <w:rsid w:val="00AA700E"/>
    <w:rsid w:val="00AB001F"/>
    <w:rsid w:val="00AB25B6"/>
    <w:rsid w:val="00AB277F"/>
    <w:rsid w:val="00AB2929"/>
    <w:rsid w:val="00AB5A6D"/>
    <w:rsid w:val="00AB705C"/>
    <w:rsid w:val="00AB7A8B"/>
    <w:rsid w:val="00AC0593"/>
    <w:rsid w:val="00AC160C"/>
    <w:rsid w:val="00AC2720"/>
    <w:rsid w:val="00AC3AA7"/>
    <w:rsid w:val="00AC3E1D"/>
    <w:rsid w:val="00AC68AF"/>
    <w:rsid w:val="00AC7730"/>
    <w:rsid w:val="00AD0829"/>
    <w:rsid w:val="00AD13B2"/>
    <w:rsid w:val="00AD24AA"/>
    <w:rsid w:val="00AD2B0A"/>
    <w:rsid w:val="00AD4260"/>
    <w:rsid w:val="00AD4B4F"/>
    <w:rsid w:val="00AD4C6D"/>
    <w:rsid w:val="00AD61FD"/>
    <w:rsid w:val="00AD63A4"/>
    <w:rsid w:val="00AD6819"/>
    <w:rsid w:val="00AE05A4"/>
    <w:rsid w:val="00AE3DA4"/>
    <w:rsid w:val="00AE41B3"/>
    <w:rsid w:val="00AE4CBB"/>
    <w:rsid w:val="00AF076C"/>
    <w:rsid w:val="00AF1099"/>
    <w:rsid w:val="00AF3AB7"/>
    <w:rsid w:val="00AF50E7"/>
    <w:rsid w:val="00AF6A3B"/>
    <w:rsid w:val="00AF6C82"/>
    <w:rsid w:val="00B0056D"/>
    <w:rsid w:val="00B01F84"/>
    <w:rsid w:val="00B0375E"/>
    <w:rsid w:val="00B039BE"/>
    <w:rsid w:val="00B04FF9"/>
    <w:rsid w:val="00B05766"/>
    <w:rsid w:val="00B06E4A"/>
    <w:rsid w:val="00B06F35"/>
    <w:rsid w:val="00B111CC"/>
    <w:rsid w:val="00B155F8"/>
    <w:rsid w:val="00B15CD6"/>
    <w:rsid w:val="00B163CD"/>
    <w:rsid w:val="00B211EC"/>
    <w:rsid w:val="00B218EF"/>
    <w:rsid w:val="00B23E35"/>
    <w:rsid w:val="00B25C42"/>
    <w:rsid w:val="00B2686C"/>
    <w:rsid w:val="00B270AA"/>
    <w:rsid w:val="00B27EA6"/>
    <w:rsid w:val="00B311ED"/>
    <w:rsid w:val="00B35EE6"/>
    <w:rsid w:val="00B4108B"/>
    <w:rsid w:val="00B4456D"/>
    <w:rsid w:val="00B45EEE"/>
    <w:rsid w:val="00B51DC1"/>
    <w:rsid w:val="00B541C0"/>
    <w:rsid w:val="00B5442A"/>
    <w:rsid w:val="00B54C9B"/>
    <w:rsid w:val="00B560FB"/>
    <w:rsid w:val="00B57262"/>
    <w:rsid w:val="00B573CC"/>
    <w:rsid w:val="00B60378"/>
    <w:rsid w:val="00B610C1"/>
    <w:rsid w:val="00B6119E"/>
    <w:rsid w:val="00B64A5C"/>
    <w:rsid w:val="00B64CB9"/>
    <w:rsid w:val="00B659C3"/>
    <w:rsid w:val="00B66A40"/>
    <w:rsid w:val="00B67A6D"/>
    <w:rsid w:val="00B70821"/>
    <w:rsid w:val="00B71A70"/>
    <w:rsid w:val="00B73855"/>
    <w:rsid w:val="00B73CD6"/>
    <w:rsid w:val="00B74B38"/>
    <w:rsid w:val="00B74E91"/>
    <w:rsid w:val="00B75EF3"/>
    <w:rsid w:val="00B77181"/>
    <w:rsid w:val="00B77783"/>
    <w:rsid w:val="00B821F4"/>
    <w:rsid w:val="00B83D00"/>
    <w:rsid w:val="00B8403D"/>
    <w:rsid w:val="00B8444E"/>
    <w:rsid w:val="00B84AC8"/>
    <w:rsid w:val="00B84D63"/>
    <w:rsid w:val="00B867CE"/>
    <w:rsid w:val="00B874E5"/>
    <w:rsid w:val="00B90938"/>
    <w:rsid w:val="00B918E0"/>
    <w:rsid w:val="00B92310"/>
    <w:rsid w:val="00B926E9"/>
    <w:rsid w:val="00B95A79"/>
    <w:rsid w:val="00B968B3"/>
    <w:rsid w:val="00BA19F5"/>
    <w:rsid w:val="00BA1ADA"/>
    <w:rsid w:val="00BA1B7C"/>
    <w:rsid w:val="00BA224C"/>
    <w:rsid w:val="00BA4F43"/>
    <w:rsid w:val="00BA6098"/>
    <w:rsid w:val="00BA7319"/>
    <w:rsid w:val="00BA77DA"/>
    <w:rsid w:val="00BA7A1D"/>
    <w:rsid w:val="00BB00CC"/>
    <w:rsid w:val="00BB0587"/>
    <w:rsid w:val="00BB227A"/>
    <w:rsid w:val="00BB2CA7"/>
    <w:rsid w:val="00BB660C"/>
    <w:rsid w:val="00BC0047"/>
    <w:rsid w:val="00BC022B"/>
    <w:rsid w:val="00BC02D2"/>
    <w:rsid w:val="00BC1F43"/>
    <w:rsid w:val="00BC294D"/>
    <w:rsid w:val="00BC2C30"/>
    <w:rsid w:val="00BC3A0C"/>
    <w:rsid w:val="00BC516B"/>
    <w:rsid w:val="00BC64E3"/>
    <w:rsid w:val="00BD0546"/>
    <w:rsid w:val="00BD0776"/>
    <w:rsid w:val="00BD12D0"/>
    <w:rsid w:val="00BD1351"/>
    <w:rsid w:val="00BD1B78"/>
    <w:rsid w:val="00BD1E2D"/>
    <w:rsid w:val="00BD1FC6"/>
    <w:rsid w:val="00BD2A9B"/>
    <w:rsid w:val="00BD30DE"/>
    <w:rsid w:val="00BD4168"/>
    <w:rsid w:val="00BD4C76"/>
    <w:rsid w:val="00BD543D"/>
    <w:rsid w:val="00BD579B"/>
    <w:rsid w:val="00BE1A45"/>
    <w:rsid w:val="00BE21F1"/>
    <w:rsid w:val="00BE2587"/>
    <w:rsid w:val="00BE2647"/>
    <w:rsid w:val="00BE3C36"/>
    <w:rsid w:val="00BE42E2"/>
    <w:rsid w:val="00BE4BEA"/>
    <w:rsid w:val="00BE5CE8"/>
    <w:rsid w:val="00BE61C9"/>
    <w:rsid w:val="00BF0A03"/>
    <w:rsid w:val="00BF0AFF"/>
    <w:rsid w:val="00BF0D9B"/>
    <w:rsid w:val="00BF152F"/>
    <w:rsid w:val="00BF1606"/>
    <w:rsid w:val="00BF19E3"/>
    <w:rsid w:val="00BF2422"/>
    <w:rsid w:val="00BF2A43"/>
    <w:rsid w:val="00BF2B0E"/>
    <w:rsid w:val="00BF2C2F"/>
    <w:rsid w:val="00BF3444"/>
    <w:rsid w:val="00BF50F7"/>
    <w:rsid w:val="00BF519F"/>
    <w:rsid w:val="00BF5945"/>
    <w:rsid w:val="00BF62E2"/>
    <w:rsid w:val="00BF70C8"/>
    <w:rsid w:val="00C02E2C"/>
    <w:rsid w:val="00C02F58"/>
    <w:rsid w:val="00C03767"/>
    <w:rsid w:val="00C059AA"/>
    <w:rsid w:val="00C06325"/>
    <w:rsid w:val="00C06E5A"/>
    <w:rsid w:val="00C07DB4"/>
    <w:rsid w:val="00C10058"/>
    <w:rsid w:val="00C117E4"/>
    <w:rsid w:val="00C12910"/>
    <w:rsid w:val="00C13812"/>
    <w:rsid w:val="00C14EA6"/>
    <w:rsid w:val="00C1627D"/>
    <w:rsid w:val="00C17EA7"/>
    <w:rsid w:val="00C2027B"/>
    <w:rsid w:val="00C202B1"/>
    <w:rsid w:val="00C21B8E"/>
    <w:rsid w:val="00C22C0F"/>
    <w:rsid w:val="00C24956"/>
    <w:rsid w:val="00C2508C"/>
    <w:rsid w:val="00C252C4"/>
    <w:rsid w:val="00C26070"/>
    <w:rsid w:val="00C260D8"/>
    <w:rsid w:val="00C2619E"/>
    <w:rsid w:val="00C2637B"/>
    <w:rsid w:val="00C27ED6"/>
    <w:rsid w:val="00C3001B"/>
    <w:rsid w:val="00C30908"/>
    <w:rsid w:val="00C30A8F"/>
    <w:rsid w:val="00C407D8"/>
    <w:rsid w:val="00C44601"/>
    <w:rsid w:val="00C45E24"/>
    <w:rsid w:val="00C460F0"/>
    <w:rsid w:val="00C4643D"/>
    <w:rsid w:val="00C467AC"/>
    <w:rsid w:val="00C50C9F"/>
    <w:rsid w:val="00C51717"/>
    <w:rsid w:val="00C51992"/>
    <w:rsid w:val="00C53848"/>
    <w:rsid w:val="00C55B4C"/>
    <w:rsid w:val="00C56A5C"/>
    <w:rsid w:val="00C618BA"/>
    <w:rsid w:val="00C61A11"/>
    <w:rsid w:val="00C63649"/>
    <w:rsid w:val="00C6416A"/>
    <w:rsid w:val="00C6561F"/>
    <w:rsid w:val="00C666B1"/>
    <w:rsid w:val="00C6707C"/>
    <w:rsid w:val="00C70833"/>
    <w:rsid w:val="00C73690"/>
    <w:rsid w:val="00C73E01"/>
    <w:rsid w:val="00C74967"/>
    <w:rsid w:val="00C753CE"/>
    <w:rsid w:val="00C7610F"/>
    <w:rsid w:val="00C76B0F"/>
    <w:rsid w:val="00C774F1"/>
    <w:rsid w:val="00C77ABA"/>
    <w:rsid w:val="00C80C22"/>
    <w:rsid w:val="00C81514"/>
    <w:rsid w:val="00C81B8A"/>
    <w:rsid w:val="00C82F6B"/>
    <w:rsid w:val="00C84934"/>
    <w:rsid w:val="00C84DDE"/>
    <w:rsid w:val="00C85351"/>
    <w:rsid w:val="00C904E9"/>
    <w:rsid w:val="00C9073B"/>
    <w:rsid w:val="00C90D25"/>
    <w:rsid w:val="00C920B1"/>
    <w:rsid w:val="00C92710"/>
    <w:rsid w:val="00C95BF0"/>
    <w:rsid w:val="00C96240"/>
    <w:rsid w:val="00C967ED"/>
    <w:rsid w:val="00C96B1D"/>
    <w:rsid w:val="00CA10BD"/>
    <w:rsid w:val="00CA229C"/>
    <w:rsid w:val="00CA43A8"/>
    <w:rsid w:val="00CA510E"/>
    <w:rsid w:val="00CA6C07"/>
    <w:rsid w:val="00CA6FCD"/>
    <w:rsid w:val="00CB178F"/>
    <w:rsid w:val="00CB2091"/>
    <w:rsid w:val="00CB2C8B"/>
    <w:rsid w:val="00CB3DDC"/>
    <w:rsid w:val="00CB750F"/>
    <w:rsid w:val="00CB7DA8"/>
    <w:rsid w:val="00CC0DB0"/>
    <w:rsid w:val="00CC2B26"/>
    <w:rsid w:val="00CC43F8"/>
    <w:rsid w:val="00CC441A"/>
    <w:rsid w:val="00CC6D75"/>
    <w:rsid w:val="00CD136F"/>
    <w:rsid w:val="00CD39E4"/>
    <w:rsid w:val="00CD4067"/>
    <w:rsid w:val="00CD4C20"/>
    <w:rsid w:val="00CD523B"/>
    <w:rsid w:val="00CD5920"/>
    <w:rsid w:val="00CD5C51"/>
    <w:rsid w:val="00CD78F0"/>
    <w:rsid w:val="00CE00E2"/>
    <w:rsid w:val="00CE0979"/>
    <w:rsid w:val="00CE1F00"/>
    <w:rsid w:val="00CE630F"/>
    <w:rsid w:val="00CE64C8"/>
    <w:rsid w:val="00CE66AC"/>
    <w:rsid w:val="00CE6AF7"/>
    <w:rsid w:val="00CE6ECC"/>
    <w:rsid w:val="00CE7162"/>
    <w:rsid w:val="00CF05A8"/>
    <w:rsid w:val="00CF27FD"/>
    <w:rsid w:val="00CF29A4"/>
    <w:rsid w:val="00CF3648"/>
    <w:rsid w:val="00CF3BD2"/>
    <w:rsid w:val="00CF6B3E"/>
    <w:rsid w:val="00D021E6"/>
    <w:rsid w:val="00D02E5E"/>
    <w:rsid w:val="00D02F68"/>
    <w:rsid w:val="00D039F5"/>
    <w:rsid w:val="00D06656"/>
    <w:rsid w:val="00D06FDB"/>
    <w:rsid w:val="00D072B7"/>
    <w:rsid w:val="00D1166B"/>
    <w:rsid w:val="00D124E0"/>
    <w:rsid w:val="00D13015"/>
    <w:rsid w:val="00D14DB3"/>
    <w:rsid w:val="00D15F5A"/>
    <w:rsid w:val="00D1781B"/>
    <w:rsid w:val="00D21273"/>
    <w:rsid w:val="00D21942"/>
    <w:rsid w:val="00D22006"/>
    <w:rsid w:val="00D22E67"/>
    <w:rsid w:val="00D2652E"/>
    <w:rsid w:val="00D26895"/>
    <w:rsid w:val="00D26E98"/>
    <w:rsid w:val="00D3159E"/>
    <w:rsid w:val="00D32541"/>
    <w:rsid w:val="00D32F8A"/>
    <w:rsid w:val="00D34D1E"/>
    <w:rsid w:val="00D35450"/>
    <w:rsid w:val="00D35F70"/>
    <w:rsid w:val="00D36346"/>
    <w:rsid w:val="00D36E5A"/>
    <w:rsid w:val="00D37475"/>
    <w:rsid w:val="00D37F41"/>
    <w:rsid w:val="00D406FC"/>
    <w:rsid w:val="00D41D55"/>
    <w:rsid w:val="00D42B8B"/>
    <w:rsid w:val="00D42FC1"/>
    <w:rsid w:val="00D458EE"/>
    <w:rsid w:val="00D45F37"/>
    <w:rsid w:val="00D4666C"/>
    <w:rsid w:val="00D466C7"/>
    <w:rsid w:val="00D46D10"/>
    <w:rsid w:val="00D50FE8"/>
    <w:rsid w:val="00D512E9"/>
    <w:rsid w:val="00D51A57"/>
    <w:rsid w:val="00D532F6"/>
    <w:rsid w:val="00D55B11"/>
    <w:rsid w:val="00D567AB"/>
    <w:rsid w:val="00D56C93"/>
    <w:rsid w:val="00D579F1"/>
    <w:rsid w:val="00D57E1C"/>
    <w:rsid w:val="00D61714"/>
    <w:rsid w:val="00D61BA7"/>
    <w:rsid w:val="00D629D9"/>
    <w:rsid w:val="00D64D84"/>
    <w:rsid w:val="00D6542A"/>
    <w:rsid w:val="00D65CAC"/>
    <w:rsid w:val="00D6662F"/>
    <w:rsid w:val="00D66BE5"/>
    <w:rsid w:val="00D671BD"/>
    <w:rsid w:val="00D7016A"/>
    <w:rsid w:val="00D707F1"/>
    <w:rsid w:val="00D70CFF"/>
    <w:rsid w:val="00D710D5"/>
    <w:rsid w:val="00D712DB"/>
    <w:rsid w:val="00D713A5"/>
    <w:rsid w:val="00D73E25"/>
    <w:rsid w:val="00D74021"/>
    <w:rsid w:val="00D75245"/>
    <w:rsid w:val="00D75A84"/>
    <w:rsid w:val="00D76AA4"/>
    <w:rsid w:val="00D76C37"/>
    <w:rsid w:val="00D77203"/>
    <w:rsid w:val="00D81C71"/>
    <w:rsid w:val="00D829E0"/>
    <w:rsid w:val="00D8492D"/>
    <w:rsid w:val="00D84ACE"/>
    <w:rsid w:val="00D85009"/>
    <w:rsid w:val="00D85136"/>
    <w:rsid w:val="00D85FA9"/>
    <w:rsid w:val="00D876F2"/>
    <w:rsid w:val="00D87A7A"/>
    <w:rsid w:val="00D87E77"/>
    <w:rsid w:val="00D9187F"/>
    <w:rsid w:val="00D922A6"/>
    <w:rsid w:val="00D9343E"/>
    <w:rsid w:val="00D94419"/>
    <w:rsid w:val="00D9611B"/>
    <w:rsid w:val="00D97F85"/>
    <w:rsid w:val="00DA22F5"/>
    <w:rsid w:val="00DA34F2"/>
    <w:rsid w:val="00DA39ED"/>
    <w:rsid w:val="00DA3BFE"/>
    <w:rsid w:val="00DA4167"/>
    <w:rsid w:val="00DA51FC"/>
    <w:rsid w:val="00DA58A0"/>
    <w:rsid w:val="00DA6E52"/>
    <w:rsid w:val="00DA7189"/>
    <w:rsid w:val="00DB04CF"/>
    <w:rsid w:val="00DB082D"/>
    <w:rsid w:val="00DB0E9A"/>
    <w:rsid w:val="00DB1377"/>
    <w:rsid w:val="00DB200D"/>
    <w:rsid w:val="00DB2829"/>
    <w:rsid w:val="00DB4605"/>
    <w:rsid w:val="00DB5FD2"/>
    <w:rsid w:val="00DB7877"/>
    <w:rsid w:val="00DC0CC6"/>
    <w:rsid w:val="00DC26B9"/>
    <w:rsid w:val="00DC4321"/>
    <w:rsid w:val="00DC441D"/>
    <w:rsid w:val="00DC539F"/>
    <w:rsid w:val="00DC5FA2"/>
    <w:rsid w:val="00DC792E"/>
    <w:rsid w:val="00DD0653"/>
    <w:rsid w:val="00DD091A"/>
    <w:rsid w:val="00DD0D2E"/>
    <w:rsid w:val="00DD2212"/>
    <w:rsid w:val="00DD3441"/>
    <w:rsid w:val="00DD3C51"/>
    <w:rsid w:val="00DD3F4F"/>
    <w:rsid w:val="00DD4211"/>
    <w:rsid w:val="00DD497E"/>
    <w:rsid w:val="00DE017B"/>
    <w:rsid w:val="00DE04AC"/>
    <w:rsid w:val="00DE18FB"/>
    <w:rsid w:val="00DE1EEC"/>
    <w:rsid w:val="00DE230A"/>
    <w:rsid w:val="00DE3899"/>
    <w:rsid w:val="00DE40D0"/>
    <w:rsid w:val="00DE4371"/>
    <w:rsid w:val="00DE5126"/>
    <w:rsid w:val="00DE51AB"/>
    <w:rsid w:val="00DE5BF6"/>
    <w:rsid w:val="00DE664E"/>
    <w:rsid w:val="00DE6706"/>
    <w:rsid w:val="00DE6B6E"/>
    <w:rsid w:val="00DE6C2B"/>
    <w:rsid w:val="00DE77B6"/>
    <w:rsid w:val="00DE7B8F"/>
    <w:rsid w:val="00DF00A9"/>
    <w:rsid w:val="00DF108E"/>
    <w:rsid w:val="00DF3A5B"/>
    <w:rsid w:val="00DF7107"/>
    <w:rsid w:val="00DF7199"/>
    <w:rsid w:val="00DF7347"/>
    <w:rsid w:val="00E008DD"/>
    <w:rsid w:val="00E024BD"/>
    <w:rsid w:val="00E02A11"/>
    <w:rsid w:val="00E02CFC"/>
    <w:rsid w:val="00E03C84"/>
    <w:rsid w:val="00E045B3"/>
    <w:rsid w:val="00E0608F"/>
    <w:rsid w:val="00E07657"/>
    <w:rsid w:val="00E104C1"/>
    <w:rsid w:val="00E109C3"/>
    <w:rsid w:val="00E11B55"/>
    <w:rsid w:val="00E1222B"/>
    <w:rsid w:val="00E15084"/>
    <w:rsid w:val="00E1576A"/>
    <w:rsid w:val="00E1578B"/>
    <w:rsid w:val="00E17189"/>
    <w:rsid w:val="00E22CE9"/>
    <w:rsid w:val="00E23419"/>
    <w:rsid w:val="00E23ADD"/>
    <w:rsid w:val="00E2418B"/>
    <w:rsid w:val="00E248A8"/>
    <w:rsid w:val="00E24E19"/>
    <w:rsid w:val="00E26DFB"/>
    <w:rsid w:val="00E275C9"/>
    <w:rsid w:val="00E32F1B"/>
    <w:rsid w:val="00E33DF6"/>
    <w:rsid w:val="00E33E48"/>
    <w:rsid w:val="00E33FFC"/>
    <w:rsid w:val="00E34210"/>
    <w:rsid w:val="00E34BF7"/>
    <w:rsid w:val="00E36F17"/>
    <w:rsid w:val="00E37478"/>
    <w:rsid w:val="00E412B0"/>
    <w:rsid w:val="00E429FE"/>
    <w:rsid w:val="00E447D1"/>
    <w:rsid w:val="00E44944"/>
    <w:rsid w:val="00E454C2"/>
    <w:rsid w:val="00E456AA"/>
    <w:rsid w:val="00E45B8D"/>
    <w:rsid w:val="00E45D23"/>
    <w:rsid w:val="00E45D2C"/>
    <w:rsid w:val="00E45E7F"/>
    <w:rsid w:val="00E46DCA"/>
    <w:rsid w:val="00E46FAC"/>
    <w:rsid w:val="00E47675"/>
    <w:rsid w:val="00E507B8"/>
    <w:rsid w:val="00E517DE"/>
    <w:rsid w:val="00E51C77"/>
    <w:rsid w:val="00E52E5D"/>
    <w:rsid w:val="00E5406B"/>
    <w:rsid w:val="00E54DFC"/>
    <w:rsid w:val="00E57934"/>
    <w:rsid w:val="00E60F2C"/>
    <w:rsid w:val="00E61CB8"/>
    <w:rsid w:val="00E62B86"/>
    <w:rsid w:val="00E63179"/>
    <w:rsid w:val="00E6322E"/>
    <w:rsid w:val="00E64E1E"/>
    <w:rsid w:val="00E65BE9"/>
    <w:rsid w:val="00E70D02"/>
    <w:rsid w:val="00E7147C"/>
    <w:rsid w:val="00E72373"/>
    <w:rsid w:val="00E7432B"/>
    <w:rsid w:val="00E74D7A"/>
    <w:rsid w:val="00E75635"/>
    <w:rsid w:val="00E75F23"/>
    <w:rsid w:val="00E76ACE"/>
    <w:rsid w:val="00E76F46"/>
    <w:rsid w:val="00E81081"/>
    <w:rsid w:val="00E834FF"/>
    <w:rsid w:val="00E843DB"/>
    <w:rsid w:val="00E8573B"/>
    <w:rsid w:val="00E86956"/>
    <w:rsid w:val="00E9080D"/>
    <w:rsid w:val="00E929CE"/>
    <w:rsid w:val="00E948FA"/>
    <w:rsid w:val="00E951C5"/>
    <w:rsid w:val="00E95468"/>
    <w:rsid w:val="00E95A9A"/>
    <w:rsid w:val="00E95E69"/>
    <w:rsid w:val="00E96D30"/>
    <w:rsid w:val="00E974CB"/>
    <w:rsid w:val="00E97C15"/>
    <w:rsid w:val="00E97E45"/>
    <w:rsid w:val="00EA083D"/>
    <w:rsid w:val="00EA1800"/>
    <w:rsid w:val="00EA2EC5"/>
    <w:rsid w:val="00EA46FD"/>
    <w:rsid w:val="00EA5B42"/>
    <w:rsid w:val="00EA7244"/>
    <w:rsid w:val="00EB0834"/>
    <w:rsid w:val="00EB2174"/>
    <w:rsid w:val="00EB335E"/>
    <w:rsid w:val="00EB49FA"/>
    <w:rsid w:val="00EB5C12"/>
    <w:rsid w:val="00EB71D3"/>
    <w:rsid w:val="00EC1236"/>
    <w:rsid w:val="00EC52AC"/>
    <w:rsid w:val="00EC5729"/>
    <w:rsid w:val="00EC5C82"/>
    <w:rsid w:val="00EC65F8"/>
    <w:rsid w:val="00EC7FC6"/>
    <w:rsid w:val="00ED011E"/>
    <w:rsid w:val="00ED44B2"/>
    <w:rsid w:val="00ED4F02"/>
    <w:rsid w:val="00ED5105"/>
    <w:rsid w:val="00ED5680"/>
    <w:rsid w:val="00ED5D7D"/>
    <w:rsid w:val="00ED603F"/>
    <w:rsid w:val="00ED7974"/>
    <w:rsid w:val="00EE198B"/>
    <w:rsid w:val="00EE3395"/>
    <w:rsid w:val="00EE6EBD"/>
    <w:rsid w:val="00EF1E1C"/>
    <w:rsid w:val="00EF1E89"/>
    <w:rsid w:val="00EF2153"/>
    <w:rsid w:val="00EF4F3D"/>
    <w:rsid w:val="00EF6B46"/>
    <w:rsid w:val="00EF765F"/>
    <w:rsid w:val="00F002B1"/>
    <w:rsid w:val="00F020C0"/>
    <w:rsid w:val="00F0378B"/>
    <w:rsid w:val="00F03CED"/>
    <w:rsid w:val="00F03F40"/>
    <w:rsid w:val="00F05931"/>
    <w:rsid w:val="00F061C3"/>
    <w:rsid w:val="00F0696D"/>
    <w:rsid w:val="00F10F69"/>
    <w:rsid w:val="00F10FBE"/>
    <w:rsid w:val="00F1245B"/>
    <w:rsid w:val="00F138AE"/>
    <w:rsid w:val="00F1430E"/>
    <w:rsid w:val="00F14A07"/>
    <w:rsid w:val="00F14CA5"/>
    <w:rsid w:val="00F1534A"/>
    <w:rsid w:val="00F156F5"/>
    <w:rsid w:val="00F1577F"/>
    <w:rsid w:val="00F15985"/>
    <w:rsid w:val="00F16004"/>
    <w:rsid w:val="00F237B9"/>
    <w:rsid w:val="00F257FA"/>
    <w:rsid w:val="00F26A72"/>
    <w:rsid w:val="00F26B46"/>
    <w:rsid w:val="00F30CED"/>
    <w:rsid w:val="00F315DA"/>
    <w:rsid w:val="00F32201"/>
    <w:rsid w:val="00F33A68"/>
    <w:rsid w:val="00F3457D"/>
    <w:rsid w:val="00F363F4"/>
    <w:rsid w:val="00F36AF8"/>
    <w:rsid w:val="00F409A9"/>
    <w:rsid w:val="00F42C60"/>
    <w:rsid w:val="00F45A74"/>
    <w:rsid w:val="00F468FC"/>
    <w:rsid w:val="00F50062"/>
    <w:rsid w:val="00F5046C"/>
    <w:rsid w:val="00F50B66"/>
    <w:rsid w:val="00F51381"/>
    <w:rsid w:val="00F51948"/>
    <w:rsid w:val="00F51CFF"/>
    <w:rsid w:val="00F51DD7"/>
    <w:rsid w:val="00F52CE4"/>
    <w:rsid w:val="00F5346A"/>
    <w:rsid w:val="00F5592E"/>
    <w:rsid w:val="00F55C47"/>
    <w:rsid w:val="00F56AC1"/>
    <w:rsid w:val="00F61943"/>
    <w:rsid w:val="00F63AE7"/>
    <w:rsid w:val="00F64895"/>
    <w:rsid w:val="00F64A22"/>
    <w:rsid w:val="00F65FA8"/>
    <w:rsid w:val="00F70DA6"/>
    <w:rsid w:val="00F7117B"/>
    <w:rsid w:val="00F722A2"/>
    <w:rsid w:val="00F7373C"/>
    <w:rsid w:val="00F741B7"/>
    <w:rsid w:val="00F744FA"/>
    <w:rsid w:val="00F74FF4"/>
    <w:rsid w:val="00F7548A"/>
    <w:rsid w:val="00F76541"/>
    <w:rsid w:val="00F76B55"/>
    <w:rsid w:val="00F80770"/>
    <w:rsid w:val="00F80AAD"/>
    <w:rsid w:val="00F81523"/>
    <w:rsid w:val="00F8198B"/>
    <w:rsid w:val="00F838A3"/>
    <w:rsid w:val="00F841E4"/>
    <w:rsid w:val="00F8532E"/>
    <w:rsid w:val="00F85BFC"/>
    <w:rsid w:val="00F86442"/>
    <w:rsid w:val="00F904AA"/>
    <w:rsid w:val="00F92FD4"/>
    <w:rsid w:val="00F948A3"/>
    <w:rsid w:val="00F9561F"/>
    <w:rsid w:val="00F97673"/>
    <w:rsid w:val="00FA10FE"/>
    <w:rsid w:val="00FA1CE5"/>
    <w:rsid w:val="00FA2454"/>
    <w:rsid w:val="00FA2CBC"/>
    <w:rsid w:val="00FA5311"/>
    <w:rsid w:val="00FA58A3"/>
    <w:rsid w:val="00FA615E"/>
    <w:rsid w:val="00FA6362"/>
    <w:rsid w:val="00FA6A14"/>
    <w:rsid w:val="00FA6E68"/>
    <w:rsid w:val="00FA7503"/>
    <w:rsid w:val="00FA7AC1"/>
    <w:rsid w:val="00FB0770"/>
    <w:rsid w:val="00FB0B82"/>
    <w:rsid w:val="00FB1540"/>
    <w:rsid w:val="00FB52A9"/>
    <w:rsid w:val="00FB5A77"/>
    <w:rsid w:val="00FB5B51"/>
    <w:rsid w:val="00FB68D8"/>
    <w:rsid w:val="00FB72AD"/>
    <w:rsid w:val="00FC03A3"/>
    <w:rsid w:val="00FC0A39"/>
    <w:rsid w:val="00FC1383"/>
    <w:rsid w:val="00FC29F0"/>
    <w:rsid w:val="00FC2AF6"/>
    <w:rsid w:val="00FC2E12"/>
    <w:rsid w:val="00FC39C3"/>
    <w:rsid w:val="00FC4A54"/>
    <w:rsid w:val="00FC515A"/>
    <w:rsid w:val="00FC6240"/>
    <w:rsid w:val="00FD2BCD"/>
    <w:rsid w:val="00FD2E39"/>
    <w:rsid w:val="00FD3DA0"/>
    <w:rsid w:val="00FD450D"/>
    <w:rsid w:val="00FD4DAD"/>
    <w:rsid w:val="00FD4F26"/>
    <w:rsid w:val="00FD4FE2"/>
    <w:rsid w:val="00FD5667"/>
    <w:rsid w:val="00FD5CFC"/>
    <w:rsid w:val="00FE0D98"/>
    <w:rsid w:val="00FE10F6"/>
    <w:rsid w:val="00FE1851"/>
    <w:rsid w:val="00FE317E"/>
    <w:rsid w:val="00FE37A0"/>
    <w:rsid w:val="00FE3D9A"/>
    <w:rsid w:val="00FE464A"/>
    <w:rsid w:val="00FF0900"/>
    <w:rsid w:val="00FF0D7F"/>
    <w:rsid w:val="00FF3D4E"/>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2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Plain Text"/>
    <w:basedOn w:val="a"/>
    <w:link w:val="a5"/>
    <w:uiPriority w:val="99"/>
    <w:unhideWhenUsed/>
    <w:rsid w:val="00C252C4"/>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C252C4"/>
    <w:rPr>
      <w:rFonts w:ascii="ＭＳ ゴシック" w:eastAsia="ＭＳ ゴシック" w:hAnsi="Courier New" w:cs="Courier New"/>
      <w:sz w:val="20"/>
      <w:szCs w:val="21"/>
    </w:rPr>
  </w:style>
  <w:style w:type="paragraph" w:styleId="a6">
    <w:name w:val="header"/>
    <w:basedOn w:val="a"/>
    <w:link w:val="a7"/>
    <w:uiPriority w:val="99"/>
    <w:unhideWhenUsed/>
    <w:rsid w:val="005E0C11"/>
    <w:pPr>
      <w:tabs>
        <w:tab w:val="center" w:pos="4252"/>
        <w:tab w:val="right" w:pos="8504"/>
      </w:tabs>
      <w:snapToGrid w:val="0"/>
    </w:pPr>
  </w:style>
  <w:style w:type="character" w:customStyle="1" w:styleId="a7">
    <w:name w:val="ヘッダー (文字)"/>
    <w:basedOn w:val="a0"/>
    <w:link w:val="a6"/>
    <w:uiPriority w:val="99"/>
    <w:rsid w:val="005E0C11"/>
  </w:style>
  <w:style w:type="paragraph" w:styleId="a8">
    <w:name w:val="footer"/>
    <w:basedOn w:val="a"/>
    <w:link w:val="a9"/>
    <w:uiPriority w:val="99"/>
    <w:unhideWhenUsed/>
    <w:rsid w:val="005E0C11"/>
    <w:pPr>
      <w:tabs>
        <w:tab w:val="center" w:pos="4252"/>
        <w:tab w:val="right" w:pos="8504"/>
      </w:tabs>
      <w:snapToGrid w:val="0"/>
    </w:pPr>
  </w:style>
  <w:style w:type="character" w:customStyle="1" w:styleId="a9">
    <w:name w:val="フッター (文字)"/>
    <w:basedOn w:val="a0"/>
    <w:link w:val="a8"/>
    <w:uiPriority w:val="99"/>
    <w:rsid w:val="005E0C11"/>
  </w:style>
  <w:style w:type="paragraph" w:styleId="aa">
    <w:name w:val="Balloon Text"/>
    <w:basedOn w:val="a"/>
    <w:link w:val="ab"/>
    <w:uiPriority w:val="99"/>
    <w:semiHidden/>
    <w:unhideWhenUsed/>
    <w:rsid w:val="000270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0AC"/>
    <w:rPr>
      <w:rFonts w:asciiTheme="majorHAnsi" w:eastAsiaTheme="majorEastAsia" w:hAnsiTheme="majorHAnsi" w:cstheme="majorBidi"/>
      <w:sz w:val="18"/>
      <w:szCs w:val="18"/>
    </w:rPr>
  </w:style>
  <w:style w:type="paragraph" w:styleId="ac">
    <w:name w:val="No Spacing"/>
    <w:uiPriority w:val="1"/>
    <w:qFormat/>
    <w:rsid w:val="0062529D"/>
    <w:pPr>
      <w:widowControl w:val="0"/>
      <w:jc w:val="both"/>
    </w:pPr>
  </w:style>
  <w:style w:type="paragraph" w:styleId="ad">
    <w:name w:val="Date"/>
    <w:basedOn w:val="a"/>
    <w:next w:val="a"/>
    <w:link w:val="ae"/>
    <w:uiPriority w:val="99"/>
    <w:semiHidden/>
    <w:unhideWhenUsed/>
    <w:rsid w:val="00CF27FD"/>
  </w:style>
  <w:style w:type="character" w:customStyle="1" w:styleId="ae">
    <w:name w:val="日付 (文字)"/>
    <w:basedOn w:val="a0"/>
    <w:link w:val="ad"/>
    <w:uiPriority w:val="99"/>
    <w:semiHidden/>
    <w:rsid w:val="00CF27FD"/>
  </w:style>
  <w:style w:type="paragraph" w:styleId="af">
    <w:name w:val="List Paragraph"/>
    <w:basedOn w:val="a"/>
    <w:uiPriority w:val="34"/>
    <w:qFormat/>
    <w:rsid w:val="003B1C63"/>
    <w:pPr>
      <w:ind w:leftChars="400" w:left="840"/>
    </w:pPr>
  </w:style>
  <w:style w:type="table" w:customStyle="1" w:styleId="1">
    <w:name w:val="表 (格子)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表 (格子)5"/>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表 (格子)6"/>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表 (格子)7"/>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表 (格子)8"/>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表 (格子)9"/>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表 (格子)10"/>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表 (格子)1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表 (格子)13"/>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表 (格子)14"/>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表 (格子)15"/>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
    <w:name w:val="表 (格子)16"/>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7"/>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表 (格子)18"/>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表 (格子)19"/>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
    <w:name w:val="表 (格子)20"/>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1"/>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表 (格子)2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表 (格子)23"/>
    <w:basedOn w:val="a1"/>
    <w:next w:val="a3"/>
    <w:uiPriority w:val="59"/>
    <w:rsid w:val="009C4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 (格子)2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表 (格子)2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表 (格子)2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表 (格子)2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表 (格子)28"/>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表 (格子)29"/>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表 (格子)30"/>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表 (格子)31"/>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表 (格子)32"/>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表 (格子)33"/>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 (格子)3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表 (格子)3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表 (格子)3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表 (格子)3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表 (格子)38"/>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表 (格子)39"/>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表 (格子)40"/>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1"/>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表 (格子)42"/>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表 (格子)43"/>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表 (格子)44"/>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表 (格子)45"/>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表 (格子)46"/>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表 (格子)47"/>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8">
    <w:name w:val="表 (格子)48"/>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9">
    <w:name w:val="表 (格子)49"/>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表 (格子)50"/>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表 (格子)51"/>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表 (格子)52"/>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表 (格子)53"/>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表 (格子)54"/>
    <w:basedOn w:val="a1"/>
    <w:next w:val="a3"/>
    <w:uiPriority w:val="59"/>
    <w:rsid w:val="003F0E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171C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DB08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表 (格子)60"/>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C51717"/>
    <w:rPr>
      <w:rFonts w:ascii="Times New Roman" w:hAnsi="Times New Roman" w:cs="Times New Roman"/>
      <w:sz w:val="24"/>
      <w:szCs w:val="24"/>
    </w:rPr>
  </w:style>
  <w:style w:type="table" w:customStyle="1" w:styleId="61">
    <w:name w:val="表 (格子)61"/>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表 (格子)62"/>
    <w:basedOn w:val="a1"/>
    <w:next w:val="a3"/>
    <w:uiPriority w:val="59"/>
    <w:rsid w:val="00626A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06626F"/>
    <w:rPr>
      <w:color w:val="0000FF" w:themeColor="hyperlink"/>
      <w:u w:val="single"/>
    </w:rPr>
  </w:style>
  <w:style w:type="character" w:styleId="af1">
    <w:name w:val="annotation reference"/>
    <w:basedOn w:val="a0"/>
    <w:uiPriority w:val="99"/>
    <w:semiHidden/>
    <w:unhideWhenUsed/>
    <w:rsid w:val="00066BCF"/>
    <w:rPr>
      <w:sz w:val="18"/>
      <w:szCs w:val="18"/>
    </w:rPr>
  </w:style>
  <w:style w:type="paragraph" w:styleId="af2">
    <w:name w:val="annotation text"/>
    <w:basedOn w:val="a"/>
    <w:link w:val="af3"/>
    <w:uiPriority w:val="99"/>
    <w:unhideWhenUsed/>
    <w:rsid w:val="00066BCF"/>
    <w:pPr>
      <w:jc w:val="left"/>
    </w:pPr>
  </w:style>
  <w:style w:type="character" w:customStyle="1" w:styleId="af3">
    <w:name w:val="コメント文字列 (文字)"/>
    <w:basedOn w:val="a0"/>
    <w:link w:val="af2"/>
    <w:uiPriority w:val="99"/>
    <w:rsid w:val="00066BCF"/>
  </w:style>
  <w:style w:type="paragraph" w:styleId="af4">
    <w:name w:val="annotation subject"/>
    <w:basedOn w:val="af2"/>
    <w:next w:val="af2"/>
    <w:link w:val="af5"/>
    <w:uiPriority w:val="99"/>
    <w:semiHidden/>
    <w:unhideWhenUsed/>
    <w:rsid w:val="00066BCF"/>
    <w:rPr>
      <w:b/>
      <w:bCs/>
    </w:rPr>
  </w:style>
  <w:style w:type="character" w:customStyle="1" w:styleId="af5">
    <w:name w:val="コメント内容 (文字)"/>
    <w:basedOn w:val="af3"/>
    <w:link w:val="af4"/>
    <w:uiPriority w:val="99"/>
    <w:semiHidden/>
    <w:rsid w:val="00066BCF"/>
    <w:rPr>
      <w:b/>
      <w:bCs/>
    </w:rPr>
  </w:style>
  <w:style w:type="character" w:styleId="af6">
    <w:name w:val="Unresolved Mention"/>
    <w:basedOn w:val="a0"/>
    <w:uiPriority w:val="99"/>
    <w:semiHidden/>
    <w:unhideWhenUsed/>
    <w:rsid w:val="005B6D6B"/>
    <w:rPr>
      <w:color w:val="605E5C"/>
      <w:shd w:val="clear" w:color="auto" w:fill="E1DFDD"/>
    </w:rPr>
  </w:style>
  <w:style w:type="character" w:styleId="af7">
    <w:name w:val="FollowedHyperlink"/>
    <w:basedOn w:val="a0"/>
    <w:uiPriority w:val="99"/>
    <w:semiHidden/>
    <w:unhideWhenUsed/>
    <w:rsid w:val="00BB00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31452">
      <w:bodyDiv w:val="1"/>
      <w:marLeft w:val="0"/>
      <w:marRight w:val="0"/>
      <w:marTop w:val="0"/>
      <w:marBottom w:val="0"/>
      <w:divBdr>
        <w:top w:val="none" w:sz="0" w:space="0" w:color="auto"/>
        <w:left w:val="none" w:sz="0" w:space="0" w:color="auto"/>
        <w:bottom w:val="none" w:sz="0" w:space="0" w:color="auto"/>
        <w:right w:val="none" w:sz="0" w:space="0" w:color="auto"/>
      </w:divBdr>
    </w:div>
    <w:div w:id="1038551358">
      <w:bodyDiv w:val="1"/>
      <w:marLeft w:val="0"/>
      <w:marRight w:val="0"/>
      <w:marTop w:val="0"/>
      <w:marBottom w:val="0"/>
      <w:divBdr>
        <w:top w:val="none" w:sz="0" w:space="0" w:color="auto"/>
        <w:left w:val="none" w:sz="0" w:space="0" w:color="auto"/>
        <w:bottom w:val="none" w:sz="0" w:space="0" w:color="auto"/>
        <w:right w:val="none" w:sz="0" w:space="0" w:color="auto"/>
      </w:divBdr>
    </w:div>
    <w:div w:id="1259411755">
      <w:bodyDiv w:val="1"/>
      <w:marLeft w:val="0"/>
      <w:marRight w:val="0"/>
      <w:marTop w:val="0"/>
      <w:marBottom w:val="0"/>
      <w:divBdr>
        <w:top w:val="none" w:sz="0" w:space="0" w:color="auto"/>
        <w:left w:val="none" w:sz="0" w:space="0" w:color="auto"/>
        <w:bottom w:val="none" w:sz="0" w:space="0" w:color="auto"/>
        <w:right w:val="none" w:sz="0" w:space="0" w:color="auto"/>
      </w:divBdr>
    </w:div>
    <w:div w:id="1274288505">
      <w:bodyDiv w:val="1"/>
      <w:marLeft w:val="0"/>
      <w:marRight w:val="0"/>
      <w:marTop w:val="0"/>
      <w:marBottom w:val="0"/>
      <w:divBdr>
        <w:top w:val="none" w:sz="0" w:space="0" w:color="auto"/>
        <w:left w:val="none" w:sz="0" w:space="0" w:color="auto"/>
        <w:bottom w:val="none" w:sz="0" w:space="0" w:color="auto"/>
        <w:right w:val="none" w:sz="0" w:space="0" w:color="auto"/>
      </w:divBdr>
    </w:div>
    <w:div w:id="1434132673">
      <w:bodyDiv w:val="1"/>
      <w:marLeft w:val="0"/>
      <w:marRight w:val="0"/>
      <w:marTop w:val="0"/>
      <w:marBottom w:val="0"/>
      <w:divBdr>
        <w:top w:val="none" w:sz="0" w:space="0" w:color="auto"/>
        <w:left w:val="none" w:sz="0" w:space="0" w:color="auto"/>
        <w:bottom w:val="none" w:sz="0" w:space="0" w:color="auto"/>
        <w:right w:val="none" w:sz="0" w:space="0" w:color="auto"/>
      </w:divBdr>
    </w:div>
    <w:div w:id="1548297408">
      <w:bodyDiv w:val="1"/>
      <w:marLeft w:val="0"/>
      <w:marRight w:val="0"/>
      <w:marTop w:val="0"/>
      <w:marBottom w:val="0"/>
      <w:divBdr>
        <w:top w:val="none" w:sz="0" w:space="0" w:color="auto"/>
        <w:left w:val="none" w:sz="0" w:space="0" w:color="auto"/>
        <w:bottom w:val="none" w:sz="0" w:space="0" w:color="auto"/>
        <w:right w:val="none" w:sz="0" w:space="0" w:color="auto"/>
      </w:divBdr>
    </w:div>
    <w:div w:id="1645622180">
      <w:bodyDiv w:val="1"/>
      <w:marLeft w:val="0"/>
      <w:marRight w:val="0"/>
      <w:marTop w:val="0"/>
      <w:marBottom w:val="0"/>
      <w:divBdr>
        <w:top w:val="none" w:sz="0" w:space="0" w:color="auto"/>
        <w:left w:val="none" w:sz="0" w:space="0" w:color="auto"/>
        <w:bottom w:val="none" w:sz="0" w:space="0" w:color="auto"/>
        <w:right w:val="none" w:sz="0" w:space="0" w:color="auto"/>
      </w:divBdr>
    </w:div>
    <w:div w:id="1672440816">
      <w:bodyDiv w:val="1"/>
      <w:marLeft w:val="0"/>
      <w:marRight w:val="0"/>
      <w:marTop w:val="0"/>
      <w:marBottom w:val="0"/>
      <w:divBdr>
        <w:top w:val="none" w:sz="0" w:space="0" w:color="auto"/>
        <w:left w:val="none" w:sz="0" w:space="0" w:color="auto"/>
        <w:bottom w:val="none" w:sz="0" w:space="0" w:color="auto"/>
        <w:right w:val="none" w:sz="0" w:space="0" w:color="auto"/>
      </w:divBdr>
    </w:div>
    <w:div w:id="18950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83D06140-E80C-486F-92F3-18088A389591}">
  <ds:schemaRefs>
    <ds:schemaRef ds:uri="http://schemas.openxmlformats.org/officeDocument/2006/bibliography"/>
  </ds:schemaRefs>
</ds:datastoreItem>
</file>

<file path=customXml/itemProps2.xml><?xml version="1.0" encoding="utf-8"?>
<ds:datastoreItem xmlns:ds="http://schemas.openxmlformats.org/officeDocument/2006/customXml" ds:itemID="{ED198E67-1DAB-4F94-B221-EB4BA53E9D14}"/>
</file>

<file path=customXml/itemProps3.xml><?xml version="1.0" encoding="utf-8"?>
<ds:datastoreItem xmlns:ds="http://schemas.openxmlformats.org/officeDocument/2006/customXml" ds:itemID="{D5B90986-B8BC-499E-BA9C-F3E4D65B7FF5}"/>
</file>

<file path=customXml/itemProps4.xml><?xml version="1.0" encoding="utf-8"?>
<ds:datastoreItem xmlns:ds="http://schemas.openxmlformats.org/officeDocument/2006/customXml" ds:itemID="{A0381511-8F7C-4EFF-AEBA-9C536CE99382}"/>
</file>

<file path=docProps/app.xml><?xml version="1.0" encoding="utf-8"?>
<Properties xmlns="http://schemas.openxmlformats.org/officeDocument/2006/extended-properties" xmlns:vt="http://schemas.openxmlformats.org/officeDocument/2006/docPropsVTypes">
  <Template>Normal.dotm</Template>
  <Pages>6</Pages>
  <Words>2007</Words>
  <Characters>2028</Characters>
  <DocSecurity>0</DocSecurity>
  <Lines>225</Lines>
  <Paragraphs>310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3725</CharactersWithSpaces>
  <SharedDoc>false</SharedDoc>
  <HLinks>
    <vt:vector size="24" baseType="variant">
      <vt:variant>
        <vt:i4>3080302</vt:i4>
      </vt:variant>
      <vt:variant>
        <vt:i4>9</vt:i4>
      </vt:variant>
      <vt:variant>
        <vt:i4>0</vt:i4>
      </vt:variant>
      <vt:variant>
        <vt:i4>5</vt:i4>
      </vt:variant>
      <vt:variant>
        <vt:lpwstr>https://www.soumu.go.jp/senkyo/</vt:lpwstr>
      </vt:variant>
      <vt:variant>
        <vt:lpwstr/>
      </vt:variant>
      <vt:variant>
        <vt:i4>3080302</vt:i4>
      </vt:variant>
      <vt:variant>
        <vt:i4>6</vt:i4>
      </vt:variant>
      <vt:variant>
        <vt:i4>0</vt:i4>
      </vt:variant>
      <vt:variant>
        <vt:i4>5</vt:i4>
      </vt:variant>
      <vt:variant>
        <vt:lpwstr>https://www.soumu.go.jp/senkyo/</vt:lpwstr>
      </vt:variant>
      <vt:variant>
        <vt:lpwstr/>
      </vt:variant>
      <vt:variant>
        <vt:i4>2359370</vt:i4>
      </vt:variant>
      <vt:variant>
        <vt:i4>3</vt:i4>
      </vt:variant>
      <vt:variant>
        <vt:i4>0</vt:i4>
      </vt:variant>
      <vt:variant>
        <vt:i4>5</vt:i4>
      </vt:variant>
      <vt:variant>
        <vt:lpwstr>https://www.soumu.go.jp/main_sosiki/singi/</vt:lpwstr>
      </vt:variant>
      <vt:variant>
        <vt:lpwstr/>
      </vt:variant>
      <vt:variant>
        <vt:i4>2359370</vt:i4>
      </vt:variant>
      <vt:variant>
        <vt:i4>0</vt:i4>
      </vt:variant>
      <vt:variant>
        <vt:i4>0</vt:i4>
      </vt:variant>
      <vt:variant>
        <vt:i4>5</vt:i4>
      </vt:variant>
      <vt:variant>
        <vt:lpwstr>https://www.soumu.go.jp/main_sosiki/singi/</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